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48C7E" w14:textId="77777777" w:rsidR="00A17A57" w:rsidRDefault="00A17A57" w:rsidP="00A17A57">
      <w:pPr>
        <w:jc w:val="center"/>
        <w:rPr>
          <w:b/>
          <w:sz w:val="24"/>
          <w:szCs w:val="24"/>
        </w:rPr>
      </w:pPr>
      <w:bookmarkStart w:id="0" w:name="_GoBack"/>
      <w:bookmarkEnd w:id="0"/>
      <w:r w:rsidRPr="00B32970">
        <w:rPr>
          <w:b/>
          <w:sz w:val="24"/>
          <w:szCs w:val="24"/>
        </w:rPr>
        <w:t>AIŠKINAMASIS RAŠTAS</w:t>
      </w:r>
    </w:p>
    <w:p w14:paraId="1F048C7F" w14:textId="77777777" w:rsidR="00A17A57" w:rsidRDefault="00A17A57" w:rsidP="00A17A57">
      <w:pPr>
        <w:jc w:val="center"/>
        <w:rPr>
          <w:b/>
          <w:sz w:val="24"/>
          <w:szCs w:val="24"/>
        </w:rPr>
      </w:pPr>
    </w:p>
    <w:p w14:paraId="1F048C80" w14:textId="77777777" w:rsidR="00A17A57" w:rsidRDefault="00A17A57" w:rsidP="00A17A57">
      <w:pPr>
        <w:jc w:val="center"/>
        <w:rPr>
          <w:b/>
          <w:sz w:val="24"/>
          <w:szCs w:val="24"/>
        </w:rPr>
      </w:pPr>
      <w:r w:rsidRPr="00A17A57">
        <w:rPr>
          <w:b/>
          <w:sz w:val="24"/>
          <w:szCs w:val="24"/>
        </w:rPr>
        <w:t xml:space="preserve">DĖL SAVIVALDYBĖS TARYBOS 2019 M. RUGSĖJO 26 D. SPRENDIMO NR. 1-361 </w:t>
      </w:r>
      <w:r w:rsidRPr="00A17A57">
        <w:rPr>
          <w:b/>
          <w:bCs/>
          <w:sz w:val="24"/>
          <w:szCs w:val="24"/>
        </w:rPr>
        <w:t>„DĖL PANEVĖŽIO MIESTO SAVIVALDYBĖS BŪSTO FONDO IR SOCIALINIO BŪSTO FONDO SĄRAŠŲ PATVIRTINIMO IR SAVIVALDYBĖS TARYBOS 2017 M. RUGSĖJO 28 D. SPRENDIMO NR. 1-311 PRIPAŽINIMO NETEKUSIU GALIOS“</w:t>
      </w:r>
      <w:r w:rsidRPr="00A17A57">
        <w:rPr>
          <w:sz w:val="24"/>
          <w:szCs w:val="24"/>
        </w:rPr>
        <w:t xml:space="preserve"> </w:t>
      </w:r>
      <w:r w:rsidRPr="00A17A57">
        <w:rPr>
          <w:b/>
          <w:sz w:val="24"/>
          <w:szCs w:val="24"/>
        </w:rPr>
        <w:t>PAKEITIMO</w:t>
      </w:r>
    </w:p>
    <w:p w14:paraId="1F048C81" w14:textId="77777777" w:rsidR="00A17A57" w:rsidRPr="00A17A57" w:rsidRDefault="00A17A57" w:rsidP="00A17A57">
      <w:pPr>
        <w:jc w:val="center"/>
        <w:rPr>
          <w:b/>
          <w:sz w:val="24"/>
          <w:szCs w:val="24"/>
        </w:rPr>
      </w:pPr>
    </w:p>
    <w:p w14:paraId="1F048C82" w14:textId="77777777" w:rsidR="00A17A57" w:rsidRPr="00B32970" w:rsidRDefault="00A17A57" w:rsidP="00A17A57">
      <w:pPr>
        <w:jc w:val="center"/>
        <w:rPr>
          <w:sz w:val="24"/>
          <w:szCs w:val="24"/>
        </w:rPr>
      </w:pPr>
      <w:r w:rsidRPr="00B32970">
        <w:rPr>
          <w:sz w:val="24"/>
          <w:szCs w:val="24"/>
        </w:rPr>
        <w:t>20</w:t>
      </w:r>
      <w:r>
        <w:rPr>
          <w:sz w:val="24"/>
          <w:szCs w:val="24"/>
        </w:rPr>
        <w:t>20</w:t>
      </w:r>
      <w:r w:rsidRPr="00B32970">
        <w:rPr>
          <w:sz w:val="24"/>
          <w:szCs w:val="24"/>
        </w:rPr>
        <w:t xml:space="preserve"> m. </w:t>
      </w:r>
      <w:r>
        <w:rPr>
          <w:sz w:val="24"/>
          <w:szCs w:val="24"/>
        </w:rPr>
        <w:t>lapkričio 30</w:t>
      </w:r>
      <w:r w:rsidRPr="00B32970">
        <w:rPr>
          <w:sz w:val="24"/>
          <w:szCs w:val="24"/>
        </w:rPr>
        <w:t xml:space="preserve"> d.</w:t>
      </w:r>
    </w:p>
    <w:p w14:paraId="1F048C83" w14:textId="77777777" w:rsidR="00A17A57" w:rsidRPr="00B32970" w:rsidRDefault="00A17A57" w:rsidP="00A17A57">
      <w:pPr>
        <w:jc w:val="center"/>
        <w:rPr>
          <w:sz w:val="24"/>
          <w:szCs w:val="24"/>
        </w:rPr>
      </w:pPr>
      <w:r w:rsidRPr="00B32970">
        <w:rPr>
          <w:sz w:val="24"/>
          <w:szCs w:val="24"/>
        </w:rPr>
        <w:t>Panevėžys</w:t>
      </w:r>
    </w:p>
    <w:p w14:paraId="1F048C84" w14:textId="77777777" w:rsidR="00A17A57" w:rsidRDefault="00A17A57" w:rsidP="00A17A57">
      <w:pPr>
        <w:jc w:val="both"/>
      </w:pPr>
      <w:r>
        <w:tab/>
      </w:r>
    </w:p>
    <w:p w14:paraId="1F048C85" w14:textId="77777777" w:rsidR="00A17A57" w:rsidRPr="00B32970" w:rsidRDefault="00A17A57" w:rsidP="00A17A57">
      <w:pPr>
        <w:tabs>
          <w:tab w:val="left" w:pos="709"/>
        </w:tabs>
        <w:ind w:firstLine="709"/>
        <w:jc w:val="both"/>
        <w:rPr>
          <w:b/>
          <w:sz w:val="24"/>
          <w:szCs w:val="24"/>
        </w:rPr>
      </w:pPr>
      <w:r w:rsidRPr="00B32970">
        <w:rPr>
          <w:b/>
          <w:sz w:val="24"/>
          <w:szCs w:val="24"/>
        </w:rPr>
        <w:t>1. Problemos esmė.</w:t>
      </w:r>
    </w:p>
    <w:p w14:paraId="1F048C86" w14:textId="77777777" w:rsidR="00A17A57" w:rsidRPr="00B32970" w:rsidRDefault="00A17A57" w:rsidP="00A17A57">
      <w:pPr>
        <w:tabs>
          <w:tab w:val="left" w:pos="993"/>
        </w:tabs>
        <w:jc w:val="both"/>
        <w:rPr>
          <w:sz w:val="24"/>
          <w:szCs w:val="24"/>
        </w:rPr>
      </w:pPr>
      <w:r w:rsidRPr="00B32970">
        <w:rPr>
          <w:sz w:val="24"/>
          <w:szCs w:val="24"/>
        </w:rPr>
        <w:tab/>
      </w:r>
      <w:r>
        <w:rPr>
          <w:sz w:val="24"/>
          <w:szCs w:val="24"/>
        </w:rPr>
        <w:t>Lietuvos Respublikos paramos būstui įsigyti ar išsinuomoti įstatymas (toliau – Įstatymas) numato savivaldybės taryboms tvirtinti savivaldybės būsto fondo ir socialinio būsto, kaip savivaldybės būsto fondo dalies, sąrašus. 2019 m. rusėjo 26 d. Panevėžio miesto savivaldybės tarybos sprendimu Nr. 1-361 buvo patvirtinti Panevėžio miesto savivaldybės būsto fondo sąrašas ir Panevėžio miesto savivaldybės socialinio būsto, kaip Savivaldybės būsto fondo dalies sąrašas.  Šiai dienai reikia koreguoti sąrašus: iš</w:t>
      </w:r>
      <w:r w:rsidRPr="0085679A">
        <w:rPr>
          <w:sz w:val="24"/>
          <w:szCs w:val="24"/>
        </w:rPr>
        <w:t xml:space="preserve"> </w:t>
      </w:r>
      <w:r>
        <w:rPr>
          <w:sz w:val="24"/>
          <w:szCs w:val="24"/>
        </w:rPr>
        <w:t xml:space="preserve">savivaldybės būsto fondo sąrašo reikia išbraukti 9 savivaldybės būstus, nes buvo parduoti, ir į savivaldybės būsto fondo sąrašą reikia įtraukti 3 būstus (butai buvo nupirkti). Į socialinio būsto fondą reikia įrašyti 4 būstus (3 butai nupirkti ir 1 būstą reikia pakeisti iš savivaldybės į socialinio). Soc. būstai bus išnuomoti socialinio būsto laukiantiems asmenims. </w:t>
      </w:r>
    </w:p>
    <w:p w14:paraId="1F048C87" w14:textId="77777777" w:rsidR="00A17A57" w:rsidRPr="00B32970" w:rsidRDefault="00A17A57" w:rsidP="00A17A57">
      <w:pPr>
        <w:tabs>
          <w:tab w:val="left" w:pos="709"/>
        </w:tabs>
        <w:jc w:val="both"/>
        <w:rPr>
          <w:b/>
          <w:sz w:val="24"/>
          <w:szCs w:val="24"/>
        </w:rPr>
      </w:pPr>
      <w:r w:rsidRPr="00B32970">
        <w:rPr>
          <w:sz w:val="24"/>
          <w:szCs w:val="24"/>
        </w:rPr>
        <w:tab/>
      </w:r>
      <w:r w:rsidRPr="00B32970">
        <w:rPr>
          <w:b/>
          <w:sz w:val="24"/>
          <w:szCs w:val="24"/>
        </w:rPr>
        <w:t>2. Kaip šiuo metu sprendžiami projekte aptarti klausimai.</w:t>
      </w:r>
    </w:p>
    <w:p w14:paraId="1F048C88" w14:textId="77777777" w:rsidR="00A17A57" w:rsidRDefault="00A17A57" w:rsidP="00A17A57">
      <w:pPr>
        <w:tabs>
          <w:tab w:val="left" w:pos="993"/>
        </w:tabs>
        <w:jc w:val="both"/>
        <w:rPr>
          <w:sz w:val="24"/>
          <w:szCs w:val="24"/>
        </w:rPr>
      </w:pPr>
      <w:r>
        <w:rPr>
          <w:b/>
          <w:sz w:val="24"/>
          <w:szCs w:val="24"/>
        </w:rPr>
        <w:tab/>
      </w:r>
      <w:r>
        <w:rPr>
          <w:sz w:val="24"/>
          <w:szCs w:val="24"/>
        </w:rPr>
        <w:t xml:space="preserve">Savivaldybės tarybos tvirtina savivaldybės būsto fondo ir socialinio būsto, kaip savivaldybės būsto fondo dalies, sąrašus. 2019 m. rugsėjo 26 d. savivaldybės būsto fonde buvo 700 gyvenamieji būstai, iš kurių 189 būstai buvo nuomojami socialinio būsto  sąlygomis. Sąrašai jau keletą kartų buvo koreguojami. </w:t>
      </w:r>
    </w:p>
    <w:p w14:paraId="1F048C89" w14:textId="77777777" w:rsidR="00A17A57" w:rsidRDefault="00A17A57" w:rsidP="00A17A57">
      <w:pPr>
        <w:tabs>
          <w:tab w:val="left" w:pos="1134"/>
        </w:tabs>
        <w:jc w:val="both"/>
        <w:rPr>
          <w:sz w:val="24"/>
          <w:szCs w:val="24"/>
        </w:rPr>
      </w:pPr>
      <w:r>
        <w:rPr>
          <w:sz w:val="24"/>
          <w:szCs w:val="24"/>
        </w:rPr>
        <w:tab/>
        <w:t>Priėmus šį sprendimą, savivaldybės būsto fonde bus  690 savivaldybės būstų, iš kurių  211 socialiniai būstai.</w:t>
      </w:r>
    </w:p>
    <w:p w14:paraId="1F048C8A" w14:textId="77777777" w:rsidR="00A17A57" w:rsidRDefault="00A17A57" w:rsidP="00A17A57">
      <w:pPr>
        <w:tabs>
          <w:tab w:val="left" w:pos="709"/>
        </w:tabs>
        <w:jc w:val="both"/>
        <w:rPr>
          <w:b/>
          <w:sz w:val="24"/>
          <w:szCs w:val="24"/>
        </w:rPr>
      </w:pPr>
      <w:r>
        <w:rPr>
          <w:sz w:val="24"/>
          <w:szCs w:val="24"/>
        </w:rPr>
        <w:tab/>
      </w:r>
      <w:r w:rsidRPr="00B32970">
        <w:rPr>
          <w:b/>
          <w:sz w:val="24"/>
          <w:szCs w:val="24"/>
        </w:rPr>
        <w:t>3. Sprendimo priėmimo būtinumo pagrindimas.</w:t>
      </w:r>
    </w:p>
    <w:p w14:paraId="1F048C8B" w14:textId="77777777" w:rsidR="00A17A57" w:rsidRPr="00AC0638" w:rsidRDefault="00A17A57" w:rsidP="00A17A57">
      <w:pPr>
        <w:tabs>
          <w:tab w:val="left" w:pos="993"/>
        </w:tabs>
        <w:jc w:val="both"/>
        <w:rPr>
          <w:sz w:val="24"/>
          <w:szCs w:val="24"/>
        </w:rPr>
      </w:pPr>
      <w:r>
        <w:rPr>
          <w:b/>
          <w:sz w:val="24"/>
          <w:szCs w:val="24"/>
        </w:rPr>
        <w:tab/>
      </w:r>
      <w:r>
        <w:rPr>
          <w:sz w:val="24"/>
          <w:szCs w:val="24"/>
        </w:rPr>
        <w:t>Tarybai patvirtinus sąrašus, bus įgyvendintos Įstatymo nuostatos.</w:t>
      </w:r>
    </w:p>
    <w:p w14:paraId="1F048C8C" w14:textId="77777777" w:rsidR="00A17A57" w:rsidRDefault="00A17A57" w:rsidP="00A17A57">
      <w:pPr>
        <w:ind w:firstLine="720"/>
        <w:jc w:val="both"/>
        <w:rPr>
          <w:b/>
          <w:sz w:val="24"/>
          <w:szCs w:val="24"/>
        </w:rPr>
      </w:pPr>
      <w:r w:rsidRPr="00B32970">
        <w:rPr>
          <w:b/>
          <w:sz w:val="24"/>
          <w:szCs w:val="24"/>
        </w:rPr>
        <w:t>4. Skaičiavimai, išlaidų sąmatos, finansavimo šaltiniai.</w:t>
      </w:r>
    </w:p>
    <w:p w14:paraId="1F048C8D" w14:textId="77777777" w:rsidR="00A17A57" w:rsidRPr="001E2F4B" w:rsidRDefault="00A17A57" w:rsidP="00A17A57">
      <w:pPr>
        <w:tabs>
          <w:tab w:val="left" w:pos="993"/>
          <w:tab w:val="left" w:pos="1276"/>
        </w:tabs>
        <w:jc w:val="both"/>
        <w:rPr>
          <w:sz w:val="24"/>
          <w:szCs w:val="24"/>
        </w:rPr>
      </w:pPr>
      <w:r>
        <w:rPr>
          <w:sz w:val="24"/>
          <w:szCs w:val="24"/>
        </w:rPr>
        <w:t xml:space="preserve">                </w:t>
      </w:r>
      <w:r w:rsidRPr="001E2F4B">
        <w:rPr>
          <w:sz w:val="24"/>
          <w:szCs w:val="24"/>
        </w:rPr>
        <w:t>Savivaldybė išlaidų neturės</w:t>
      </w:r>
      <w:r>
        <w:rPr>
          <w:sz w:val="24"/>
          <w:szCs w:val="24"/>
        </w:rPr>
        <w:t>.</w:t>
      </w:r>
    </w:p>
    <w:p w14:paraId="1F048C8E" w14:textId="77777777" w:rsidR="00A17A57" w:rsidRPr="00B32970" w:rsidRDefault="00A17A57" w:rsidP="00A17A57">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14:paraId="1F048C8F" w14:textId="77777777" w:rsidR="00A17A57" w:rsidRDefault="00A17A57" w:rsidP="00A17A57">
      <w:pPr>
        <w:tabs>
          <w:tab w:val="left" w:pos="993"/>
        </w:tabs>
        <w:jc w:val="both"/>
        <w:rPr>
          <w:sz w:val="24"/>
          <w:szCs w:val="24"/>
        </w:rPr>
      </w:pPr>
      <w:r w:rsidRPr="00B32970">
        <w:rPr>
          <w:sz w:val="24"/>
          <w:szCs w:val="24"/>
        </w:rPr>
        <w:tab/>
        <w:t xml:space="preserve">Neigiamų pasekmių nenumatoma. </w:t>
      </w:r>
    </w:p>
    <w:p w14:paraId="1F048C90" w14:textId="77777777" w:rsidR="00A17A57" w:rsidRPr="00B32970" w:rsidRDefault="00A17A57" w:rsidP="00A17A57">
      <w:pPr>
        <w:tabs>
          <w:tab w:val="left" w:pos="709"/>
        </w:tabs>
        <w:jc w:val="both"/>
        <w:rPr>
          <w:b/>
          <w:sz w:val="24"/>
          <w:szCs w:val="24"/>
        </w:rPr>
      </w:pPr>
      <w:r w:rsidRPr="00B32970">
        <w:rPr>
          <w:sz w:val="24"/>
          <w:szCs w:val="24"/>
        </w:rPr>
        <w:tab/>
      </w:r>
      <w:r w:rsidRPr="00B32970">
        <w:rPr>
          <w:b/>
          <w:sz w:val="24"/>
          <w:szCs w:val="24"/>
        </w:rPr>
        <w:t>6. Kieno iniciatyva parengtas sprendimo projektas.</w:t>
      </w:r>
    </w:p>
    <w:p w14:paraId="1F048C91" w14:textId="77777777" w:rsidR="00A17A57" w:rsidRDefault="00A17A57" w:rsidP="00A17A57">
      <w:pPr>
        <w:tabs>
          <w:tab w:val="left" w:pos="851"/>
        </w:tabs>
        <w:jc w:val="both"/>
        <w:rPr>
          <w:sz w:val="24"/>
          <w:szCs w:val="24"/>
        </w:rPr>
      </w:pPr>
      <w:r w:rsidRPr="00B32970">
        <w:rPr>
          <w:sz w:val="24"/>
          <w:szCs w:val="24"/>
        </w:rPr>
        <w:tab/>
        <w:t xml:space="preserve">Sprendimo projektą parengė </w:t>
      </w:r>
      <w:r>
        <w:rPr>
          <w:sz w:val="24"/>
          <w:szCs w:val="24"/>
        </w:rPr>
        <w:t>Miesto infrastruktūros skyrius.</w:t>
      </w:r>
    </w:p>
    <w:p w14:paraId="1F048C92" w14:textId="77777777" w:rsidR="00A17A57" w:rsidRDefault="00A17A57" w:rsidP="00A17A57">
      <w:pPr>
        <w:tabs>
          <w:tab w:val="left" w:pos="709"/>
        </w:tabs>
        <w:jc w:val="both"/>
        <w:rPr>
          <w:sz w:val="24"/>
          <w:szCs w:val="24"/>
        </w:rPr>
      </w:pPr>
      <w:r>
        <w:rPr>
          <w:sz w:val="24"/>
          <w:szCs w:val="24"/>
        </w:rPr>
        <w:tab/>
      </w:r>
      <w:r w:rsidRPr="00B32970">
        <w:rPr>
          <w:b/>
          <w:sz w:val="24"/>
          <w:szCs w:val="24"/>
        </w:rPr>
        <w:t>7. Sprendimo projektas suderintas su:</w:t>
      </w:r>
      <w:r>
        <w:rPr>
          <w:b/>
          <w:sz w:val="24"/>
          <w:szCs w:val="24"/>
        </w:rPr>
        <w:t xml:space="preserve"> </w:t>
      </w:r>
      <w:r>
        <w:rPr>
          <w:sz w:val="24"/>
          <w:szCs w:val="24"/>
        </w:rPr>
        <w:t>Tarybos sekretoriumi Mantu Navaruckiu</w:t>
      </w:r>
      <w:r w:rsidRPr="00B32970">
        <w:rPr>
          <w:sz w:val="24"/>
          <w:szCs w:val="24"/>
        </w:rPr>
        <w:t xml:space="preserve">, </w:t>
      </w:r>
      <w:r w:rsidRPr="00984974">
        <w:rPr>
          <w:sz w:val="24"/>
          <w:szCs w:val="24"/>
        </w:rPr>
        <w:t>Mero pavaduotoj</w:t>
      </w:r>
      <w:r>
        <w:rPr>
          <w:sz w:val="24"/>
          <w:szCs w:val="24"/>
        </w:rPr>
        <w:t>u Valdemaru Jakštu, Administracijos direktorium Tomu Jukna, Administracijos direktoriaus pavaduotoja Žibute Gaiveniene, Teisės ir viešosios tvarkos skyriaus vyr. specialiste  Justina Meškauskiene,</w:t>
      </w:r>
      <w:r w:rsidRPr="00B32970">
        <w:rPr>
          <w:sz w:val="24"/>
          <w:szCs w:val="24"/>
        </w:rPr>
        <w:t xml:space="preserve"> </w:t>
      </w:r>
      <w:r>
        <w:rPr>
          <w:sz w:val="24"/>
          <w:szCs w:val="24"/>
        </w:rPr>
        <w:t>Miesto infrastruktūros skyriaus vedėju Daliumi Vadluga, Dokumentų valdymo poskyrio vyr.</w:t>
      </w:r>
      <w:r w:rsidRPr="00B32970">
        <w:rPr>
          <w:sz w:val="24"/>
          <w:szCs w:val="24"/>
        </w:rPr>
        <w:t xml:space="preserve"> specialiste </w:t>
      </w:r>
      <w:r>
        <w:rPr>
          <w:sz w:val="24"/>
          <w:szCs w:val="24"/>
        </w:rPr>
        <w:t>Agne Pakalne.</w:t>
      </w:r>
    </w:p>
    <w:p w14:paraId="1F048C93" w14:textId="77777777" w:rsidR="00A17A57" w:rsidRDefault="00A17A57" w:rsidP="00A17A57">
      <w:pPr>
        <w:jc w:val="both"/>
        <w:rPr>
          <w:sz w:val="24"/>
          <w:szCs w:val="24"/>
        </w:rPr>
      </w:pPr>
    </w:p>
    <w:p w14:paraId="1F048C94" w14:textId="77777777" w:rsidR="00A17A57" w:rsidRDefault="00A17A57" w:rsidP="00A17A57">
      <w:pPr>
        <w:tabs>
          <w:tab w:val="left" w:pos="709"/>
        </w:tabs>
        <w:jc w:val="both"/>
        <w:rPr>
          <w:sz w:val="24"/>
          <w:szCs w:val="24"/>
        </w:rPr>
      </w:pPr>
    </w:p>
    <w:p w14:paraId="1F048C95" w14:textId="77777777" w:rsidR="00A17A57" w:rsidRPr="00B32970" w:rsidRDefault="00A17A57" w:rsidP="00A17A57">
      <w:pPr>
        <w:tabs>
          <w:tab w:val="left" w:pos="709"/>
        </w:tabs>
        <w:jc w:val="both"/>
        <w:rPr>
          <w:sz w:val="24"/>
          <w:szCs w:val="24"/>
        </w:rPr>
      </w:pPr>
    </w:p>
    <w:p w14:paraId="1F048C96" w14:textId="77777777" w:rsidR="00A17A57" w:rsidRDefault="00A17A57" w:rsidP="00A17A57">
      <w:pPr>
        <w:jc w:val="both"/>
      </w:pPr>
    </w:p>
    <w:p w14:paraId="1F048C97" w14:textId="77777777" w:rsidR="00A17A57" w:rsidRDefault="00A17A57" w:rsidP="00A17A57">
      <w:pPr>
        <w:jc w:val="both"/>
        <w:rPr>
          <w:sz w:val="24"/>
          <w:szCs w:val="24"/>
        </w:rPr>
      </w:pPr>
      <w:r>
        <w:rPr>
          <w:sz w:val="24"/>
          <w:szCs w:val="24"/>
        </w:rPr>
        <w:t>Miesto infrastruktūros skyriaus</w:t>
      </w:r>
    </w:p>
    <w:p w14:paraId="1F048C98" w14:textId="77777777" w:rsidR="00A17A57" w:rsidRDefault="00A17A57" w:rsidP="00A17A57">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1F048C99" w14:textId="77777777" w:rsidR="00A17A57" w:rsidRDefault="00A17A57" w:rsidP="00A17A57"/>
    <w:p w14:paraId="1F048C9A" w14:textId="77777777" w:rsidR="00A17A57" w:rsidRDefault="00A17A57" w:rsidP="00A17A57"/>
    <w:p w14:paraId="1F048C9B" w14:textId="77777777" w:rsidR="00A17A57" w:rsidRDefault="00A17A57" w:rsidP="00A17A57"/>
    <w:p w14:paraId="1F048C9C" w14:textId="77777777" w:rsidR="00A17A57" w:rsidRDefault="00A17A57" w:rsidP="00A17A57"/>
    <w:p w14:paraId="1F048C9D" w14:textId="77777777" w:rsidR="00A17A57" w:rsidRDefault="00A17A57" w:rsidP="00A17A57"/>
    <w:p w14:paraId="1F048C9E" w14:textId="77777777" w:rsidR="00A17A57" w:rsidRDefault="00A17A57" w:rsidP="00A17A57"/>
    <w:p w14:paraId="1F048C9F" w14:textId="77777777" w:rsidR="00A17A57" w:rsidRDefault="00A17A57" w:rsidP="00A17A57"/>
    <w:p w14:paraId="1F048CA0" w14:textId="77777777" w:rsidR="00A17A57" w:rsidRDefault="00A17A57" w:rsidP="00A17A57"/>
    <w:p w14:paraId="1F048CA1" w14:textId="77777777" w:rsidR="00A17A57" w:rsidRDefault="00A17A57" w:rsidP="00A17A57"/>
    <w:p w14:paraId="1F048CA2" w14:textId="77777777" w:rsidR="0037357A" w:rsidRDefault="0037357A"/>
    <w:sectPr w:rsidR="0037357A">
      <w:headerReference w:type="even" r:id="rId6"/>
      <w:headerReference w:type="default" r:id="rId7"/>
      <w:footerReference w:type="even" r:id="rId8"/>
      <w:headerReference w:type="first" r:id="rId9"/>
      <w:pgSz w:w="11907" w:h="16840" w:code="9"/>
      <w:pgMar w:top="1134" w:right="567" w:bottom="1134" w:left="1644"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48CB1" w14:textId="77777777" w:rsidR="00000000" w:rsidRDefault="000C08D4">
      <w:r>
        <w:separator/>
      </w:r>
    </w:p>
  </w:endnote>
  <w:endnote w:type="continuationSeparator" w:id="0">
    <w:p w14:paraId="1F048CB3" w14:textId="77777777" w:rsidR="00000000" w:rsidRDefault="000C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48CA7" w14:textId="77777777" w:rsidR="005104A0" w:rsidRDefault="00A17A57">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1F048CA8" w14:textId="77777777" w:rsidR="005104A0" w:rsidRDefault="000C08D4">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48CAD" w14:textId="77777777" w:rsidR="00000000" w:rsidRDefault="000C08D4">
      <w:r>
        <w:separator/>
      </w:r>
    </w:p>
  </w:footnote>
  <w:footnote w:type="continuationSeparator" w:id="0">
    <w:p w14:paraId="1F048CAF" w14:textId="77777777" w:rsidR="00000000" w:rsidRDefault="000C0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48CA3" w14:textId="77777777" w:rsidR="005104A0" w:rsidRDefault="00A17A57">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048CA4" w14:textId="77777777" w:rsidR="005104A0" w:rsidRDefault="000C08D4">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48CA5" w14:textId="77777777" w:rsidR="005104A0" w:rsidRDefault="000C08D4">
    <w:pPr>
      <w:pStyle w:val="Antrats"/>
      <w:framePr w:wrap="around" w:vAnchor="text" w:hAnchor="page" w:x="6107" w:y="-2"/>
      <w:rPr>
        <w:rStyle w:val="Puslapionumeris"/>
      </w:rPr>
    </w:pPr>
  </w:p>
  <w:p w14:paraId="1F048CA6" w14:textId="77777777" w:rsidR="005104A0" w:rsidRDefault="000C08D4">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48CA9" w14:textId="77777777" w:rsidR="005104A0" w:rsidRDefault="000C08D4">
    <w:pPr>
      <w:ind w:left="7200" w:firstLine="720"/>
      <w:rPr>
        <w:sz w:val="22"/>
      </w:rPr>
    </w:pPr>
  </w:p>
  <w:p w14:paraId="1F048CAA" w14:textId="77777777" w:rsidR="005104A0" w:rsidRDefault="000C08D4">
    <w:pPr>
      <w:pStyle w:val="Antrat1"/>
      <w:rPr>
        <w:rFonts w:ascii="Times New Roman" w:hAnsi="Times New Roman"/>
        <w:sz w:val="22"/>
      </w:rPr>
    </w:pPr>
  </w:p>
  <w:p w14:paraId="1F048CAB" w14:textId="77777777" w:rsidR="005104A0" w:rsidRDefault="000C08D4">
    <w:pPr>
      <w:pStyle w:val="Antrat1"/>
      <w:rPr>
        <w:rFonts w:ascii="Times New Roman" w:hAnsi="Times New Roman"/>
        <w:sz w:val="22"/>
      </w:rPr>
    </w:pPr>
  </w:p>
  <w:p w14:paraId="1F048CAC" w14:textId="77777777" w:rsidR="005104A0" w:rsidRDefault="000C08D4">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57"/>
    <w:rsid w:val="000C08D4"/>
    <w:rsid w:val="0037357A"/>
    <w:rsid w:val="00880BF2"/>
    <w:rsid w:val="00A17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8C7E"/>
  <w15:chartTrackingRefBased/>
  <w15:docId w15:val="{5A99C0F5-758C-44C5-9FE5-034C91B1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7A57"/>
    <w:rPr>
      <w:rFonts w:eastAsia="Times New Roman" w:cs="Times New Roman"/>
      <w:sz w:val="20"/>
      <w:szCs w:val="20"/>
    </w:rPr>
  </w:style>
  <w:style w:type="paragraph" w:styleId="Antrat1">
    <w:name w:val="heading 1"/>
    <w:basedOn w:val="prastasis"/>
    <w:next w:val="prastasis"/>
    <w:link w:val="Antrat1Diagrama"/>
    <w:qFormat/>
    <w:rsid w:val="00A17A57"/>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7A57"/>
    <w:rPr>
      <w:rFonts w:ascii="HelveticaLT" w:eastAsia="Times New Roman" w:hAnsi="HelveticaLT" w:cs="Times New Roman"/>
      <w:szCs w:val="20"/>
    </w:rPr>
  </w:style>
  <w:style w:type="paragraph" w:styleId="Antrats">
    <w:name w:val="header"/>
    <w:basedOn w:val="prastasis"/>
    <w:link w:val="AntratsDiagrama"/>
    <w:rsid w:val="00A17A57"/>
    <w:pPr>
      <w:tabs>
        <w:tab w:val="center" w:pos="4320"/>
        <w:tab w:val="right" w:pos="8640"/>
      </w:tabs>
    </w:pPr>
  </w:style>
  <w:style w:type="character" w:customStyle="1" w:styleId="AntratsDiagrama">
    <w:name w:val="Antraštės Diagrama"/>
    <w:basedOn w:val="Numatytasispastraiposriftas"/>
    <w:link w:val="Antrats"/>
    <w:rsid w:val="00A17A57"/>
    <w:rPr>
      <w:rFonts w:eastAsia="Times New Roman" w:cs="Times New Roman"/>
      <w:sz w:val="20"/>
      <w:szCs w:val="20"/>
    </w:rPr>
  </w:style>
  <w:style w:type="paragraph" w:styleId="Porat">
    <w:name w:val="footer"/>
    <w:basedOn w:val="prastasis"/>
    <w:link w:val="PoratDiagrama"/>
    <w:rsid w:val="00A17A57"/>
    <w:pPr>
      <w:tabs>
        <w:tab w:val="center" w:pos="4320"/>
        <w:tab w:val="right" w:pos="8640"/>
      </w:tabs>
    </w:pPr>
  </w:style>
  <w:style w:type="character" w:customStyle="1" w:styleId="PoratDiagrama">
    <w:name w:val="Poraštė Diagrama"/>
    <w:basedOn w:val="Numatytasispastraiposriftas"/>
    <w:link w:val="Porat"/>
    <w:rsid w:val="00A17A57"/>
    <w:rPr>
      <w:rFonts w:eastAsia="Times New Roman" w:cs="Times New Roman"/>
      <w:sz w:val="20"/>
      <w:szCs w:val="20"/>
    </w:rPr>
  </w:style>
  <w:style w:type="character" w:styleId="Puslapionumeris">
    <w:name w:val="page number"/>
    <w:basedOn w:val="Numatytasispastraiposriftas"/>
    <w:rsid w:val="00A17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1702</Words>
  <Characters>971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Raimonda Misevičienė</cp:lastModifiedBy>
  <cp:revision>2</cp:revision>
  <dcterms:created xsi:type="dcterms:W3CDTF">2020-12-03T08:01:00Z</dcterms:created>
  <dcterms:modified xsi:type="dcterms:W3CDTF">2020-12-03T08:01:00Z</dcterms:modified>
</cp:coreProperties>
</file>