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EEEA2" w14:textId="77777777" w:rsidR="005C41AC" w:rsidRPr="00E0319E" w:rsidRDefault="001D3CB6" w:rsidP="005C41AC">
      <w:pPr>
        <w:jc w:val="center"/>
        <w:rPr>
          <w:szCs w:val="24"/>
        </w:rPr>
      </w:pPr>
      <w:bookmarkStart w:id="0" w:name="_GoBack"/>
      <w:bookmarkEnd w:id="0"/>
      <w:r w:rsidRPr="00E0319E">
        <w:rPr>
          <w:noProof/>
          <w:lang w:eastAsia="lt-LT"/>
        </w:rPr>
        <w:drawing>
          <wp:inline distT="0" distB="0" distL="0" distR="0" wp14:anchorId="324EEEB6" wp14:editId="324EEEB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4EEEA3" w14:textId="77777777" w:rsidR="005C41AC" w:rsidRPr="00E0319E" w:rsidRDefault="005C41AC" w:rsidP="005C41AC">
      <w:pPr>
        <w:jc w:val="center"/>
        <w:rPr>
          <w:szCs w:val="24"/>
        </w:rPr>
      </w:pPr>
    </w:p>
    <w:p w14:paraId="324EEEA4" w14:textId="77777777" w:rsidR="0062551B" w:rsidRPr="00E0319E" w:rsidRDefault="0062551B" w:rsidP="005C41AC">
      <w:pPr>
        <w:jc w:val="center"/>
        <w:rPr>
          <w:b/>
          <w:sz w:val="28"/>
        </w:rPr>
      </w:pPr>
      <w:r w:rsidRPr="00E0319E">
        <w:rPr>
          <w:b/>
          <w:sz w:val="28"/>
        </w:rPr>
        <w:t xml:space="preserve">PANEVĖŽIO MIESTO SAVIVALDYBĖS </w:t>
      </w:r>
      <w:r w:rsidR="00A11511" w:rsidRPr="00E0319E">
        <w:rPr>
          <w:b/>
          <w:sz w:val="28"/>
        </w:rPr>
        <w:t>TARYBA</w:t>
      </w:r>
    </w:p>
    <w:p w14:paraId="324EEEA5" w14:textId="77777777" w:rsidR="005C41AC" w:rsidRPr="00E0319E" w:rsidRDefault="005C41AC" w:rsidP="00571BF3">
      <w:pPr>
        <w:keepNext/>
        <w:jc w:val="center"/>
        <w:outlineLvl w:val="1"/>
      </w:pPr>
    </w:p>
    <w:p w14:paraId="324EEEA6" w14:textId="77777777" w:rsidR="005C41AC" w:rsidRPr="00E0319E" w:rsidRDefault="005C41AC" w:rsidP="00571BF3">
      <w:pPr>
        <w:keepNext/>
        <w:jc w:val="center"/>
        <w:outlineLvl w:val="1"/>
      </w:pPr>
    </w:p>
    <w:p w14:paraId="324EEEA7" w14:textId="77777777" w:rsidR="0062551B" w:rsidRPr="00E0319E" w:rsidRDefault="00A11511" w:rsidP="00571BF3">
      <w:pPr>
        <w:keepNext/>
        <w:jc w:val="center"/>
        <w:outlineLvl w:val="1"/>
        <w:rPr>
          <w:b/>
        </w:rPr>
      </w:pPr>
      <w:r w:rsidRPr="00E0319E">
        <w:rPr>
          <w:b/>
        </w:rPr>
        <w:t>SPRENDIMAS</w:t>
      </w:r>
    </w:p>
    <w:p w14:paraId="1CC5EAA5" w14:textId="7628F2A3" w:rsidR="0005665F" w:rsidRPr="00E0319E" w:rsidRDefault="0005665F" w:rsidP="0005665F">
      <w:pPr>
        <w:jc w:val="center"/>
        <w:rPr>
          <w:b/>
          <w:caps/>
        </w:rPr>
      </w:pPr>
      <w:r w:rsidRPr="00E0319E">
        <w:rPr>
          <w:b/>
          <w:caps/>
        </w:rPr>
        <w:t>DĖL</w:t>
      </w:r>
      <w:r w:rsidR="009449F9" w:rsidRPr="00E0319E">
        <w:rPr>
          <w:b/>
          <w:caps/>
        </w:rPr>
        <w:t xml:space="preserve"> </w:t>
      </w:r>
      <w:r w:rsidR="009449F9" w:rsidRPr="00E0319E">
        <w:rPr>
          <w:b/>
          <w:szCs w:val="24"/>
        </w:rPr>
        <w:t>SAVIVALDYBĖS TARYBOS 2014 M. LAPKRIČIO 27 D. SPRENDIMO NR. 1-339 „DĖL VIEŠAME AUKCIONE PARDUODAMO PANEVĖŽIO MIESTO SAVIVALDYBĖS NEKILNOJAMOJO TURTO IR KITŲ NEKILNOJAMŲJŲ DAIKTŲ SĄRAŠO PATVIRTINIMO“</w:t>
      </w:r>
      <w:r w:rsidR="009449F9" w:rsidRPr="00E0319E">
        <w:rPr>
          <w:b/>
        </w:rPr>
        <w:t xml:space="preserve"> </w:t>
      </w:r>
      <w:r w:rsidRPr="00E0319E">
        <w:rPr>
          <w:b/>
          <w:caps/>
        </w:rPr>
        <w:t>PAKEITIMO</w:t>
      </w:r>
    </w:p>
    <w:p w14:paraId="5AFCC987" w14:textId="77777777" w:rsidR="00A553DB" w:rsidRPr="00E0319E" w:rsidRDefault="00A553DB" w:rsidP="003E58F0">
      <w:pPr>
        <w:jc w:val="center"/>
        <w:rPr>
          <w:rStyle w:val="Style3"/>
        </w:rPr>
      </w:pPr>
    </w:p>
    <w:p w14:paraId="324EEEAA" w14:textId="2ECC2905" w:rsidR="0062551B" w:rsidRPr="00E0319E" w:rsidRDefault="00D32506" w:rsidP="003E58F0">
      <w:pPr>
        <w:jc w:val="center"/>
      </w:pPr>
      <w:r w:rsidRPr="00E0319E">
        <w:rPr>
          <w:rStyle w:val="Style3"/>
        </w:rPr>
        <w:fldChar w:fldCharType="begin">
          <w:ffData>
            <w:name w:val="registravimoDataIlga"/>
            <w:enabled w:val="0"/>
            <w:calcOnExit w:val="0"/>
            <w:textInput/>
          </w:ffData>
        </w:fldChar>
      </w:r>
      <w:bookmarkStart w:id="1" w:name="registravimoDataIlga"/>
      <w:r w:rsidRPr="00E0319E">
        <w:rPr>
          <w:rStyle w:val="Style3"/>
        </w:rPr>
        <w:instrText xml:space="preserve"> FORMTEXT </w:instrText>
      </w:r>
      <w:r w:rsidRPr="00E0319E">
        <w:rPr>
          <w:rStyle w:val="Style3"/>
        </w:rPr>
      </w:r>
      <w:r w:rsidRPr="00E0319E">
        <w:rPr>
          <w:rStyle w:val="Style3"/>
        </w:rPr>
        <w:fldChar w:fldCharType="separate"/>
      </w:r>
      <w:r w:rsidRPr="00E0319E">
        <w:rPr>
          <w:rStyle w:val="Style3"/>
        </w:rPr>
        <w:t>2021 m. sausio 15 d.</w:t>
      </w:r>
      <w:r w:rsidRPr="00E0319E">
        <w:rPr>
          <w:rStyle w:val="Style3"/>
        </w:rPr>
        <w:t/>
      </w:r>
      <w:r w:rsidRPr="00E0319E">
        <w:rPr>
          <w:rStyle w:val="Style3"/>
        </w:rPr>
        <w:t/>
      </w:r>
      <w:r w:rsidRPr="00E0319E">
        <w:rPr>
          <w:rStyle w:val="Style3"/>
        </w:rPr>
        <w:t/>
      </w:r>
      <w:r w:rsidRPr="00E0319E">
        <w:rPr>
          <w:rStyle w:val="Style3"/>
        </w:rPr>
        <w:t/>
      </w:r>
      <w:r w:rsidRPr="00E0319E">
        <w:rPr>
          <w:rStyle w:val="Style3"/>
        </w:rPr>
        <w:fldChar w:fldCharType="end"/>
      </w:r>
      <w:bookmarkEnd w:id="1"/>
      <w:r w:rsidR="0062551B" w:rsidRPr="00E0319E">
        <w:t xml:space="preserve"> Nr. </w:t>
      </w:r>
      <w:r w:rsidRPr="00E0319E">
        <w:fldChar w:fldCharType="begin">
          <w:ffData>
            <w:name w:val="registravimoNr"/>
            <w:enabled w:val="0"/>
            <w:calcOnExit w:val="0"/>
            <w:textInput/>
          </w:ffData>
        </w:fldChar>
      </w:r>
      <w:bookmarkStart w:id="2" w:name="registravimoNr"/>
      <w:r w:rsidRPr="00E0319E">
        <w:instrText xml:space="preserve"> FORMTEXT </w:instrText>
      </w:r>
      <w:r w:rsidRPr="00E0319E">
        <w:fldChar w:fldCharType="separate"/>
      </w:r>
      <w:r w:rsidRPr="00E0319E">
        <w:t>TSP-14</w:t>
      </w:r>
      <w:r w:rsidRPr="00E0319E">
        <w:t/>
      </w:r>
      <w:r w:rsidRPr="00E0319E">
        <w:t/>
      </w:r>
      <w:r w:rsidRPr="00E0319E">
        <w:t/>
      </w:r>
      <w:r w:rsidRPr="00E0319E">
        <w:t/>
      </w:r>
      <w:r w:rsidRPr="00E0319E">
        <w:fldChar w:fldCharType="end"/>
      </w:r>
      <w:bookmarkEnd w:id="2"/>
    </w:p>
    <w:p w14:paraId="324EEEAB" w14:textId="77777777" w:rsidR="0062551B" w:rsidRPr="00E0319E" w:rsidRDefault="0062551B" w:rsidP="00571BF3">
      <w:pPr>
        <w:keepNext/>
        <w:jc w:val="center"/>
        <w:outlineLvl w:val="2"/>
        <w:rPr>
          <w:b/>
        </w:rPr>
      </w:pPr>
      <w:r w:rsidRPr="00E0319E">
        <w:t>Panevėžys</w:t>
      </w:r>
    </w:p>
    <w:p w14:paraId="324EEEAC" w14:textId="77777777" w:rsidR="0062551B" w:rsidRPr="00E0319E" w:rsidRDefault="0062551B" w:rsidP="00571BF3">
      <w:pPr>
        <w:jc w:val="both"/>
      </w:pPr>
    </w:p>
    <w:p w14:paraId="34C38221" w14:textId="1EAFE27D" w:rsidR="002E4261" w:rsidRPr="00E0319E" w:rsidRDefault="002E4261" w:rsidP="006022C8">
      <w:pPr>
        <w:spacing w:line="360" w:lineRule="auto"/>
        <w:ind w:firstLine="851"/>
        <w:jc w:val="both"/>
        <w:rPr>
          <w:spacing w:val="60"/>
          <w:szCs w:val="24"/>
        </w:rPr>
      </w:pPr>
      <w:r w:rsidRPr="00E0319E">
        <w:rPr>
          <w:szCs w:val="24"/>
        </w:rPr>
        <w:t xml:space="preserve">Vadovaudamasi Lietuvos Respublikos vietos savivaldos įstatymo 16 straipsnio 2 dalies </w:t>
      </w:r>
      <w:r w:rsidR="00886EA8" w:rsidRPr="00E0319E">
        <w:rPr>
          <w:szCs w:val="24"/>
        </w:rPr>
        <w:br/>
      </w:r>
      <w:r w:rsidRPr="00E0319E">
        <w:rPr>
          <w:szCs w:val="24"/>
        </w:rPr>
        <w:t>26 punktu ir 18 straipsnio 1 dalimi, Lietuvos Respublikos valstybės ir savivaldybių turto valdymo</w:t>
      </w:r>
      <w:r w:rsidR="006022C8" w:rsidRPr="00E0319E">
        <w:rPr>
          <w:szCs w:val="24"/>
        </w:rPr>
        <w:t>,</w:t>
      </w:r>
      <w:r w:rsidRPr="00E0319E">
        <w:rPr>
          <w:szCs w:val="24"/>
        </w:rPr>
        <w:t xml:space="preserve"> naudojimo ir disponavimo juo įstatymo 27 straipsnio 1 dalies 5 punktu, Viešame aukcione parduodamo valstybės ir savivaldybių nekilnojamojo turto ir kitų nekilnojamųjų daiktų sąrašo sudarymo tvarkos aprašo, patvirtinto Lietuvos Respublikos Vyriausybės 2014 m. spalio 28 d. nutarimu Nr. 1179</w:t>
      </w:r>
      <w:r w:rsidR="009449F9" w:rsidRPr="00E0319E">
        <w:rPr>
          <w:szCs w:val="24"/>
        </w:rPr>
        <w:t xml:space="preserve"> „Dėl Viešame aukcione parduodamo valstybės ir savivaldybių nekilnojamojo turto ir kitų nekilnojamųjų daiktų sąrašo sudarymo tvarkos aprašo patvirtinimo“</w:t>
      </w:r>
      <w:r w:rsidRPr="00E0319E">
        <w:rPr>
          <w:szCs w:val="24"/>
        </w:rPr>
        <w:t xml:space="preserve">, 3.2 papunkčiu, 8 punktu ir 22.1 papunkčiu, Panevėžio miesto savivaldybės taryba </w:t>
      </w:r>
      <w:r w:rsidRPr="00E0319E">
        <w:rPr>
          <w:spacing w:val="60"/>
          <w:szCs w:val="24"/>
        </w:rPr>
        <w:t>nusprendži</w:t>
      </w:r>
      <w:r w:rsidRPr="00E0319E">
        <w:rPr>
          <w:szCs w:val="24"/>
        </w:rPr>
        <w:t>a:</w:t>
      </w:r>
    </w:p>
    <w:p w14:paraId="54972656" w14:textId="570C372B" w:rsidR="002E4261" w:rsidRPr="00E0319E" w:rsidRDefault="002E4261" w:rsidP="00E0319E">
      <w:pPr>
        <w:pStyle w:val="Sraopastraipa"/>
        <w:numPr>
          <w:ilvl w:val="0"/>
          <w:numId w:val="2"/>
        </w:numPr>
        <w:tabs>
          <w:tab w:val="left" w:pos="1134"/>
        </w:tabs>
        <w:spacing w:line="360" w:lineRule="auto"/>
        <w:ind w:left="0" w:firstLine="851"/>
        <w:jc w:val="both"/>
        <w:rPr>
          <w:szCs w:val="24"/>
        </w:rPr>
      </w:pPr>
      <w:r w:rsidRPr="00E0319E">
        <w:rPr>
          <w:szCs w:val="24"/>
        </w:rPr>
        <w:t>Pakeisti Viešame aukcione parduodamo Panevėžio miesto savivaldybės nekilnojamojo turto ir kitų nekilnojamųjų daiktų sąrašą</w:t>
      </w:r>
      <w:r w:rsidR="00512A4B" w:rsidRPr="00E0319E">
        <w:rPr>
          <w:szCs w:val="24"/>
        </w:rPr>
        <w:t xml:space="preserve"> (toliau – sąrašas)</w:t>
      </w:r>
      <w:r w:rsidRPr="00E0319E">
        <w:rPr>
          <w:szCs w:val="24"/>
        </w:rPr>
        <w:t>, patvirtintą Panevėžio miesto savivaldybės tarybos 2014 m. lapkričio 27 d. sprendimu Nr. 1-339</w:t>
      </w:r>
      <w:r w:rsidR="00512A4B" w:rsidRPr="00E0319E">
        <w:rPr>
          <w:szCs w:val="24"/>
        </w:rPr>
        <w:t xml:space="preserve"> „Dėl Viešame aukcione parduodamo Panevėžio miesto savivaldybės nekilnojamojo turto ir kitų nekilnojamųjų daiktų sąrašo patvirtinimo“</w:t>
      </w:r>
      <w:r w:rsidR="00E0319E">
        <w:rPr>
          <w:szCs w:val="24"/>
        </w:rPr>
        <w:t>,</w:t>
      </w:r>
      <w:r w:rsidR="005728A3" w:rsidRPr="00E0319E">
        <w:rPr>
          <w:szCs w:val="24"/>
        </w:rPr>
        <w:t xml:space="preserve"> ir į</w:t>
      </w:r>
      <w:r w:rsidRPr="00E0319E">
        <w:rPr>
          <w:szCs w:val="24"/>
        </w:rPr>
        <w:t xml:space="preserve">traukti </w:t>
      </w:r>
      <w:r w:rsidR="00FE2BFE" w:rsidRPr="00E0319E">
        <w:rPr>
          <w:szCs w:val="24"/>
        </w:rPr>
        <w:t xml:space="preserve">į sąrašą </w:t>
      </w:r>
      <w:r w:rsidRPr="00E0319E">
        <w:rPr>
          <w:szCs w:val="24"/>
        </w:rPr>
        <w:t xml:space="preserve">nekilnojamąjį turtą, kurio </w:t>
      </w:r>
      <w:r w:rsidR="00CC64C8" w:rsidRPr="00E0319E">
        <w:rPr>
          <w:szCs w:val="24"/>
        </w:rPr>
        <w:t xml:space="preserve">bendra </w:t>
      </w:r>
      <w:r w:rsidRPr="00E0319E">
        <w:rPr>
          <w:szCs w:val="24"/>
        </w:rPr>
        <w:t>likutinė vertė</w:t>
      </w:r>
      <w:r w:rsidR="000350FA" w:rsidRPr="00E0319E">
        <w:rPr>
          <w:szCs w:val="24"/>
        </w:rPr>
        <w:t xml:space="preserve"> </w:t>
      </w:r>
      <w:r w:rsidR="005728A3" w:rsidRPr="00E0319E">
        <w:rPr>
          <w:szCs w:val="24"/>
        </w:rPr>
        <w:t xml:space="preserve">2020 m. gruodžio 31 d. </w:t>
      </w:r>
      <w:r w:rsidR="000350FA" w:rsidRPr="00E0319E">
        <w:rPr>
          <w:szCs w:val="24"/>
        </w:rPr>
        <w:t xml:space="preserve">– </w:t>
      </w:r>
      <w:r w:rsidR="005728A3" w:rsidRPr="00E0319E">
        <w:rPr>
          <w:szCs w:val="24"/>
        </w:rPr>
        <w:t>107 187,99</w:t>
      </w:r>
      <w:r w:rsidRPr="00E0319E">
        <w:rPr>
          <w:szCs w:val="24"/>
        </w:rPr>
        <w:t xml:space="preserve"> Eur </w:t>
      </w:r>
      <w:r w:rsidR="005728A3" w:rsidRPr="00E0319E">
        <w:rPr>
          <w:szCs w:val="24"/>
        </w:rPr>
        <w:t>(</w:t>
      </w:r>
      <w:r w:rsidRPr="00E0319E">
        <w:rPr>
          <w:szCs w:val="24"/>
        </w:rPr>
        <w:t>priedas).</w:t>
      </w:r>
    </w:p>
    <w:p w14:paraId="324EEEB0" w14:textId="1C9524D2" w:rsidR="00A85659" w:rsidRPr="00E0319E" w:rsidRDefault="005728A3" w:rsidP="00E0319E">
      <w:pPr>
        <w:pStyle w:val="Sraopastraipa"/>
        <w:numPr>
          <w:ilvl w:val="0"/>
          <w:numId w:val="2"/>
        </w:numPr>
        <w:tabs>
          <w:tab w:val="left" w:pos="1134"/>
        </w:tabs>
        <w:spacing w:line="360" w:lineRule="auto"/>
        <w:ind w:left="0" w:firstLine="851"/>
        <w:jc w:val="both"/>
        <w:rPr>
          <w:szCs w:val="24"/>
        </w:rPr>
      </w:pPr>
      <w:r w:rsidRPr="00E0319E">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24EEEB1" w14:textId="77777777" w:rsidR="0062551B" w:rsidRPr="00E0319E" w:rsidRDefault="0062551B" w:rsidP="00886EA8">
      <w:pPr>
        <w:ind w:right="-142"/>
        <w:jc w:val="both"/>
        <w:rPr>
          <w:szCs w:val="24"/>
        </w:rPr>
      </w:pPr>
    </w:p>
    <w:p w14:paraId="324EEEB2" w14:textId="77777777" w:rsidR="005C41AC" w:rsidRPr="00E0319E" w:rsidRDefault="005C41AC" w:rsidP="002D0B3C">
      <w:pPr>
        <w:jc w:val="both"/>
        <w:rPr>
          <w:szCs w:val="24"/>
        </w:rPr>
      </w:pPr>
    </w:p>
    <w:p w14:paraId="324EEEB3" w14:textId="77777777" w:rsidR="0062551B" w:rsidRPr="00E0319E" w:rsidRDefault="0062551B" w:rsidP="002D0B3C">
      <w:pPr>
        <w:jc w:val="both"/>
        <w:rPr>
          <w:szCs w:val="24"/>
        </w:rPr>
      </w:pPr>
    </w:p>
    <w:p w14:paraId="2C1AB3DF" w14:textId="571EE38B" w:rsidR="009B70AE" w:rsidRPr="00E0319E" w:rsidRDefault="005728A3" w:rsidP="009B70AE">
      <w:pPr>
        <w:jc w:val="both"/>
        <w:rPr>
          <w:rFonts w:eastAsia="Calibri"/>
          <w:szCs w:val="24"/>
        </w:rPr>
      </w:pPr>
      <w:r w:rsidRPr="00E0319E">
        <w:rPr>
          <w:rFonts w:eastAsia="Calibri"/>
          <w:szCs w:val="24"/>
        </w:rPr>
        <w:t>Savivaldybės meras</w:t>
      </w:r>
      <w:r w:rsidRPr="00E0319E">
        <w:rPr>
          <w:rFonts w:eastAsia="Calibri"/>
          <w:szCs w:val="24"/>
        </w:rPr>
        <w:tab/>
      </w:r>
      <w:r w:rsidRPr="00E0319E">
        <w:rPr>
          <w:rFonts w:eastAsia="Calibri"/>
          <w:szCs w:val="24"/>
        </w:rPr>
        <w:tab/>
      </w:r>
      <w:r w:rsidRPr="00E0319E">
        <w:rPr>
          <w:rFonts w:eastAsia="Calibri"/>
          <w:szCs w:val="24"/>
        </w:rPr>
        <w:tab/>
      </w:r>
      <w:r w:rsidRPr="00E0319E">
        <w:rPr>
          <w:rFonts w:eastAsia="Calibri"/>
          <w:szCs w:val="24"/>
        </w:rPr>
        <w:tab/>
      </w:r>
      <w:r w:rsidRPr="00E0319E">
        <w:rPr>
          <w:rFonts w:eastAsia="Calibri"/>
          <w:szCs w:val="24"/>
        </w:rPr>
        <w:tab/>
      </w:r>
      <w:r w:rsidRPr="00E0319E">
        <w:rPr>
          <w:rFonts w:eastAsia="Calibri"/>
          <w:szCs w:val="24"/>
        </w:rPr>
        <w:tab/>
      </w:r>
      <w:r w:rsidRPr="00E0319E">
        <w:rPr>
          <w:rFonts w:eastAsia="Calibri"/>
          <w:szCs w:val="24"/>
        </w:rPr>
        <w:tab/>
        <w:t xml:space="preserve">      Rytis Mykolas Račkauskas</w:t>
      </w:r>
    </w:p>
    <w:p w14:paraId="5B323548" w14:textId="3032F1A9" w:rsidR="002E4261" w:rsidRPr="00E0319E" w:rsidRDefault="002E4261">
      <w:pPr>
        <w:rPr>
          <w:rFonts w:eastAsia="Calibri"/>
          <w:szCs w:val="24"/>
        </w:rPr>
      </w:pPr>
      <w:r w:rsidRPr="00E0319E">
        <w:rPr>
          <w:rFonts w:eastAsia="Calibri"/>
          <w:szCs w:val="24"/>
        </w:rPr>
        <w:br w:type="page"/>
      </w:r>
    </w:p>
    <w:p w14:paraId="182E179D" w14:textId="633821D9" w:rsidR="00886EA8" w:rsidRPr="00E0319E" w:rsidRDefault="00886EA8" w:rsidP="00886EA8">
      <w:pPr>
        <w:tabs>
          <w:tab w:val="left" w:pos="7371"/>
        </w:tabs>
        <w:ind w:firstLine="5245"/>
        <w:rPr>
          <w:szCs w:val="24"/>
        </w:rPr>
      </w:pPr>
      <w:r w:rsidRPr="00E0319E">
        <w:rPr>
          <w:szCs w:val="24"/>
        </w:rPr>
        <w:lastRenderedPageBreak/>
        <w:t xml:space="preserve">Panevėžio miesto savivaldybės tarybos </w:t>
      </w:r>
    </w:p>
    <w:p w14:paraId="3B4CA89E" w14:textId="5ABFB2F8" w:rsidR="00886EA8" w:rsidRPr="00E0319E" w:rsidRDefault="005728A3" w:rsidP="00886EA8">
      <w:pPr>
        <w:tabs>
          <w:tab w:val="left" w:pos="7371"/>
        </w:tabs>
        <w:ind w:firstLine="5245"/>
        <w:rPr>
          <w:szCs w:val="24"/>
        </w:rPr>
      </w:pPr>
      <w:r w:rsidRPr="00E0319E">
        <w:rPr>
          <w:szCs w:val="24"/>
        </w:rPr>
        <w:t>2021</w:t>
      </w:r>
      <w:r w:rsidR="00886EA8" w:rsidRPr="00E0319E">
        <w:rPr>
          <w:szCs w:val="24"/>
        </w:rPr>
        <w:t xml:space="preserve"> m. </w:t>
      </w:r>
      <w:r w:rsidRPr="00E0319E">
        <w:rPr>
          <w:szCs w:val="24"/>
        </w:rPr>
        <w:t>sausio</w:t>
      </w:r>
      <w:r w:rsidR="00886EA8" w:rsidRPr="00E0319E">
        <w:rPr>
          <w:szCs w:val="24"/>
        </w:rPr>
        <w:t xml:space="preserve">    </w:t>
      </w:r>
      <w:r w:rsidR="00886EA8" w:rsidRPr="00E0319E">
        <w:rPr>
          <w:color w:val="FFFFFF"/>
          <w:szCs w:val="24"/>
        </w:rPr>
        <w:t xml:space="preserve">  </w:t>
      </w:r>
      <w:r w:rsidR="00886EA8" w:rsidRPr="00E0319E">
        <w:rPr>
          <w:szCs w:val="24"/>
        </w:rPr>
        <w:t xml:space="preserve"> d. sprendimo Nr.  </w:t>
      </w:r>
    </w:p>
    <w:p w14:paraId="06ED934A" w14:textId="0741ABC3" w:rsidR="00886EA8" w:rsidRPr="00E0319E" w:rsidRDefault="00886EA8" w:rsidP="00886EA8">
      <w:pPr>
        <w:tabs>
          <w:tab w:val="left" w:pos="4773"/>
        </w:tabs>
        <w:ind w:firstLine="5245"/>
        <w:rPr>
          <w:szCs w:val="24"/>
        </w:rPr>
      </w:pPr>
      <w:r w:rsidRPr="00E0319E">
        <w:rPr>
          <w:szCs w:val="24"/>
        </w:rPr>
        <w:t>priedas</w:t>
      </w:r>
    </w:p>
    <w:p w14:paraId="26EEFC05" w14:textId="77777777" w:rsidR="002E4261" w:rsidRPr="00E0319E" w:rsidRDefault="002E4261" w:rsidP="00886EA8">
      <w:pPr>
        <w:tabs>
          <w:tab w:val="left" w:leader="underscore" w:pos="1701"/>
        </w:tabs>
        <w:ind w:firstLine="5245"/>
        <w:jc w:val="both"/>
        <w:rPr>
          <w:szCs w:val="24"/>
        </w:rPr>
      </w:pPr>
    </w:p>
    <w:p w14:paraId="394719F8" w14:textId="77777777" w:rsidR="002E4261" w:rsidRPr="00E0319E" w:rsidRDefault="002E4261" w:rsidP="002E4261">
      <w:pPr>
        <w:tabs>
          <w:tab w:val="left" w:pos="7371"/>
        </w:tabs>
        <w:jc w:val="right"/>
      </w:pPr>
    </w:p>
    <w:p w14:paraId="77BC03E0" w14:textId="595D22FE" w:rsidR="002E4261" w:rsidRPr="00E0319E" w:rsidRDefault="00886EA8" w:rsidP="00886EA8">
      <w:pPr>
        <w:tabs>
          <w:tab w:val="left" w:leader="underscore" w:pos="1701"/>
        </w:tabs>
        <w:jc w:val="center"/>
        <w:rPr>
          <w:b/>
          <w:szCs w:val="24"/>
        </w:rPr>
      </w:pPr>
      <w:r w:rsidRPr="00E0319E">
        <w:rPr>
          <w:b/>
          <w:szCs w:val="24"/>
        </w:rPr>
        <w:t xml:space="preserve">NEKILNOJAMASIS TURTAS, ĮTRAUKIAMAS </w:t>
      </w:r>
      <w:r w:rsidR="002E4261" w:rsidRPr="00E0319E">
        <w:rPr>
          <w:b/>
          <w:szCs w:val="24"/>
        </w:rPr>
        <w:t>Į VIEŠAME AUKCIONE PARDUODAMO PANEVĖŽIO MIESTO SAVIVALDYBĖS NEKILNOJAMOJO TURTO IR KITŲ NEKILNOJAMŲJŲ DAIKTŲ</w:t>
      </w:r>
    </w:p>
    <w:p w14:paraId="70F35852" w14:textId="5C0BBC14" w:rsidR="002E4261" w:rsidRPr="00E0319E" w:rsidRDefault="00886EA8" w:rsidP="002E4261">
      <w:pPr>
        <w:tabs>
          <w:tab w:val="left" w:leader="underscore" w:pos="1701"/>
        </w:tabs>
        <w:jc w:val="center"/>
        <w:rPr>
          <w:b/>
          <w:szCs w:val="24"/>
        </w:rPr>
      </w:pPr>
      <w:r w:rsidRPr="00E0319E">
        <w:rPr>
          <w:b/>
          <w:szCs w:val="24"/>
        </w:rPr>
        <w:t>SĄRAŠĄ</w:t>
      </w:r>
    </w:p>
    <w:p w14:paraId="2E7866C7" w14:textId="77777777" w:rsidR="00886EA8" w:rsidRPr="00E0319E" w:rsidRDefault="00886EA8" w:rsidP="002E4261">
      <w:pPr>
        <w:tabs>
          <w:tab w:val="left" w:leader="underscore" w:pos="1701"/>
        </w:tabs>
        <w:jc w:val="center"/>
        <w:rPr>
          <w:b/>
          <w:szCs w:val="24"/>
        </w:rPr>
      </w:pPr>
    </w:p>
    <w:p w14:paraId="493B38A9" w14:textId="77777777" w:rsidR="00886EA8" w:rsidRPr="00E0319E" w:rsidRDefault="00886EA8" w:rsidP="002E4261">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523"/>
        <w:gridCol w:w="2496"/>
        <w:gridCol w:w="1315"/>
        <w:gridCol w:w="1633"/>
        <w:gridCol w:w="903"/>
        <w:gridCol w:w="1181"/>
      </w:tblGrid>
      <w:tr w:rsidR="002E4261" w:rsidRPr="00E0319E" w14:paraId="5153C482" w14:textId="77777777" w:rsidTr="005728A3">
        <w:trPr>
          <w:tblHeader/>
        </w:trPr>
        <w:tc>
          <w:tcPr>
            <w:tcW w:w="300" w:type="pct"/>
          </w:tcPr>
          <w:p w14:paraId="4290472A" w14:textId="77777777" w:rsidR="002E4261" w:rsidRPr="00E0319E" w:rsidRDefault="002E4261" w:rsidP="00F76B6E">
            <w:pPr>
              <w:jc w:val="center"/>
              <w:rPr>
                <w:b/>
                <w:szCs w:val="24"/>
              </w:rPr>
            </w:pPr>
            <w:r w:rsidRPr="00E0319E">
              <w:rPr>
                <w:b/>
                <w:szCs w:val="24"/>
              </w:rPr>
              <w:t>Eil. Nr.</w:t>
            </w:r>
          </w:p>
        </w:tc>
        <w:tc>
          <w:tcPr>
            <w:tcW w:w="791" w:type="pct"/>
            <w:shd w:val="clear" w:color="auto" w:fill="auto"/>
          </w:tcPr>
          <w:p w14:paraId="3406ED1A" w14:textId="77777777" w:rsidR="002E4261" w:rsidRPr="00E0319E" w:rsidRDefault="002E4261" w:rsidP="00F76B6E">
            <w:pPr>
              <w:jc w:val="center"/>
              <w:rPr>
                <w:b/>
                <w:szCs w:val="24"/>
              </w:rPr>
            </w:pPr>
            <w:r w:rsidRPr="00E0319E">
              <w:rPr>
                <w:b/>
                <w:szCs w:val="24"/>
              </w:rPr>
              <w:t>Inventoriaus Nr.</w:t>
            </w:r>
          </w:p>
        </w:tc>
        <w:tc>
          <w:tcPr>
            <w:tcW w:w="1296" w:type="pct"/>
            <w:shd w:val="clear" w:color="auto" w:fill="auto"/>
          </w:tcPr>
          <w:p w14:paraId="08C2C5EE" w14:textId="77777777" w:rsidR="002E4261" w:rsidRPr="00E0319E" w:rsidRDefault="002E4261" w:rsidP="00F76B6E">
            <w:pPr>
              <w:jc w:val="center"/>
              <w:rPr>
                <w:b/>
                <w:szCs w:val="24"/>
              </w:rPr>
            </w:pPr>
            <w:r w:rsidRPr="00E0319E">
              <w:rPr>
                <w:b/>
                <w:szCs w:val="24"/>
              </w:rPr>
              <w:t>Turto pavadinimas ir trumpa charakteristika</w:t>
            </w:r>
          </w:p>
        </w:tc>
        <w:tc>
          <w:tcPr>
            <w:tcW w:w="683" w:type="pct"/>
            <w:shd w:val="clear" w:color="auto" w:fill="auto"/>
          </w:tcPr>
          <w:p w14:paraId="332FF9E1" w14:textId="77777777" w:rsidR="002E4261" w:rsidRPr="00E0319E" w:rsidRDefault="002E4261" w:rsidP="00F76B6E">
            <w:pPr>
              <w:jc w:val="center"/>
              <w:rPr>
                <w:b/>
                <w:szCs w:val="24"/>
              </w:rPr>
            </w:pPr>
            <w:r w:rsidRPr="00E0319E">
              <w:rPr>
                <w:b/>
                <w:szCs w:val="24"/>
              </w:rPr>
              <w:t>Unikalus numeris</w:t>
            </w:r>
          </w:p>
        </w:tc>
        <w:tc>
          <w:tcPr>
            <w:tcW w:w="848" w:type="pct"/>
            <w:shd w:val="clear" w:color="auto" w:fill="auto"/>
          </w:tcPr>
          <w:p w14:paraId="5291EBFA" w14:textId="77777777" w:rsidR="002E4261" w:rsidRPr="00E0319E" w:rsidRDefault="002E4261" w:rsidP="00F76B6E">
            <w:pPr>
              <w:jc w:val="center"/>
              <w:rPr>
                <w:b/>
                <w:szCs w:val="24"/>
              </w:rPr>
            </w:pPr>
            <w:r w:rsidRPr="00E0319E">
              <w:rPr>
                <w:b/>
                <w:szCs w:val="24"/>
              </w:rPr>
              <w:t>Adresas</w:t>
            </w:r>
          </w:p>
        </w:tc>
        <w:tc>
          <w:tcPr>
            <w:tcW w:w="469" w:type="pct"/>
            <w:shd w:val="clear" w:color="auto" w:fill="auto"/>
          </w:tcPr>
          <w:p w14:paraId="4316BB59" w14:textId="2177D4D7" w:rsidR="002E4261" w:rsidRPr="00E0319E" w:rsidRDefault="002E4261" w:rsidP="00F76B6E">
            <w:pPr>
              <w:jc w:val="center"/>
              <w:rPr>
                <w:b/>
                <w:szCs w:val="24"/>
              </w:rPr>
            </w:pPr>
            <w:r w:rsidRPr="00E0319E">
              <w:rPr>
                <w:b/>
                <w:szCs w:val="24"/>
              </w:rPr>
              <w:t>Plotas</w:t>
            </w:r>
            <w:r w:rsidR="00886EA8" w:rsidRPr="00E0319E">
              <w:rPr>
                <w:b/>
                <w:szCs w:val="24"/>
              </w:rPr>
              <w:t>,</w:t>
            </w:r>
            <w:r w:rsidRPr="00E0319E">
              <w:rPr>
                <w:b/>
                <w:szCs w:val="24"/>
              </w:rPr>
              <w:t xml:space="preserve"> kv. m</w:t>
            </w:r>
          </w:p>
        </w:tc>
        <w:tc>
          <w:tcPr>
            <w:tcW w:w="613" w:type="pct"/>
          </w:tcPr>
          <w:p w14:paraId="5A1E23E4" w14:textId="0D2CF235" w:rsidR="002E4261" w:rsidRPr="00E0319E" w:rsidRDefault="002E4261" w:rsidP="00F76B6E">
            <w:pPr>
              <w:jc w:val="center"/>
              <w:rPr>
                <w:b/>
                <w:szCs w:val="24"/>
              </w:rPr>
            </w:pPr>
            <w:r w:rsidRPr="00E0319E">
              <w:rPr>
                <w:b/>
                <w:szCs w:val="24"/>
              </w:rPr>
              <w:t>Likutinė vertė</w:t>
            </w:r>
            <w:r w:rsidR="00886EA8" w:rsidRPr="00E0319E">
              <w:rPr>
                <w:b/>
                <w:szCs w:val="24"/>
              </w:rPr>
              <w:t>,</w:t>
            </w:r>
            <w:r w:rsidRPr="00E0319E">
              <w:rPr>
                <w:b/>
                <w:szCs w:val="24"/>
              </w:rPr>
              <w:t xml:space="preserve"> Eur</w:t>
            </w:r>
          </w:p>
        </w:tc>
      </w:tr>
      <w:tr w:rsidR="002E4261" w:rsidRPr="00E0319E" w14:paraId="6853DEFB" w14:textId="77777777" w:rsidTr="005728A3">
        <w:tc>
          <w:tcPr>
            <w:tcW w:w="300" w:type="pct"/>
          </w:tcPr>
          <w:p w14:paraId="15A69189" w14:textId="782691B2" w:rsidR="002E4261" w:rsidRPr="00E0319E" w:rsidRDefault="005728A3" w:rsidP="00F76B6E">
            <w:pPr>
              <w:jc w:val="center"/>
              <w:rPr>
                <w:szCs w:val="24"/>
              </w:rPr>
            </w:pPr>
            <w:r w:rsidRPr="00E0319E">
              <w:rPr>
                <w:szCs w:val="24"/>
              </w:rPr>
              <w:t>85</w:t>
            </w:r>
            <w:r w:rsidR="002E4261" w:rsidRPr="00E0319E">
              <w:rPr>
                <w:szCs w:val="24"/>
              </w:rPr>
              <w:t>.</w:t>
            </w:r>
          </w:p>
        </w:tc>
        <w:tc>
          <w:tcPr>
            <w:tcW w:w="791" w:type="pct"/>
            <w:shd w:val="clear" w:color="auto" w:fill="auto"/>
          </w:tcPr>
          <w:p w14:paraId="3229F43C" w14:textId="1579DA72" w:rsidR="002E4261" w:rsidRPr="00E0319E" w:rsidRDefault="005728A3" w:rsidP="00F76B6E">
            <w:pPr>
              <w:jc w:val="center"/>
              <w:rPr>
                <w:szCs w:val="24"/>
              </w:rPr>
            </w:pPr>
            <w:r w:rsidRPr="00E0319E">
              <w:rPr>
                <w:szCs w:val="24"/>
              </w:rPr>
              <w:t>1010264</w:t>
            </w:r>
          </w:p>
        </w:tc>
        <w:tc>
          <w:tcPr>
            <w:tcW w:w="1296" w:type="pct"/>
            <w:shd w:val="clear" w:color="auto" w:fill="auto"/>
          </w:tcPr>
          <w:p w14:paraId="0E8B75DF" w14:textId="5D0F2D6A" w:rsidR="002E4261" w:rsidRPr="00E0319E" w:rsidRDefault="005728A3" w:rsidP="005728A3">
            <w:pPr>
              <w:rPr>
                <w:szCs w:val="24"/>
              </w:rPr>
            </w:pPr>
            <w:r w:rsidRPr="00E0319E">
              <w:rPr>
                <w:szCs w:val="24"/>
              </w:rPr>
              <w:t>Butas (gyvenamosios (butų) paskirties vieno kambario butas, esantis dviejų aukštų mūrinio pastato pirmame aukšte,</w:t>
            </w:r>
            <w:r w:rsidRPr="00E0319E">
              <w:rPr>
                <w:szCs w:val="24"/>
                <w:lang w:eastAsia="lt-LT"/>
              </w:rPr>
              <w:t xml:space="preserve"> </w:t>
            </w:r>
            <w:r w:rsidRPr="00E0319E">
              <w:rPr>
                <w:szCs w:val="24"/>
              </w:rPr>
              <w:t xml:space="preserve">statybos </w:t>
            </w:r>
            <w:r w:rsidRPr="00E0319E">
              <w:rPr>
                <w:szCs w:val="24"/>
                <w:lang w:eastAsia="lt-LT"/>
              </w:rPr>
              <w:t>pabaigos metai – 1948)</w:t>
            </w:r>
          </w:p>
        </w:tc>
        <w:tc>
          <w:tcPr>
            <w:tcW w:w="683" w:type="pct"/>
            <w:shd w:val="clear" w:color="auto" w:fill="auto"/>
          </w:tcPr>
          <w:p w14:paraId="173597D9" w14:textId="28A61308" w:rsidR="002E4261" w:rsidRPr="00E0319E" w:rsidRDefault="005728A3" w:rsidP="00F76B6E">
            <w:pPr>
              <w:jc w:val="center"/>
              <w:rPr>
                <w:szCs w:val="24"/>
              </w:rPr>
            </w:pPr>
            <w:r w:rsidRPr="00E0319E">
              <w:rPr>
                <w:szCs w:val="24"/>
                <w:lang w:eastAsia="lt-LT"/>
              </w:rPr>
              <w:t>2794-8004-4010:0002</w:t>
            </w:r>
          </w:p>
        </w:tc>
        <w:tc>
          <w:tcPr>
            <w:tcW w:w="848" w:type="pct"/>
            <w:shd w:val="clear" w:color="auto" w:fill="auto"/>
          </w:tcPr>
          <w:p w14:paraId="7E0F1D45" w14:textId="171D43AC" w:rsidR="002E4261" w:rsidRPr="00E0319E" w:rsidRDefault="005728A3" w:rsidP="009B70AE">
            <w:pPr>
              <w:jc w:val="center"/>
              <w:rPr>
                <w:szCs w:val="24"/>
              </w:rPr>
            </w:pPr>
            <w:r w:rsidRPr="00E0319E">
              <w:rPr>
                <w:szCs w:val="24"/>
                <w:lang w:eastAsia="lt-LT"/>
              </w:rPr>
              <w:t>J. Janonio g. 8-1</w:t>
            </w:r>
            <w:r w:rsidR="002E4261" w:rsidRPr="00E0319E">
              <w:rPr>
                <w:szCs w:val="24"/>
                <w:lang w:eastAsia="lt-LT"/>
              </w:rPr>
              <w:t>, Panevėžys</w:t>
            </w:r>
          </w:p>
        </w:tc>
        <w:tc>
          <w:tcPr>
            <w:tcW w:w="469" w:type="pct"/>
            <w:shd w:val="clear" w:color="auto" w:fill="auto"/>
          </w:tcPr>
          <w:p w14:paraId="24E2DE2C" w14:textId="6E977C3F" w:rsidR="002E4261" w:rsidRPr="00E0319E" w:rsidRDefault="005728A3" w:rsidP="00F76B6E">
            <w:pPr>
              <w:jc w:val="center"/>
              <w:rPr>
                <w:szCs w:val="24"/>
              </w:rPr>
            </w:pPr>
            <w:r w:rsidRPr="00E0319E">
              <w:rPr>
                <w:szCs w:val="24"/>
              </w:rPr>
              <w:t>32,57</w:t>
            </w:r>
          </w:p>
        </w:tc>
        <w:tc>
          <w:tcPr>
            <w:tcW w:w="613" w:type="pct"/>
          </w:tcPr>
          <w:p w14:paraId="2E720C70" w14:textId="6BF92147" w:rsidR="002E4261" w:rsidRPr="00E0319E" w:rsidRDefault="005728A3" w:rsidP="00F76B6E">
            <w:pPr>
              <w:jc w:val="center"/>
              <w:rPr>
                <w:szCs w:val="24"/>
              </w:rPr>
            </w:pPr>
            <w:r w:rsidRPr="00E0319E">
              <w:rPr>
                <w:szCs w:val="24"/>
              </w:rPr>
              <w:t>8</w:t>
            </w:r>
            <w:r w:rsidR="009449F9" w:rsidRPr="00E0319E">
              <w:rPr>
                <w:szCs w:val="24"/>
              </w:rPr>
              <w:t xml:space="preserve"> </w:t>
            </w:r>
            <w:r w:rsidRPr="00E0319E">
              <w:rPr>
                <w:szCs w:val="24"/>
              </w:rPr>
              <w:t>258,60</w:t>
            </w:r>
          </w:p>
        </w:tc>
      </w:tr>
      <w:tr w:rsidR="005728A3" w:rsidRPr="00E0319E" w14:paraId="09F202A7" w14:textId="77777777" w:rsidTr="005728A3">
        <w:tc>
          <w:tcPr>
            <w:tcW w:w="300" w:type="pct"/>
          </w:tcPr>
          <w:p w14:paraId="1E85CC17" w14:textId="1205C6DD" w:rsidR="005728A3" w:rsidRPr="00E0319E" w:rsidRDefault="005728A3" w:rsidP="005728A3">
            <w:pPr>
              <w:jc w:val="center"/>
              <w:rPr>
                <w:szCs w:val="24"/>
              </w:rPr>
            </w:pPr>
            <w:r w:rsidRPr="00E0319E">
              <w:rPr>
                <w:szCs w:val="24"/>
              </w:rPr>
              <w:t>86.</w:t>
            </w:r>
          </w:p>
        </w:tc>
        <w:tc>
          <w:tcPr>
            <w:tcW w:w="791" w:type="pct"/>
            <w:shd w:val="clear" w:color="auto" w:fill="auto"/>
          </w:tcPr>
          <w:p w14:paraId="0DF34030" w14:textId="628A8F96" w:rsidR="005728A3" w:rsidRPr="00E0319E" w:rsidRDefault="005728A3" w:rsidP="005728A3">
            <w:pPr>
              <w:jc w:val="center"/>
              <w:rPr>
                <w:szCs w:val="24"/>
              </w:rPr>
            </w:pPr>
            <w:r w:rsidRPr="00E0319E">
              <w:t>1010265</w:t>
            </w:r>
          </w:p>
        </w:tc>
        <w:tc>
          <w:tcPr>
            <w:tcW w:w="1296" w:type="pct"/>
            <w:shd w:val="clear" w:color="auto" w:fill="auto"/>
          </w:tcPr>
          <w:p w14:paraId="47F21CE5" w14:textId="636B9540" w:rsidR="005728A3" w:rsidRPr="00E0319E" w:rsidRDefault="005728A3" w:rsidP="005728A3">
            <w:pPr>
              <w:rPr>
                <w:szCs w:val="24"/>
              </w:rPr>
            </w:pPr>
            <w:r w:rsidRPr="00E0319E">
              <w:rPr>
                <w:szCs w:val="24"/>
              </w:rPr>
              <w:t>Butas (gyvenamosios (butų) paskirties vieno kambario butas, esantis dviejų aukštų mūrinio pastato pirmame aukšte,</w:t>
            </w:r>
            <w:r w:rsidRPr="00E0319E">
              <w:rPr>
                <w:szCs w:val="24"/>
                <w:lang w:eastAsia="lt-LT"/>
              </w:rPr>
              <w:t xml:space="preserve"> </w:t>
            </w:r>
            <w:r w:rsidRPr="00E0319E">
              <w:rPr>
                <w:szCs w:val="24"/>
              </w:rPr>
              <w:t xml:space="preserve">statybos </w:t>
            </w:r>
            <w:r w:rsidRPr="00E0319E">
              <w:rPr>
                <w:szCs w:val="24"/>
                <w:lang w:eastAsia="lt-LT"/>
              </w:rPr>
              <w:t>pabaigos metai – 1948)</w:t>
            </w:r>
          </w:p>
        </w:tc>
        <w:tc>
          <w:tcPr>
            <w:tcW w:w="683" w:type="pct"/>
            <w:shd w:val="clear" w:color="auto" w:fill="auto"/>
          </w:tcPr>
          <w:p w14:paraId="2E4B6485" w14:textId="16313F65" w:rsidR="005728A3" w:rsidRPr="00E0319E" w:rsidRDefault="005728A3" w:rsidP="005728A3">
            <w:pPr>
              <w:jc w:val="center"/>
              <w:rPr>
                <w:szCs w:val="24"/>
                <w:lang w:eastAsia="lt-LT"/>
              </w:rPr>
            </w:pPr>
            <w:r w:rsidRPr="00E0319E">
              <w:rPr>
                <w:szCs w:val="24"/>
                <w:lang w:eastAsia="lt-LT"/>
              </w:rPr>
              <w:t>2794-8004-4010:0003</w:t>
            </w:r>
          </w:p>
        </w:tc>
        <w:tc>
          <w:tcPr>
            <w:tcW w:w="848" w:type="pct"/>
            <w:shd w:val="clear" w:color="auto" w:fill="auto"/>
          </w:tcPr>
          <w:p w14:paraId="1D5C084D" w14:textId="643BFF29" w:rsidR="005728A3" w:rsidRPr="00E0319E" w:rsidRDefault="005728A3" w:rsidP="005728A3">
            <w:pPr>
              <w:jc w:val="center"/>
              <w:rPr>
                <w:szCs w:val="24"/>
                <w:lang w:eastAsia="lt-LT"/>
              </w:rPr>
            </w:pPr>
            <w:r w:rsidRPr="00E0319E">
              <w:rPr>
                <w:szCs w:val="24"/>
                <w:lang w:eastAsia="lt-LT"/>
              </w:rPr>
              <w:t>J. Janonio g. 8-2, Panevėžys</w:t>
            </w:r>
          </w:p>
        </w:tc>
        <w:tc>
          <w:tcPr>
            <w:tcW w:w="469" w:type="pct"/>
            <w:shd w:val="clear" w:color="auto" w:fill="auto"/>
          </w:tcPr>
          <w:p w14:paraId="6EB73E79" w14:textId="605070AB" w:rsidR="005728A3" w:rsidRPr="00E0319E" w:rsidRDefault="005728A3" w:rsidP="005728A3">
            <w:pPr>
              <w:jc w:val="center"/>
              <w:rPr>
                <w:szCs w:val="24"/>
              </w:rPr>
            </w:pPr>
            <w:r w:rsidRPr="00E0319E">
              <w:rPr>
                <w:szCs w:val="24"/>
              </w:rPr>
              <w:t>32,21</w:t>
            </w:r>
          </w:p>
        </w:tc>
        <w:tc>
          <w:tcPr>
            <w:tcW w:w="613" w:type="pct"/>
          </w:tcPr>
          <w:p w14:paraId="06E49342" w14:textId="4DB9CCF8" w:rsidR="005728A3" w:rsidRPr="00E0319E" w:rsidRDefault="005728A3" w:rsidP="005728A3">
            <w:pPr>
              <w:jc w:val="center"/>
              <w:rPr>
                <w:szCs w:val="24"/>
              </w:rPr>
            </w:pPr>
            <w:r w:rsidRPr="00E0319E">
              <w:t>8</w:t>
            </w:r>
            <w:r w:rsidR="009449F9" w:rsidRPr="00E0319E">
              <w:t xml:space="preserve"> </w:t>
            </w:r>
            <w:r w:rsidRPr="00E0319E">
              <w:t>167,47</w:t>
            </w:r>
          </w:p>
        </w:tc>
      </w:tr>
      <w:tr w:rsidR="005728A3" w:rsidRPr="00E0319E" w14:paraId="1FC161AC" w14:textId="77777777" w:rsidTr="005728A3">
        <w:tc>
          <w:tcPr>
            <w:tcW w:w="300" w:type="pct"/>
          </w:tcPr>
          <w:p w14:paraId="41875403" w14:textId="075FA86F" w:rsidR="005728A3" w:rsidRPr="00E0319E" w:rsidRDefault="005728A3" w:rsidP="005728A3">
            <w:pPr>
              <w:jc w:val="center"/>
              <w:rPr>
                <w:szCs w:val="24"/>
              </w:rPr>
            </w:pPr>
            <w:r w:rsidRPr="00E0319E">
              <w:rPr>
                <w:szCs w:val="24"/>
              </w:rPr>
              <w:t>87.</w:t>
            </w:r>
          </w:p>
        </w:tc>
        <w:tc>
          <w:tcPr>
            <w:tcW w:w="791" w:type="pct"/>
            <w:shd w:val="clear" w:color="auto" w:fill="auto"/>
          </w:tcPr>
          <w:p w14:paraId="7FAED1F9" w14:textId="1112BF22" w:rsidR="005728A3" w:rsidRPr="00E0319E" w:rsidRDefault="005728A3" w:rsidP="005728A3">
            <w:pPr>
              <w:jc w:val="center"/>
            </w:pPr>
            <w:r w:rsidRPr="00E0319E">
              <w:t>1010266</w:t>
            </w:r>
          </w:p>
        </w:tc>
        <w:tc>
          <w:tcPr>
            <w:tcW w:w="1296" w:type="pct"/>
            <w:shd w:val="clear" w:color="auto" w:fill="auto"/>
          </w:tcPr>
          <w:p w14:paraId="70BA4A52" w14:textId="44F8394B" w:rsidR="005728A3" w:rsidRPr="00E0319E" w:rsidRDefault="005728A3" w:rsidP="005728A3">
            <w:pPr>
              <w:rPr>
                <w:szCs w:val="24"/>
              </w:rPr>
            </w:pPr>
            <w:r w:rsidRPr="00E0319E">
              <w:rPr>
                <w:szCs w:val="24"/>
              </w:rPr>
              <w:t>Butas (gyvenamosios (butų) paskirties dviejų kambarių butas, esantis dviejų aukštų mūrinio pastato pirmame aukšte,</w:t>
            </w:r>
            <w:r w:rsidRPr="00E0319E">
              <w:rPr>
                <w:szCs w:val="24"/>
                <w:lang w:eastAsia="lt-LT"/>
              </w:rPr>
              <w:t xml:space="preserve"> </w:t>
            </w:r>
            <w:r w:rsidRPr="00E0319E">
              <w:rPr>
                <w:szCs w:val="24"/>
              </w:rPr>
              <w:t xml:space="preserve">statybos </w:t>
            </w:r>
            <w:r w:rsidRPr="00E0319E">
              <w:rPr>
                <w:szCs w:val="24"/>
                <w:lang w:eastAsia="lt-LT"/>
              </w:rPr>
              <w:t>pabaigos metai – 1948)</w:t>
            </w:r>
          </w:p>
        </w:tc>
        <w:tc>
          <w:tcPr>
            <w:tcW w:w="683" w:type="pct"/>
            <w:shd w:val="clear" w:color="auto" w:fill="auto"/>
          </w:tcPr>
          <w:p w14:paraId="35C21836" w14:textId="69B7F6A4" w:rsidR="005728A3" w:rsidRPr="00E0319E" w:rsidRDefault="005728A3" w:rsidP="005728A3">
            <w:pPr>
              <w:jc w:val="center"/>
              <w:rPr>
                <w:szCs w:val="24"/>
                <w:lang w:eastAsia="lt-LT"/>
              </w:rPr>
            </w:pPr>
            <w:r w:rsidRPr="00E0319E">
              <w:rPr>
                <w:szCs w:val="24"/>
                <w:lang w:eastAsia="lt-LT"/>
              </w:rPr>
              <w:t>2794-8004-4010:0004</w:t>
            </w:r>
          </w:p>
        </w:tc>
        <w:tc>
          <w:tcPr>
            <w:tcW w:w="848" w:type="pct"/>
            <w:shd w:val="clear" w:color="auto" w:fill="auto"/>
          </w:tcPr>
          <w:p w14:paraId="7227A329" w14:textId="097758FA" w:rsidR="005728A3" w:rsidRPr="00E0319E" w:rsidRDefault="005728A3" w:rsidP="005728A3">
            <w:pPr>
              <w:jc w:val="center"/>
              <w:rPr>
                <w:szCs w:val="24"/>
                <w:lang w:eastAsia="lt-LT"/>
              </w:rPr>
            </w:pPr>
            <w:r w:rsidRPr="00E0319E">
              <w:rPr>
                <w:szCs w:val="24"/>
                <w:lang w:eastAsia="lt-LT"/>
              </w:rPr>
              <w:t>J. Janonio g. 8-3, Panevėžys</w:t>
            </w:r>
          </w:p>
        </w:tc>
        <w:tc>
          <w:tcPr>
            <w:tcW w:w="469" w:type="pct"/>
            <w:shd w:val="clear" w:color="auto" w:fill="auto"/>
          </w:tcPr>
          <w:p w14:paraId="75AB4A09" w14:textId="595317CA" w:rsidR="005728A3" w:rsidRPr="00E0319E" w:rsidRDefault="001F20DB" w:rsidP="005728A3">
            <w:pPr>
              <w:jc w:val="center"/>
              <w:rPr>
                <w:szCs w:val="24"/>
              </w:rPr>
            </w:pPr>
            <w:r w:rsidRPr="00E0319E">
              <w:rPr>
                <w:szCs w:val="24"/>
              </w:rPr>
              <w:t>43,69</w:t>
            </w:r>
          </w:p>
        </w:tc>
        <w:tc>
          <w:tcPr>
            <w:tcW w:w="613" w:type="pct"/>
          </w:tcPr>
          <w:p w14:paraId="47443C12" w14:textId="7F0DC133" w:rsidR="005728A3" w:rsidRPr="00E0319E" w:rsidRDefault="001F20DB" w:rsidP="005728A3">
            <w:pPr>
              <w:jc w:val="center"/>
            </w:pPr>
            <w:r w:rsidRPr="00E0319E">
              <w:t>11</w:t>
            </w:r>
            <w:r w:rsidR="009449F9" w:rsidRPr="00E0319E">
              <w:t xml:space="preserve"> </w:t>
            </w:r>
            <w:r w:rsidRPr="00E0319E">
              <w:t>078,27</w:t>
            </w:r>
          </w:p>
        </w:tc>
      </w:tr>
      <w:tr w:rsidR="001F20DB" w:rsidRPr="00E0319E" w14:paraId="46DD5398" w14:textId="77777777" w:rsidTr="005728A3">
        <w:tc>
          <w:tcPr>
            <w:tcW w:w="300" w:type="pct"/>
          </w:tcPr>
          <w:p w14:paraId="78A2FC5A" w14:textId="0F0F08CD" w:rsidR="001F20DB" w:rsidRPr="00E0319E" w:rsidRDefault="001F20DB" w:rsidP="001F20DB">
            <w:pPr>
              <w:jc w:val="center"/>
              <w:rPr>
                <w:szCs w:val="24"/>
              </w:rPr>
            </w:pPr>
            <w:r w:rsidRPr="00E0319E">
              <w:rPr>
                <w:szCs w:val="24"/>
              </w:rPr>
              <w:t>88.</w:t>
            </w:r>
          </w:p>
        </w:tc>
        <w:tc>
          <w:tcPr>
            <w:tcW w:w="791" w:type="pct"/>
            <w:shd w:val="clear" w:color="auto" w:fill="auto"/>
          </w:tcPr>
          <w:p w14:paraId="1FB7FE1C" w14:textId="582F2CD2" w:rsidR="001F20DB" w:rsidRPr="00E0319E" w:rsidRDefault="001F20DB" w:rsidP="001F20DB">
            <w:pPr>
              <w:jc w:val="center"/>
            </w:pPr>
            <w:r w:rsidRPr="00E0319E">
              <w:t>1010267</w:t>
            </w:r>
          </w:p>
        </w:tc>
        <w:tc>
          <w:tcPr>
            <w:tcW w:w="1296" w:type="pct"/>
            <w:shd w:val="clear" w:color="auto" w:fill="auto"/>
          </w:tcPr>
          <w:p w14:paraId="709C43EC" w14:textId="12D73F9D" w:rsidR="001F20DB" w:rsidRPr="00E0319E" w:rsidRDefault="001F20DB" w:rsidP="001F20DB">
            <w:pPr>
              <w:rPr>
                <w:szCs w:val="24"/>
              </w:rPr>
            </w:pPr>
            <w:r w:rsidRPr="00E0319E">
              <w:rPr>
                <w:szCs w:val="24"/>
              </w:rPr>
              <w:t>Butas (gyvenamosios (butų) paskirties vieno kambario butas, esantis dviejų aukštų mūrinio pastato antrame aukšte,</w:t>
            </w:r>
            <w:r w:rsidRPr="00E0319E">
              <w:rPr>
                <w:szCs w:val="24"/>
                <w:lang w:eastAsia="lt-LT"/>
              </w:rPr>
              <w:t xml:space="preserve"> </w:t>
            </w:r>
            <w:r w:rsidRPr="00E0319E">
              <w:rPr>
                <w:szCs w:val="24"/>
              </w:rPr>
              <w:t xml:space="preserve">statybos </w:t>
            </w:r>
            <w:r w:rsidRPr="00E0319E">
              <w:rPr>
                <w:szCs w:val="24"/>
                <w:lang w:eastAsia="lt-LT"/>
              </w:rPr>
              <w:t>pabaigos metai – 1948)</w:t>
            </w:r>
          </w:p>
        </w:tc>
        <w:tc>
          <w:tcPr>
            <w:tcW w:w="683" w:type="pct"/>
            <w:shd w:val="clear" w:color="auto" w:fill="auto"/>
          </w:tcPr>
          <w:p w14:paraId="35E6A713" w14:textId="11A870E7" w:rsidR="001F20DB" w:rsidRPr="00E0319E" w:rsidRDefault="001F20DB" w:rsidP="001F20DB">
            <w:pPr>
              <w:jc w:val="center"/>
              <w:rPr>
                <w:szCs w:val="24"/>
                <w:lang w:eastAsia="lt-LT"/>
              </w:rPr>
            </w:pPr>
            <w:r w:rsidRPr="00E0319E">
              <w:rPr>
                <w:szCs w:val="24"/>
                <w:lang w:eastAsia="lt-LT"/>
              </w:rPr>
              <w:t>2794-8004-4010:0005</w:t>
            </w:r>
          </w:p>
        </w:tc>
        <w:tc>
          <w:tcPr>
            <w:tcW w:w="848" w:type="pct"/>
            <w:shd w:val="clear" w:color="auto" w:fill="auto"/>
          </w:tcPr>
          <w:p w14:paraId="6CA464EF" w14:textId="01D66495" w:rsidR="001F20DB" w:rsidRPr="00E0319E" w:rsidRDefault="001F20DB" w:rsidP="001F20DB">
            <w:pPr>
              <w:jc w:val="center"/>
              <w:rPr>
                <w:szCs w:val="24"/>
                <w:lang w:eastAsia="lt-LT"/>
              </w:rPr>
            </w:pPr>
            <w:r w:rsidRPr="00E0319E">
              <w:rPr>
                <w:szCs w:val="24"/>
                <w:lang w:eastAsia="lt-LT"/>
              </w:rPr>
              <w:t>J. Janonio g. 8-4, Panevėžys</w:t>
            </w:r>
          </w:p>
        </w:tc>
        <w:tc>
          <w:tcPr>
            <w:tcW w:w="469" w:type="pct"/>
            <w:shd w:val="clear" w:color="auto" w:fill="auto"/>
          </w:tcPr>
          <w:p w14:paraId="79C10747" w14:textId="7F35794C" w:rsidR="001F20DB" w:rsidRPr="00E0319E" w:rsidRDefault="001F20DB" w:rsidP="001F20DB">
            <w:pPr>
              <w:jc w:val="center"/>
              <w:rPr>
                <w:szCs w:val="24"/>
              </w:rPr>
            </w:pPr>
            <w:r w:rsidRPr="00E0319E">
              <w:rPr>
                <w:szCs w:val="24"/>
              </w:rPr>
              <w:t>32,87</w:t>
            </w:r>
          </w:p>
        </w:tc>
        <w:tc>
          <w:tcPr>
            <w:tcW w:w="613" w:type="pct"/>
          </w:tcPr>
          <w:p w14:paraId="7D4122B4" w14:textId="6C9A85D9" w:rsidR="001F20DB" w:rsidRPr="00E0319E" w:rsidRDefault="001F20DB" w:rsidP="001F20DB">
            <w:pPr>
              <w:jc w:val="center"/>
            </w:pPr>
            <w:r w:rsidRPr="00E0319E">
              <w:t>8</w:t>
            </w:r>
            <w:r w:rsidR="009449F9" w:rsidRPr="00E0319E">
              <w:t xml:space="preserve"> </w:t>
            </w:r>
            <w:r w:rsidRPr="00E0319E">
              <w:t>334,59</w:t>
            </w:r>
          </w:p>
        </w:tc>
      </w:tr>
      <w:tr w:rsidR="001F20DB" w:rsidRPr="00E0319E" w14:paraId="7020E319" w14:textId="77777777" w:rsidTr="005728A3">
        <w:tc>
          <w:tcPr>
            <w:tcW w:w="300" w:type="pct"/>
          </w:tcPr>
          <w:p w14:paraId="312F2202" w14:textId="45A242E0" w:rsidR="001F20DB" w:rsidRPr="00E0319E" w:rsidRDefault="001F20DB" w:rsidP="001F20DB">
            <w:pPr>
              <w:jc w:val="center"/>
              <w:rPr>
                <w:szCs w:val="24"/>
              </w:rPr>
            </w:pPr>
            <w:r w:rsidRPr="00E0319E">
              <w:rPr>
                <w:szCs w:val="24"/>
              </w:rPr>
              <w:t>89.</w:t>
            </w:r>
          </w:p>
        </w:tc>
        <w:tc>
          <w:tcPr>
            <w:tcW w:w="791" w:type="pct"/>
            <w:shd w:val="clear" w:color="auto" w:fill="auto"/>
          </w:tcPr>
          <w:p w14:paraId="78386849" w14:textId="5E7CC458" w:rsidR="001F20DB" w:rsidRPr="00E0319E" w:rsidRDefault="001F20DB" w:rsidP="001F20DB">
            <w:pPr>
              <w:jc w:val="center"/>
              <w:rPr>
                <w:szCs w:val="24"/>
              </w:rPr>
            </w:pPr>
            <w:r w:rsidRPr="00E0319E">
              <w:t>1010268</w:t>
            </w:r>
          </w:p>
        </w:tc>
        <w:tc>
          <w:tcPr>
            <w:tcW w:w="1296" w:type="pct"/>
            <w:shd w:val="clear" w:color="auto" w:fill="auto"/>
          </w:tcPr>
          <w:p w14:paraId="2705B640" w14:textId="31026A8E" w:rsidR="001F20DB" w:rsidRPr="00E0319E" w:rsidRDefault="001F20DB" w:rsidP="001F20DB">
            <w:pPr>
              <w:rPr>
                <w:szCs w:val="24"/>
              </w:rPr>
            </w:pPr>
            <w:r w:rsidRPr="00E0319E">
              <w:rPr>
                <w:szCs w:val="24"/>
              </w:rPr>
              <w:t>Butas (gyvenamosios (butų) paskirties vieno kambario butas, esantis dviejų aukštų mūrinio pastato antrame aukšte,</w:t>
            </w:r>
            <w:r w:rsidRPr="00E0319E">
              <w:rPr>
                <w:szCs w:val="24"/>
                <w:lang w:eastAsia="lt-LT"/>
              </w:rPr>
              <w:t xml:space="preserve"> </w:t>
            </w:r>
            <w:r w:rsidRPr="00E0319E">
              <w:rPr>
                <w:szCs w:val="24"/>
              </w:rPr>
              <w:t xml:space="preserve">statybos </w:t>
            </w:r>
            <w:r w:rsidRPr="00E0319E">
              <w:rPr>
                <w:szCs w:val="24"/>
                <w:lang w:eastAsia="lt-LT"/>
              </w:rPr>
              <w:t>pabaigos metai – 1948)</w:t>
            </w:r>
          </w:p>
        </w:tc>
        <w:tc>
          <w:tcPr>
            <w:tcW w:w="683" w:type="pct"/>
            <w:shd w:val="clear" w:color="auto" w:fill="auto"/>
          </w:tcPr>
          <w:p w14:paraId="212D874C" w14:textId="00B7BF4A" w:rsidR="001F20DB" w:rsidRPr="00E0319E" w:rsidRDefault="001F20DB" w:rsidP="001F20DB">
            <w:pPr>
              <w:jc w:val="center"/>
              <w:rPr>
                <w:szCs w:val="24"/>
                <w:lang w:eastAsia="lt-LT"/>
              </w:rPr>
            </w:pPr>
            <w:r w:rsidRPr="00E0319E">
              <w:rPr>
                <w:szCs w:val="24"/>
                <w:lang w:eastAsia="lt-LT"/>
              </w:rPr>
              <w:t>2794-8004-4010:0006</w:t>
            </w:r>
          </w:p>
        </w:tc>
        <w:tc>
          <w:tcPr>
            <w:tcW w:w="848" w:type="pct"/>
            <w:shd w:val="clear" w:color="auto" w:fill="auto"/>
          </w:tcPr>
          <w:p w14:paraId="6AAC447A" w14:textId="352C4847" w:rsidR="001F20DB" w:rsidRPr="00E0319E" w:rsidRDefault="001F20DB" w:rsidP="001F20DB">
            <w:pPr>
              <w:jc w:val="center"/>
              <w:rPr>
                <w:szCs w:val="24"/>
                <w:lang w:eastAsia="lt-LT"/>
              </w:rPr>
            </w:pPr>
            <w:r w:rsidRPr="00E0319E">
              <w:rPr>
                <w:szCs w:val="24"/>
                <w:lang w:eastAsia="lt-LT"/>
              </w:rPr>
              <w:t>J. Janonio g. 8-5, Panevėžys</w:t>
            </w:r>
          </w:p>
        </w:tc>
        <w:tc>
          <w:tcPr>
            <w:tcW w:w="469" w:type="pct"/>
            <w:shd w:val="clear" w:color="auto" w:fill="auto"/>
          </w:tcPr>
          <w:p w14:paraId="6DCBDC4D" w14:textId="15E92364" w:rsidR="001F20DB" w:rsidRPr="00E0319E" w:rsidRDefault="001F20DB" w:rsidP="001F20DB">
            <w:pPr>
              <w:jc w:val="center"/>
              <w:rPr>
                <w:szCs w:val="24"/>
              </w:rPr>
            </w:pPr>
            <w:r w:rsidRPr="00E0319E">
              <w:rPr>
                <w:szCs w:val="24"/>
              </w:rPr>
              <w:t>32,32</w:t>
            </w:r>
          </w:p>
        </w:tc>
        <w:tc>
          <w:tcPr>
            <w:tcW w:w="613" w:type="pct"/>
          </w:tcPr>
          <w:p w14:paraId="40CF69F6" w14:textId="4B07281C" w:rsidR="001F20DB" w:rsidRPr="00E0319E" w:rsidRDefault="001F20DB" w:rsidP="001F20DB">
            <w:pPr>
              <w:jc w:val="center"/>
              <w:rPr>
                <w:szCs w:val="24"/>
              </w:rPr>
            </w:pPr>
            <w:r w:rsidRPr="00E0319E">
              <w:rPr>
                <w:szCs w:val="24"/>
              </w:rPr>
              <w:t>8</w:t>
            </w:r>
            <w:r w:rsidR="009449F9" w:rsidRPr="00E0319E">
              <w:rPr>
                <w:szCs w:val="24"/>
              </w:rPr>
              <w:t xml:space="preserve"> </w:t>
            </w:r>
            <w:r w:rsidRPr="00E0319E">
              <w:rPr>
                <w:szCs w:val="24"/>
              </w:rPr>
              <w:t>195,20</w:t>
            </w:r>
          </w:p>
        </w:tc>
      </w:tr>
      <w:tr w:rsidR="001F20DB" w:rsidRPr="00E0319E" w14:paraId="6A9E847D" w14:textId="77777777" w:rsidTr="005728A3">
        <w:tc>
          <w:tcPr>
            <w:tcW w:w="300" w:type="pct"/>
          </w:tcPr>
          <w:p w14:paraId="1D5911FF" w14:textId="5B3BA72F" w:rsidR="001F20DB" w:rsidRPr="00E0319E" w:rsidRDefault="001F20DB" w:rsidP="001F20DB">
            <w:pPr>
              <w:jc w:val="center"/>
              <w:rPr>
                <w:szCs w:val="24"/>
              </w:rPr>
            </w:pPr>
            <w:r w:rsidRPr="00E0319E">
              <w:rPr>
                <w:szCs w:val="24"/>
              </w:rPr>
              <w:t>90.</w:t>
            </w:r>
          </w:p>
        </w:tc>
        <w:tc>
          <w:tcPr>
            <w:tcW w:w="791" w:type="pct"/>
            <w:shd w:val="clear" w:color="auto" w:fill="auto"/>
          </w:tcPr>
          <w:p w14:paraId="7D141503" w14:textId="3258F78A" w:rsidR="001F20DB" w:rsidRPr="00E0319E" w:rsidRDefault="001F20DB" w:rsidP="001F20DB">
            <w:pPr>
              <w:jc w:val="center"/>
              <w:rPr>
                <w:szCs w:val="24"/>
              </w:rPr>
            </w:pPr>
            <w:r w:rsidRPr="00E0319E">
              <w:rPr>
                <w:szCs w:val="24"/>
              </w:rPr>
              <w:t>1010269</w:t>
            </w:r>
          </w:p>
        </w:tc>
        <w:tc>
          <w:tcPr>
            <w:tcW w:w="1296" w:type="pct"/>
            <w:shd w:val="clear" w:color="auto" w:fill="auto"/>
          </w:tcPr>
          <w:p w14:paraId="067708D5" w14:textId="793D4001" w:rsidR="001F20DB" w:rsidRPr="00E0319E" w:rsidRDefault="001F20DB" w:rsidP="001F20DB">
            <w:pPr>
              <w:rPr>
                <w:szCs w:val="24"/>
              </w:rPr>
            </w:pPr>
            <w:r w:rsidRPr="00E0319E">
              <w:rPr>
                <w:szCs w:val="24"/>
              </w:rPr>
              <w:t xml:space="preserve">Butas (gyvenamosios (butų) paskirties dviejų kambarių butas, esantis </w:t>
            </w:r>
            <w:r w:rsidRPr="00E0319E">
              <w:rPr>
                <w:szCs w:val="24"/>
              </w:rPr>
              <w:lastRenderedPageBreak/>
              <w:t>dviejų aukštų mūrinio pastato antrame aukšte,</w:t>
            </w:r>
            <w:r w:rsidRPr="00E0319E">
              <w:rPr>
                <w:szCs w:val="24"/>
                <w:lang w:eastAsia="lt-LT"/>
              </w:rPr>
              <w:t xml:space="preserve"> </w:t>
            </w:r>
            <w:r w:rsidRPr="00E0319E">
              <w:rPr>
                <w:szCs w:val="24"/>
              </w:rPr>
              <w:t xml:space="preserve">statybos </w:t>
            </w:r>
            <w:r w:rsidRPr="00E0319E">
              <w:rPr>
                <w:szCs w:val="24"/>
                <w:lang w:eastAsia="lt-LT"/>
              </w:rPr>
              <w:t>pabaigos metai – 1948)</w:t>
            </w:r>
          </w:p>
        </w:tc>
        <w:tc>
          <w:tcPr>
            <w:tcW w:w="683" w:type="pct"/>
            <w:shd w:val="clear" w:color="auto" w:fill="auto"/>
          </w:tcPr>
          <w:p w14:paraId="1F9A86DB" w14:textId="70410D4C" w:rsidR="001F20DB" w:rsidRPr="00E0319E" w:rsidRDefault="001F20DB" w:rsidP="001F20DB">
            <w:pPr>
              <w:jc w:val="center"/>
              <w:rPr>
                <w:szCs w:val="24"/>
                <w:lang w:eastAsia="lt-LT"/>
              </w:rPr>
            </w:pPr>
            <w:r w:rsidRPr="00E0319E">
              <w:rPr>
                <w:szCs w:val="24"/>
                <w:lang w:eastAsia="lt-LT"/>
              </w:rPr>
              <w:lastRenderedPageBreak/>
              <w:t>2794-8004-4010:0007</w:t>
            </w:r>
          </w:p>
        </w:tc>
        <w:tc>
          <w:tcPr>
            <w:tcW w:w="848" w:type="pct"/>
            <w:shd w:val="clear" w:color="auto" w:fill="auto"/>
          </w:tcPr>
          <w:p w14:paraId="0634513C" w14:textId="672F8430" w:rsidR="001F20DB" w:rsidRPr="00E0319E" w:rsidRDefault="001F20DB" w:rsidP="001F20DB">
            <w:pPr>
              <w:jc w:val="center"/>
              <w:rPr>
                <w:szCs w:val="24"/>
                <w:lang w:eastAsia="lt-LT"/>
              </w:rPr>
            </w:pPr>
            <w:r w:rsidRPr="00E0319E">
              <w:rPr>
                <w:szCs w:val="24"/>
                <w:lang w:eastAsia="lt-LT"/>
              </w:rPr>
              <w:t>J. Janonio g. 8-6, Panevėžys</w:t>
            </w:r>
          </w:p>
        </w:tc>
        <w:tc>
          <w:tcPr>
            <w:tcW w:w="469" w:type="pct"/>
            <w:shd w:val="clear" w:color="auto" w:fill="auto"/>
          </w:tcPr>
          <w:p w14:paraId="201D1DD3" w14:textId="02A9B71A" w:rsidR="001F20DB" w:rsidRPr="00E0319E" w:rsidRDefault="001F20DB" w:rsidP="001F20DB">
            <w:pPr>
              <w:jc w:val="center"/>
              <w:rPr>
                <w:szCs w:val="24"/>
              </w:rPr>
            </w:pPr>
            <w:r w:rsidRPr="00E0319E">
              <w:rPr>
                <w:szCs w:val="24"/>
              </w:rPr>
              <w:t>45,52</w:t>
            </w:r>
          </w:p>
        </w:tc>
        <w:tc>
          <w:tcPr>
            <w:tcW w:w="613" w:type="pct"/>
          </w:tcPr>
          <w:p w14:paraId="180DF5E1" w14:textId="2CA82E5B" w:rsidR="001F20DB" w:rsidRPr="00E0319E" w:rsidRDefault="001F20DB" w:rsidP="001F20DB">
            <w:pPr>
              <w:jc w:val="center"/>
              <w:rPr>
                <w:szCs w:val="24"/>
              </w:rPr>
            </w:pPr>
            <w:r w:rsidRPr="00E0319E">
              <w:t>12</w:t>
            </w:r>
            <w:r w:rsidR="009449F9" w:rsidRPr="00E0319E">
              <w:t xml:space="preserve"> </w:t>
            </w:r>
            <w:r w:rsidRPr="00E0319E">
              <w:t>658,82</w:t>
            </w:r>
          </w:p>
        </w:tc>
      </w:tr>
      <w:tr w:rsidR="001F20DB" w:rsidRPr="00E0319E" w14:paraId="3031518C" w14:textId="77777777" w:rsidTr="005728A3">
        <w:tc>
          <w:tcPr>
            <w:tcW w:w="300" w:type="pct"/>
          </w:tcPr>
          <w:p w14:paraId="79767EFB" w14:textId="3F227BA4" w:rsidR="001F20DB" w:rsidRPr="00E0319E" w:rsidRDefault="001F20DB" w:rsidP="001F20DB">
            <w:pPr>
              <w:jc w:val="center"/>
              <w:rPr>
                <w:szCs w:val="24"/>
              </w:rPr>
            </w:pPr>
            <w:r w:rsidRPr="00E0319E">
              <w:rPr>
                <w:szCs w:val="24"/>
              </w:rPr>
              <w:t>91.</w:t>
            </w:r>
          </w:p>
        </w:tc>
        <w:tc>
          <w:tcPr>
            <w:tcW w:w="791" w:type="pct"/>
            <w:shd w:val="clear" w:color="auto" w:fill="auto"/>
          </w:tcPr>
          <w:p w14:paraId="51F254B3" w14:textId="0AC6B111" w:rsidR="001F20DB" w:rsidRPr="00E0319E" w:rsidRDefault="001F20DB" w:rsidP="001F20DB">
            <w:pPr>
              <w:jc w:val="center"/>
              <w:rPr>
                <w:szCs w:val="24"/>
              </w:rPr>
            </w:pPr>
            <w:r w:rsidRPr="00E0319E">
              <w:t>1010270</w:t>
            </w:r>
          </w:p>
        </w:tc>
        <w:tc>
          <w:tcPr>
            <w:tcW w:w="1296" w:type="pct"/>
            <w:shd w:val="clear" w:color="auto" w:fill="auto"/>
          </w:tcPr>
          <w:p w14:paraId="58A8380F" w14:textId="6AE3259E" w:rsidR="001F20DB" w:rsidRPr="00E0319E" w:rsidRDefault="001F20DB" w:rsidP="001F20DB">
            <w:pPr>
              <w:rPr>
                <w:szCs w:val="24"/>
              </w:rPr>
            </w:pPr>
            <w:r w:rsidRPr="00E0319E">
              <w:rPr>
                <w:szCs w:val="24"/>
              </w:rPr>
              <w:t>Butas (gyvenamosios (butų) paskirties vieno kambario butas, esantis dviejų aukštų mūrinio pastato pirmame aukšte,</w:t>
            </w:r>
            <w:r w:rsidRPr="00E0319E">
              <w:rPr>
                <w:szCs w:val="24"/>
                <w:lang w:eastAsia="lt-LT"/>
              </w:rPr>
              <w:t xml:space="preserve"> </w:t>
            </w:r>
            <w:r w:rsidRPr="00E0319E">
              <w:rPr>
                <w:szCs w:val="24"/>
              </w:rPr>
              <w:t xml:space="preserve">statybos </w:t>
            </w:r>
            <w:r w:rsidRPr="00E0319E">
              <w:rPr>
                <w:szCs w:val="24"/>
                <w:lang w:eastAsia="lt-LT"/>
              </w:rPr>
              <w:t>pabaigos metai – 1948)</w:t>
            </w:r>
          </w:p>
        </w:tc>
        <w:tc>
          <w:tcPr>
            <w:tcW w:w="683" w:type="pct"/>
            <w:shd w:val="clear" w:color="auto" w:fill="auto"/>
          </w:tcPr>
          <w:p w14:paraId="487B79E8" w14:textId="67FFFEDB" w:rsidR="001F20DB" w:rsidRPr="00E0319E" w:rsidRDefault="001F20DB" w:rsidP="001F20DB">
            <w:pPr>
              <w:jc w:val="center"/>
              <w:rPr>
                <w:szCs w:val="24"/>
                <w:lang w:eastAsia="lt-LT"/>
              </w:rPr>
            </w:pPr>
            <w:r w:rsidRPr="00E0319E">
              <w:rPr>
                <w:szCs w:val="24"/>
                <w:lang w:eastAsia="lt-LT"/>
              </w:rPr>
              <w:t>2794-8004-4010:0008</w:t>
            </w:r>
          </w:p>
        </w:tc>
        <w:tc>
          <w:tcPr>
            <w:tcW w:w="848" w:type="pct"/>
            <w:shd w:val="clear" w:color="auto" w:fill="auto"/>
          </w:tcPr>
          <w:p w14:paraId="440086AF" w14:textId="3A6B5CA1" w:rsidR="001F20DB" w:rsidRPr="00E0319E" w:rsidRDefault="001F20DB" w:rsidP="001F20DB">
            <w:pPr>
              <w:jc w:val="center"/>
              <w:rPr>
                <w:szCs w:val="24"/>
                <w:lang w:eastAsia="lt-LT"/>
              </w:rPr>
            </w:pPr>
            <w:r w:rsidRPr="00E0319E">
              <w:rPr>
                <w:szCs w:val="24"/>
                <w:lang w:eastAsia="lt-LT"/>
              </w:rPr>
              <w:t>J. Janonio g. 8-8, Panevėžys</w:t>
            </w:r>
          </w:p>
        </w:tc>
        <w:tc>
          <w:tcPr>
            <w:tcW w:w="469" w:type="pct"/>
            <w:shd w:val="clear" w:color="auto" w:fill="auto"/>
          </w:tcPr>
          <w:p w14:paraId="633BB366" w14:textId="3A2632D3" w:rsidR="001F20DB" w:rsidRPr="00E0319E" w:rsidRDefault="001F20DB" w:rsidP="001F20DB">
            <w:pPr>
              <w:jc w:val="center"/>
              <w:rPr>
                <w:szCs w:val="24"/>
              </w:rPr>
            </w:pPr>
            <w:r w:rsidRPr="00E0319E">
              <w:rPr>
                <w:szCs w:val="24"/>
              </w:rPr>
              <w:t>32,23</w:t>
            </w:r>
          </w:p>
        </w:tc>
        <w:tc>
          <w:tcPr>
            <w:tcW w:w="613" w:type="pct"/>
          </w:tcPr>
          <w:p w14:paraId="045E495E" w14:textId="36E5E5A8" w:rsidR="001F20DB" w:rsidRPr="00E0319E" w:rsidRDefault="001F20DB" w:rsidP="001F20DB">
            <w:pPr>
              <w:jc w:val="center"/>
              <w:rPr>
                <w:szCs w:val="24"/>
              </w:rPr>
            </w:pPr>
            <w:r w:rsidRPr="00E0319E">
              <w:t>8</w:t>
            </w:r>
            <w:r w:rsidR="009449F9" w:rsidRPr="00E0319E">
              <w:t xml:space="preserve"> </w:t>
            </w:r>
            <w:r w:rsidRPr="00E0319E">
              <w:t>939,30</w:t>
            </w:r>
          </w:p>
        </w:tc>
      </w:tr>
      <w:tr w:rsidR="001F20DB" w:rsidRPr="00E0319E" w14:paraId="4F12D777" w14:textId="77777777" w:rsidTr="005728A3">
        <w:tc>
          <w:tcPr>
            <w:tcW w:w="300" w:type="pct"/>
          </w:tcPr>
          <w:p w14:paraId="18CF801A" w14:textId="09F50E4D" w:rsidR="001F20DB" w:rsidRPr="00E0319E" w:rsidRDefault="001F20DB" w:rsidP="001F20DB">
            <w:pPr>
              <w:jc w:val="center"/>
              <w:rPr>
                <w:szCs w:val="24"/>
              </w:rPr>
            </w:pPr>
            <w:r w:rsidRPr="00E0319E">
              <w:rPr>
                <w:szCs w:val="24"/>
              </w:rPr>
              <w:t>92.</w:t>
            </w:r>
          </w:p>
        </w:tc>
        <w:tc>
          <w:tcPr>
            <w:tcW w:w="791" w:type="pct"/>
            <w:shd w:val="clear" w:color="auto" w:fill="auto"/>
          </w:tcPr>
          <w:p w14:paraId="6B721D31" w14:textId="41465BBE" w:rsidR="001F20DB" w:rsidRPr="00E0319E" w:rsidRDefault="001F20DB" w:rsidP="001F20DB">
            <w:pPr>
              <w:jc w:val="center"/>
            </w:pPr>
            <w:r w:rsidRPr="00E0319E">
              <w:t>1010271</w:t>
            </w:r>
          </w:p>
        </w:tc>
        <w:tc>
          <w:tcPr>
            <w:tcW w:w="1296" w:type="pct"/>
            <w:shd w:val="clear" w:color="auto" w:fill="auto"/>
          </w:tcPr>
          <w:p w14:paraId="13D6C00A" w14:textId="32EB4A22" w:rsidR="001F20DB" w:rsidRPr="00E0319E" w:rsidRDefault="001F20DB" w:rsidP="001F20DB">
            <w:pPr>
              <w:rPr>
                <w:szCs w:val="24"/>
              </w:rPr>
            </w:pPr>
            <w:r w:rsidRPr="00E0319E">
              <w:rPr>
                <w:szCs w:val="24"/>
              </w:rPr>
              <w:t>Butas (gyvenamosios (butų) paskirties vieno kambario butas, esantis dviejų aukštų mūrinio pastato pirmame aukšte,</w:t>
            </w:r>
            <w:r w:rsidRPr="00E0319E">
              <w:rPr>
                <w:szCs w:val="24"/>
                <w:lang w:eastAsia="lt-LT"/>
              </w:rPr>
              <w:t xml:space="preserve"> </w:t>
            </w:r>
            <w:r w:rsidRPr="00E0319E">
              <w:rPr>
                <w:szCs w:val="24"/>
              </w:rPr>
              <w:t xml:space="preserve">statybos </w:t>
            </w:r>
            <w:r w:rsidRPr="00E0319E">
              <w:rPr>
                <w:szCs w:val="24"/>
                <w:lang w:eastAsia="lt-LT"/>
              </w:rPr>
              <w:t>pabaigos metai – 1948)</w:t>
            </w:r>
          </w:p>
        </w:tc>
        <w:tc>
          <w:tcPr>
            <w:tcW w:w="683" w:type="pct"/>
            <w:shd w:val="clear" w:color="auto" w:fill="auto"/>
          </w:tcPr>
          <w:p w14:paraId="3091EE04" w14:textId="68E647A1" w:rsidR="001F20DB" w:rsidRPr="00E0319E" w:rsidRDefault="001F20DB" w:rsidP="001F20DB">
            <w:pPr>
              <w:jc w:val="center"/>
              <w:rPr>
                <w:szCs w:val="24"/>
                <w:lang w:eastAsia="lt-LT"/>
              </w:rPr>
            </w:pPr>
            <w:r w:rsidRPr="00E0319E">
              <w:rPr>
                <w:szCs w:val="24"/>
                <w:lang w:eastAsia="lt-LT"/>
              </w:rPr>
              <w:t>2794-8004-4010:0009</w:t>
            </w:r>
          </w:p>
        </w:tc>
        <w:tc>
          <w:tcPr>
            <w:tcW w:w="848" w:type="pct"/>
            <w:shd w:val="clear" w:color="auto" w:fill="auto"/>
          </w:tcPr>
          <w:p w14:paraId="6964D3A3" w14:textId="08740C24" w:rsidR="001F20DB" w:rsidRPr="00E0319E" w:rsidRDefault="001F20DB" w:rsidP="001F20DB">
            <w:pPr>
              <w:jc w:val="center"/>
              <w:rPr>
                <w:szCs w:val="24"/>
                <w:lang w:eastAsia="lt-LT"/>
              </w:rPr>
            </w:pPr>
            <w:r w:rsidRPr="00E0319E">
              <w:rPr>
                <w:szCs w:val="24"/>
                <w:lang w:eastAsia="lt-LT"/>
              </w:rPr>
              <w:t>J. Janonio g. 8-9, Panevėžys</w:t>
            </w:r>
          </w:p>
        </w:tc>
        <w:tc>
          <w:tcPr>
            <w:tcW w:w="469" w:type="pct"/>
            <w:shd w:val="clear" w:color="auto" w:fill="auto"/>
          </w:tcPr>
          <w:p w14:paraId="5C17F94B" w14:textId="65C52BAB" w:rsidR="001F20DB" w:rsidRPr="00E0319E" w:rsidRDefault="001F20DB" w:rsidP="001F20DB">
            <w:pPr>
              <w:jc w:val="center"/>
              <w:rPr>
                <w:szCs w:val="24"/>
              </w:rPr>
            </w:pPr>
            <w:r w:rsidRPr="00E0319E">
              <w:rPr>
                <w:szCs w:val="24"/>
              </w:rPr>
              <w:t>32,02</w:t>
            </w:r>
          </w:p>
        </w:tc>
        <w:tc>
          <w:tcPr>
            <w:tcW w:w="613" w:type="pct"/>
          </w:tcPr>
          <w:p w14:paraId="1EC38D5C" w14:textId="32A9CB38" w:rsidR="001F20DB" w:rsidRPr="00E0319E" w:rsidRDefault="001F20DB" w:rsidP="001F20DB">
            <w:pPr>
              <w:jc w:val="center"/>
            </w:pPr>
            <w:r w:rsidRPr="00E0319E">
              <w:t>8</w:t>
            </w:r>
            <w:r w:rsidR="009449F9" w:rsidRPr="00E0319E">
              <w:t xml:space="preserve"> </w:t>
            </w:r>
            <w:r w:rsidRPr="00E0319E">
              <w:t>846,06</w:t>
            </w:r>
          </w:p>
        </w:tc>
      </w:tr>
      <w:tr w:rsidR="001F20DB" w:rsidRPr="00E0319E" w14:paraId="0AB6D4A4" w14:textId="77777777" w:rsidTr="005728A3">
        <w:tc>
          <w:tcPr>
            <w:tcW w:w="300" w:type="pct"/>
          </w:tcPr>
          <w:p w14:paraId="5ABC372B" w14:textId="23085685" w:rsidR="001F20DB" w:rsidRPr="00E0319E" w:rsidRDefault="001F20DB" w:rsidP="001F20DB">
            <w:pPr>
              <w:jc w:val="center"/>
              <w:rPr>
                <w:szCs w:val="24"/>
              </w:rPr>
            </w:pPr>
            <w:r w:rsidRPr="00E0319E">
              <w:rPr>
                <w:szCs w:val="24"/>
              </w:rPr>
              <w:t>93.</w:t>
            </w:r>
          </w:p>
        </w:tc>
        <w:tc>
          <w:tcPr>
            <w:tcW w:w="791" w:type="pct"/>
            <w:shd w:val="clear" w:color="auto" w:fill="auto"/>
          </w:tcPr>
          <w:p w14:paraId="019D57C6" w14:textId="7D1F91E5" w:rsidR="001F20DB" w:rsidRPr="00E0319E" w:rsidRDefault="001F20DB" w:rsidP="001F20DB">
            <w:pPr>
              <w:jc w:val="center"/>
            </w:pPr>
            <w:r w:rsidRPr="00E0319E">
              <w:t>1010272</w:t>
            </w:r>
          </w:p>
        </w:tc>
        <w:tc>
          <w:tcPr>
            <w:tcW w:w="1296" w:type="pct"/>
            <w:shd w:val="clear" w:color="auto" w:fill="auto"/>
          </w:tcPr>
          <w:p w14:paraId="0C3CF0AB" w14:textId="3787929A" w:rsidR="001F20DB" w:rsidRPr="00E0319E" w:rsidRDefault="001F20DB" w:rsidP="001F20DB">
            <w:pPr>
              <w:rPr>
                <w:szCs w:val="24"/>
              </w:rPr>
            </w:pPr>
            <w:r w:rsidRPr="00E0319E">
              <w:rPr>
                <w:szCs w:val="24"/>
              </w:rPr>
              <w:t>Butas (gyvenamosios (butų) paskirties dviejų kambarių butas, esantis dviejų aukštų mūrinio pastato antrame aukšte,</w:t>
            </w:r>
            <w:r w:rsidRPr="00E0319E">
              <w:rPr>
                <w:szCs w:val="24"/>
                <w:lang w:eastAsia="lt-LT"/>
              </w:rPr>
              <w:t xml:space="preserve"> </w:t>
            </w:r>
            <w:r w:rsidRPr="00E0319E">
              <w:rPr>
                <w:szCs w:val="24"/>
              </w:rPr>
              <w:t xml:space="preserve">statybos </w:t>
            </w:r>
            <w:r w:rsidRPr="00E0319E">
              <w:rPr>
                <w:szCs w:val="24"/>
                <w:lang w:eastAsia="lt-LT"/>
              </w:rPr>
              <w:t>pabaigos metai – 1948)</w:t>
            </w:r>
          </w:p>
        </w:tc>
        <w:tc>
          <w:tcPr>
            <w:tcW w:w="683" w:type="pct"/>
            <w:shd w:val="clear" w:color="auto" w:fill="auto"/>
          </w:tcPr>
          <w:p w14:paraId="18E98A45" w14:textId="6B3724F7" w:rsidR="001F20DB" w:rsidRPr="00E0319E" w:rsidRDefault="001F20DB" w:rsidP="001F20DB">
            <w:pPr>
              <w:jc w:val="center"/>
              <w:rPr>
                <w:szCs w:val="24"/>
                <w:lang w:eastAsia="lt-LT"/>
              </w:rPr>
            </w:pPr>
            <w:r w:rsidRPr="00E0319E">
              <w:rPr>
                <w:szCs w:val="24"/>
                <w:lang w:eastAsia="lt-LT"/>
              </w:rPr>
              <w:t>2794-8004-4010:0010</w:t>
            </w:r>
          </w:p>
        </w:tc>
        <w:tc>
          <w:tcPr>
            <w:tcW w:w="848" w:type="pct"/>
            <w:shd w:val="clear" w:color="auto" w:fill="auto"/>
          </w:tcPr>
          <w:p w14:paraId="526A363F" w14:textId="0FF3AB39" w:rsidR="001F20DB" w:rsidRPr="00E0319E" w:rsidRDefault="001F20DB" w:rsidP="001F20DB">
            <w:pPr>
              <w:jc w:val="center"/>
              <w:rPr>
                <w:szCs w:val="24"/>
                <w:lang w:eastAsia="lt-LT"/>
              </w:rPr>
            </w:pPr>
            <w:r w:rsidRPr="00E0319E">
              <w:rPr>
                <w:szCs w:val="24"/>
                <w:lang w:eastAsia="lt-LT"/>
              </w:rPr>
              <w:t>J. Janonio g. 8-10, Panevėžys</w:t>
            </w:r>
          </w:p>
        </w:tc>
        <w:tc>
          <w:tcPr>
            <w:tcW w:w="469" w:type="pct"/>
            <w:shd w:val="clear" w:color="auto" w:fill="auto"/>
          </w:tcPr>
          <w:p w14:paraId="4FAFE16B" w14:textId="11FC75EA" w:rsidR="001F20DB" w:rsidRPr="00E0319E" w:rsidRDefault="001F20DB" w:rsidP="001F20DB">
            <w:pPr>
              <w:jc w:val="center"/>
              <w:rPr>
                <w:szCs w:val="24"/>
              </w:rPr>
            </w:pPr>
            <w:r w:rsidRPr="00E0319E">
              <w:rPr>
                <w:szCs w:val="24"/>
              </w:rPr>
              <w:t>48,90</w:t>
            </w:r>
          </w:p>
        </w:tc>
        <w:tc>
          <w:tcPr>
            <w:tcW w:w="613" w:type="pct"/>
          </w:tcPr>
          <w:p w14:paraId="2967B5D1" w14:textId="063ECF77" w:rsidR="001F20DB" w:rsidRPr="00E0319E" w:rsidRDefault="001F20DB" w:rsidP="001F20DB">
            <w:pPr>
              <w:jc w:val="center"/>
            </w:pPr>
            <w:r w:rsidRPr="00E0319E">
              <w:t>13</w:t>
            </w:r>
            <w:r w:rsidR="009449F9" w:rsidRPr="00E0319E">
              <w:t xml:space="preserve"> </w:t>
            </w:r>
            <w:r w:rsidRPr="00E0319E">
              <w:t>368,28</w:t>
            </w:r>
          </w:p>
        </w:tc>
      </w:tr>
      <w:tr w:rsidR="003B0021" w:rsidRPr="00E0319E" w14:paraId="5D8FD85B" w14:textId="77777777" w:rsidTr="005728A3">
        <w:tc>
          <w:tcPr>
            <w:tcW w:w="300" w:type="pct"/>
          </w:tcPr>
          <w:p w14:paraId="3044963C" w14:textId="726C0F0B" w:rsidR="003B0021" w:rsidRPr="00E0319E" w:rsidRDefault="003B0021" w:rsidP="003B0021">
            <w:pPr>
              <w:jc w:val="center"/>
              <w:rPr>
                <w:szCs w:val="24"/>
              </w:rPr>
            </w:pPr>
            <w:r w:rsidRPr="00E0319E">
              <w:rPr>
                <w:szCs w:val="24"/>
              </w:rPr>
              <w:t>94.</w:t>
            </w:r>
          </w:p>
        </w:tc>
        <w:tc>
          <w:tcPr>
            <w:tcW w:w="791" w:type="pct"/>
            <w:shd w:val="clear" w:color="auto" w:fill="auto"/>
          </w:tcPr>
          <w:p w14:paraId="5244526A" w14:textId="0A3AEABB" w:rsidR="003B0021" w:rsidRPr="00E0319E" w:rsidRDefault="003B0021" w:rsidP="003B0021">
            <w:pPr>
              <w:jc w:val="center"/>
            </w:pPr>
            <w:r w:rsidRPr="00E0319E">
              <w:t>1010273</w:t>
            </w:r>
          </w:p>
        </w:tc>
        <w:tc>
          <w:tcPr>
            <w:tcW w:w="1296" w:type="pct"/>
            <w:shd w:val="clear" w:color="auto" w:fill="auto"/>
          </w:tcPr>
          <w:p w14:paraId="221A8573" w14:textId="0D00302D" w:rsidR="003B0021" w:rsidRPr="00E0319E" w:rsidRDefault="003B0021" w:rsidP="003B0021">
            <w:pPr>
              <w:rPr>
                <w:szCs w:val="24"/>
              </w:rPr>
            </w:pPr>
            <w:r w:rsidRPr="00E0319E">
              <w:rPr>
                <w:szCs w:val="24"/>
              </w:rPr>
              <w:t>Butas (gyvenamosios (butų) paskirties vieno kambario butas, esantis dviejų aukštų mūrinio pastato antrame aukšte,</w:t>
            </w:r>
            <w:r w:rsidRPr="00E0319E">
              <w:rPr>
                <w:szCs w:val="24"/>
                <w:lang w:eastAsia="lt-LT"/>
              </w:rPr>
              <w:t xml:space="preserve"> </w:t>
            </w:r>
            <w:r w:rsidRPr="00E0319E">
              <w:rPr>
                <w:szCs w:val="24"/>
              </w:rPr>
              <w:t xml:space="preserve">statybos </w:t>
            </w:r>
            <w:r w:rsidRPr="00E0319E">
              <w:rPr>
                <w:szCs w:val="24"/>
                <w:lang w:eastAsia="lt-LT"/>
              </w:rPr>
              <w:t>pabaigos metai – 1948)</w:t>
            </w:r>
          </w:p>
        </w:tc>
        <w:tc>
          <w:tcPr>
            <w:tcW w:w="683" w:type="pct"/>
            <w:shd w:val="clear" w:color="auto" w:fill="auto"/>
          </w:tcPr>
          <w:p w14:paraId="6E7E578E" w14:textId="7CE2E9F5" w:rsidR="003B0021" w:rsidRPr="00E0319E" w:rsidRDefault="003B0021" w:rsidP="003B0021">
            <w:pPr>
              <w:jc w:val="center"/>
              <w:rPr>
                <w:szCs w:val="24"/>
                <w:lang w:eastAsia="lt-LT"/>
              </w:rPr>
            </w:pPr>
            <w:r w:rsidRPr="00E0319E">
              <w:rPr>
                <w:szCs w:val="24"/>
                <w:lang w:eastAsia="lt-LT"/>
              </w:rPr>
              <w:t>2794-8004-4010:0011</w:t>
            </w:r>
          </w:p>
        </w:tc>
        <w:tc>
          <w:tcPr>
            <w:tcW w:w="848" w:type="pct"/>
            <w:shd w:val="clear" w:color="auto" w:fill="auto"/>
          </w:tcPr>
          <w:p w14:paraId="7FF1C710" w14:textId="09390D06" w:rsidR="003B0021" w:rsidRPr="00E0319E" w:rsidRDefault="003B0021" w:rsidP="003B0021">
            <w:pPr>
              <w:jc w:val="center"/>
              <w:rPr>
                <w:szCs w:val="24"/>
                <w:lang w:eastAsia="lt-LT"/>
              </w:rPr>
            </w:pPr>
            <w:r w:rsidRPr="00E0319E">
              <w:rPr>
                <w:szCs w:val="24"/>
                <w:lang w:eastAsia="lt-LT"/>
              </w:rPr>
              <w:t>J. Janonio g. 8-11, Panevėžys</w:t>
            </w:r>
          </w:p>
        </w:tc>
        <w:tc>
          <w:tcPr>
            <w:tcW w:w="469" w:type="pct"/>
            <w:shd w:val="clear" w:color="auto" w:fill="auto"/>
          </w:tcPr>
          <w:p w14:paraId="796EA0FA" w14:textId="6CB56709" w:rsidR="003B0021" w:rsidRPr="00E0319E" w:rsidRDefault="003B0021" w:rsidP="003B0021">
            <w:pPr>
              <w:jc w:val="center"/>
              <w:rPr>
                <w:szCs w:val="24"/>
              </w:rPr>
            </w:pPr>
            <w:r w:rsidRPr="00E0319E">
              <w:rPr>
                <w:szCs w:val="24"/>
              </w:rPr>
              <w:t>33,29</w:t>
            </w:r>
          </w:p>
        </w:tc>
        <w:tc>
          <w:tcPr>
            <w:tcW w:w="613" w:type="pct"/>
          </w:tcPr>
          <w:p w14:paraId="242293E1" w14:textId="0D5EBB29" w:rsidR="003B0021" w:rsidRPr="00E0319E" w:rsidRDefault="003B0021" w:rsidP="003B0021">
            <w:pPr>
              <w:jc w:val="center"/>
            </w:pPr>
            <w:r w:rsidRPr="00E0319E">
              <w:t>8</w:t>
            </w:r>
            <w:r w:rsidR="009449F9" w:rsidRPr="00E0319E">
              <w:t xml:space="preserve"> </w:t>
            </w:r>
            <w:r w:rsidRPr="00E0319E">
              <w:t>925,72</w:t>
            </w:r>
          </w:p>
        </w:tc>
      </w:tr>
      <w:tr w:rsidR="003B0021" w:rsidRPr="00E0319E" w14:paraId="70E0DFBB" w14:textId="77777777" w:rsidTr="005728A3">
        <w:tc>
          <w:tcPr>
            <w:tcW w:w="300" w:type="pct"/>
          </w:tcPr>
          <w:p w14:paraId="16CC5737" w14:textId="7DF40E01" w:rsidR="003B0021" w:rsidRPr="00E0319E" w:rsidRDefault="003B0021" w:rsidP="003B0021">
            <w:pPr>
              <w:jc w:val="center"/>
              <w:rPr>
                <w:szCs w:val="24"/>
              </w:rPr>
            </w:pPr>
            <w:r w:rsidRPr="00E0319E">
              <w:rPr>
                <w:szCs w:val="24"/>
              </w:rPr>
              <w:t>95.</w:t>
            </w:r>
          </w:p>
        </w:tc>
        <w:tc>
          <w:tcPr>
            <w:tcW w:w="791" w:type="pct"/>
            <w:shd w:val="clear" w:color="auto" w:fill="auto"/>
          </w:tcPr>
          <w:p w14:paraId="383A9440" w14:textId="4BACB17F" w:rsidR="003B0021" w:rsidRPr="00E0319E" w:rsidRDefault="003B0021" w:rsidP="003B0021">
            <w:pPr>
              <w:jc w:val="center"/>
            </w:pPr>
            <w:r w:rsidRPr="00E0319E">
              <w:t>1010274</w:t>
            </w:r>
          </w:p>
        </w:tc>
        <w:tc>
          <w:tcPr>
            <w:tcW w:w="1296" w:type="pct"/>
            <w:shd w:val="clear" w:color="auto" w:fill="auto"/>
          </w:tcPr>
          <w:p w14:paraId="3A5628BA" w14:textId="1CB3F92F" w:rsidR="003B0021" w:rsidRPr="00E0319E" w:rsidRDefault="003B0021" w:rsidP="003B0021">
            <w:pPr>
              <w:rPr>
                <w:szCs w:val="24"/>
              </w:rPr>
            </w:pPr>
            <w:r w:rsidRPr="00E0319E">
              <w:rPr>
                <w:szCs w:val="24"/>
              </w:rPr>
              <w:t>Butas (gyvenamosios (butų) paskirties vieno kambario butas, esantis dviejų aukštų mūrinio pastato antrame aukšte,</w:t>
            </w:r>
            <w:r w:rsidRPr="00E0319E">
              <w:rPr>
                <w:szCs w:val="24"/>
                <w:lang w:eastAsia="lt-LT"/>
              </w:rPr>
              <w:t xml:space="preserve"> </w:t>
            </w:r>
            <w:r w:rsidRPr="00E0319E">
              <w:rPr>
                <w:szCs w:val="24"/>
              </w:rPr>
              <w:t xml:space="preserve">statybos </w:t>
            </w:r>
            <w:r w:rsidRPr="00E0319E">
              <w:rPr>
                <w:szCs w:val="24"/>
                <w:lang w:eastAsia="lt-LT"/>
              </w:rPr>
              <w:t>pabaigos metai – 1948)</w:t>
            </w:r>
          </w:p>
        </w:tc>
        <w:tc>
          <w:tcPr>
            <w:tcW w:w="683" w:type="pct"/>
            <w:shd w:val="clear" w:color="auto" w:fill="auto"/>
          </w:tcPr>
          <w:p w14:paraId="16653A5E" w14:textId="111AFD93" w:rsidR="003B0021" w:rsidRPr="00E0319E" w:rsidRDefault="003B0021" w:rsidP="003B0021">
            <w:pPr>
              <w:jc w:val="center"/>
              <w:rPr>
                <w:szCs w:val="24"/>
                <w:lang w:eastAsia="lt-LT"/>
              </w:rPr>
            </w:pPr>
            <w:r w:rsidRPr="00E0319E">
              <w:rPr>
                <w:szCs w:val="24"/>
                <w:lang w:eastAsia="lt-LT"/>
              </w:rPr>
              <w:t>2794-8004-4010:0012</w:t>
            </w:r>
          </w:p>
        </w:tc>
        <w:tc>
          <w:tcPr>
            <w:tcW w:w="848" w:type="pct"/>
            <w:shd w:val="clear" w:color="auto" w:fill="auto"/>
          </w:tcPr>
          <w:p w14:paraId="447CF6F9" w14:textId="40447B94" w:rsidR="003B0021" w:rsidRPr="00E0319E" w:rsidRDefault="003B0021" w:rsidP="003B0021">
            <w:pPr>
              <w:jc w:val="center"/>
              <w:rPr>
                <w:szCs w:val="24"/>
                <w:lang w:eastAsia="lt-LT"/>
              </w:rPr>
            </w:pPr>
            <w:r w:rsidRPr="00E0319E">
              <w:rPr>
                <w:szCs w:val="24"/>
                <w:lang w:eastAsia="lt-LT"/>
              </w:rPr>
              <w:t>J. Janonio g. 8-12, Panevėžys</w:t>
            </w:r>
          </w:p>
        </w:tc>
        <w:tc>
          <w:tcPr>
            <w:tcW w:w="469" w:type="pct"/>
            <w:shd w:val="clear" w:color="auto" w:fill="auto"/>
          </w:tcPr>
          <w:p w14:paraId="091B8B99" w14:textId="1E45AE11" w:rsidR="003B0021" w:rsidRPr="00E0319E" w:rsidRDefault="003B0021" w:rsidP="003B0021">
            <w:pPr>
              <w:jc w:val="center"/>
              <w:rPr>
                <w:szCs w:val="24"/>
              </w:rPr>
            </w:pPr>
            <w:r w:rsidRPr="00E0319E">
              <w:rPr>
                <w:szCs w:val="24"/>
              </w:rPr>
              <w:t>32,81</w:t>
            </w:r>
          </w:p>
        </w:tc>
        <w:tc>
          <w:tcPr>
            <w:tcW w:w="613" w:type="pct"/>
          </w:tcPr>
          <w:p w14:paraId="00C71798" w14:textId="319DCA18" w:rsidR="003B0021" w:rsidRPr="00E0319E" w:rsidRDefault="003B0021" w:rsidP="003B0021">
            <w:pPr>
              <w:jc w:val="center"/>
            </w:pPr>
            <w:r w:rsidRPr="00E0319E">
              <w:t>8</w:t>
            </w:r>
            <w:r w:rsidR="009449F9" w:rsidRPr="00E0319E">
              <w:t xml:space="preserve"> </w:t>
            </w:r>
            <w:r w:rsidRPr="00E0319E">
              <w:t>319,67</w:t>
            </w:r>
          </w:p>
        </w:tc>
      </w:tr>
      <w:tr w:rsidR="003B0021" w:rsidRPr="00E0319E" w14:paraId="34FF85A7" w14:textId="77777777" w:rsidTr="005728A3">
        <w:tc>
          <w:tcPr>
            <w:tcW w:w="300" w:type="pct"/>
          </w:tcPr>
          <w:p w14:paraId="02CA5BB6" w14:textId="49B73315" w:rsidR="003B0021" w:rsidRPr="00E0319E" w:rsidRDefault="003B0021" w:rsidP="003B0021">
            <w:pPr>
              <w:jc w:val="center"/>
              <w:rPr>
                <w:szCs w:val="24"/>
              </w:rPr>
            </w:pPr>
            <w:r w:rsidRPr="00E0319E">
              <w:rPr>
                <w:szCs w:val="24"/>
              </w:rPr>
              <w:t>96.</w:t>
            </w:r>
          </w:p>
        </w:tc>
        <w:tc>
          <w:tcPr>
            <w:tcW w:w="791" w:type="pct"/>
            <w:shd w:val="clear" w:color="auto" w:fill="auto"/>
          </w:tcPr>
          <w:p w14:paraId="282D1841" w14:textId="10D75767" w:rsidR="003B0021" w:rsidRPr="00E0319E" w:rsidRDefault="003B0021" w:rsidP="003B0021">
            <w:pPr>
              <w:jc w:val="center"/>
            </w:pPr>
            <w:r w:rsidRPr="00E0319E">
              <w:t>1020094</w:t>
            </w:r>
          </w:p>
        </w:tc>
        <w:tc>
          <w:tcPr>
            <w:tcW w:w="1296" w:type="pct"/>
            <w:shd w:val="clear" w:color="auto" w:fill="auto"/>
          </w:tcPr>
          <w:p w14:paraId="650845DD" w14:textId="56E7CB4A" w:rsidR="003B0021" w:rsidRPr="00E0319E" w:rsidRDefault="003B0021" w:rsidP="003B0021">
            <w:pPr>
              <w:rPr>
                <w:szCs w:val="24"/>
              </w:rPr>
            </w:pPr>
            <w:r w:rsidRPr="00E0319E">
              <w:rPr>
                <w:szCs w:val="24"/>
              </w:rPr>
              <w:t>96/100 ūkinio pastato (kitos (ūkio) paskirties dviejų aukštų mūrinio pastato, statybos pabaigos metai – 1964)</w:t>
            </w:r>
          </w:p>
        </w:tc>
        <w:tc>
          <w:tcPr>
            <w:tcW w:w="683" w:type="pct"/>
            <w:shd w:val="clear" w:color="auto" w:fill="auto"/>
          </w:tcPr>
          <w:p w14:paraId="096D0E5F" w14:textId="7D4A26D7" w:rsidR="003B0021" w:rsidRPr="00E0319E" w:rsidRDefault="003B0021" w:rsidP="003B0021">
            <w:pPr>
              <w:jc w:val="center"/>
              <w:rPr>
                <w:szCs w:val="24"/>
                <w:lang w:eastAsia="lt-LT"/>
              </w:rPr>
            </w:pPr>
            <w:r w:rsidRPr="00E0319E">
              <w:rPr>
                <w:szCs w:val="24"/>
                <w:lang w:eastAsia="lt-LT"/>
              </w:rPr>
              <w:t>8004-8004-4021</w:t>
            </w:r>
          </w:p>
        </w:tc>
        <w:tc>
          <w:tcPr>
            <w:tcW w:w="848" w:type="pct"/>
            <w:shd w:val="clear" w:color="auto" w:fill="auto"/>
          </w:tcPr>
          <w:p w14:paraId="37CD193F" w14:textId="73A7D28F" w:rsidR="003B0021" w:rsidRPr="00E0319E" w:rsidRDefault="003B0021" w:rsidP="003B0021">
            <w:pPr>
              <w:jc w:val="center"/>
              <w:rPr>
                <w:szCs w:val="24"/>
                <w:lang w:eastAsia="lt-LT"/>
              </w:rPr>
            </w:pPr>
            <w:r w:rsidRPr="00E0319E">
              <w:rPr>
                <w:szCs w:val="24"/>
                <w:lang w:eastAsia="lt-LT"/>
              </w:rPr>
              <w:t>J. Janonio g. 8, Panevėžys</w:t>
            </w:r>
          </w:p>
        </w:tc>
        <w:tc>
          <w:tcPr>
            <w:tcW w:w="469" w:type="pct"/>
            <w:shd w:val="clear" w:color="auto" w:fill="auto"/>
          </w:tcPr>
          <w:p w14:paraId="524E4B58" w14:textId="0845AF77" w:rsidR="003B0021" w:rsidRPr="00E0319E" w:rsidRDefault="003B0021" w:rsidP="003B0021">
            <w:pPr>
              <w:jc w:val="center"/>
              <w:rPr>
                <w:szCs w:val="24"/>
              </w:rPr>
            </w:pPr>
            <w:r w:rsidRPr="00E0319E">
              <w:rPr>
                <w:szCs w:val="24"/>
              </w:rPr>
              <w:t>209,04</w:t>
            </w:r>
          </w:p>
        </w:tc>
        <w:tc>
          <w:tcPr>
            <w:tcW w:w="613" w:type="pct"/>
          </w:tcPr>
          <w:p w14:paraId="20AD576C" w14:textId="5C909480" w:rsidR="003B0021" w:rsidRPr="00E0319E" w:rsidRDefault="003B0021" w:rsidP="003B0021">
            <w:pPr>
              <w:jc w:val="center"/>
            </w:pPr>
            <w:r w:rsidRPr="00E0319E">
              <w:t>2</w:t>
            </w:r>
            <w:r w:rsidR="009449F9" w:rsidRPr="00E0319E">
              <w:t xml:space="preserve"> </w:t>
            </w:r>
            <w:r w:rsidRPr="00E0319E">
              <w:t>096,01</w:t>
            </w:r>
          </w:p>
        </w:tc>
      </w:tr>
    </w:tbl>
    <w:p w14:paraId="749E2928" w14:textId="77777777" w:rsidR="002E4261" w:rsidRPr="00E0319E" w:rsidRDefault="002E4261" w:rsidP="002E4261">
      <w:pPr>
        <w:tabs>
          <w:tab w:val="left" w:leader="underscore" w:pos="1701"/>
        </w:tabs>
        <w:rPr>
          <w:szCs w:val="24"/>
        </w:rPr>
      </w:pPr>
    </w:p>
    <w:sectPr w:rsidR="002E4261" w:rsidRPr="00E0319E" w:rsidSect="00886EA8">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13848" w14:textId="77777777" w:rsidR="00A85F44" w:rsidRDefault="00A85F44">
      <w:r>
        <w:separator/>
      </w:r>
    </w:p>
  </w:endnote>
  <w:endnote w:type="continuationSeparator" w:id="0">
    <w:p w14:paraId="165FAE67" w14:textId="77777777" w:rsidR="00A85F44" w:rsidRDefault="00A85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0" w14:textId="77777777" w:rsidR="0062551B" w:rsidRDefault="0062551B" w:rsidP="00BE4566">
    <w:pPr>
      <w:tabs>
        <w:tab w:val="left" w:pos="8445"/>
      </w:tabs>
    </w:pPr>
    <w:r>
      <w:tab/>
    </w:r>
  </w:p>
  <w:p w14:paraId="324EEEC1" w14:textId="77777777" w:rsidR="0062551B" w:rsidRDefault="0062551B"/>
  <w:p w14:paraId="324EEEC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3" w14:textId="77777777" w:rsidR="0062551B" w:rsidRDefault="0062551B" w:rsidP="00DD20B8">
    <w:pPr>
      <w:pStyle w:val="Porat"/>
    </w:pPr>
  </w:p>
  <w:p w14:paraId="324EEEC4" w14:textId="77777777" w:rsidR="0062551B" w:rsidRDefault="0062551B" w:rsidP="00DD20B8">
    <w:pPr>
      <w:pStyle w:val="Porat"/>
    </w:pPr>
  </w:p>
  <w:p w14:paraId="324EEEC5" w14:textId="77777777" w:rsidR="0062551B" w:rsidRDefault="0062551B" w:rsidP="00DD20B8">
    <w:pPr>
      <w:pStyle w:val="Porat"/>
    </w:pPr>
  </w:p>
  <w:p w14:paraId="324EEEC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EAFE2" w14:textId="77777777" w:rsidR="00A85F44" w:rsidRDefault="00A85F44">
      <w:r>
        <w:separator/>
      </w:r>
    </w:p>
  </w:footnote>
  <w:footnote w:type="continuationSeparator" w:id="0">
    <w:p w14:paraId="2D2E23FE" w14:textId="77777777" w:rsidR="00A85F44" w:rsidRDefault="00A85F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BC" w14:textId="77777777" w:rsidR="0062551B" w:rsidRDefault="0062551B">
    <w:pPr>
      <w:pStyle w:val="Antrats"/>
      <w:jc w:val="center"/>
    </w:pPr>
  </w:p>
  <w:p w14:paraId="324EEEBD" w14:textId="77777777" w:rsidR="0062551B" w:rsidRDefault="0062551B">
    <w:pPr>
      <w:pStyle w:val="Antrats"/>
      <w:jc w:val="center"/>
    </w:pPr>
  </w:p>
  <w:p w14:paraId="324EEEBE" w14:textId="77777777" w:rsidR="0062551B" w:rsidRDefault="002E4357">
    <w:pPr>
      <w:pStyle w:val="Antrats"/>
      <w:jc w:val="center"/>
    </w:pPr>
    <w:r>
      <w:fldChar w:fldCharType="begin"/>
    </w:r>
    <w:r>
      <w:instrText xml:space="preserve"> PAGE   \* MERGEFORMAT </w:instrText>
    </w:r>
    <w:r>
      <w:fldChar w:fldCharType="separate"/>
    </w:r>
    <w:r w:rsidR="00B74B02">
      <w:rPr>
        <w:noProof/>
      </w:rPr>
      <w:t>3</w:t>
    </w:r>
    <w:r>
      <w:rPr>
        <w:noProof/>
      </w:rPr>
      <w:fldChar w:fldCharType="end"/>
    </w:r>
  </w:p>
  <w:p w14:paraId="324EEEB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96D63"/>
    <w:multiLevelType w:val="hybridMultilevel"/>
    <w:tmpl w:val="1B7485EC"/>
    <w:lvl w:ilvl="0" w:tplc="F21CDF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CAA27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50FA"/>
    <w:rsid w:val="0005169C"/>
    <w:rsid w:val="0005665F"/>
    <w:rsid w:val="00075594"/>
    <w:rsid w:val="00075D5A"/>
    <w:rsid w:val="000811E1"/>
    <w:rsid w:val="00082872"/>
    <w:rsid w:val="000A3E9E"/>
    <w:rsid w:val="000A7765"/>
    <w:rsid w:val="000E5933"/>
    <w:rsid w:val="000E7131"/>
    <w:rsid w:val="00101F07"/>
    <w:rsid w:val="00116BCB"/>
    <w:rsid w:val="00124B60"/>
    <w:rsid w:val="00125910"/>
    <w:rsid w:val="00132ABE"/>
    <w:rsid w:val="00153B94"/>
    <w:rsid w:val="001B1FE3"/>
    <w:rsid w:val="001D1AC1"/>
    <w:rsid w:val="001D3CB6"/>
    <w:rsid w:val="001E4DFD"/>
    <w:rsid w:val="001F20DB"/>
    <w:rsid w:val="001F7914"/>
    <w:rsid w:val="0020204A"/>
    <w:rsid w:val="00206FC7"/>
    <w:rsid w:val="002131F6"/>
    <w:rsid w:val="00223D5D"/>
    <w:rsid w:val="0023417F"/>
    <w:rsid w:val="00234FD8"/>
    <w:rsid w:val="0024706D"/>
    <w:rsid w:val="002526D2"/>
    <w:rsid w:val="002630A9"/>
    <w:rsid w:val="002658A0"/>
    <w:rsid w:val="00276412"/>
    <w:rsid w:val="002915B5"/>
    <w:rsid w:val="00291649"/>
    <w:rsid w:val="00293059"/>
    <w:rsid w:val="002A2097"/>
    <w:rsid w:val="002D0B3C"/>
    <w:rsid w:val="002D132A"/>
    <w:rsid w:val="002D3B32"/>
    <w:rsid w:val="002D57F9"/>
    <w:rsid w:val="002D75F0"/>
    <w:rsid w:val="002D7E2D"/>
    <w:rsid w:val="002E2386"/>
    <w:rsid w:val="002E377A"/>
    <w:rsid w:val="002E4261"/>
    <w:rsid w:val="002E4357"/>
    <w:rsid w:val="002F3020"/>
    <w:rsid w:val="002F7001"/>
    <w:rsid w:val="00303346"/>
    <w:rsid w:val="00312A5C"/>
    <w:rsid w:val="00325CF1"/>
    <w:rsid w:val="00326984"/>
    <w:rsid w:val="00337555"/>
    <w:rsid w:val="00355495"/>
    <w:rsid w:val="00355EE8"/>
    <w:rsid w:val="00392558"/>
    <w:rsid w:val="0039707D"/>
    <w:rsid w:val="003A3559"/>
    <w:rsid w:val="003B0021"/>
    <w:rsid w:val="003D113C"/>
    <w:rsid w:val="003D6535"/>
    <w:rsid w:val="003E58F0"/>
    <w:rsid w:val="003F3684"/>
    <w:rsid w:val="003F57B3"/>
    <w:rsid w:val="004014AB"/>
    <w:rsid w:val="004100D4"/>
    <w:rsid w:val="00420850"/>
    <w:rsid w:val="00421D43"/>
    <w:rsid w:val="004376E8"/>
    <w:rsid w:val="004564CD"/>
    <w:rsid w:val="00464BB1"/>
    <w:rsid w:val="00476277"/>
    <w:rsid w:val="00480D2E"/>
    <w:rsid w:val="004849ED"/>
    <w:rsid w:val="0049216F"/>
    <w:rsid w:val="004A3610"/>
    <w:rsid w:val="004C07E0"/>
    <w:rsid w:val="004D35C5"/>
    <w:rsid w:val="004E4142"/>
    <w:rsid w:val="004F1E97"/>
    <w:rsid w:val="005051A6"/>
    <w:rsid w:val="00510DE4"/>
    <w:rsid w:val="00512A4B"/>
    <w:rsid w:val="005166E3"/>
    <w:rsid w:val="0052387D"/>
    <w:rsid w:val="00524D2D"/>
    <w:rsid w:val="00533646"/>
    <w:rsid w:val="00562BCD"/>
    <w:rsid w:val="00566FC8"/>
    <w:rsid w:val="00571BF3"/>
    <w:rsid w:val="005728A3"/>
    <w:rsid w:val="00584C4D"/>
    <w:rsid w:val="00595F80"/>
    <w:rsid w:val="005B1469"/>
    <w:rsid w:val="005B727C"/>
    <w:rsid w:val="005C41AC"/>
    <w:rsid w:val="005C605B"/>
    <w:rsid w:val="005F44E3"/>
    <w:rsid w:val="005F6353"/>
    <w:rsid w:val="006022C8"/>
    <w:rsid w:val="0060717D"/>
    <w:rsid w:val="00611EE0"/>
    <w:rsid w:val="006127B2"/>
    <w:rsid w:val="006128BC"/>
    <w:rsid w:val="0061401B"/>
    <w:rsid w:val="006208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46C26"/>
    <w:rsid w:val="00774BCF"/>
    <w:rsid w:val="00780E8C"/>
    <w:rsid w:val="00785145"/>
    <w:rsid w:val="007876B2"/>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86EA8"/>
    <w:rsid w:val="0089504F"/>
    <w:rsid w:val="008A2000"/>
    <w:rsid w:val="008B28AB"/>
    <w:rsid w:val="008B3D51"/>
    <w:rsid w:val="008C44DF"/>
    <w:rsid w:val="008D7F28"/>
    <w:rsid w:val="008F1635"/>
    <w:rsid w:val="008F62A9"/>
    <w:rsid w:val="009111D4"/>
    <w:rsid w:val="00916D5D"/>
    <w:rsid w:val="009251C7"/>
    <w:rsid w:val="00930D75"/>
    <w:rsid w:val="00931ACB"/>
    <w:rsid w:val="00942B11"/>
    <w:rsid w:val="009449F9"/>
    <w:rsid w:val="00956EFA"/>
    <w:rsid w:val="00976276"/>
    <w:rsid w:val="00983960"/>
    <w:rsid w:val="0099046B"/>
    <w:rsid w:val="00990645"/>
    <w:rsid w:val="009A4733"/>
    <w:rsid w:val="009B542B"/>
    <w:rsid w:val="009B70AE"/>
    <w:rsid w:val="009C0CA3"/>
    <w:rsid w:val="009C3C68"/>
    <w:rsid w:val="009C55DF"/>
    <w:rsid w:val="009D1163"/>
    <w:rsid w:val="009D4140"/>
    <w:rsid w:val="009D5CA0"/>
    <w:rsid w:val="009E5C02"/>
    <w:rsid w:val="009F5E68"/>
    <w:rsid w:val="00A0004E"/>
    <w:rsid w:val="00A11511"/>
    <w:rsid w:val="00A3474A"/>
    <w:rsid w:val="00A36213"/>
    <w:rsid w:val="00A37460"/>
    <w:rsid w:val="00A553DB"/>
    <w:rsid w:val="00A562AA"/>
    <w:rsid w:val="00A57683"/>
    <w:rsid w:val="00A666B0"/>
    <w:rsid w:val="00A72F74"/>
    <w:rsid w:val="00A81759"/>
    <w:rsid w:val="00A83444"/>
    <w:rsid w:val="00A84DDD"/>
    <w:rsid w:val="00A85659"/>
    <w:rsid w:val="00A85F44"/>
    <w:rsid w:val="00A90AC8"/>
    <w:rsid w:val="00A97838"/>
    <w:rsid w:val="00AB02B7"/>
    <w:rsid w:val="00AB0E39"/>
    <w:rsid w:val="00AB25BA"/>
    <w:rsid w:val="00AD3E4E"/>
    <w:rsid w:val="00AD778C"/>
    <w:rsid w:val="00B05FC9"/>
    <w:rsid w:val="00B14AEE"/>
    <w:rsid w:val="00B408ED"/>
    <w:rsid w:val="00B44F79"/>
    <w:rsid w:val="00B52FFC"/>
    <w:rsid w:val="00B61A88"/>
    <w:rsid w:val="00B62912"/>
    <w:rsid w:val="00B6518B"/>
    <w:rsid w:val="00B653D4"/>
    <w:rsid w:val="00B664FD"/>
    <w:rsid w:val="00B74B02"/>
    <w:rsid w:val="00B83E18"/>
    <w:rsid w:val="00B92EBF"/>
    <w:rsid w:val="00BA458B"/>
    <w:rsid w:val="00BB0318"/>
    <w:rsid w:val="00BB130F"/>
    <w:rsid w:val="00BB6886"/>
    <w:rsid w:val="00BD5C3A"/>
    <w:rsid w:val="00BE4566"/>
    <w:rsid w:val="00BF06D7"/>
    <w:rsid w:val="00BF0A1B"/>
    <w:rsid w:val="00C008EA"/>
    <w:rsid w:val="00C13EA5"/>
    <w:rsid w:val="00C14F8B"/>
    <w:rsid w:val="00C34A5E"/>
    <w:rsid w:val="00C40FD3"/>
    <w:rsid w:val="00C420AA"/>
    <w:rsid w:val="00C52416"/>
    <w:rsid w:val="00C70C80"/>
    <w:rsid w:val="00C72861"/>
    <w:rsid w:val="00C72CB4"/>
    <w:rsid w:val="00C75F05"/>
    <w:rsid w:val="00C9091E"/>
    <w:rsid w:val="00CA7304"/>
    <w:rsid w:val="00CC23E4"/>
    <w:rsid w:val="00CC5B6A"/>
    <w:rsid w:val="00CC64C8"/>
    <w:rsid w:val="00CD5CCA"/>
    <w:rsid w:val="00CE1C5C"/>
    <w:rsid w:val="00CF4026"/>
    <w:rsid w:val="00D16849"/>
    <w:rsid w:val="00D25AF1"/>
    <w:rsid w:val="00D25F2C"/>
    <w:rsid w:val="00D32506"/>
    <w:rsid w:val="00D33742"/>
    <w:rsid w:val="00D625ED"/>
    <w:rsid w:val="00D679FC"/>
    <w:rsid w:val="00DB5818"/>
    <w:rsid w:val="00DC75E0"/>
    <w:rsid w:val="00DD20B8"/>
    <w:rsid w:val="00DE0D95"/>
    <w:rsid w:val="00E00B4D"/>
    <w:rsid w:val="00E0319E"/>
    <w:rsid w:val="00E21A77"/>
    <w:rsid w:val="00E34BFA"/>
    <w:rsid w:val="00E429EE"/>
    <w:rsid w:val="00E60928"/>
    <w:rsid w:val="00E6329A"/>
    <w:rsid w:val="00E72963"/>
    <w:rsid w:val="00E73C7C"/>
    <w:rsid w:val="00E81825"/>
    <w:rsid w:val="00E81C99"/>
    <w:rsid w:val="00E874D4"/>
    <w:rsid w:val="00E9055A"/>
    <w:rsid w:val="00E94693"/>
    <w:rsid w:val="00E94E7A"/>
    <w:rsid w:val="00EA2453"/>
    <w:rsid w:val="00EA6A5E"/>
    <w:rsid w:val="00EB01E1"/>
    <w:rsid w:val="00EC4E26"/>
    <w:rsid w:val="00ED6339"/>
    <w:rsid w:val="00F0681D"/>
    <w:rsid w:val="00F1490E"/>
    <w:rsid w:val="00F36CB2"/>
    <w:rsid w:val="00F43577"/>
    <w:rsid w:val="00F47074"/>
    <w:rsid w:val="00F51B6C"/>
    <w:rsid w:val="00F83894"/>
    <w:rsid w:val="00F848C9"/>
    <w:rsid w:val="00F86B18"/>
    <w:rsid w:val="00F9348D"/>
    <w:rsid w:val="00F97C2A"/>
    <w:rsid w:val="00FA5FAE"/>
    <w:rsid w:val="00FB6C36"/>
    <w:rsid w:val="00FC1FBA"/>
    <w:rsid w:val="00FD6215"/>
    <w:rsid w:val="00FD7127"/>
    <w:rsid w:val="00FE2BFE"/>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EEEA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4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526551">
      <w:bodyDiv w:val="1"/>
      <w:marLeft w:val="0"/>
      <w:marRight w:val="0"/>
      <w:marTop w:val="0"/>
      <w:marBottom w:val="0"/>
      <w:divBdr>
        <w:top w:val="none" w:sz="0" w:space="0" w:color="auto"/>
        <w:left w:val="none" w:sz="0" w:space="0" w:color="auto"/>
        <w:bottom w:val="none" w:sz="0" w:space="0" w:color="auto"/>
        <w:right w:val="none" w:sz="0" w:space="0" w:color="auto"/>
      </w:divBdr>
      <w:divsChild>
        <w:div w:id="52213726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9B2AF-7827-4B36-9704-F80A38B69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3</Pages>
  <Words>639</Words>
  <Characters>4421</Characters>
  <Application>Microsoft Office Word</Application>
  <DocSecurity>4</DocSecurity>
  <Lines>36</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5050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2021-01-14T07:21:00Z</dcterms:created>
  <dc:creator>Ina1</dc:creator>
  <cp:lastModifiedBy>Jolanta Petrauskė</cp:lastModifiedBy>
  <cp:lastPrinted>2016-01-28T10:29:00Z</cp:lastPrinted>
  <dcterms:modified xsi:type="dcterms:W3CDTF">2021-01-14T07:21:00Z</dcterms:modified>
  <cp:revision>2</cp:revision>
  <dc:title>                                </dc:title>
</cp:coreProperties>
</file>