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3F5F" w14:textId="77777777" w:rsidR="00BC0800" w:rsidRDefault="00BC0800" w:rsidP="003C146C">
      <w:pPr>
        <w:pStyle w:val="Pavadinimas"/>
        <w:rPr>
          <w:szCs w:val="28"/>
        </w:rPr>
      </w:pPr>
      <w:r w:rsidRPr="008C398A">
        <w:rPr>
          <w:lang w:eastAsia="lt-LT"/>
        </w:rPr>
        <w:drawing>
          <wp:inline distT="0" distB="0" distL="0" distR="0" wp14:anchorId="3D543F77" wp14:editId="3D543F78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059E" w14:textId="77777777" w:rsidR="00DE6FC9" w:rsidRDefault="00DE6FC9" w:rsidP="003C146C">
      <w:pPr>
        <w:pStyle w:val="Pavadinimas"/>
        <w:rPr>
          <w:szCs w:val="28"/>
        </w:rPr>
      </w:pPr>
    </w:p>
    <w:p w14:paraId="3D543F60" w14:textId="77777777" w:rsidR="007B773A" w:rsidRPr="00CF1176" w:rsidRDefault="007B773A" w:rsidP="003C146C">
      <w:pPr>
        <w:pStyle w:val="Pavadinimas"/>
        <w:rPr>
          <w:szCs w:val="28"/>
        </w:rPr>
      </w:pPr>
      <w:r w:rsidRPr="00CF1176">
        <w:rPr>
          <w:szCs w:val="28"/>
        </w:rPr>
        <w:t>PANEVĖŽIO MIESTO SAVIVALDYBĖS TARYBA</w:t>
      </w:r>
    </w:p>
    <w:p w14:paraId="3D543F61" w14:textId="7AA907BF" w:rsidR="00DB0319" w:rsidRDefault="00DB0319" w:rsidP="003C146C">
      <w:pPr>
        <w:pStyle w:val="prastasis1"/>
        <w:ind w:firstLine="720"/>
      </w:pPr>
    </w:p>
    <w:p w14:paraId="419B3288" w14:textId="77777777" w:rsidR="00707964" w:rsidRPr="003C146C" w:rsidRDefault="00707964" w:rsidP="003C146C">
      <w:pPr>
        <w:pStyle w:val="prastasis1"/>
        <w:ind w:firstLine="720"/>
      </w:pPr>
    </w:p>
    <w:p w14:paraId="3D543F62" w14:textId="77777777" w:rsidR="00A44216" w:rsidRPr="003C146C" w:rsidRDefault="00A44216" w:rsidP="003C146C">
      <w:pPr>
        <w:pStyle w:val="Antrat2"/>
      </w:pPr>
      <w:bookmarkStart w:id="0" w:name="Forma"/>
      <w:r w:rsidRPr="003C146C">
        <w:t>SPRENDIMAS</w:t>
      </w:r>
      <w:bookmarkEnd w:id="0"/>
    </w:p>
    <w:p w14:paraId="3D543F64" w14:textId="3FD99B44" w:rsidR="002C3684" w:rsidRDefault="00BD23F2" w:rsidP="003C146C">
      <w:pPr>
        <w:jc w:val="center"/>
        <w:rPr>
          <w:b/>
          <w:szCs w:val="24"/>
        </w:rPr>
      </w:pPr>
      <w:bookmarkStart w:id="1" w:name="Pavadinimas"/>
      <w:r w:rsidRPr="00BD23F2">
        <w:rPr>
          <w:b/>
          <w:szCs w:val="24"/>
        </w:rPr>
        <w:t>DĖL SAVIVALDYBĖS TARYBOS 201</w:t>
      </w:r>
      <w:r>
        <w:rPr>
          <w:b/>
          <w:szCs w:val="24"/>
        </w:rPr>
        <w:t>9</w:t>
      </w:r>
      <w:r w:rsidRPr="00BD23F2">
        <w:rPr>
          <w:b/>
          <w:szCs w:val="24"/>
        </w:rPr>
        <w:t xml:space="preserve"> M. GEGUŽĖS </w:t>
      </w:r>
      <w:r>
        <w:rPr>
          <w:b/>
          <w:szCs w:val="24"/>
        </w:rPr>
        <w:t>30</w:t>
      </w:r>
      <w:r w:rsidRPr="00BD23F2">
        <w:rPr>
          <w:b/>
          <w:szCs w:val="24"/>
        </w:rPr>
        <w:t xml:space="preserve"> D. SPRENDIMO NR. 1-1</w:t>
      </w:r>
      <w:r>
        <w:rPr>
          <w:b/>
          <w:szCs w:val="24"/>
        </w:rPr>
        <w:t>6</w:t>
      </w:r>
      <w:r w:rsidR="00EB1E3B">
        <w:rPr>
          <w:b/>
          <w:szCs w:val="24"/>
        </w:rPr>
        <w:t>7</w:t>
      </w:r>
      <w:r w:rsidRPr="00BD23F2">
        <w:rPr>
          <w:b/>
          <w:szCs w:val="24"/>
        </w:rPr>
        <w:t xml:space="preserve"> </w:t>
      </w:r>
      <w:r w:rsidR="00707964">
        <w:rPr>
          <w:b/>
          <w:szCs w:val="24"/>
        </w:rPr>
        <w:t>„</w:t>
      </w:r>
      <w:r w:rsidR="00707964" w:rsidRPr="00707964">
        <w:rPr>
          <w:b/>
          <w:szCs w:val="24"/>
        </w:rPr>
        <w:t xml:space="preserve">DĖL </w:t>
      </w:r>
      <w:r w:rsidR="00EB1E3B">
        <w:rPr>
          <w:b/>
          <w:szCs w:val="24"/>
        </w:rPr>
        <w:t>PANEVĖŽIO MIESTO SAVIVALDYBĖS PETICIJŲ KOMISIJOS SUDARYMO</w:t>
      </w:r>
      <w:r w:rsidR="00707964" w:rsidRPr="00707964">
        <w:rPr>
          <w:b/>
          <w:szCs w:val="24"/>
        </w:rPr>
        <w:t xml:space="preserve">“ </w:t>
      </w:r>
      <w:r w:rsidRPr="00BD23F2">
        <w:rPr>
          <w:b/>
          <w:szCs w:val="24"/>
        </w:rPr>
        <w:t>PAKEITIMO</w:t>
      </w:r>
    </w:p>
    <w:p w14:paraId="6940830E" w14:textId="77777777" w:rsidR="00BD23F2" w:rsidRPr="003C146C" w:rsidRDefault="00BD23F2" w:rsidP="003C146C">
      <w:pPr>
        <w:jc w:val="center"/>
        <w:rPr>
          <w:b/>
          <w:szCs w:val="24"/>
        </w:rPr>
      </w:pPr>
    </w:p>
    <w:bookmarkEnd w:id="1"/>
    <w:p w14:paraId="7F5A2497" w14:textId="77777777" w:rsidR="00E3129D" w:rsidRDefault="00E3129D" w:rsidP="00E3129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sausio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TSP-24</w:t>
      </w:r>
      <w:r>
        <w:t/>
      </w:r>
      <w:r>
        <w:t/>
      </w:r>
      <w:r>
        <w:t/>
      </w:r>
      <w:r>
        <w:t/>
      </w:r>
      <w:r>
        <w:fldChar w:fldCharType="end"/>
      </w:r>
      <w:bookmarkEnd w:id="3"/>
    </w:p>
    <w:p w14:paraId="3D543F66" w14:textId="77777777" w:rsidR="00A44216" w:rsidRPr="003C146C" w:rsidRDefault="00A44216" w:rsidP="003C146C">
      <w:pPr>
        <w:pStyle w:val="Antrat3"/>
        <w:rPr>
          <w:b/>
        </w:rPr>
      </w:pPr>
      <w:r w:rsidRPr="003C146C">
        <w:t>Panevėžys</w:t>
      </w:r>
    </w:p>
    <w:p w14:paraId="3D543F67" w14:textId="77777777" w:rsidR="00DB0319" w:rsidRDefault="00DB0319" w:rsidP="00DE6FC9">
      <w:pPr>
        <w:jc w:val="both"/>
      </w:pPr>
    </w:p>
    <w:p w14:paraId="5C79D20E" w14:textId="77777777" w:rsidR="0079463C" w:rsidRPr="003C146C" w:rsidRDefault="0079463C" w:rsidP="00DE6FC9">
      <w:pPr>
        <w:jc w:val="both"/>
      </w:pPr>
    </w:p>
    <w:p w14:paraId="3D543F68" w14:textId="0E2C6E89" w:rsidR="0028090C" w:rsidRPr="003C146C" w:rsidRDefault="00A07211" w:rsidP="00433A7A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>Vadovaudamasi Lietuvos Respublikos peticijų įstatymo 6 straipsnio 5 dalimi, Lietuvos Respublikos vietos savivaldos įstatymo 15 straipsnio 5, 6 dalimis,</w:t>
      </w:r>
      <w:r w:rsidR="002F07BC">
        <w:rPr>
          <w:color w:val="000000"/>
          <w:shd w:val="clear" w:color="auto" w:fill="FFFFFF"/>
        </w:rPr>
        <w:t xml:space="preserve"> 18 straipsnio 1 dalimi</w:t>
      </w:r>
      <w:r>
        <w:rPr>
          <w:color w:val="000000"/>
          <w:shd w:val="clear" w:color="auto" w:fill="FFFFFF"/>
        </w:rPr>
        <w:t>, Panevėžio miesto savivaldybės tarybos veiklos reglamento, patvirtinto Panevėžio miesto savivaldybės tarybos 2015 m. kovo 26 d. sprendimu Nr. 1-44</w:t>
      </w:r>
      <w:r w:rsidR="00433A7A">
        <w:rPr>
          <w:color w:val="000000"/>
          <w:shd w:val="clear" w:color="auto" w:fill="FFFFFF"/>
        </w:rPr>
        <w:t xml:space="preserve"> „D</w:t>
      </w:r>
      <w:r w:rsidR="00433A7A" w:rsidRPr="00433A7A">
        <w:rPr>
          <w:color w:val="000000"/>
          <w:shd w:val="clear" w:color="auto" w:fill="FFFFFF"/>
        </w:rPr>
        <w:t xml:space="preserve">ėl </w:t>
      </w:r>
      <w:r w:rsidR="00433A7A">
        <w:rPr>
          <w:color w:val="000000"/>
          <w:shd w:val="clear" w:color="auto" w:fill="FFFFFF"/>
        </w:rPr>
        <w:t>P</w:t>
      </w:r>
      <w:r w:rsidR="00433A7A" w:rsidRPr="00433A7A">
        <w:rPr>
          <w:color w:val="000000"/>
          <w:shd w:val="clear" w:color="auto" w:fill="FFFFFF"/>
        </w:rPr>
        <w:t>anevėžio miesto savivaldybės tarybos veiklos reglamento patvirtinimo</w:t>
      </w:r>
      <w:r w:rsidR="00433A7A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>, 159‒162 punktais, Panevėžio miesto savivaldybės taryba</w:t>
      </w:r>
      <w:r w:rsidR="00E56430">
        <w:rPr>
          <w:color w:val="000000"/>
          <w:shd w:val="clear" w:color="auto" w:fill="FFFFFF"/>
        </w:rPr>
        <w:t xml:space="preserve"> </w:t>
      </w:r>
      <w:r w:rsidR="00433A7A">
        <w:rPr>
          <w:color w:val="000000"/>
          <w:shd w:val="clear" w:color="auto" w:fill="FFFFFF"/>
        </w:rPr>
        <w:br/>
      </w:r>
      <w:r w:rsidR="00E56430">
        <w:rPr>
          <w:color w:val="000000"/>
          <w:shd w:val="clear" w:color="auto" w:fill="FFFFFF"/>
        </w:rPr>
        <w:t>n u s p r e n d ž i a</w:t>
      </w:r>
      <w:r w:rsidR="0028090C" w:rsidRPr="003C146C">
        <w:rPr>
          <w:szCs w:val="24"/>
        </w:rPr>
        <w:t>:</w:t>
      </w:r>
    </w:p>
    <w:p w14:paraId="317A0105" w14:textId="77777777" w:rsidR="00433A7A" w:rsidRDefault="00BD23F2" w:rsidP="00707964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hd w:val="clear" w:color="auto" w:fill="FFFFFF"/>
        </w:rPr>
        <w:t>Pakeisti Panevėžio miesto savivaldybės tarybos 201</w:t>
      </w:r>
      <w:r w:rsidR="00B35CEB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m. gegužės </w:t>
      </w:r>
      <w:r w:rsidR="00B35CEB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 d. sprendimo Nr. </w:t>
      </w:r>
      <w:bookmarkStart w:id="4" w:name="_GoBack"/>
      <w:r>
        <w:rPr>
          <w:color w:val="000000"/>
          <w:shd w:val="clear" w:color="auto" w:fill="FFFFFF"/>
        </w:rPr>
        <w:t>1-</w:t>
      </w:r>
      <w:r w:rsidR="00B35CEB">
        <w:rPr>
          <w:color w:val="000000"/>
          <w:shd w:val="clear" w:color="auto" w:fill="FFFFFF"/>
        </w:rPr>
        <w:t>16</w:t>
      </w:r>
      <w:r w:rsidR="00627EE0">
        <w:rPr>
          <w:color w:val="000000"/>
          <w:shd w:val="clear" w:color="auto" w:fill="FFFFFF"/>
        </w:rPr>
        <w:t>7</w:t>
      </w:r>
      <w:r w:rsidR="00B35CEB">
        <w:rPr>
          <w:color w:val="000000"/>
          <w:shd w:val="clear" w:color="auto" w:fill="FFFFFF"/>
        </w:rPr>
        <w:t xml:space="preserve"> </w:t>
      </w:r>
      <w:bookmarkEnd w:id="4"/>
      <w:r>
        <w:rPr>
          <w:color w:val="000000"/>
          <w:shd w:val="clear" w:color="auto" w:fill="FFFFFF"/>
        </w:rPr>
        <w:t xml:space="preserve">„Dėl </w:t>
      </w:r>
      <w:r w:rsidR="00627EE0">
        <w:rPr>
          <w:color w:val="000000"/>
          <w:shd w:val="clear" w:color="auto" w:fill="FFFFFF"/>
        </w:rPr>
        <w:t>Panevėžio miesto savivaldybės peticijų komisijos suda</w:t>
      </w:r>
      <w:r w:rsidR="007D75B9">
        <w:rPr>
          <w:color w:val="000000"/>
          <w:shd w:val="clear" w:color="auto" w:fill="FFFFFF"/>
        </w:rPr>
        <w:t>r</w:t>
      </w:r>
      <w:r w:rsidR="00627EE0">
        <w:rPr>
          <w:color w:val="000000"/>
          <w:shd w:val="clear" w:color="auto" w:fill="FFFFFF"/>
        </w:rPr>
        <w:t>ymo</w:t>
      </w:r>
      <w:r>
        <w:rPr>
          <w:color w:val="000000"/>
          <w:shd w:val="clear" w:color="auto" w:fill="FFFFFF"/>
        </w:rPr>
        <w:t xml:space="preserve">“ </w:t>
      </w:r>
      <w:r w:rsidRPr="00BD23F2">
        <w:rPr>
          <w:color w:val="000000"/>
          <w:szCs w:val="24"/>
        </w:rPr>
        <w:t>1 punkt</w:t>
      </w:r>
      <w:r w:rsidR="00433A7A">
        <w:rPr>
          <w:color w:val="000000"/>
          <w:szCs w:val="24"/>
        </w:rPr>
        <w:t>ą:</w:t>
      </w:r>
    </w:p>
    <w:p w14:paraId="277C25DE" w14:textId="729EE337" w:rsidR="00433A7A" w:rsidRPr="00433A7A" w:rsidRDefault="00433A7A" w:rsidP="00433A7A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33A7A">
        <w:rPr>
          <w:color w:val="000000"/>
          <w:szCs w:val="24"/>
        </w:rPr>
        <w:t>Pakeisti</w:t>
      </w:r>
      <w:r w:rsidR="00BD23F2" w:rsidRPr="00433A7A">
        <w:rPr>
          <w:color w:val="000000"/>
          <w:szCs w:val="24"/>
        </w:rPr>
        <w:t xml:space="preserve"> eilut</w:t>
      </w:r>
      <w:r w:rsidRPr="00433A7A">
        <w:rPr>
          <w:color w:val="000000"/>
          <w:szCs w:val="24"/>
        </w:rPr>
        <w:t>ę</w:t>
      </w:r>
      <w:r w:rsidR="00BD23F2" w:rsidRPr="00433A7A">
        <w:rPr>
          <w:color w:val="000000"/>
          <w:szCs w:val="24"/>
        </w:rPr>
        <w:t xml:space="preserve"> </w:t>
      </w:r>
      <w:r w:rsidR="00BD23F2" w:rsidRPr="00433A7A">
        <w:rPr>
          <w:szCs w:val="24"/>
        </w:rPr>
        <w:t>„</w:t>
      </w:r>
      <w:r w:rsidR="00C34693" w:rsidRPr="00433A7A">
        <w:rPr>
          <w:szCs w:val="24"/>
        </w:rPr>
        <w:t xml:space="preserve">Deividas </w:t>
      </w:r>
      <w:proofErr w:type="spellStart"/>
      <w:r w:rsidR="00C34693" w:rsidRPr="00433A7A">
        <w:rPr>
          <w:szCs w:val="24"/>
        </w:rPr>
        <w:t>Labanavičius</w:t>
      </w:r>
      <w:proofErr w:type="spellEnd"/>
      <w:r w:rsidR="00BD23F2" w:rsidRPr="00433A7A">
        <w:rPr>
          <w:szCs w:val="24"/>
        </w:rPr>
        <w:t xml:space="preserve"> – Lietuvos valstiečių ir žaliųjų sąjungos frakcijos atstovas“</w:t>
      </w:r>
      <w:r w:rsidRPr="00433A7A">
        <w:rPr>
          <w:szCs w:val="24"/>
        </w:rPr>
        <w:t xml:space="preserve"> ir ją išdėstyti taip:</w:t>
      </w:r>
    </w:p>
    <w:p w14:paraId="0329B9A1" w14:textId="77777777" w:rsidR="00433A7A" w:rsidRPr="00433A7A" w:rsidRDefault="00433A7A" w:rsidP="00433A7A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 w:rsidRPr="00433A7A">
        <w:rPr>
          <w:szCs w:val="24"/>
        </w:rPr>
        <w:t>„Lauras Jagminas – Jungtinės frakcijos atstovas;“.</w:t>
      </w:r>
    </w:p>
    <w:p w14:paraId="11FE402B" w14:textId="27C22594" w:rsidR="00BD23F2" w:rsidRPr="00433A7A" w:rsidRDefault="00433A7A" w:rsidP="00433A7A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33A7A">
        <w:rPr>
          <w:color w:val="000000"/>
          <w:szCs w:val="24"/>
        </w:rPr>
        <w:t>Pakeisti eilutę</w:t>
      </w:r>
      <w:r w:rsidRPr="00433A7A">
        <w:rPr>
          <w:szCs w:val="24"/>
        </w:rPr>
        <w:t xml:space="preserve"> </w:t>
      </w:r>
      <w:r w:rsidR="00C34693" w:rsidRPr="00433A7A">
        <w:rPr>
          <w:szCs w:val="24"/>
        </w:rPr>
        <w:t xml:space="preserve">„Erika </w:t>
      </w:r>
      <w:proofErr w:type="spellStart"/>
      <w:r w:rsidR="00C34693" w:rsidRPr="00433A7A">
        <w:rPr>
          <w:szCs w:val="24"/>
        </w:rPr>
        <w:t>Kosej</w:t>
      </w:r>
      <w:proofErr w:type="spellEnd"/>
      <w:r w:rsidR="00C34693" w:rsidRPr="00433A7A">
        <w:rPr>
          <w:szCs w:val="24"/>
        </w:rPr>
        <w:t xml:space="preserve"> – Frakcijos „Kartu“ atstovė“</w:t>
      </w:r>
      <w:r w:rsidR="00BD23F2" w:rsidRPr="00433A7A">
        <w:rPr>
          <w:szCs w:val="24"/>
        </w:rPr>
        <w:t xml:space="preserve"> ir j</w:t>
      </w:r>
      <w:r w:rsidRPr="00433A7A">
        <w:rPr>
          <w:szCs w:val="24"/>
        </w:rPr>
        <w:t>ą</w:t>
      </w:r>
      <w:r w:rsidR="00BD23F2" w:rsidRPr="00433A7A">
        <w:rPr>
          <w:szCs w:val="24"/>
        </w:rPr>
        <w:t xml:space="preserve"> išdėstyti taip:</w:t>
      </w:r>
    </w:p>
    <w:p w14:paraId="257A2B28" w14:textId="5E28645F" w:rsidR="000E4DB7" w:rsidRPr="00BD23F2" w:rsidRDefault="000E4DB7" w:rsidP="00BD23F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„Povilas Urbšys – Frakcijos „Kartu“ atstovas;“.</w:t>
      </w:r>
    </w:p>
    <w:p w14:paraId="60182E18" w14:textId="77777777" w:rsidR="00BD23F2" w:rsidRPr="00BD23F2" w:rsidRDefault="00BD23F2" w:rsidP="00BD23F2">
      <w:pPr>
        <w:jc w:val="both"/>
        <w:rPr>
          <w:rFonts w:eastAsiaTheme="minorHAnsi" w:cstheme="minorBidi"/>
          <w:szCs w:val="22"/>
        </w:rPr>
      </w:pPr>
    </w:p>
    <w:p w14:paraId="09361D3C" w14:textId="1AAD41E3" w:rsidR="00DE6FC9" w:rsidRPr="003C146C" w:rsidRDefault="00DE6FC9" w:rsidP="00DE6FC9">
      <w:pPr>
        <w:spacing w:line="360" w:lineRule="auto"/>
        <w:jc w:val="both"/>
      </w:pPr>
    </w:p>
    <w:p w14:paraId="3D543F76" w14:textId="584B5146" w:rsidR="00483CF4" w:rsidRDefault="00483CF4" w:rsidP="003C146C">
      <w:pPr>
        <w:tabs>
          <w:tab w:val="right" w:pos="9638"/>
        </w:tabs>
        <w:rPr>
          <w:szCs w:val="24"/>
        </w:rPr>
      </w:pPr>
      <w:r>
        <w:rPr>
          <w:szCs w:val="24"/>
        </w:rPr>
        <w:t xml:space="preserve">Savivaldybės meras         </w:t>
      </w:r>
      <w:r w:rsidR="0079463C">
        <w:rPr>
          <w:szCs w:val="24"/>
        </w:rPr>
        <w:t xml:space="preserve">                                                                        R</w:t>
      </w:r>
      <w:r>
        <w:rPr>
          <w:szCs w:val="24"/>
        </w:rPr>
        <w:t>ytis Mykolas Račkauskas</w:t>
      </w:r>
    </w:p>
    <w:sectPr w:rsidR="00483CF4" w:rsidSect="00DE6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1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94C8E" w14:textId="77777777" w:rsidR="00881FCD" w:rsidRDefault="00881FCD">
      <w:r>
        <w:separator/>
      </w:r>
    </w:p>
  </w:endnote>
  <w:endnote w:type="continuationSeparator" w:id="0">
    <w:p w14:paraId="6396EE45" w14:textId="77777777" w:rsidR="00881FCD" w:rsidRDefault="0088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1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2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4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13F7" w14:textId="77777777" w:rsidR="00881FCD" w:rsidRDefault="00881FCD">
      <w:r>
        <w:separator/>
      </w:r>
    </w:p>
  </w:footnote>
  <w:footnote w:type="continuationSeparator" w:id="0">
    <w:p w14:paraId="4FBD74AD" w14:textId="77777777" w:rsidR="00881FCD" w:rsidRDefault="0088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7D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43F7E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7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1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43F80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F83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4" w15:restartNumberingAfterBreak="0">
    <w:nsid w:val="63C67620"/>
    <w:multiLevelType w:val="hybridMultilevel"/>
    <w:tmpl w:val="D382A59C"/>
    <w:lvl w:ilvl="0" w:tplc="711E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1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7" w15:restartNumberingAfterBreak="0">
    <w:nsid w:val="7C7433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E34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20CA9"/>
    <w:rsid w:val="00046D09"/>
    <w:rsid w:val="00061FAD"/>
    <w:rsid w:val="000770BD"/>
    <w:rsid w:val="000A5EEC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0E4DB7"/>
    <w:rsid w:val="0010547E"/>
    <w:rsid w:val="0011013F"/>
    <w:rsid w:val="00115400"/>
    <w:rsid w:val="0012227E"/>
    <w:rsid w:val="00122412"/>
    <w:rsid w:val="0012305C"/>
    <w:rsid w:val="00125377"/>
    <w:rsid w:val="0014085E"/>
    <w:rsid w:val="00165D01"/>
    <w:rsid w:val="00173C1C"/>
    <w:rsid w:val="001748BD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1F0571"/>
    <w:rsid w:val="00206A3A"/>
    <w:rsid w:val="00210B08"/>
    <w:rsid w:val="002146CD"/>
    <w:rsid w:val="00214C07"/>
    <w:rsid w:val="0021557A"/>
    <w:rsid w:val="00221307"/>
    <w:rsid w:val="00235548"/>
    <w:rsid w:val="00245A96"/>
    <w:rsid w:val="00250D75"/>
    <w:rsid w:val="002539FD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155B"/>
    <w:rsid w:val="002A6164"/>
    <w:rsid w:val="002A7621"/>
    <w:rsid w:val="002B05B7"/>
    <w:rsid w:val="002B373B"/>
    <w:rsid w:val="002B6642"/>
    <w:rsid w:val="002C3684"/>
    <w:rsid w:val="002C7A38"/>
    <w:rsid w:val="002D1829"/>
    <w:rsid w:val="002D2578"/>
    <w:rsid w:val="002E0B5D"/>
    <w:rsid w:val="002F07BC"/>
    <w:rsid w:val="002F0963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0670"/>
    <w:rsid w:val="003B510E"/>
    <w:rsid w:val="003B6A09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D3D"/>
    <w:rsid w:val="00402CE9"/>
    <w:rsid w:val="0041236C"/>
    <w:rsid w:val="00423053"/>
    <w:rsid w:val="00433A7A"/>
    <w:rsid w:val="004345AD"/>
    <w:rsid w:val="004445BF"/>
    <w:rsid w:val="00446A10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680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8786A"/>
    <w:rsid w:val="00595C3B"/>
    <w:rsid w:val="00597246"/>
    <w:rsid w:val="005A2780"/>
    <w:rsid w:val="005A7D03"/>
    <w:rsid w:val="005B52E1"/>
    <w:rsid w:val="005B7E4F"/>
    <w:rsid w:val="005C13A1"/>
    <w:rsid w:val="005C6D9C"/>
    <w:rsid w:val="005D5CE3"/>
    <w:rsid w:val="005D60B2"/>
    <w:rsid w:val="005E489D"/>
    <w:rsid w:val="005F2F24"/>
    <w:rsid w:val="005F6ED8"/>
    <w:rsid w:val="00612780"/>
    <w:rsid w:val="006273D0"/>
    <w:rsid w:val="00627EE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5DD6"/>
    <w:rsid w:val="00696987"/>
    <w:rsid w:val="006A14C8"/>
    <w:rsid w:val="006A550E"/>
    <w:rsid w:val="006A63AA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07964"/>
    <w:rsid w:val="0071078B"/>
    <w:rsid w:val="00712DA1"/>
    <w:rsid w:val="0071635B"/>
    <w:rsid w:val="007319EB"/>
    <w:rsid w:val="00736F0D"/>
    <w:rsid w:val="00741539"/>
    <w:rsid w:val="00743355"/>
    <w:rsid w:val="00746E91"/>
    <w:rsid w:val="007523FA"/>
    <w:rsid w:val="00752500"/>
    <w:rsid w:val="007528D9"/>
    <w:rsid w:val="00754E11"/>
    <w:rsid w:val="007565CB"/>
    <w:rsid w:val="0076231C"/>
    <w:rsid w:val="00767B80"/>
    <w:rsid w:val="00775ACE"/>
    <w:rsid w:val="007933C7"/>
    <w:rsid w:val="00793BC5"/>
    <w:rsid w:val="0079463C"/>
    <w:rsid w:val="00794765"/>
    <w:rsid w:val="00795F12"/>
    <w:rsid w:val="0079784E"/>
    <w:rsid w:val="007A2621"/>
    <w:rsid w:val="007B3FA0"/>
    <w:rsid w:val="007B7177"/>
    <w:rsid w:val="007B773A"/>
    <w:rsid w:val="007C2C07"/>
    <w:rsid w:val="007C52B0"/>
    <w:rsid w:val="007D405B"/>
    <w:rsid w:val="007D75B9"/>
    <w:rsid w:val="007E1182"/>
    <w:rsid w:val="007E1848"/>
    <w:rsid w:val="007E79A1"/>
    <w:rsid w:val="007F0653"/>
    <w:rsid w:val="007F597A"/>
    <w:rsid w:val="00803B35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651A5"/>
    <w:rsid w:val="00870C3E"/>
    <w:rsid w:val="00881FCD"/>
    <w:rsid w:val="00886D68"/>
    <w:rsid w:val="00890DA3"/>
    <w:rsid w:val="0089607A"/>
    <w:rsid w:val="008A1BC5"/>
    <w:rsid w:val="008A3E2C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B3EB7"/>
    <w:rsid w:val="009C1C15"/>
    <w:rsid w:val="009C72DD"/>
    <w:rsid w:val="009D4FC7"/>
    <w:rsid w:val="009D505A"/>
    <w:rsid w:val="009E4E77"/>
    <w:rsid w:val="009F4B5D"/>
    <w:rsid w:val="00A02DC7"/>
    <w:rsid w:val="00A07211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714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35CEB"/>
    <w:rsid w:val="00B36CC5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0800"/>
    <w:rsid w:val="00BC1FF8"/>
    <w:rsid w:val="00BC25F1"/>
    <w:rsid w:val="00BD23F2"/>
    <w:rsid w:val="00BD2AF6"/>
    <w:rsid w:val="00BF3F5B"/>
    <w:rsid w:val="00C065A3"/>
    <w:rsid w:val="00C16171"/>
    <w:rsid w:val="00C34693"/>
    <w:rsid w:val="00C37E83"/>
    <w:rsid w:val="00C410EE"/>
    <w:rsid w:val="00C4583B"/>
    <w:rsid w:val="00C478B5"/>
    <w:rsid w:val="00C602CE"/>
    <w:rsid w:val="00C668B9"/>
    <w:rsid w:val="00C746C9"/>
    <w:rsid w:val="00C80C1C"/>
    <w:rsid w:val="00C85AB6"/>
    <w:rsid w:val="00C871AB"/>
    <w:rsid w:val="00C946FD"/>
    <w:rsid w:val="00C94906"/>
    <w:rsid w:val="00CA21DC"/>
    <w:rsid w:val="00CA595E"/>
    <w:rsid w:val="00CA7E0E"/>
    <w:rsid w:val="00CB0954"/>
    <w:rsid w:val="00CC4094"/>
    <w:rsid w:val="00CC557D"/>
    <w:rsid w:val="00CC75B9"/>
    <w:rsid w:val="00CD3BA9"/>
    <w:rsid w:val="00CE4A59"/>
    <w:rsid w:val="00CF1176"/>
    <w:rsid w:val="00CF3AFD"/>
    <w:rsid w:val="00CF48A2"/>
    <w:rsid w:val="00CF54DC"/>
    <w:rsid w:val="00CF6B30"/>
    <w:rsid w:val="00D061E4"/>
    <w:rsid w:val="00D27200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E6FC9"/>
    <w:rsid w:val="00DF491B"/>
    <w:rsid w:val="00E025AD"/>
    <w:rsid w:val="00E15756"/>
    <w:rsid w:val="00E15D91"/>
    <w:rsid w:val="00E2578B"/>
    <w:rsid w:val="00E3129D"/>
    <w:rsid w:val="00E317AF"/>
    <w:rsid w:val="00E32F85"/>
    <w:rsid w:val="00E35B79"/>
    <w:rsid w:val="00E46B29"/>
    <w:rsid w:val="00E46CF2"/>
    <w:rsid w:val="00E473C3"/>
    <w:rsid w:val="00E56430"/>
    <w:rsid w:val="00E566FD"/>
    <w:rsid w:val="00E62715"/>
    <w:rsid w:val="00E62C67"/>
    <w:rsid w:val="00E73202"/>
    <w:rsid w:val="00E77A4E"/>
    <w:rsid w:val="00E853BF"/>
    <w:rsid w:val="00E904CF"/>
    <w:rsid w:val="00E940EB"/>
    <w:rsid w:val="00EA3B87"/>
    <w:rsid w:val="00EA3BB0"/>
    <w:rsid w:val="00EA7E99"/>
    <w:rsid w:val="00EB0999"/>
    <w:rsid w:val="00EB1E3B"/>
    <w:rsid w:val="00EB231F"/>
    <w:rsid w:val="00EB2AAF"/>
    <w:rsid w:val="00EB2E66"/>
    <w:rsid w:val="00EB5222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F5F"/>
  <w15:chartTrackingRefBased/>
  <w15:docId w15:val="{0F52533E-47E5-4491-A04C-4D47C89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BC0800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DE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2021-01-08T06:34:00Z</dcterms:created>
  <dc:creator>PANEVĖŽIO MIESTO TARYBA</dc:creator>
  <cp:lastModifiedBy>JAUNIUS VASILEVIČIUS</cp:lastModifiedBy>
  <cp:lastPrinted>2015-05-25T10:15:00Z</cp:lastPrinted>
  <dcterms:modified xsi:type="dcterms:W3CDTF">2021-01-11T09:27:00Z</dcterms:modified>
  <cp:revision>13</cp:revision>
  <dc:subject>1-2-7</dc:subject>
  <dc:title>DĖL KOMISIJOS SAVIVALDYBĖS TARYBOS VEIKLOS REGLAMENTUI PATIKSLINTI SUDARYMO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