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0B9E1" w14:textId="77777777" w:rsidR="008B7E3D" w:rsidRDefault="008B7E3D" w:rsidP="008B7E3D">
      <w:pPr>
        <w:ind w:left="5103"/>
        <w:rPr>
          <w:sz w:val="24"/>
          <w:szCs w:val="24"/>
        </w:rPr>
      </w:pPr>
      <w:r>
        <w:rPr>
          <w:sz w:val="24"/>
          <w:szCs w:val="24"/>
        </w:rPr>
        <w:t>PATVIRTINTA</w:t>
      </w:r>
    </w:p>
    <w:p w14:paraId="4A10B9E2" w14:textId="77777777" w:rsidR="008B7E3D" w:rsidRDefault="008B7E3D" w:rsidP="008B7E3D">
      <w:pPr>
        <w:ind w:left="5103"/>
        <w:rPr>
          <w:sz w:val="24"/>
          <w:szCs w:val="24"/>
        </w:rPr>
      </w:pPr>
      <w:r>
        <w:rPr>
          <w:sz w:val="24"/>
          <w:szCs w:val="24"/>
        </w:rPr>
        <w:t>Panevėžio miesto savivaldybės tarybos</w:t>
      </w:r>
    </w:p>
    <w:p w14:paraId="4A10B9E3" w14:textId="0C0D0050" w:rsidR="008B7E3D" w:rsidRDefault="0049015C" w:rsidP="008B7E3D">
      <w:pPr>
        <w:ind w:firstLine="5103"/>
        <w:rPr>
          <w:sz w:val="24"/>
          <w:szCs w:val="24"/>
        </w:rPr>
      </w:pPr>
      <w:r>
        <w:rPr>
          <w:sz w:val="24"/>
          <w:szCs w:val="24"/>
        </w:rPr>
        <w:t>2021 m. vasario  d. sprendimu Nr. 1-</w:t>
      </w:r>
    </w:p>
    <w:p w14:paraId="4A10B9E4" w14:textId="77777777" w:rsidR="00C909A3" w:rsidRPr="007228AA" w:rsidRDefault="00C909A3" w:rsidP="00CD6318">
      <w:pPr>
        <w:ind w:left="5103"/>
        <w:rPr>
          <w:sz w:val="24"/>
          <w:szCs w:val="24"/>
        </w:rPr>
      </w:pPr>
    </w:p>
    <w:p w14:paraId="4A10B9E5" w14:textId="77777777" w:rsidR="00855FAF" w:rsidRPr="007228AA" w:rsidRDefault="00855FAF" w:rsidP="00FB1F22">
      <w:pPr>
        <w:pStyle w:val="Antrat1"/>
        <w:ind w:left="57" w:right="57"/>
        <w:jc w:val="center"/>
        <w:rPr>
          <w:rFonts w:ascii="Times New Roman" w:hAnsi="Times New Roman"/>
          <w:sz w:val="24"/>
          <w:szCs w:val="24"/>
        </w:rPr>
      </w:pPr>
      <w:r w:rsidRPr="007228AA">
        <w:rPr>
          <w:rFonts w:ascii="Times New Roman" w:hAnsi="Times New Roman"/>
          <w:sz w:val="24"/>
          <w:szCs w:val="24"/>
        </w:rPr>
        <w:t xml:space="preserve">APLINKOS APSAUGOS RĖMIMO SPECIALIOJI </w:t>
      </w:r>
      <w:r w:rsidR="00114AF4" w:rsidRPr="007228AA">
        <w:rPr>
          <w:rFonts w:ascii="Times New Roman" w:hAnsi="Times New Roman"/>
          <w:sz w:val="24"/>
          <w:szCs w:val="24"/>
        </w:rPr>
        <w:t>PROGRAMA</w:t>
      </w:r>
    </w:p>
    <w:p w14:paraId="4A10B9E6" w14:textId="77777777" w:rsidR="00172259" w:rsidRPr="007228AA" w:rsidRDefault="00172259" w:rsidP="001722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7228AA" w:rsidRPr="007228AA" w14:paraId="4A10B9E9" w14:textId="77777777">
        <w:tc>
          <w:tcPr>
            <w:tcW w:w="2988" w:type="dxa"/>
          </w:tcPr>
          <w:p w14:paraId="4A10B9E7" w14:textId="77777777" w:rsidR="00855FAF" w:rsidRPr="007228AA" w:rsidRDefault="00855FAF">
            <w:pPr>
              <w:rPr>
                <w:b/>
                <w:bCs/>
                <w:sz w:val="24"/>
                <w:szCs w:val="24"/>
              </w:rPr>
            </w:pPr>
            <w:r w:rsidRPr="007228AA">
              <w:rPr>
                <w:b/>
                <w:bCs/>
                <w:sz w:val="24"/>
                <w:szCs w:val="24"/>
              </w:rPr>
              <w:t>Planuojamas laikotarpis</w:t>
            </w:r>
          </w:p>
        </w:tc>
        <w:tc>
          <w:tcPr>
            <w:tcW w:w="6660" w:type="dxa"/>
            <w:gridSpan w:val="3"/>
          </w:tcPr>
          <w:p w14:paraId="4A10B9E8" w14:textId="20D4E4EB" w:rsidR="00855FAF" w:rsidRPr="00EA3BC5" w:rsidRDefault="00855FAF" w:rsidP="0049015C">
            <w:pPr>
              <w:rPr>
                <w:sz w:val="24"/>
                <w:szCs w:val="24"/>
              </w:rPr>
            </w:pPr>
            <w:r w:rsidRPr="00EA3BC5">
              <w:rPr>
                <w:sz w:val="24"/>
                <w:szCs w:val="24"/>
              </w:rPr>
              <w:t>20</w:t>
            </w:r>
            <w:r w:rsidR="00D466AB" w:rsidRPr="00EA3BC5">
              <w:rPr>
                <w:sz w:val="24"/>
                <w:szCs w:val="24"/>
              </w:rPr>
              <w:t>2</w:t>
            </w:r>
            <w:r w:rsidR="0049015C">
              <w:rPr>
                <w:sz w:val="24"/>
                <w:szCs w:val="24"/>
              </w:rPr>
              <w:t>1</w:t>
            </w:r>
            <w:r w:rsidRPr="00EA3BC5">
              <w:rPr>
                <w:sz w:val="24"/>
                <w:szCs w:val="24"/>
              </w:rPr>
              <w:t>–20</w:t>
            </w:r>
            <w:r w:rsidR="00D64955" w:rsidRPr="00EA3BC5">
              <w:rPr>
                <w:sz w:val="24"/>
                <w:szCs w:val="24"/>
              </w:rPr>
              <w:t>2</w:t>
            </w:r>
            <w:r w:rsidR="0049015C">
              <w:rPr>
                <w:sz w:val="24"/>
                <w:szCs w:val="24"/>
              </w:rPr>
              <w:t>3</w:t>
            </w:r>
            <w:r w:rsidRPr="00EA3BC5">
              <w:rPr>
                <w:sz w:val="24"/>
                <w:szCs w:val="24"/>
              </w:rPr>
              <w:t xml:space="preserve"> m.</w:t>
            </w:r>
          </w:p>
        </w:tc>
      </w:tr>
      <w:tr w:rsidR="007228AA" w:rsidRPr="007228AA" w14:paraId="4A10B9ED" w14:textId="77777777">
        <w:tc>
          <w:tcPr>
            <w:tcW w:w="2988" w:type="dxa"/>
          </w:tcPr>
          <w:p w14:paraId="4A10B9EA" w14:textId="77777777" w:rsidR="00855FAF" w:rsidRPr="007228AA" w:rsidRDefault="00855FAF">
            <w:pPr>
              <w:rPr>
                <w:b/>
                <w:bCs/>
                <w:sz w:val="24"/>
                <w:szCs w:val="24"/>
              </w:rPr>
            </w:pPr>
            <w:r w:rsidRPr="007228AA">
              <w:rPr>
                <w:b/>
                <w:bCs/>
                <w:sz w:val="24"/>
                <w:szCs w:val="24"/>
              </w:rPr>
              <w:t>Asignavimų valdytojas</w:t>
            </w:r>
          </w:p>
          <w:p w14:paraId="4A10B9EB" w14:textId="77777777" w:rsidR="00855FAF" w:rsidRPr="007228AA" w:rsidRDefault="00855FAF">
            <w:pPr>
              <w:rPr>
                <w:b/>
                <w:bCs/>
                <w:sz w:val="24"/>
                <w:szCs w:val="24"/>
              </w:rPr>
            </w:pPr>
            <w:r w:rsidRPr="007228AA">
              <w:rPr>
                <w:b/>
                <w:bCs/>
                <w:sz w:val="24"/>
                <w:szCs w:val="24"/>
              </w:rPr>
              <w:t>(-ai), kodas</w:t>
            </w:r>
          </w:p>
        </w:tc>
        <w:tc>
          <w:tcPr>
            <w:tcW w:w="6660" w:type="dxa"/>
            <w:gridSpan w:val="3"/>
          </w:tcPr>
          <w:p w14:paraId="4A10B9EC" w14:textId="77777777" w:rsidR="00855FAF" w:rsidRPr="00EA3BC5" w:rsidRDefault="00855FAF" w:rsidP="00640F01">
            <w:pPr>
              <w:rPr>
                <w:sz w:val="24"/>
                <w:szCs w:val="24"/>
              </w:rPr>
            </w:pPr>
            <w:r w:rsidRPr="00EA3BC5">
              <w:rPr>
                <w:sz w:val="24"/>
                <w:szCs w:val="24"/>
              </w:rPr>
              <w:t>Panevėžio miesto savivaldybės administracija, 288724610</w:t>
            </w:r>
          </w:p>
        </w:tc>
      </w:tr>
      <w:tr w:rsidR="007228AA" w:rsidRPr="007228AA" w14:paraId="4A10B9F1" w14:textId="77777777">
        <w:tc>
          <w:tcPr>
            <w:tcW w:w="2988" w:type="dxa"/>
          </w:tcPr>
          <w:p w14:paraId="4A10B9EE" w14:textId="77777777" w:rsidR="00431EE3" w:rsidRPr="007228AA" w:rsidRDefault="00855FAF">
            <w:pPr>
              <w:rPr>
                <w:b/>
                <w:bCs/>
                <w:sz w:val="24"/>
                <w:szCs w:val="24"/>
              </w:rPr>
            </w:pPr>
            <w:r w:rsidRPr="007228AA">
              <w:rPr>
                <w:b/>
                <w:bCs/>
                <w:sz w:val="24"/>
                <w:szCs w:val="24"/>
              </w:rPr>
              <w:t>Priemonių vykdytojas</w:t>
            </w:r>
            <w:r w:rsidR="00431EE3" w:rsidRPr="007228AA">
              <w:rPr>
                <w:b/>
                <w:bCs/>
                <w:sz w:val="24"/>
                <w:szCs w:val="24"/>
              </w:rPr>
              <w:t xml:space="preserve"> </w:t>
            </w:r>
          </w:p>
          <w:p w14:paraId="4A10B9EF" w14:textId="77777777" w:rsidR="00855FAF" w:rsidRPr="007228AA" w:rsidRDefault="00855FAF">
            <w:pPr>
              <w:rPr>
                <w:b/>
                <w:bCs/>
                <w:sz w:val="24"/>
                <w:szCs w:val="24"/>
              </w:rPr>
            </w:pPr>
            <w:r w:rsidRPr="007228AA">
              <w:rPr>
                <w:b/>
                <w:bCs/>
                <w:sz w:val="24"/>
                <w:szCs w:val="24"/>
              </w:rPr>
              <w:t>(-ai), skyrius</w:t>
            </w:r>
            <w:r w:rsidR="00431EE3" w:rsidRPr="007228AA">
              <w:rPr>
                <w:b/>
                <w:bCs/>
                <w:sz w:val="24"/>
                <w:szCs w:val="24"/>
              </w:rPr>
              <w:t xml:space="preserve"> </w:t>
            </w:r>
            <w:r w:rsidRPr="007228AA">
              <w:rPr>
                <w:b/>
                <w:bCs/>
                <w:sz w:val="24"/>
                <w:szCs w:val="24"/>
              </w:rPr>
              <w:t>(-</w:t>
            </w:r>
            <w:proofErr w:type="spellStart"/>
            <w:r w:rsidRPr="007228AA">
              <w:rPr>
                <w:b/>
                <w:bCs/>
                <w:sz w:val="24"/>
                <w:szCs w:val="24"/>
              </w:rPr>
              <w:t>iai</w:t>
            </w:r>
            <w:proofErr w:type="spellEnd"/>
            <w:r w:rsidRPr="007228AA">
              <w:rPr>
                <w:b/>
                <w:bCs/>
                <w:sz w:val="24"/>
                <w:szCs w:val="24"/>
              </w:rPr>
              <w:t>)</w:t>
            </w:r>
          </w:p>
        </w:tc>
        <w:tc>
          <w:tcPr>
            <w:tcW w:w="6660" w:type="dxa"/>
            <w:gridSpan w:val="3"/>
          </w:tcPr>
          <w:p w14:paraId="4A10B9F0" w14:textId="77777777" w:rsidR="00855FAF" w:rsidRPr="007228AA" w:rsidRDefault="00855FAF" w:rsidP="00690017">
            <w:pPr>
              <w:rPr>
                <w:sz w:val="24"/>
                <w:szCs w:val="24"/>
              </w:rPr>
            </w:pPr>
            <w:r w:rsidRPr="007228AA">
              <w:rPr>
                <w:sz w:val="24"/>
                <w:szCs w:val="24"/>
              </w:rPr>
              <w:t xml:space="preserve">Savivaldybės administracijos </w:t>
            </w:r>
            <w:r w:rsidR="00DD2074" w:rsidRPr="007228AA">
              <w:rPr>
                <w:sz w:val="24"/>
                <w:szCs w:val="24"/>
              </w:rPr>
              <w:t>M</w:t>
            </w:r>
            <w:r w:rsidR="00690017" w:rsidRPr="007228AA">
              <w:rPr>
                <w:sz w:val="24"/>
                <w:szCs w:val="24"/>
              </w:rPr>
              <w:t>iesto infrastruktūros</w:t>
            </w:r>
            <w:r w:rsidRPr="007228AA">
              <w:rPr>
                <w:sz w:val="24"/>
                <w:szCs w:val="24"/>
              </w:rPr>
              <w:t xml:space="preserve"> skyrius</w:t>
            </w:r>
          </w:p>
        </w:tc>
      </w:tr>
      <w:tr w:rsidR="00D466AB" w:rsidRPr="00D466AB" w14:paraId="4A10B9F4" w14:textId="77777777">
        <w:trPr>
          <w:trHeight w:val="621"/>
        </w:trPr>
        <w:tc>
          <w:tcPr>
            <w:tcW w:w="2988" w:type="dxa"/>
            <w:tcBorders>
              <w:left w:val="nil"/>
              <w:right w:val="nil"/>
            </w:tcBorders>
          </w:tcPr>
          <w:p w14:paraId="4A10B9F2" w14:textId="77777777" w:rsidR="00855FAF" w:rsidRPr="00D466AB" w:rsidRDefault="00855FAF">
            <w:pPr>
              <w:rPr>
                <w:b/>
                <w:bCs/>
                <w:color w:val="FF0000"/>
                <w:sz w:val="24"/>
                <w:szCs w:val="24"/>
              </w:rPr>
            </w:pPr>
          </w:p>
        </w:tc>
        <w:tc>
          <w:tcPr>
            <w:tcW w:w="6660" w:type="dxa"/>
            <w:gridSpan w:val="3"/>
            <w:tcBorders>
              <w:left w:val="nil"/>
              <w:right w:val="nil"/>
            </w:tcBorders>
          </w:tcPr>
          <w:p w14:paraId="4A10B9F3" w14:textId="77777777" w:rsidR="00855FAF" w:rsidRPr="00D466AB" w:rsidRDefault="00855FAF">
            <w:pPr>
              <w:rPr>
                <w:color w:val="FF0000"/>
                <w:sz w:val="24"/>
                <w:szCs w:val="24"/>
              </w:rPr>
            </w:pPr>
          </w:p>
        </w:tc>
      </w:tr>
      <w:tr w:rsidR="00855FAF" w:rsidRPr="008036FC" w14:paraId="4A10B9F9" w14:textId="77777777" w:rsidTr="007D49CC">
        <w:trPr>
          <w:trHeight w:val="427"/>
        </w:trPr>
        <w:tc>
          <w:tcPr>
            <w:tcW w:w="2988" w:type="dxa"/>
          </w:tcPr>
          <w:p w14:paraId="4A10B9F5" w14:textId="77777777" w:rsidR="00855FAF" w:rsidRPr="008036FC" w:rsidRDefault="00855FAF">
            <w:pPr>
              <w:rPr>
                <w:b/>
                <w:bCs/>
                <w:sz w:val="24"/>
                <w:szCs w:val="24"/>
              </w:rPr>
            </w:pPr>
            <w:r w:rsidRPr="008036FC">
              <w:rPr>
                <w:b/>
                <w:bCs/>
                <w:sz w:val="24"/>
                <w:szCs w:val="24"/>
              </w:rPr>
              <w:t>Programos pavadinimas</w:t>
            </w:r>
          </w:p>
        </w:tc>
        <w:tc>
          <w:tcPr>
            <w:tcW w:w="5040" w:type="dxa"/>
          </w:tcPr>
          <w:p w14:paraId="4A10B9F6" w14:textId="77777777" w:rsidR="00855FAF" w:rsidRPr="008036FC" w:rsidRDefault="00855FAF">
            <w:pPr>
              <w:rPr>
                <w:sz w:val="24"/>
                <w:szCs w:val="24"/>
              </w:rPr>
            </w:pPr>
            <w:r w:rsidRPr="008036FC">
              <w:rPr>
                <w:sz w:val="24"/>
                <w:szCs w:val="24"/>
              </w:rPr>
              <w:t>Aplinkos apsaugos rėmimo specialioji programa</w:t>
            </w:r>
          </w:p>
        </w:tc>
        <w:tc>
          <w:tcPr>
            <w:tcW w:w="900" w:type="dxa"/>
          </w:tcPr>
          <w:p w14:paraId="4A10B9F7" w14:textId="77777777" w:rsidR="00855FAF" w:rsidRPr="008036FC" w:rsidRDefault="00855FAF">
            <w:pPr>
              <w:rPr>
                <w:b/>
                <w:sz w:val="24"/>
                <w:szCs w:val="24"/>
              </w:rPr>
            </w:pPr>
            <w:r w:rsidRPr="008036FC">
              <w:rPr>
                <w:b/>
                <w:iCs/>
                <w:sz w:val="24"/>
                <w:szCs w:val="24"/>
              </w:rPr>
              <w:t>Kodas</w:t>
            </w:r>
          </w:p>
        </w:tc>
        <w:tc>
          <w:tcPr>
            <w:tcW w:w="720" w:type="dxa"/>
          </w:tcPr>
          <w:p w14:paraId="4A10B9F8" w14:textId="77777777" w:rsidR="00855FAF" w:rsidRPr="008036FC" w:rsidRDefault="00855FAF">
            <w:pPr>
              <w:rPr>
                <w:b/>
                <w:sz w:val="24"/>
                <w:szCs w:val="24"/>
              </w:rPr>
            </w:pPr>
            <w:r w:rsidRPr="008036FC">
              <w:rPr>
                <w:b/>
                <w:sz w:val="24"/>
                <w:szCs w:val="24"/>
              </w:rPr>
              <w:t>04</w:t>
            </w:r>
          </w:p>
        </w:tc>
      </w:tr>
    </w:tbl>
    <w:p w14:paraId="4A10B9FA" w14:textId="77777777" w:rsidR="00855FAF" w:rsidRPr="008036FC" w:rsidRDefault="00855FAF" w:rsidP="003E4F68">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5485"/>
        <w:gridCol w:w="995"/>
        <w:gridCol w:w="720"/>
      </w:tblGrid>
      <w:tr w:rsidR="008036FC" w:rsidRPr="008036FC" w14:paraId="4A10B9FD" w14:textId="77777777" w:rsidTr="00710E04">
        <w:trPr>
          <w:cantSplit/>
          <w:trHeight w:val="1699"/>
        </w:trPr>
        <w:tc>
          <w:tcPr>
            <w:tcW w:w="2448" w:type="dxa"/>
            <w:tcBorders>
              <w:bottom w:val="nil"/>
            </w:tcBorders>
            <w:vAlign w:val="center"/>
          </w:tcPr>
          <w:p w14:paraId="4A10B9FB" w14:textId="77777777" w:rsidR="00855FAF" w:rsidRPr="008036FC" w:rsidRDefault="00855FAF">
            <w:pPr>
              <w:rPr>
                <w:b/>
                <w:sz w:val="24"/>
                <w:szCs w:val="24"/>
              </w:rPr>
            </w:pPr>
            <w:r w:rsidRPr="008036FC">
              <w:rPr>
                <w:b/>
                <w:sz w:val="24"/>
                <w:szCs w:val="24"/>
              </w:rPr>
              <w:t>Programos parengimo argumentai</w:t>
            </w:r>
          </w:p>
        </w:tc>
        <w:tc>
          <w:tcPr>
            <w:tcW w:w="7200" w:type="dxa"/>
            <w:gridSpan w:val="3"/>
            <w:tcBorders>
              <w:bottom w:val="nil"/>
            </w:tcBorders>
          </w:tcPr>
          <w:p w14:paraId="4A10B9FC" w14:textId="7F79DDB9" w:rsidR="00855FAF" w:rsidRPr="008036FC" w:rsidRDefault="00855FAF" w:rsidP="0049015C">
            <w:pPr>
              <w:jc w:val="both"/>
              <w:rPr>
                <w:bCs/>
                <w:sz w:val="24"/>
                <w:szCs w:val="24"/>
              </w:rPr>
            </w:pPr>
            <w:r w:rsidRPr="008036FC">
              <w:rPr>
                <w:sz w:val="24"/>
                <w:szCs w:val="24"/>
              </w:rPr>
              <w:t>Programa ilgalaikė, tęsiama, kad b</w:t>
            </w:r>
            <w:r w:rsidR="0049015C">
              <w:rPr>
                <w:sz w:val="24"/>
                <w:szCs w:val="24"/>
              </w:rPr>
              <w:t>ūtų įgyvendinti pradėti tikslai</w:t>
            </w:r>
            <w:r w:rsidRPr="008036FC">
              <w:rPr>
                <w:sz w:val="24"/>
                <w:szCs w:val="24"/>
              </w:rPr>
              <w:t>. Siekiama sudaryti prielaidas kokybišk</w:t>
            </w:r>
            <w:r w:rsidR="00710E04" w:rsidRPr="008036FC">
              <w:rPr>
                <w:sz w:val="24"/>
                <w:szCs w:val="24"/>
              </w:rPr>
              <w:t>os</w:t>
            </w:r>
            <w:r w:rsidRPr="008036FC">
              <w:rPr>
                <w:sz w:val="24"/>
                <w:szCs w:val="24"/>
              </w:rPr>
              <w:t xml:space="preserve"> </w:t>
            </w:r>
            <w:r w:rsidR="00710E04" w:rsidRPr="008036FC">
              <w:rPr>
                <w:sz w:val="24"/>
                <w:szCs w:val="24"/>
              </w:rPr>
              <w:t xml:space="preserve">(t. y. saugios aplinkosauginiu požiūriu, švarios, sveikos) </w:t>
            </w:r>
            <w:r w:rsidRPr="008036FC">
              <w:rPr>
                <w:sz w:val="24"/>
                <w:szCs w:val="24"/>
              </w:rPr>
              <w:t>gyvenam</w:t>
            </w:r>
            <w:r w:rsidR="00710E04" w:rsidRPr="008036FC">
              <w:rPr>
                <w:sz w:val="24"/>
                <w:szCs w:val="24"/>
              </w:rPr>
              <w:t>osios</w:t>
            </w:r>
            <w:r w:rsidRPr="008036FC">
              <w:rPr>
                <w:sz w:val="24"/>
                <w:szCs w:val="24"/>
              </w:rPr>
              <w:t xml:space="preserve"> aplink</w:t>
            </w:r>
            <w:r w:rsidR="00710E04" w:rsidRPr="008036FC">
              <w:rPr>
                <w:sz w:val="24"/>
                <w:szCs w:val="24"/>
              </w:rPr>
              <w:t xml:space="preserve">os </w:t>
            </w:r>
            <w:r w:rsidRPr="008036FC">
              <w:rPr>
                <w:sz w:val="24"/>
                <w:szCs w:val="24"/>
              </w:rPr>
              <w:t>mieste</w:t>
            </w:r>
            <w:r w:rsidR="00710E04" w:rsidRPr="008036FC">
              <w:rPr>
                <w:sz w:val="24"/>
                <w:szCs w:val="24"/>
              </w:rPr>
              <w:t xml:space="preserve"> sukūrimui</w:t>
            </w:r>
            <w:r w:rsidR="00941CC1" w:rsidRPr="008036FC">
              <w:rPr>
                <w:sz w:val="24"/>
                <w:szCs w:val="24"/>
              </w:rPr>
              <w:t>.</w:t>
            </w:r>
            <w:r w:rsidRPr="008036FC">
              <w:rPr>
                <w:sz w:val="24"/>
                <w:szCs w:val="24"/>
              </w:rPr>
              <w:t xml:space="preserve"> </w:t>
            </w:r>
            <w:r w:rsidR="00941CC1" w:rsidRPr="008036FC">
              <w:rPr>
                <w:sz w:val="24"/>
                <w:szCs w:val="24"/>
              </w:rPr>
              <w:t>R</w:t>
            </w:r>
            <w:r w:rsidRPr="008036FC">
              <w:rPr>
                <w:sz w:val="24"/>
                <w:szCs w:val="24"/>
              </w:rPr>
              <w:t>acionaliai naudoti gamtos išteklius, užtikrinti įstatymų, Savivaldybės tarybos sprendimų ir kitų teisės aktų aplinkos apsaugos klausimais sėkmingą įgyvendinimą</w:t>
            </w:r>
            <w:r w:rsidR="00941CC1" w:rsidRPr="008036FC">
              <w:rPr>
                <w:sz w:val="24"/>
                <w:szCs w:val="24"/>
              </w:rPr>
              <w:t>.</w:t>
            </w:r>
          </w:p>
        </w:tc>
      </w:tr>
      <w:tr w:rsidR="007228AA" w:rsidRPr="008036FC" w14:paraId="4A10BA03" w14:textId="77777777" w:rsidTr="00710E04">
        <w:trPr>
          <w:cantSplit/>
          <w:trHeight w:val="683"/>
        </w:trPr>
        <w:tc>
          <w:tcPr>
            <w:tcW w:w="2448" w:type="dxa"/>
            <w:vAlign w:val="center"/>
          </w:tcPr>
          <w:p w14:paraId="4A10B9FE" w14:textId="77777777" w:rsidR="00855FAF" w:rsidRPr="008036FC" w:rsidRDefault="00855FAF" w:rsidP="00710E04">
            <w:pPr>
              <w:rPr>
                <w:b/>
                <w:sz w:val="24"/>
                <w:szCs w:val="24"/>
              </w:rPr>
            </w:pPr>
            <w:r w:rsidRPr="008036FC">
              <w:rPr>
                <w:b/>
                <w:sz w:val="24"/>
                <w:szCs w:val="24"/>
              </w:rPr>
              <w:t>Ilgalaikis prioritetas</w:t>
            </w:r>
          </w:p>
          <w:p w14:paraId="4A10B9FF" w14:textId="77777777" w:rsidR="00855FAF" w:rsidRPr="008036FC" w:rsidRDefault="00855FAF" w:rsidP="00710E04">
            <w:pPr>
              <w:rPr>
                <w:b/>
                <w:sz w:val="24"/>
                <w:szCs w:val="24"/>
              </w:rPr>
            </w:pPr>
            <w:r w:rsidRPr="008036FC">
              <w:rPr>
                <w:b/>
                <w:sz w:val="24"/>
                <w:szCs w:val="24"/>
              </w:rPr>
              <w:t>(pagal SP)</w:t>
            </w:r>
          </w:p>
        </w:tc>
        <w:tc>
          <w:tcPr>
            <w:tcW w:w="5485" w:type="dxa"/>
          </w:tcPr>
          <w:p w14:paraId="4A10BA00" w14:textId="77777777" w:rsidR="00855FAF" w:rsidRPr="008036FC" w:rsidRDefault="00855FAF" w:rsidP="00710E04">
            <w:pPr>
              <w:pStyle w:val="Antrat5"/>
              <w:rPr>
                <w:rFonts w:ascii="Times New Roman" w:hAnsi="Times New Roman"/>
                <w:sz w:val="24"/>
                <w:szCs w:val="24"/>
                <w:lang w:eastAsia="lt-LT"/>
              </w:rPr>
            </w:pPr>
            <w:r w:rsidRPr="008036FC">
              <w:rPr>
                <w:rFonts w:ascii="Times New Roman" w:hAnsi="Times New Roman"/>
                <w:b w:val="0"/>
                <w:i w:val="0"/>
                <w:sz w:val="24"/>
                <w:szCs w:val="24"/>
                <w:lang w:eastAsia="lt-LT"/>
              </w:rPr>
              <w:t>Darni miesto teritorijų ir infrastruktūros plėtra</w:t>
            </w:r>
          </w:p>
        </w:tc>
        <w:tc>
          <w:tcPr>
            <w:tcW w:w="995" w:type="dxa"/>
          </w:tcPr>
          <w:p w14:paraId="4A10BA01" w14:textId="77777777" w:rsidR="00855FAF" w:rsidRPr="008036FC" w:rsidRDefault="00855FAF" w:rsidP="00710E04">
            <w:pPr>
              <w:pStyle w:val="Antrat5"/>
              <w:jc w:val="center"/>
              <w:rPr>
                <w:rFonts w:ascii="Times New Roman" w:hAnsi="Times New Roman"/>
                <w:i w:val="0"/>
                <w:iCs w:val="0"/>
                <w:sz w:val="24"/>
                <w:szCs w:val="24"/>
                <w:lang w:eastAsia="lt-LT"/>
              </w:rPr>
            </w:pPr>
            <w:r w:rsidRPr="008036FC">
              <w:rPr>
                <w:rFonts w:ascii="Times New Roman" w:hAnsi="Times New Roman"/>
                <w:i w:val="0"/>
                <w:iCs w:val="0"/>
                <w:sz w:val="24"/>
                <w:szCs w:val="24"/>
                <w:lang w:eastAsia="lt-LT"/>
              </w:rPr>
              <w:t>Kodas</w:t>
            </w:r>
          </w:p>
        </w:tc>
        <w:tc>
          <w:tcPr>
            <w:tcW w:w="720" w:type="dxa"/>
            <w:vAlign w:val="center"/>
          </w:tcPr>
          <w:p w14:paraId="4A10BA02" w14:textId="77777777" w:rsidR="00855FAF" w:rsidRPr="008036FC" w:rsidRDefault="00855FAF" w:rsidP="00710E04">
            <w:pPr>
              <w:rPr>
                <w:b/>
                <w:sz w:val="24"/>
                <w:szCs w:val="24"/>
              </w:rPr>
            </w:pPr>
            <w:r w:rsidRPr="008036FC">
              <w:rPr>
                <w:b/>
                <w:sz w:val="24"/>
                <w:szCs w:val="24"/>
              </w:rPr>
              <w:t>02</w:t>
            </w:r>
          </w:p>
        </w:tc>
      </w:tr>
    </w:tbl>
    <w:p w14:paraId="4A10BA04" w14:textId="77777777" w:rsidR="00855FAF" w:rsidRPr="008036FC" w:rsidRDefault="00855FAF" w:rsidP="003E4F68">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5557"/>
        <w:gridCol w:w="935"/>
        <w:gridCol w:w="751"/>
      </w:tblGrid>
      <w:tr w:rsidR="007228AA" w:rsidRPr="008036FC" w14:paraId="4A10BA09" w14:textId="77777777" w:rsidTr="00710E04">
        <w:trPr>
          <w:cantSplit/>
          <w:trHeight w:val="465"/>
        </w:trPr>
        <w:tc>
          <w:tcPr>
            <w:tcW w:w="2405" w:type="dxa"/>
          </w:tcPr>
          <w:p w14:paraId="4A10BA05" w14:textId="77777777" w:rsidR="00855FAF" w:rsidRPr="008036FC" w:rsidRDefault="00855FAF" w:rsidP="00E75E46">
            <w:pPr>
              <w:pStyle w:val="Pagrindinistekstas"/>
              <w:rPr>
                <w:b/>
                <w:sz w:val="24"/>
                <w:szCs w:val="24"/>
              </w:rPr>
            </w:pPr>
            <w:r w:rsidRPr="008036FC">
              <w:rPr>
                <w:b/>
                <w:sz w:val="24"/>
                <w:szCs w:val="24"/>
              </w:rPr>
              <w:t>Programos tikslas</w:t>
            </w:r>
          </w:p>
        </w:tc>
        <w:tc>
          <w:tcPr>
            <w:tcW w:w="5557" w:type="dxa"/>
          </w:tcPr>
          <w:p w14:paraId="4A10BA06" w14:textId="77777777" w:rsidR="00855FAF" w:rsidRPr="008036FC" w:rsidRDefault="00855FAF" w:rsidP="00E75E46">
            <w:pPr>
              <w:pStyle w:val="Pagrindinistekstas"/>
              <w:rPr>
                <w:bCs/>
                <w:sz w:val="24"/>
                <w:szCs w:val="24"/>
              </w:rPr>
            </w:pPr>
            <w:r w:rsidRPr="008036FC">
              <w:rPr>
                <w:sz w:val="24"/>
                <w:szCs w:val="24"/>
              </w:rPr>
              <w:t>Išsaugoti ir gerinti aplinkos kokybę</w:t>
            </w:r>
          </w:p>
        </w:tc>
        <w:tc>
          <w:tcPr>
            <w:tcW w:w="935" w:type="dxa"/>
          </w:tcPr>
          <w:p w14:paraId="4A10BA07" w14:textId="77777777" w:rsidR="00855FAF" w:rsidRPr="008036FC" w:rsidRDefault="00855FAF" w:rsidP="00E75E46">
            <w:pPr>
              <w:pStyle w:val="Pagrindinistekstas"/>
              <w:rPr>
                <w:b/>
                <w:sz w:val="24"/>
                <w:szCs w:val="24"/>
              </w:rPr>
            </w:pPr>
            <w:r w:rsidRPr="008036FC">
              <w:rPr>
                <w:b/>
                <w:sz w:val="24"/>
                <w:szCs w:val="24"/>
              </w:rPr>
              <w:t>Kodas</w:t>
            </w:r>
          </w:p>
        </w:tc>
        <w:tc>
          <w:tcPr>
            <w:tcW w:w="751" w:type="dxa"/>
          </w:tcPr>
          <w:p w14:paraId="4A10BA08" w14:textId="77777777" w:rsidR="00855FAF" w:rsidRPr="008036FC" w:rsidRDefault="00855FAF" w:rsidP="00E75E46">
            <w:pPr>
              <w:pStyle w:val="Pagrindinistekstas"/>
              <w:rPr>
                <w:b/>
                <w:bCs/>
                <w:sz w:val="24"/>
                <w:szCs w:val="24"/>
              </w:rPr>
            </w:pPr>
            <w:r w:rsidRPr="008036FC">
              <w:rPr>
                <w:b/>
                <w:bCs/>
                <w:sz w:val="24"/>
                <w:szCs w:val="24"/>
              </w:rPr>
              <w:t>01</w:t>
            </w:r>
          </w:p>
        </w:tc>
      </w:tr>
    </w:tbl>
    <w:p w14:paraId="4A10BA0A" w14:textId="77777777" w:rsidR="00855FAF" w:rsidRPr="008036FC" w:rsidRDefault="00855FAF" w:rsidP="00140DBD">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8036FC" w14:paraId="4A10BA20" w14:textId="77777777">
        <w:tc>
          <w:tcPr>
            <w:tcW w:w="9746" w:type="dxa"/>
          </w:tcPr>
          <w:p w14:paraId="4A10BA0B" w14:textId="77777777" w:rsidR="00855FAF" w:rsidRPr="008036FC" w:rsidRDefault="00855FAF" w:rsidP="007D49CC">
            <w:pPr>
              <w:ind w:left="57" w:right="57" w:hanging="57"/>
              <w:rPr>
                <w:sz w:val="24"/>
                <w:szCs w:val="24"/>
                <w:lang w:eastAsia="lt-LT"/>
              </w:rPr>
            </w:pPr>
            <w:r w:rsidRPr="008036FC">
              <w:rPr>
                <w:sz w:val="24"/>
                <w:szCs w:val="24"/>
                <w:lang w:eastAsia="lt-LT"/>
              </w:rPr>
              <w:t>Tikslui įgyvendinti kelia</w:t>
            </w:r>
            <w:r w:rsidR="005A6DC3" w:rsidRPr="008036FC">
              <w:rPr>
                <w:sz w:val="24"/>
                <w:szCs w:val="24"/>
                <w:lang w:eastAsia="lt-LT"/>
              </w:rPr>
              <w:t>mi pagrindiniai uždaviniai:</w:t>
            </w:r>
          </w:p>
          <w:p w14:paraId="4A10BA0C" w14:textId="77777777" w:rsidR="00855FAF" w:rsidRPr="008036FC" w:rsidRDefault="00855FAF" w:rsidP="00B01D52">
            <w:pPr>
              <w:pStyle w:val="Pagrindinistekstas"/>
              <w:ind w:right="57"/>
              <w:rPr>
                <w:b/>
                <w:sz w:val="24"/>
                <w:szCs w:val="24"/>
                <w:lang w:eastAsia="lt-LT"/>
              </w:rPr>
            </w:pPr>
            <w:r w:rsidRPr="008036FC">
              <w:rPr>
                <w:b/>
                <w:sz w:val="24"/>
                <w:szCs w:val="24"/>
                <w:lang w:eastAsia="lt-LT"/>
              </w:rPr>
              <w:t>1 uždavinys. Gerinti aplinkos kokybę aplinkos apsaugos priemonėmis.</w:t>
            </w:r>
          </w:p>
          <w:p w14:paraId="4A10BA0D" w14:textId="77777777" w:rsidR="00855FAF" w:rsidRPr="008036FC" w:rsidRDefault="00855FAF" w:rsidP="00B01D52">
            <w:pPr>
              <w:pStyle w:val="Pagrindinistekstas"/>
              <w:ind w:right="57"/>
              <w:rPr>
                <w:sz w:val="24"/>
                <w:szCs w:val="24"/>
                <w:lang w:eastAsia="lt-LT"/>
              </w:rPr>
            </w:pPr>
          </w:p>
          <w:p w14:paraId="4A10BA0E" w14:textId="1D6DBECA" w:rsidR="00E23AB0" w:rsidRPr="008036FC" w:rsidRDefault="008E047C" w:rsidP="00A958B5">
            <w:pPr>
              <w:autoSpaceDE w:val="0"/>
              <w:autoSpaceDN w:val="0"/>
              <w:adjustRightInd w:val="0"/>
              <w:ind w:firstLine="597"/>
              <w:jc w:val="both"/>
              <w:rPr>
                <w:sz w:val="24"/>
                <w:szCs w:val="24"/>
              </w:rPr>
            </w:pPr>
            <w:r w:rsidRPr="008036FC">
              <w:rPr>
                <w:sz w:val="24"/>
                <w:szCs w:val="24"/>
              </w:rPr>
              <w:t>Norint</w:t>
            </w:r>
            <w:r w:rsidR="008A27EF" w:rsidRPr="008036FC">
              <w:rPr>
                <w:sz w:val="24"/>
                <w:szCs w:val="24"/>
              </w:rPr>
              <w:t xml:space="preserve"> </w:t>
            </w:r>
            <w:r w:rsidR="005A6DC3" w:rsidRPr="008036FC">
              <w:rPr>
                <w:sz w:val="24"/>
                <w:szCs w:val="24"/>
              </w:rPr>
              <w:t xml:space="preserve">mieste </w:t>
            </w:r>
            <w:r w:rsidR="008A27EF" w:rsidRPr="008036FC">
              <w:rPr>
                <w:sz w:val="24"/>
                <w:szCs w:val="24"/>
              </w:rPr>
              <w:t>sukurti kokybišką</w:t>
            </w:r>
            <w:r w:rsidR="005A6DC3" w:rsidRPr="008036FC">
              <w:rPr>
                <w:sz w:val="24"/>
                <w:szCs w:val="24"/>
              </w:rPr>
              <w:t xml:space="preserve">, </w:t>
            </w:r>
            <w:r w:rsidR="006A5F81" w:rsidRPr="008036FC">
              <w:rPr>
                <w:sz w:val="24"/>
                <w:szCs w:val="24"/>
              </w:rPr>
              <w:t xml:space="preserve">švarią, </w:t>
            </w:r>
            <w:r w:rsidR="00431EE3" w:rsidRPr="008036FC">
              <w:rPr>
                <w:sz w:val="24"/>
                <w:szCs w:val="24"/>
              </w:rPr>
              <w:t xml:space="preserve">aplinkosauginiu požiūriu </w:t>
            </w:r>
            <w:r w:rsidR="005A6DC3" w:rsidRPr="008036FC">
              <w:rPr>
                <w:sz w:val="24"/>
                <w:szCs w:val="24"/>
              </w:rPr>
              <w:t>saugią</w:t>
            </w:r>
            <w:r w:rsidR="008A27EF" w:rsidRPr="008036FC">
              <w:rPr>
                <w:sz w:val="24"/>
                <w:szCs w:val="24"/>
              </w:rPr>
              <w:t xml:space="preserve"> gyvenamąją aplinką,</w:t>
            </w:r>
            <w:r w:rsidR="006A5F81" w:rsidRPr="008036FC">
              <w:rPr>
                <w:sz w:val="24"/>
                <w:szCs w:val="24"/>
              </w:rPr>
              <w:t xml:space="preserve"> siekiama užtikrinti gerą aplinkos oro kokybę, t. y. surinkti gatvių valymo atliekas, kad </w:t>
            </w:r>
            <w:r w:rsidR="00DE61B1" w:rsidRPr="008036FC">
              <w:rPr>
                <w:sz w:val="24"/>
                <w:szCs w:val="24"/>
              </w:rPr>
              <w:t xml:space="preserve">ore </w:t>
            </w:r>
            <w:r w:rsidR="006A5F81" w:rsidRPr="008036FC">
              <w:rPr>
                <w:sz w:val="24"/>
                <w:szCs w:val="24"/>
              </w:rPr>
              <w:t>nebūtų viršijama kietųjų dalelių (KD</w:t>
            </w:r>
            <w:r w:rsidR="006A5F81" w:rsidRPr="008036FC">
              <w:rPr>
                <w:sz w:val="24"/>
                <w:szCs w:val="24"/>
                <w:vertAlign w:val="subscript"/>
              </w:rPr>
              <w:t>10</w:t>
            </w:r>
            <w:r w:rsidR="006A5F81" w:rsidRPr="008036FC">
              <w:rPr>
                <w:sz w:val="24"/>
                <w:szCs w:val="24"/>
              </w:rPr>
              <w:t>) koncentracija.</w:t>
            </w:r>
          </w:p>
          <w:p w14:paraId="4A10BA0F" w14:textId="77777777" w:rsidR="00855FAF" w:rsidRPr="008036FC" w:rsidRDefault="00855FAF" w:rsidP="00A958B5">
            <w:pPr>
              <w:autoSpaceDE w:val="0"/>
              <w:autoSpaceDN w:val="0"/>
              <w:adjustRightInd w:val="0"/>
              <w:ind w:firstLine="597"/>
              <w:jc w:val="both"/>
              <w:rPr>
                <w:sz w:val="24"/>
                <w:szCs w:val="24"/>
                <w:lang w:eastAsia="lt-LT"/>
              </w:rPr>
            </w:pPr>
            <w:r w:rsidRPr="008036FC">
              <w:rPr>
                <w:sz w:val="24"/>
                <w:szCs w:val="24"/>
                <w:lang w:eastAsia="lt-LT"/>
              </w:rPr>
              <w:t xml:space="preserve">Panevėžio mieste yra </w:t>
            </w:r>
            <w:r w:rsidR="00EA25B3" w:rsidRPr="008036FC">
              <w:rPr>
                <w:sz w:val="24"/>
                <w:szCs w:val="24"/>
                <w:lang w:eastAsia="lt-LT"/>
              </w:rPr>
              <w:t>daugiau nei 100</w:t>
            </w:r>
            <w:r w:rsidRPr="008036FC">
              <w:rPr>
                <w:sz w:val="24"/>
                <w:szCs w:val="24"/>
                <w:lang w:eastAsia="lt-LT"/>
              </w:rPr>
              <w:t xml:space="preserve"> km dviračių takų. Siekiama panevėžiečiams sudaryti vis naujų galimybių prisidėti prie dviratininkų miesto įvaizdžio kūrimo, rinktis dviratį ne tik kaip transporto, bet ir sveik</w:t>
            </w:r>
            <w:r w:rsidR="00710E04" w:rsidRPr="008036FC">
              <w:rPr>
                <w:sz w:val="24"/>
                <w:szCs w:val="24"/>
                <w:lang w:eastAsia="lt-LT"/>
              </w:rPr>
              <w:t>os gyvensenos</w:t>
            </w:r>
            <w:r w:rsidRPr="008036FC">
              <w:rPr>
                <w:sz w:val="24"/>
                <w:szCs w:val="24"/>
                <w:lang w:eastAsia="lt-LT"/>
              </w:rPr>
              <w:t xml:space="preserve"> užtikrinimo priemonę.</w:t>
            </w:r>
          </w:p>
          <w:p w14:paraId="4A10BA10" w14:textId="77777777" w:rsidR="00EC6563" w:rsidRPr="008036FC" w:rsidRDefault="00EC6563" w:rsidP="008A27EF">
            <w:pPr>
              <w:autoSpaceDE w:val="0"/>
              <w:autoSpaceDN w:val="0"/>
              <w:adjustRightInd w:val="0"/>
              <w:jc w:val="both"/>
              <w:rPr>
                <w:strike/>
                <w:sz w:val="24"/>
                <w:szCs w:val="24"/>
                <w:lang w:eastAsia="lt-LT"/>
              </w:rPr>
            </w:pPr>
          </w:p>
          <w:p w14:paraId="4A10BA11" w14:textId="77777777" w:rsidR="00855FAF" w:rsidRPr="008036FC" w:rsidRDefault="00855FAF" w:rsidP="0043763A">
            <w:pPr>
              <w:ind w:right="57"/>
              <w:jc w:val="both"/>
              <w:rPr>
                <w:sz w:val="24"/>
                <w:szCs w:val="24"/>
                <w:lang w:eastAsia="lt-LT"/>
              </w:rPr>
            </w:pPr>
            <w:r w:rsidRPr="008036FC">
              <w:rPr>
                <w:sz w:val="24"/>
                <w:szCs w:val="24"/>
                <w:lang w:eastAsia="lt-LT"/>
              </w:rPr>
              <w:t>Numatoma įgyvendinti šias priemones:</w:t>
            </w:r>
          </w:p>
          <w:p w14:paraId="4A10BA12" w14:textId="77777777" w:rsidR="00855FAF" w:rsidRPr="008036FC" w:rsidRDefault="00855FAF" w:rsidP="00A958B5">
            <w:pPr>
              <w:pStyle w:val="Sraopastraipa"/>
              <w:numPr>
                <w:ilvl w:val="0"/>
                <w:numId w:val="21"/>
              </w:numPr>
              <w:tabs>
                <w:tab w:val="left" w:pos="881"/>
              </w:tabs>
              <w:ind w:left="30" w:firstLine="567"/>
              <w:rPr>
                <w:b/>
                <w:sz w:val="24"/>
                <w:szCs w:val="24"/>
                <w:lang w:eastAsia="lt-LT"/>
              </w:rPr>
            </w:pPr>
            <w:r w:rsidRPr="008036FC">
              <w:rPr>
                <w:sz w:val="24"/>
                <w:szCs w:val="24"/>
                <w:lang w:eastAsia="lt-LT"/>
              </w:rPr>
              <w:t xml:space="preserve">prižiūrėti dviračių ir kito </w:t>
            </w:r>
            <w:proofErr w:type="spellStart"/>
            <w:r w:rsidRPr="008036FC">
              <w:rPr>
                <w:sz w:val="24"/>
                <w:szCs w:val="24"/>
                <w:lang w:eastAsia="lt-LT"/>
              </w:rPr>
              <w:t>bevariklio</w:t>
            </w:r>
            <w:proofErr w:type="spellEnd"/>
            <w:r w:rsidRPr="008036FC">
              <w:rPr>
                <w:sz w:val="24"/>
                <w:szCs w:val="24"/>
                <w:lang w:eastAsia="lt-LT"/>
              </w:rPr>
              <w:t xml:space="preserve"> transporto takus;</w:t>
            </w:r>
          </w:p>
          <w:p w14:paraId="4A10BA13" w14:textId="77777777" w:rsidR="00855FAF" w:rsidRPr="008036FC" w:rsidRDefault="00855FAF" w:rsidP="00A958B5">
            <w:pPr>
              <w:pStyle w:val="Sraopastraipa"/>
              <w:numPr>
                <w:ilvl w:val="0"/>
                <w:numId w:val="21"/>
              </w:numPr>
              <w:tabs>
                <w:tab w:val="left" w:pos="881"/>
              </w:tabs>
              <w:ind w:left="30" w:firstLine="567"/>
              <w:rPr>
                <w:b/>
                <w:sz w:val="24"/>
                <w:szCs w:val="24"/>
                <w:lang w:eastAsia="lt-LT"/>
              </w:rPr>
            </w:pPr>
            <w:proofErr w:type="spellStart"/>
            <w:r w:rsidRPr="008036FC">
              <w:rPr>
                <w:sz w:val="24"/>
                <w:szCs w:val="24"/>
                <w:lang w:eastAsia="lt-LT"/>
              </w:rPr>
              <w:t>įžuvinti</w:t>
            </w:r>
            <w:proofErr w:type="spellEnd"/>
            <w:r w:rsidRPr="008036FC">
              <w:rPr>
                <w:sz w:val="24"/>
                <w:szCs w:val="24"/>
                <w:lang w:eastAsia="lt-LT"/>
              </w:rPr>
              <w:t xml:space="preserve"> Nevėžio upės senvagę;</w:t>
            </w:r>
          </w:p>
          <w:p w14:paraId="4A10BA14" w14:textId="77777777" w:rsidR="00E23AB0" w:rsidRPr="008036FC" w:rsidRDefault="00D23BFF" w:rsidP="00A958B5">
            <w:pPr>
              <w:pStyle w:val="Sraopastraipa"/>
              <w:numPr>
                <w:ilvl w:val="0"/>
                <w:numId w:val="21"/>
              </w:numPr>
              <w:tabs>
                <w:tab w:val="left" w:pos="881"/>
              </w:tabs>
              <w:ind w:left="30" w:firstLine="567"/>
              <w:rPr>
                <w:sz w:val="24"/>
                <w:szCs w:val="24"/>
                <w:lang w:eastAsia="lt-LT"/>
              </w:rPr>
            </w:pPr>
            <w:r w:rsidRPr="008036FC">
              <w:rPr>
                <w:sz w:val="24"/>
                <w:szCs w:val="24"/>
                <w:lang w:eastAsia="lt-LT"/>
              </w:rPr>
              <w:t>surinkti gatvių valymo</w:t>
            </w:r>
            <w:r w:rsidR="00F95B9E" w:rsidRPr="008036FC">
              <w:rPr>
                <w:sz w:val="24"/>
                <w:szCs w:val="24"/>
                <w:lang w:eastAsia="lt-LT"/>
              </w:rPr>
              <w:t xml:space="preserve"> atliekas</w:t>
            </w:r>
            <w:r w:rsidR="00E23AB0" w:rsidRPr="008036FC">
              <w:rPr>
                <w:sz w:val="24"/>
                <w:szCs w:val="24"/>
                <w:lang w:eastAsia="lt-LT"/>
              </w:rPr>
              <w:t>.</w:t>
            </w:r>
          </w:p>
          <w:p w14:paraId="4A10BA15" w14:textId="77777777" w:rsidR="00EC6563" w:rsidRPr="008036FC" w:rsidRDefault="00EC6563" w:rsidP="00E23AB0">
            <w:pPr>
              <w:ind w:left="720"/>
              <w:rPr>
                <w:sz w:val="24"/>
                <w:szCs w:val="24"/>
                <w:lang w:eastAsia="lt-LT"/>
              </w:rPr>
            </w:pPr>
          </w:p>
          <w:p w14:paraId="4A10BA16" w14:textId="77777777" w:rsidR="00855FAF" w:rsidRPr="008036FC" w:rsidRDefault="00855FAF" w:rsidP="00B01D52">
            <w:pPr>
              <w:pStyle w:val="Pagrindinistekstas"/>
              <w:ind w:right="57"/>
              <w:rPr>
                <w:sz w:val="24"/>
                <w:szCs w:val="24"/>
                <w:u w:val="single"/>
                <w:lang w:eastAsia="lt-LT"/>
              </w:rPr>
            </w:pPr>
            <w:r w:rsidRPr="008036FC">
              <w:rPr>
                <w:sz w:val="24"/>
                <w:szCs w:val="24"/>
                <w:u w:val="single"/>
                <w:lang w:eastAsia="lt-LT"/>
              </w:rPr>
              <w:t>Rezultato vertinimo kriterijai:</w:t>
            </w:r>
          </w:p>
          <w:p w14:paraId="4A10BA17" w14:textId="77777777" w:rsidR="00855FAF" w:rsidRPr="008036FC" w:rsidRDefault="00855FAF" w:rsidP="00A958B5">
            <w:pPr>
              <w:pStyle w:val="Pagrindinistekstas"/>
              <w:numPr>
                <w:ilvl w:val="0"/>
                <w:numId w:val="16"/>
              </w:numPr>
              <w:tabs>
                <w:tab w:val="clear" w:pos="777"/>
                <w:tab w:val="left" w:pos="1022"/>
              </w:tabs>
              <w:ind w:left="0" w:firstLine="597"/>
              <w:jc w:val="both"/>
              <w:rPr>
                <w:sz w:val="24"/>
                <w:szCs w:val="24"/>
                <w:lang w:eastAsia="lt-LT"/>
              </w:rPr>
            </w:pPr>
            <w:r w:rsidRPr="008036FC">
              <w:rPr>
                <w:sz w:val="24"/>
                <w:szCs w:val="24"/>
                <w:lang w:eastAsia="lt-LT"/>
              </w:rPr>
              <w:t>sužymėti ir suremontuoti dviračių takai;</w:t>
            </w:r>
          </w:p>
          <w:p w14:paraId="4A10BA18" w14:textId="77777777" w:rsidR="00855FAF" w:rsidRPr="008036FC" w:rsidRDefault="00855FAF" w:rsidP="00A958B5">
            <w:pPr>
              <w:pStyle w:val="Pagrindinistekstas"/>
              <w:numPr>
                <w:ilvl w:val="0"/>
                <w:numId w:val="16"/>
              </w:numPr>
              <w:tabs>
                <w:tab w:val="clear" w:pos="777"/>
                <w:tab w:val="left" w:pos="1022"/>
              </w:tabs>
              <w:ind w:left="0" w:firstLine="597"/>
              <w:jc w:val="both"/>
              <w:rPr>
                <w:sz w:val="24"/>
                <w:szCs w:val="24"/>
                <w:lang w:eastAsia="lt-LT"/>
              </w:rPr>
            </w:pPr>
            <w:proofErr w:type="spellStart"/>
            <w:r w:rsidRPr="008036FC">
              <w:rPr>
                <w:sz w:val="24"/>
                <w:szCs w:val="24"/>
                <w:lang w:eastAsia="lt-LT"/>
              </w:rPr>
              <w:t>įžuvinta</w:t>
            </w:r>
            <w:proofErr w:type="spellEnd"/>
            <w:r w:rsidRPr="008036FC">
              <w:rPr>
                <w:sz w:val="24"/>
                <w:szCs w:val="24"/>
                <w:lang w:eastAsia="lt-LT"/>
              </w:rPr>
              <w:t xml:space="preserve"> </w:t>
            </w:r>
            <w:r w:rsidR="0089306F" w:rsidRPr="008036FC">
              <w:rPr>
                <w:sz w:val="24"/>
                <w:szCs w:val="24"/>
                <w:lang w:eastAsia="lt-LT"/>
              </w:rPr>
              <w:t xml:space="preserve">baltaisiais amūrais ir </w:t>
            </w:r>
            <w:proofErr w:type="spellStart"/>
            <w:r w:rsidR="0089306F" w:rsidRPr="008036FC">
              <w:rPr>
                <w:sz w:val="24"/>
                <w:szCs w:val="24"/>
                <w:lang w:eastAsia="lt-LT"/>
              </w:rPr>
              <w:t>plačiakakčiais</w:t>
            </w:r>
            <w:proofErr w:type="spellEnd"/>
            <w:r w:rsidR="0089306F" w:rsidRPr="008036FC">
              <w:rPr>
                <w:sz w:val="24"/>
                <w:szCs w:val="24"/>
                <w:lang w:eastAsia="lt-LT"/>
              </w:rPr>
              <w:t xml:space="preserve"> </w:t>
            </w:r>
            <w:r w:rsidRPr="008036FC">
              <w:rPr>
                <w:sz w:val="24"/>
                <w:szCs w:val="24"/>
                <w:lang w:eastAsia="lt-LT"/>
              </w:rPr>
              <w:t>Nevėžio upės senvagė</w:t>
            </w:r>
            <w:r w:rsidR="00EC6563" w:rsidRPr="008036FC">
              <w:rPr>
                <w:sz w:val="24"/>
                <w:szCs w:val="24"/>
                <w:lang w:eastAsia="lt-LT"/>
              </w:rPr>
              <w:t>;</w:t>
            </w:r>
          </w:p>
          <w:p w14:paraId="4A10BA19" w14:textId="77777777" w:rsidR="00EC6563" w:rsidRPr="008036FC" w:rsidRDefault="00EC6563" w:rsidP="00A958B5">
            <w:pPr>
              <w:pStyle w:val="Pagrindinistekstas"/>
              <w:numPr>
                <w:ilvl w:val="0"/>
                <w:numId w:val="16"/>
              </w:numPr>
              <w:tabs>
                <w:tab w:val="clear" w:pos="777"/>
                <w:tab w:val="left" w:pos="1022"/>
              </w:tabs>
              <w:ind w:left="0" w:firstLine="597"/>
              <w:jc w:val="both"/>
              <w:rPr>
                <w:sz w:val="24"/>
                <w:szCs w:val="24"/>
                <w:lang w:eastAsia="lt-LT"/>
              </w:rPr>
            </w:pPr>
            <w:r w:rsidRPr="008036FC">
              <w:rPr>
                <w:sz w:val="24"/>
                <w:szCs w:val="24"/>
                <w:lang w:eastAsia="lt-LT"/>
              </w:rPr>
              <w:t>surinktos gatvių valymo atliekos pavasario laikotarpiu</w:t>
            </w:r>
            <w:r w:rsidR="00CB622D" w:rsidRPr="008036FC">
              <w:rPr>
                <w:sz w:val="24"/>
                <w:szCs w:val="24"/>
                <w:lang w:eastAsia="lt-LT"/>
              </w:rPr>
              <w:t>.</w:t>
            </w:r>
          </w:p>
          <w:p w14:paraId="4A10BA1A" w14:textId="77777777" w:rsidR="00E23AB0" w:rsidRPr="008036FC" w:rsidRDefault="00E23AB0" w:rsidP="00B01D52">
            <w:pPr>
              <w:pStyle w:val="Pagrindinistekstas"/>
              <w:tabs>
                <w:tab w:val="left" w:pos="5160"/>
              </w:tabs>
              <w:jc w:val="both"/>
              <w:rPr>
                <w:sz w:val="24"/>
                <w:szCs w:val="24"/>
                <w:u w:val="single"/>
                <w:lang w:eastAsia="lt-LT"/>
              </w:rPr>
            </w:pPr>
          </w:p>
          <w:p w14:paraId="4A10BA1B" w14:textId="77777777" w:rsidR="00855FAF" w:rsidRPr="008036FC" w:rsidRDefault="00855FAF" w:rsidP="00B01D52">
            <w:pPr>
              <w:pStyle w:val="Pagrindinistekstas"/>
              <w:tabs>
                <w:tab w:val="left" w:pos="5160"/>
              </w:tabs>
              <w:jc w:val="both"/>
              <w:rPr>
                <w:sz w:val="24"/>
                <w:szCs w:val="24"/>
                <w:u w:val="single"/>
                <w:lang w:eastAsia="lt-LT"/>
              </w:rPr>
            </w:pPr>
            <w:r w:rsidRPr="008036FC">
              <w:rPr>
                <w:sz w:val="24"/>
                <w:szCs w:val="24"/>
                <w:u w:val="single"/>
                <w:lang w:eastAsia="lt-LT"/>
              </w:rPr>
              <w:t>Produkto vertinimo kriterijai:</w:t>
            </w:r>
          </w:p>
          <w:p w14:paraId="4A10BA1C" w14:textId="77777777" w:rsidR="00855FAF" w:rsidRPr="008036FC" w:rsidRDefault="00495FB4" w:rsidP="00A958B5">
            <w:pPr>
              <w:pStyle w:val="Pagrindinistekstas"/>
              <w:numPr>
                <w:ilvl w:val="0"/>
                <w:numId w:val="15"/>
              </w:numPr>
              <w:tabs>
                <w:tab w:val="clear" w:pos="720"/>
                <w:tab w:val="left" w:pos="1022"/>
              </w:tabs>
              <w:ind w:left="0" w:firstLine="597"/>
              <w:jc w:val="both"/>
              <w:rPr>
                <w:sz w:val="24"/>
                <w:szCs w:val="24"/>
                <w:lang w:eastAsia="lt-LT"/>
              </w:rPr>
            </w:pPr>
            <w:r w:rsidRPr="008036FC">
              <w:rPr>
                <w:sz w:val="24"/>
                <w:szCs w:val="24"/>
                <w:lang w:eastAsia="lt-LT"/>
              </w:rPr>
              <w:t>pastatyti kelio ženklai ir nuorodos, žyminčios dviračių takus</w:t>
            </w:r>
            <w:r w:rsidR="00855FAF" w:rsidRPr="008036FC">
              <w:rPr>
                <w:sz w:val="24"/>
                <w:szCs w:val="24"/>
                <w:lang w:eastAsia="lt-LT"/>
              </w:rPr>
              <w:t xml:space="preserve"> (</w:t>
            </w:r>
            <w:r w:rsidRPr="008036FC">
              <w:rPr>
                <w:sz w:val="24"/>
                <w:szCs w:val="24"/>
                <w:lang w:eastAsia="lt-LT"/>
              </w:rPr>
              <w:t>vnt.</w:t>
            </w:r>
            <w:r w:rsidR="00855FAF" w:rsidRPr="008036FC">
              <w:rPr>
                <w:sz w:val="24"/>
                <w:szCs w:val="24"/>
                <w:lang w:eastAsia="lt-LT"/>
              </w:rPr>
              <w:t>);</w:t>
            </w:r>
          </w:p>
          <w:p w14:paraId="4A10BA1D" w14:textId="77777777" w:rsidR="00855FAF" w:rsidRPr="008036FC" w:rsidRDefault="00855FAF" w:rsidP="00A958B5">
            <w:pPr>
              <w:pStyle w:val="Pagrindinistekstas"/>
              <w:numPr>
                <w:ilvl w:val="0"/>
                <w:numId w:val="15"/>
              </w:numPr>
              <w:tabs>
                <w:tab w:val="clear" w:pos="720"/>
                <w:tab w:val="left" w:pos="1022"/>
              </w:tabs>
              <w:ind w:left="0" w:firstLine="597"/>
              <w:jc w:val="both"/>
              <w:rPr>
                <w:sz w:val="24"/>
                <w:szCs w:val="24"/>
                <w:lang w:eastAsia="lt-LT"/>
              </w:rPr>
            </w:pPr>
            <w:r w:rsidRPr="008036FC">
              <w:rPr>
                <w:sz w:val="24"/>
                <w:szCs w:val="24"/>
                <w:lang w:eastAsia="lt-LT"/>
              </w:rPr>
              <w:lastRenderedPageBreak/>
              <w:t>suremontuoti dviračių takai</w:t>
            </w:r>
            <w:r w:rsidR="00495FB4" w:rsidRPr="008036FC">
              <w:rPr>
                <w:sz w:val="24"/>
                <w:szCs w:val="24"/>
                <w:lang w:eastAsia="lt-LT"/>
              </w:rPr>
              <w:t xml:space="preserve"> (m²)</w:t>
            </w:r>
            <w:r w:rsidRPr="008036FC">
              <w:rPr>
                <w:sz w:val="24"/>
                <w:szCs w:val="24"/>
                <w:lang w:eastAsia="lt-LT"/>
              </w:rPr>
              <w:t>;</w:t>
            </w:r>
          </w:p>
          <w:p w14:paraId="4A10BA1E" w14:textId="77777777" w:rsidR="00855FAF" w:rsidRPr="008036FC" w:rsidRDefault="0089306F" w:rsidP="00A958B5">
            <w:pPr>
              <w:pStyle w:val="Pagrindinistekstas"/>
              <w:numPr>
                <w:ilvl w:val="0"/>
                <w:numId w:val="15"/>
              </w:numPr>
              <w:tabs>
                <w:tab w:val="clear" w:pos="720"/>
                <w:tab w:val="left" w:pos="1022"/>
              </w:tabs>
              <w:ind w:left="0" w:firstLine="597"/>
              <w:jc w:val="both"/>
              <w:rPr>
                <w:rFonts w:ascii="TimesLT" w:hAnsi="TimesLT"/>
                <w:sz w:val="24"/>
                <w:szCs w:val="24"/>
                <w:lang w:eastAsia="lt-LT"/>
              </w:rPr>
            </w:pPr>
            <w:r w:rsidRPr="008036FC">
              <w:rPr>
                <w:rFonts w:ascii="TimesLT" w:hAnsi="TimesLT"/>
                <w:sz w:val="24"/>
                <w:szCs w:val="24"/>
                <w:lang w:eastAsia="lt-LT"/>
              </w:rPr>
              <w:t xml:space="preserve">prileista baltųjų amūrų ir </w:t>
            </w:r>
            <w:proofErr w:type="spellStart"/>
            <w:r w:rsidRPr="008036FC">
              <w:rPr>
                <w:rFonts w:ascii="TimesLT" w:hAnsi="TimesLT"/>
                <w:sz w:val="24"/>
                <w:szCs w:val="24"/>
                <w:lang w:eastAsia="lt-LT"/>
              </w:rPr>
              <w:t>plačiakakčių</w:t>
            </w:r>
            <w:proofErr w:type="spellEnd"/>
            <w:r w:rsidRPr="008036FC">
              <w:rPr>
                <w:rFonts w:ascii="TimesLT" w:hAnsi="TimesLT"/>
                <w:sz w:val="24"/>
                <w:szCs w:val="24"/>
                <w:lang w:eastAsia="lt-LT"/>
              </w:rPr>
              <w:t xml:space="preserve"> (vnt.)</w:t>
            </w:r>
            <w:r>
              <w:rPr>
                <w:rFonts w:ascii="TimesLT" w:hAnsi="TimesLT"/>
                <w:sz w:val="24"/>
                <w:szCs w:val="24"/>
                <w:lang w:eastAsia="lt-LT"/>
              </w:rPr>
              <w:t xml:space="preserve"> </w:t>
            </w:r>
            <w:r w:rsidR="00855FAF" w:rsidRPr="008036FC">
              <w:rPr>
                <w:rFonts w:ascii="TimesLT" w:hAnsi="TimesLT"/>
                <w:sz w:val="24"/>
                <w:szCs w:val="24"/>
                <w:lang w:eastAsia="lt-LT"/>
              </w:rPr>
              <w:t xml:space="preserve">į </w:t>
            </w:r>
            <w:r w:rsidR="00866C8E" w:rsidRPr="008036FC">
              <w:rPr>
                <w:sz w:val="24"/>
                <w:szCs w:val="24"/>
                <w:lang w:eastAsia="lt-LT"/>
              </w:rPr>
              <w:t xml:space="preserve">Nevėžio upės </w:t>
            </w:r>
            <w:r w:rsidR="00855FAF" w:rsidRPr="008036FC">
              <w:rPr>
                <w:rFonts w:ascii="TimesLT" w:hAnsi="TimesLT"/>
                <w:sz w:val="24"/>
                <w:szCs w:val="24"/>
                <w:lang w:eastAsia="lt-LT"/>
              </w:rPr>
              <w:t>senvagę;</w:t>
            </w:r>
          </w:p>
          <w:p w14:paraId="4A10BA1F" w14:textId="77777777" w:rsidR="00855FAF" w:rsidRPr="008036FC" w:rsidRDefault="00855FAF" w:rsidP="00A958B5">
            <w:pPr>
              <w:pStyle w:val="Pagrindinistekstas"/>
              <w:numPr>
                <w:ilvl w:val="0"/>
                <w:numId w:val="15"/>
              </w:numPr>
              <w:tabs>
                <w:tab w:val="clear" w:pos="720"/>
                <w:tab w:val="left" w:pos="1022"/>
              </w:tabs>
              <w:ind w:left="0" w:firstLine="597"/>
              <w:jc w:val="both"/>
              <w:rPr>
                <w:sz w:val="24"/>
                <w:szCs w:val="24"/>
                <w:lang w:eastAsia="lt-LT"/>
              </w:rPr>
            </w:pPr>
            <w:r w:rsidRPr="008036FC">
              <w:rPr>
                <w:sz w:val="24"/>
                <w:szCs w:val="24"/>
                <w:lang w:eastAsia="lt-LT"/>
              </w:rPr>
              <w:t>surinkta gatvių valymo atliekų (t)</w:t>
            </w:r>
            <w:r w:rsidR="00E23AB0" w:rsidRPr="008036FC">
              <w:rPr>
                <w:sz w:val="24"/>
                <w:szCs w:val="24"/>
                <w:lang w:eastAsia="lt-LT"/>
              </w:rPr>
              <w:t>.</w:t>
            </w:r>
          </w:p>
        </w:tc>
      </w:tr>
    </w:tbl>
    <w:p w14:paraId="4A10BA21" w14:textId="77777777" w:rsidR="00855FAF" w:rsidRPr="008036FC" w:rsidRDefault="00855FAF" w:rsidP="00140DBD">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8036FC" w14:paraId="4A10BA47" w14:textId="77777777" w:rsidTr="00D179FC">
        <w:tc>
          <w:tcPr>
            <w:tcW w:w="9747" w:type="dxa"/>
          </w:tcPr>
          <w:p w14:paraId="4A10BA22" w14:textId="069B81B4" w:rsidR="00855FAF" w:rsidRPr="008036FC" w:rsidRDefault="00855FAF" w:rsidP="00AD0B5A">
            <w:pPr>
              <w:ind w:left="57" w:right="57"/>
              <w:jc w:val="both"/>
              <w:rPr>
                <w:b/>
                <w:sz w:val="24"/>
                <w:szCs w:val="24"/>
                <w:lang w:eastAsia="lt-LT"/>
              </w:rPr>
            </w:pPr>
            <w:r w:rsidRPr="008036FC">
              <w:rPr>
                <w:b/>
                <w:sz w:val="24"/>
                <w:szCs w:val="24"/>
                <w:lang w:eastAsia="lt-LT"/>
              </w:rPr>
              <w:t>2 uždavinys. Plėsti atliekų tvarkymo infrastruktūrą, tvarkyti atliekas, kurių turėtojo neįmanoma nustatyti.</w:t>
            </w:r>
          </w:p>
          <w:p w14:paraId="7D34C8B2" w14:textId="3C635718" w:rsidR="0049015C" w:rsidRPr="00D71F09" w:rsidRDefault="0049015C" w:rsidP="0049015C">
            <w:pPr>
              <w:ind w:left="57" w:right="57" w:firstLine="540"/>
              <w:jc w:val="both"/>
              <w:rPr>
                <w:sz w:val="24"/>
                <w:szCs w:val="24"/>
                <w:lang w:eastAsia="lt-LT"/>
              </w:rPr>
            </w:pPr>
            <w:r w:rsidRPr="00D71F09">
              <w:rPr>
                <w:sz w:val="24"/>
              </w:rPr>
              <w:t>Siekiant įgyvendinti Valstybiniame atliekų tvarkymo plane numatytus uždavinius,</w:t>
            </w:r>
            <w:r w:rsidRPr="00D71F09">
              <w:rPr>
                <w:sz w:val="32"/>
                <w:szCs w:val="24"/>
                <w:lang w:eastAsia="lt-LT"/>
              </w:rPr>
              <w:t xml:space="preserve"> </w:t>
            </w:r>
            <w:r w:rsidRPr="00D71F09">
              <w:rPr>
                <w:sz w:val="24"/>
                <w:szCs w:val="24"/>
                <w:lang w:eastAsia="lt-LT"/>
              </w:rPr>
              <w:t>bus</w:t>
            </w:r>
            <w:r w:rsidRPr="00D71F09">
              <w:rPr>
                <w:sz w:val="32"/>
                <w:szCs w:val="24"/>
                <w:lang w:eastAsia="lt-LT"/>
              </w:rPr>
              <w:t xml:space="preserve"> </w:t>
            </w:r>
            <w:r w:rsidRPr="00D71F09">
              <w:rPr>
                <w:sz w:val="24"/>
                <w:szCs w:val="24"/>
                <w:lang w:eastAsia="lt-LT"/>
              </w:rPr>
              <w:t>plečiama atliekų tvarkymo infrastruktūra, sudarytos geresn</w:t>
            </w:r>
            <w:r w:rsidR="00DE61B1">
              <w:rPr>
                <w:sz w:val="24"/>
                <w:szCs w:val="24"/>
                <w:lang w:eastAsia="lt-LT"/>
              </w:rPr>
              <w:t>ė</w:t>
            </w:r>
            <w:r w:rsidRPr="00D71F09">
              <w:rPr>
                <w:sz w:val="24"/>
                <w:szCs w:val="24"/>
                <w:lang w:eastAsia="lt-LT"/>
              </w:rPr>
              <w:t xml:space="preserve">s sąlygos gyventojams rūšiuoti atliekas, tvarkyti nelegalius sąvartynus, pavojingas atliekas, kai neįmanoma nustatyti jų savininko, mažinti atliekų, patenkančių į sąvartyną, kiekį ir skatinti gyventojus rūšiuoti atliekas. </w:t>
            </w:r>
          </w:p>
          <w:p w14:paraId="4A10BA24" w14:textId="77777777" w:rsidR="00855FAF" w:rsidRPr="008036FC" w:rsidRDefault="00855FAF" w:rsidP="00B11970">
            <w:pPr>
              <w:ind w:left="57" w:right="57"/>
              <w:jc w:val="both"/>
              <w:rPr>
                <w:sz w:val="24"/>
                <w:szCs w:val="24"/>
                <w:lang w:eastAsia="lt-LT"/>
              </w:rPr>
            </w:pPr>
          </w:p>
          <w:p w14:paraId="4A10BA25" w14:textId="77777777" w:rsidR="00855FAF" w:rsidRPr="008036FC" w:rsidRDefault="00855FAF" w:rsidP="00B11970">
            <w:pPr>
              <w:ind w:right="57"/>
              <w:jc w:val="both"/>
              <w:rPr>
                <w:sz w:val="24"/>
                <w:szCs w:val="24"/>
                <w:lang w:eastAsia="lt-LT"/>
              </w:rPr>
            </w:pPr>
            <w:r w:rsidRPr="008036FC">
              <w:rPr>
                <w:sz w:val="24"/>
                <w:szCs w:val="24"/>
                <w:lang w:eastAsia="lt-LT"/>
              </w:rPr>
              <w:t>Šiam uždaviniui įgyvendinti numatomos priemonės:</w:t>
            </w:r>
          </w:p>
          <w:p w14:paraId="4A10BA26" w14:textId="77777777" w:rsidR="00855FAF" w:rsidRPr="008036FC" w:rsidRDefault="00855FAF" w:rsidP="00B11970">
            <w:pPr>
              <w:numPr>
                <w:ilvl w:val="0"/>
                <w:numId w:val="17"/>
              </w:numPr>
              <w:tabs>
                <w:tab w:val="clear" w:pos="720"/>
                <w:tab w:val="left" w:pos="881"/>
              </w:tabs>
              <w:ind w:left="30" w:firstLine="567"/>
              <w:jc w:val="both"/>
              <w:rPr>
                <w:b/>
                <w:sz w:val="24"/>
                <w:szCs w:val="24"/>
                <w:lang w:eastAsia="lt-LT"/>
              </w:rPr>
            </w:pPr>
            <w:r w:rsidRPr="008036FC">
              <w:rPr>
                <w:sz w:val="24"/>
                <w:szCs w:val="24"/>
                <w:lang w:eastAsia="lt-LT"/>
              </w:rPr>
              <w:t>įsigyti priemonių, skirtų komunalinėms atliekoms rūšiuoti jų susidarymo vietose;</w:t>
            </w:r>
          </w:p>
          <w:p w14:paraId="4A10BA27" w14:textId="77777777" w:rsidR="00855FAF" w:rsidRDefault="00855FAF" w:rsidP="0098020E">
            <w:pPr>
              <w:numPr>
                <w:ilvl w:val="0"/>
                <w:numId w:val="17"/>
              </w:numPr>
              <w:tabs>
                <w:tab w:val="clear" w:pos="720"/>
                <w:tab w:val="left" w:pos="881"/>
              </w:tabs>
              <w:ind w:left="30" w:firstLine="567"/>
              <w:jc w:val="both"/>
              <w:rPr>
                <w:b/>
                <w:sz w:val="24"/>
                <w:szCs w:val="24"/>
                <w:lang w:eastAsia="lt-LT"/>
              </w:rPr>
            </w:pPr>
            <w:r w:rsidRPr="008036FC">
              <w:rPr>
                <w:sz w:val="24"/>
                <w:szCs w:val="24"/>
                <w:lang w:eastAsia="lt-LT"/>
              </w:rPr>
              <w:t>išvalyti ir sutvarkyti atliekomis užterštas teritorijas, kai neįmanoma nustatyti jų savininkų</w:t>
            </w:r>
            <w:r w:rsidR="0085308F">
              <w:rPr>
                <w:sz w:val="24"/>
                <w:szCs w:val="24"/>
                <w:lang w:eastAsia="lt-LT"/>
              </w:rPr>
              <w:t>.</w:t>
            </w:r>
          </w:p>
          <w:p w14:paraId="4A10BA28" w14:textId="77777777" w:rsidR="0098020E" w:rsidRPr="0098020E" w:rsidRDefault="0098020E" w:rsidP="0098020E">
            <w:pPr>
              <w:tabs>
                <w:tab w:val="left" w:pos="881"/>
              </w:tabs>
              <w:ind w:left="597"/>
              <w:jc w:val="both"/>
              <w:rPr>
                <w:sz w:val="24"/>
                <w:szCs w:val="24"/>
                <w:lang w:eastAsia="lt-LT"/>
              </w:rPr>
            </w:pPr>
          </w:p>
          <w:p w14:paraId="4A10BA29" w14:textId="77777777" w:rsidR="00855FAF" w:rsidRPr="008036FC" w:rsidRDefault="00855FAF" w:rsidP="00C33C77">
            <w:pPr>
              <w:ind w:right="180"/>
              <w:jc w:val="both"/>
              <w:rPr>
                <w:sz w:val="24"/>
                <w:szCs w:val="24"/>
                <w:u w:val="single"/>
                <w:lang w:eastAsia="lt-LT"/>
              </w:rPr>
            </w:pPr>
            <w:r w:rsidRPr="008036FC">
              <w:rPr>
                <w:sz w:val="24"/>
                <w:szCs w:val="24"/>
                <w:u w:val="single"/>
                <w:lang w:eastAsia="lt-LT"/>
              </w:rPr>
              <w:t>Rezultato vertinimo kriterijai:</w:t>
            </w:r>
          </w:p>
          <w:p w14:paraId="4A10BA2A" w14:textId="77777777" w:rsidR="00855FAF" w:rsidRPr="008036FC" w:rsidRDefault="00855FAF" w:rsidP="00A958B5">
            <w:pPr>
              <w:pStyle w:val="Pagrindinistekstas"/>
              <w:numPr>
                <w:ilvl w:val="0"/>
                <w:numId w:val="10"/>
              </w:numPr>
              <w:tabs>
                <w:tab w:val="clear" w:pos="720"/>
                <w:tab w:val="left" w:pos="597"/>
                <w:tab w:val="left" w:pos="881"/>
              </w:tabs>
              <w:ind w:left="0" w:firstLine="597"/>
              <w:jc w:val="both"/>
              <w:rPr>
                <w:bCs/>
                <w:sz w:val="24"/>
                <w:szCs w:val="24"/>
                <w:lang w:eastAsia="lt-LT"/>
              </w:rPr>
            </w:pPr>
            <w:r w:rsidRPr="008036FC">
              <w:rPr>
                <w:sz w:val="24"/>
                <w:szCs w:val="24"/>
                <w:lang w:eastAsia="lt-LT"/>
              </w:rPr>
              <w:t xml:space="preserve">sudaromos geros sąlygos gyventojams rūšiuoti atliekas, </w:t>
            </w:r>
            <w:r w:rsidR="00710E04" w:rsidRPr="008036FC">
              <w:rPr>
                <w:sz w:val="24"/>
                <w:szCs w:val="24"/>
                <w:lang w:eastAsia="lt-LT"/>
              </w:rPr>
              <w:t xml:space="preserve">taip </w:t>
            </w:r>
            <w:r w:rsidRPr="008036FC">
              <w:rPr>
                <w:sz w:val="24"/>
                <w:szCs w:val="24"/>
                <w:lang w:eastAsia="lt-LT"/>
              </w:rPr>
              <w:t>sumažina</w:t>
            </w:r>
            <w:r w:rsidR="00710E04" w:rsidRPr="008036FC">
              <w:rPr>
                <w:sz w:val="24"/>
                <w:szCs w:val="24"/>
                <w:lang w:eastAsia="lt-LT"/>
              </w:rPr>
              <w:t>mas</w:t>
            </w:r>
            <w:r w:rsidRPr="008036FC">
              <w:rPr>
                <w:sz w:val="24"/>
                <w:szCs w:val="24"/>
                <w:lang w:eastAsia="lt-LT"/>
              </w:rPr>
              <w:t xml:space="preserve"> atliekų, patenkančių į sąvartyną, kiek</w:t>
            </w:r>
            <w:r w:rsidR="00710E04" w:rsidRPr="008036FC">
              <w:rPr>
                <w:sz w:val="24"/>
                <w:szCs w:val="24"/>
                <w:lang w:eastAsia="lt-LT"/>
              </w:rPr>
              <w:t>is</w:t>
            </w:r>
            <w:r w:rsidRPr="008036FC">
              <w:rPr>
                <w:sz w:val="24"/>
                <w:szCs w:val="24"/>
                <w:lang w:eastAsia="lt-LT"/>
              </w:rPr>
              <w:t xml:space="preserve"> ir užtikrina</w:t>
            </w:r>
            <w:r w:rsidR="00710E04" w:rsidRPr="008036FC">
              <w:rPr>
                <w:sz w:val="24"/>
                <w:szCs w:val="24"/>
                <w:lang w:eastAsia="lt-LT"/>
              </w:rPr>
              <w:t xml:space="preserve">mas </w:t>
            </w:r>
            <w:r w:rsidRPr="008036FC">
              <w:rPr>
                <w:sz w:val="24"/>
                <w:szCs w:val="24"/>
                <w:lang w:eastAsia="lt-LT"/>
              </w:rPr>
              <w:t>Europos Sąjungos reikalavimų įgyvendinim</w:t>
            </w:r>
            <w:r w:rsidR="00710E04" w:rsidRPr="008036FC">
              <w:rPr>
                <w:sz w:val="24"/>
                <w:szCs w:val="24"/>
                <w:lang w:eastAsia="lt-LT"/>
              </w:rPr>
              <w:t>as</w:t>
            </w:r>
            <w:r w:rsidRPr="008036FC">
              <w:rPr>
                <w:sz w:val="24"/>
                <w:szCs w:val="24"/>
                <w:lang w:eastAsia="lt-LT"/>
              </w:rPr>
              <w:t>;</w:t>
            </w:r>
          </w:p>
          <w:p w14:paraId="4A10BA2B" w14:textId="77777777" w:rsidR="0098020E" w:rsidRDefault="00855FAF" w:rsidP="00A958B5">
            <w:pPr>
              <w:pStyle w:val="Pagrindinistekstas"/>
              <w:numPr>
                <w:ilvl w:val="0"/>
                <w:numId w:val="10"/>
              </w:numPr>
              <w:tabs>
                <w:tab w:val="clear" w:pos="720"/>
                <w:tab w:val="left" w:pos="597"/>
                <w:tab w:val="left" w:pos="881"/>
              </w:tabs>
              <w:ind w:left="0" w:firstLine="597"/>
              <w:jc w:val="both"/>
              <w:rPr>
                <w:bCs/>
                <w:sz w:val="24"/>
                <w:szCs w:val="24"/>
                <w:lang w:eastAsia="lt-LT"/>
              </w:rPr>
            </w:pPr>
            <w:r w:rsidRPr="008036FC">
              <w:rPr>
                <w:bCs/>
                <w:sz w:val="24"/>
                <w:szCs w:val="24"/>
                <w:lang w:eastAsia="lt-LT"/>
              </w:rPr>
              <w:t>sutvarkytos miesto teritorijos, kuriose yra nelegal</w:t>
            </w:r>
            <w:r w:rsidR="00240F43" w:rsidRPr="008036FC">
              <w:rPr>
                <w:bCs/>
                <w:sz w:val="24"/>
                <w:szCs w:val="24"/>
                <w:lang w:eastAsia="lt-LT"/>
              </w:rPr>
              <w:t>ių</w:t>
            </w:r>
            <w:r w:rsidRPr="008036FC">
              <w:rPr>
                <w:bCs/>
                <w:sz w:val="24"/>
                <w:szCs w:val="24"/>
                <w:lang w:eastAsia="lt-LT"/>
              </w:rPr>
              <w:t xml:space="preserve"> šiukšlyn</w:t>
            </w:r>
            <w:r w:rsidR="00240F43" w:rsidRPr="008036FC">
              <w:rPr>
                <w:bCs/>
                <w:sz w:val="24"/>
                <w:szCs w:val="24"/>
                <w:lang w:eastAsia="lt-LT"/>
              </w:rPr>
              <w:t>ų</w:t>
            </w:r>
            <w:r w:rsidR="0085308F">
              <w:rPr>
                <w:bCs/>
                <w:sz w:val="24"/>
                <w:szCs w:val="24"/>
                <w:lang w:eastAsia="lt-LT"/>
              </w:rPr>
              <w:t>.</w:t>
            </w:r>
          </w:p>
          <w:p w14:paraId="4A10BA2C" w14:textId="77777777" w:rsidR="00855FAF" w:rsidRPr="008036FC" w:rsidRDefault="00855FAF" w:rsidP="00A958B5">
            <w:pPr>
              <w:pStyle w:val="Pagrindinistekstas"/>
              <w:tabs>
                <w:tab w:val="left" w:pos="597"/>
                <w:tab w:val="left" w:pos="881"/>
              </w:tabs>
              <w:ind w:firstLine="597"/>
              <w:jc w:val="both"/>
              <w:rPr>
                <w:bCs/>
                <w:sz w:val="24"/>
                <w:szCs w:val="24"/>
                <w:lang w:eastAsia="lt-LT"/>
              </w:rPr>
            </w:pPr>
          </w:p>
          <w:p w14:paraId="4A10BA2D" w14:textId="77777777" w:rsidR="00855FAF" w:rsidRPr="008036FC" w:rsidRDefault="00855FAF" w:rsidP="00B01D52">
            <w:pPr>
              <w:ind w:left="57" w:right="57"/>
              <w:rPr>
                <w:sz w:val="24"/>
                <w:szCs w:val="24"/>
                <w:u w:val="single"/>
                <w:lang w:eastAsia="lt-LT"/>
              </w:rPr>
            </w:pPr>
            <w:r w:rsidRPr="008036FC">
              <w:rPr>
                <w:sz w:val="24"/>
                <w:szCs w:val="24"/>
                <w:u w:val="single"/>
                <w:lang w:eastAsia="lt-LT"/>
              </w:rPr>
              <w:t>Produkto vertinimo kriterijai:</w:t>
            </w:r>
          </w:p>
          <w:p w14:paraId="4A10BA2E" w14:textId="356319E8" w:rsidR="00855FAF" w:rsidRPr="008036FC" w:rsidRDefault="00855FAF" w:rsidP="00B11970">
            <w:pPr>
              <w:numPr>
                <w:ilvl w:val="0"/>
                <w:numId w:val="18"/>
              </w:numPr>
              <w:tabs>
                <w:tab w:val="clear" w:pos="777"/>
                <w:tab w:val="left" w:pos="1022"/>
              </w:tabs>
              <w:ind w:left="0" w:right="57" w:firstLine="597"/>
              <w:jc w:val="both"/>
              <w:rPr>
                <w:sz w:val="24"/>
                <w:szCs w:val="24"/>
                <w:lang w:eastAsia="lt-LT"/>
              </w:rPr>
            </w:pPr>
            <w:r w:rsidRPr="008036FC">
              <w:rPr>
                <w:sz w:val="24"/>
                <w:szCs w:val="24"/>
                <w:lang w:eastAsia="lt-LT"/>
              </w:rPr>
              <w:t>atliekų konteinerių įsigijimas</w:t>
            </w:r>
            <w:r w:rsidR="008D0230">
              <w:rPr>
                <w:sz w:val="24"/>
                <w:szCs w:val="24"/>
                <w:lang w:eastAsia="lt-LT"/>
              </w:rPr>
              <w:t xml:space="preserve"> (vnt.)</w:t>
            </w:r>
            <w:r w:rsidRPr="008036FC">
              <w:rPr>
                <w:sz w:val="24"/>
                <w:szCs w:val="24"/>
                <w:lang w:eastAsia="lt-LT"/>
              </w:rPr>
              <w:t>;</w:t>
            </w:r>
          </w:p>
          <w:p w14:paraId="4A10BA2F" w14:textId="77777777" w:rsidR="00855FAF" w:rsidRPr="008036FC" w:rsidRDefault="00855FAF" w:rsidP="00B11970">
            <w:pPr>
              <w:numPr>
                <w:ilvl w:val="0"/>
                <w:numId w:val="18"/>
              </w:numPr>
              <w:tabs>
                <w:tab w:val="clear" w:pos="777"/>
                <w:tab w:val="left" w:pos="1022"/>
              </w:tabs>
              <w:ind w:left="0" w:right="57" w:firstLine="597"/>
              <w:jc w:val="both"/>
              <w:rPr>
                <w:sz w:val="24"/>
                <w:szCs w:val="24"/>
                <w:lang w:eastAsia="lt-LT"/>
              </w:rPr>
            </w:pPr>
            <w:r w:rsidRPr="008036FC">
              <w:rPr>
                <w:sz w:val="24"/>
                <w:szCs w:val="24"/>
                <w:lang w:eastAsia="lt-LT"/>
              </w:rPr>
              <w:t>naudotų automobilių padangų, surinktų iš miesto bendro naudojimo teritorijų, tvarkymas (t);</w:t>
            </w:r>
          </w:p>
          <w:p w14:paraId="4A10BA31" w14:textId="3FD16ACF" w:rsidR="004079F2" w:rsidRDefault="006259EF" w:rsidP="00B11970">
            <w:pPr>
              <w:numPr>
                <w:ilvl w:val="0"/>
                <w:numId w:val="18"/>
              </w:numPr>
              <w:tabs>
                <w:tab w:val="clear" w:pos="777"/>
                <w:tab w:val="left" w:pos="1022"/>
              </w:tabs>
              <w:ind w:left="0" w:right="57" w:firstLine="597"/>
              <w:jc w:val="both"/>
              <w:rPr>
                <w:sz w:val="24"/>
                <w:szCs w:val="24"/>
                <w:lang w:eastAsia="lt-LT"/>
              </w:rPr>
            </w:pPr>
            <w:r>
              <w:rPr>
                <w:sz w:val="24"/>
                <w:szCs w:val="24"/>
                <w:lang w:eastAsia="lt-LT"/>
              </w:rPr>
              <w:t>surinktas bešei</w:t>
            </w:r>
            <w:r w:rsidR="008D0230">
              <w:rPr>
                <w:sz w:val="24"/>
                <w:szCs w:val="24"/>
                <w:lang w:eastAsia="lt-LT"/>
              </w:rPr>
              <w:t>mininkių atliekų kiekis (t)</w:t>
            </w:r>
            <w:r w:rsidR="0085308F">
              <w:rPr>
                <w:sz w:val="24"/>
                <w:szCs w:val="24"/>
                <w:lang w:eastAsia="lt-LT"/>
              </w:rPr>
              <w:t>.</w:t>
            </w:r>
          </w:p>
          <w:p w14:paraId="4A10BA32" w14:textId="77777777" w:rsidR="00855FAF" w:rsidRPr="008036FC" w:rsidRDefault="00855FAF" w:rsidP="006A23B4">
            <w:pPr>
              <w:rPr>
                <w:b/>
                <w:sz w:val="24"/>
                <w:szCs w:val="24"/>
                <w:lang w:eastAsia="lt-LT"/>
              </w:rPr>
            </w:pPr>
          </w:p>
          <w:p w14:paraId="4A10BA33" w14:textId="77777777" w:rsidR="00855FAF" w:rsidRPr="008036FC" w:rsidRDefault="00855FAF" w:rsidP="00AD0B5A">
            <w:pPr>
              <w:ind w:left="57" w:right="57"/>
              <w:jc w:val="both"/>
              <w:rPr>
                <w:b/>
                <w:sz w:val="24"/>
                <w:szCs w:val="24"/>
                <w:lang w:eastAsia="lt-LT"/>
              </w:rPr>
            </w:pPr>
            <w:r w:rsidRPr="008036FC">
              <w:rPr>
                <w:b/>
                <w:sz w:val="24"/>
                <w:szCs w:val="24"/>
                <w:lang w:eastAsia="lt-LT"/>
              </w:rPr>
              <w:t>3 uždavinys. Įgyvendinti aplinkos monitoringo, prevencines ir</w:t>
            </w:r>
            <w:r w:rsidR="00746CE1" w:rsidRPr="008036FC">
              <w:rPr>
                <w:b/>
                <w:sz w:val="24"/>
                <w:szCs w:val="24"/>
                <w:lang w:eastAsia="lt-LT"/>
              </w:rPr>
              <w:t xml:space="preserve"> </w:t>
            </w:r>
            <w:r w:rsidRPr="008036FC">
              <w:rPr>
                <w:b/>
                <w:sz w:val="24"/>
                <w:szCs w:val="24"/>
                <w:lang w:eastAsia="lt-LT"/>
              </w:rPr>
              <w:t>aplinkos atkūrimo priemones.</w:t>
            </w:r>
          </w:p>
          <w:p w14:paraId="159F6E2F" w14:textId="4A1115F3" w:rsidR="0049015C" w:rsidRPr="008036FC" w:rsidRDefault="0049015C" w:rsidP="0049015C">
            <w:pPr>
              <w:pStyle w:val="Tekstoblokas1"/>
              <w:shd w:val="clear" w:color="auto" w:fill="FFFFFF"/>
              <w:tabs>
                <w:tab w:val="left" w:pos="412"/>
                <w:tab w:val="left" w:pos="555"/>
                <w:tab w:val="left" w:pos="993"/>
              </w:tabs>
              <w:snapToGrid w:val="0"/>
              <w:ind w:left="0" w:right="113" w:firstLine="709"/>
              <w:rPr>
                <w:lang w:eastAsia="lt-LT"/>
              </w:rPr>
            </w:pPr>
            <w:r w:rsidRPr="00750B71">
              <w:rPr>
                <w:b w:val="0"/>
                <w:lang w:eastAsia="lt-LT"/>
              </w:rPr>
              <w:t xml:space="preserve">Siekiant </w:t>
            </w:r>
            <w:r w:rsidRPr="00750B71">
              <w:rPr>
                <w:b w:val="0"/>
              </w:rPr>
              <w:t>pagerinti miesto gyventojų</w:t>
            </w:r>
            <w:r w:rsidRPr="009B44E8">
              <w:rPr>
                <w:b w:val="0"/>
              </w:rPr>
              <w:t xml:space="preserve"> gyvenimo kokybę, kuri tiesiogiai priklauso nuo ekosistemų ir jų teikiamos naudos, bus sistemingai stebima Panevėžio miesto aplinkos būklė vykdant </w:t>
            </w:r>
            <w:r w:rsidRPr="009B44E8">
              <w:rPr>
                <w:b w:val="0"/>
                <w:lang w:eastAsia="lt-LT"/>
              </w:rPr>
              <w:t xml:space="preserve">Panevėžio miesto savivaldybės aplinkos </w:t>
            </w:r>
            <w:r w:rsidRPr="009B44E8">
              <w:rPr>
                <w:b w:val="0"/>
              </w:rPr>
              <w:t>monitoringą pagal parengtą programą; prižiūrėta ir išvalyta Nevėžio upės vaga nuo J. Biliūno g. iki Berčiūnų gyvenvietės, prižiūrėti želdiniai</w:t>
            </w:r>
            <w:r w:rsidR="00DE61B1">
              <w:rPr>
                <w:b w:val="0"/>
              </w:rPr>
              <w:t>,</w:t>
            </w:r>
            <w:r w:rsidRPr="009B44E8">
              <w:rPr>
                <w:b w:val="0"/>
              </w:rPr>
              <w:t xml:space="preserve"> augantys </w:t>
            </w:r>
            <w:proofErr w:type="spellStart"/>
            <w:r w:rsidRPr="009B44E8">
              <w:rPr>
                <w:b w:val="0"/>
              </w:rPr>
              <w:t>Molainių</w:t>
            </w:r>
            <w:proofErr w:type="spellEnd"/>
            <w:r w:rsidRPr="009B44E8">
              <w:rPr>
                <w:b w:val="0"/>
              </w:rPr>
              <w:t xml:space="preserve"> buvusių filtracijos laukų teritorijoje; </w:t>
            </w:r>
          </w:p>
          <w:p w14:paraId="2052BE11" w14:textId="77777777" w:rsidR="0049015C" w:rsidRDefault="0049015C" w:rsidP="0049015C">
            <w:pPr>
              <w:pStyle w:val="Pagrindiniotekstotrauka"/>
              <w:spacing w:line="240" w:lineRule="auto"/>
              <w:ind w:right="180" w:firstLine="597"/>
              <w:jc w:val="both"/>
              <w:rPr>
                <w:sz w:val="24"/>
                <w:szCs w:val="24"/>
                <w:lang w:eastAsia="lt-LT"/>
              </w:rPr>
            </w:pPr>
            <w:r w:rsidRPr="008036FC">
              <w:rPr>
                <w:sz w:val="24"/>
                <w:szCs w:val="24"/>
                <w:lang w:eastAsia="lt-LT"/>
              </w:rPr>
              <w:t xml:space="preserve">Užtikrinant aplinkos prevencines priemones, vykdyti ekstremaliųjų ekologinių situacijų, avarijų ir incidentų padarinių likvidavimo darbus, įsigyti </w:t>
            </w:r>
            <w:proofErr w:type="spellStart"/>
            <w:r w:rsidRPr="008036FC">
              <w:rPr>
                <w:sz w:val="24"/>
                <w:szCs w:val="24"/>
                <w:lang w:eastAsia="lt-LT"/>
              </w:rPr>
              <w:t>sorbentų</w:t>
            </w:r>
            <w:proofErr w:type="spellEnd"/>
            <w:r w:rsidRPr="008036FC">
              <w:rPr>
                <w:sz w:val="24"/>
                <w:szCs w:val="24"/>
                <w:lang w:eastAsia="lt-LT"/>
              </w:rPr>
              <w:t xml:space="preserve"> ir kitų priemonių, reikalingų avarijų padariniams likviduoti.</w:t>
            </w:r>
          </w:p>
          <w:p w14:paraId="4A10BA38" w14:textId="77777777" w:rsidR="00855FAF" w:rsidRPr="008036FC" w:rsidRDefault="00855FAF" w:rsidP="00B11970">
            <w:pPr>
              <w:ind w:right="57"/>
              <w:jc w:val="both"/>
              <w:rPr>
                <w:sz w:val="24"/>
                <w:szCs w:val="24"/>
                <w:lang w:eastAsia="lt-LT"/>
              </w:rPr>
            </w:pPr>
            <w:r w:rsidRPr="008036FC">
              <w:rPr>
                <w:sz w:val="24"/>
                <w:szCs w:val="24"/>
                <w:lang w:eastAsia="lt-LT"/>
              </w:rPr>
              <w:t>Šiam uždaviniui įgyvendinti numatomos priemonės:</w:t>
            </w:r>
          </w:p>
          <w:p w14:paraId="1C936A25" w14:textId="0A285700" w:rsidR="0049015C" w:rsidRDefault="0049015C" w:rsidP="00B11970">
            <w:pPr>
              <w:numPr>
                <w:ilvl w:val="0"/>
                <w:numId w:val="17"/>
              </w:numPr>
              <w:tabs>
                <w:tab w:val="clear" w:pos="720"/>
                <w:tab w:val="left" w:pos="881"/>
              </w:tabs>
              <w:ind w:left="0" w:firstLine="597"/>
              <w:jc w:val="both"/>
              <w:rPr>
                <w:sz w:val="24"/>
                <w:szCs w:val="24"/>
                <w:lang w:eastAsia="lt-LT"/>
              </w:rPr>
            </w:pPr>
            <w:r>
              <w:rPr>
                <w:sz w:val="24"/>
                <w:szCs w:val="24"/>
                <w:lang w:eastAsia="lt-LT"/>
              </w:rPr>
              <w:t>vykdyti Panevėžio miesto aplinkos monitoringą pagal parengtą programą;</w:t>
            </w:r>
          </w:p>
          <w:p w14:paraId="4A10BA39" w14:textId="77777777" w:rsidR="00855FAF" w:rsidRPr="008036FC" w:rsidRDefault="00855FAF" w:rsidP="00B11970">
            <w:pPr>
              <w:numPr>
                <w:ilvl w:val="0"/>
                <w:numId w:val="17"/>
              </w:numPr>
              <w:tabs>
                <w:tab w:val="clear" w:pos="720"/>
                <w:tab w:val="left" w:pos="881"/>
              </w:tabs>
              <w:ind w:left="0" w:firstLine="597"/>
              <w:jc w:val="both"/>
              <w:rPr>
                <w:sz w:val="24"/>
                <w:szCs w:val="24"/>
                <w:lang w:eastAsia="lt-LT"/>
              </w:rPr>
            </w:pPr>
            <w:r w:rsidRPr="008036FC">
              <w:rPr>
                <w:sz w:val="24"/>
                <w:szCs w:val="24"/>
                <w:lang w:eastAsia="lt-LT"/>
              </w:rPr>
              <w:t>vykdyti ekstremalių</w:t>
            </w:r>
            <w:r w:rsidR="007228AA" w:rsidRPr="008036FC">
              <w:rPr>
                <w:sz w:val="24"/>
                <w:szCs w:val="24"/>
                <w:lang w:eastAsia="lt-LT"/>
              </w:rPr>
              <w:t>jų</w:t>
            </w:r>
            <w:r w:rsidRPr="008036FC">
              <w:rPr>
                <w:sz w:val="24"/>
                <w:szCs w:val="24"/>
                <w:lang w:eastAsia="lt-LT"/>
              </w:rPr>
              <w:t xml:space="preserve"> ekologinių situacijų, avarijų ir incidentų padarinių likvidavim</w:t>
            </w:r>
            <w:r w:rsidR="00CB622D" w:rsidRPr="008036FC">
              <w:rPr>
                <w:sz w:val="24"/>
                <w:szCs w:val="24"/>
                <w:lang w:eastAsia="lt-LT"/>
              </w:rPr>
              <w:t xml:space="preserve">o </w:t>
            </w:r>
            <w:r w:rsidRPr="008036FC">
              <w:rPr>
                <w:sz w:val="24"/>
                <w:szCs w:val="24"/>
                <w:lang w:eastAsia="lt-LT"/>
              </w:rPr>
              <w:t>darbus;</w:t>
            </w:r>
          </w:p>
          <w:p w14:paraId="0D30077A" w14:textId="77777777" w:rsidR="0049015C" w:rsidRDefault="0049015C" w:rsidP="00B11970">
            <w:pPr>
              <w:numPr>
                <w:ilvl w:val="0"/>
                <w:numId w:val="17"/>
              </w:numPr>
              <w:tabs>
                <w:tab w:val="clear" w:pos="720"/>
                <w:tab w:val="left" w:pos="881"/>
              </w:tabs>
              <w:ind w:left="0" w:firstLine="597"/>
              <w:jc w:val="both"/>
              <w:rPr>
                <w:sz w:val="24"/>
                <w:szCs w:val="24"/>
                <w:lang w:eastAsia="lt-LT"/>
              </w:rPr>
            </w:pPr>
            <w:r w:rsidRPr="008036FC">
              <w:rPr>
                <w:sz w:val="24"/>
                <w:szCs w:val="24"/>
                <w:lang w:eastAsia="lt-LT"/>
              </w:rPr>
              <w:t>vykdyti Nevėžio upės priežiūrą</w:t>
            </w:r>
            <w:r>
              <w:rPr>
                <w:sz w:val="24"/>
                <w:szCs w:val="24"/>
                <w:lang w:eastAsia="lt-LT"/>
              </w:rPr>
              <w:t>;</w:t>
            </w:r>
          </w:p>
          <w:p w14:paraId="4A10BA3C" w14:textId="4F024C70" w:rsidR="00011773" w:rsidRPr="0049015C" w:rsidRDefault="0049015C" w:rsidP="00011773">
            <w:pPr>
              <w:numPr>
                <w:ilvl w:val="0"/>
                <w:numId w:val="17"/>
              </w:numPr>
              <w:tabs>
                <w:tab w:val="clear" w:pos="720"/>
                <w:tab w:val="left" w:pos="881"/>
              </w:tabs>
              <w:ind w:left="0" w:firstLine="597"/>
              <w:jc w:val="both"/>
              <w:rPr>
                <w:sz w:val="24"/>
                <w:szCs w:val="24"/>
                <w:lang w:eastAsia="lt-LT"/>
              </w:rPr>
            </w:pPr>
            <w:r w:rsidRPr="0049015C">
              <w:rPr>
                <w:sz w:val="24"/>
                <w:szCs w:val="24"/>
                <w:lang w:eastAsia="lt-LT"/>
              </w:rPr>
              <w:t xml:space="preserve">vykdyti </w:t>
            </w:r>
            <w:proofErr w:type="spellStart"/>
            <w:r w:rsidRPr="0049015C">
              <w:rPr>
                <w:sz w:val="24"/>
                <w:szCs w:val="24"/>
                <w:lang w:eastAsia="lt-LT"/>
              </w:rPr>
              <w:t>Molainių</w:t>
            </w:r>
            <w:proofErr w:type="spellEnd"/>
            <w:r w:rsidRPr="0049015C">
              <w:rPr>
                <w:sz w:val="24"/>
                <w:szCs w:val="24"/>
                <w:lang w:eastAsia="lt-LT"/>
              </w:rPr>
              <w:t xml:space="preserve"> buvusių filtracijos laukų teritorijos priežiūrą.</w:t>
            </w:r>
          </w:p>
          <w:p w14:paraId="4A10BA3D" w14:textId="77777777" w:rsidR="00011773" w:rsidRPr="00B904C5" w:rsidRDefault="00011773" w:rsidP="00011773">
            <w:pPr>
              <w:tabs>
                <w:tab w:val="left" w:pos="881"/>
              </w:tabs>
              <w:jc w:val="both"/>
              <w:rPr>
                <w:sz w:val="24"/>
                <w:szCs w:val="24"/>
                <w:lang w:eastAsia="lt-LT"/>
              </w:rPr>
            </w:pPr>
          </w:p>
          <w:p w14:paraId="4A10BA3E" w14:textId="77777777" w:rsidR="00855FAF" w:rsidRPr="008036FC" w:rsidRDefault="00855FAF" w:rsidP="00C33C77">
            <w:pPr>
              <w:ind w:left="22" w:right="180"/>
              <w:jc w:val="both"/>
              <w:rPr>
                <w:sz w:val="24"/>
                <w:szCs w:val="24"/>
                <w:u w:val="single"/>
                <w:lang w:eastAsia="lt-LT"/>
              </w:rPr>
            </w:pPr>
            <w:r w:rsidRPr="008036FC">
              <w:rPr>
                <w:sz w:val="24"/>
                <w:szCs w:val="24"/>
                <w:u w:val="single"/>
                <w:lang w:eastAsia="lt-LT"/>
              </w:rPr>
              <w:t>Rezultato vertinimo kriterijai:</w:t>
            </w:r>
          </w:p>
          <w:p w14:paraId="4A10BA3F" w14:textId="491EB245" w:rsidR="00855FAF" w:rsidRPr="008036FC" w:rsidRDefault="00855FAF" w:rsidP="00B11970">
            <w:pPr>
              <w:pStyle w:val="Pagrindinistekstas"/>
              <w:numPr>
                <w:ilvl w:val="0"/>
                <w:numId w:val="10"/>
              </w:numPr>
              <w:tabs>
                <w:tab w:val="clear" w:pos="720"/>
                <w:tab w:val="num" w:pos="360"/>
                <w:tab w:val="left" w:pos="1022"/>
              </w:tabs>
              <w:ind w:left="0" w:right="180" w:firstLine="597"/>
              <w:jc w:val="both"/>
              <w:rPr>
                <w:sz w:val="24"/>
                <w:szCs w:val="24"/>
                <w:lang w:eastAsia="lt-LT"/>
              </w:rPr>
            </w:pPr>
            <w:r w:rsidRPr="008036FC">
              <w:rPr>
                <w:sz w:val="24"/>
                <w:szCs w:val="24"/>
                <w:lang w:eastAsia="lt-LT"/>
              </w:rPr>
              <w:t xml:space="preserve">vykdant </w:t>
            </w:r>
            <w:r w:rsidR="00AC79A8" w:rsidRPr="008036FC">
              <w:rPr>
                <w:sz w:val="24"/>
                <w:szCs w:val="24"/>
                <w:lang w:eastAsia="lt-LT"/>
              </w:rPr>
              <w:t xml:space="preserve">Panevėžio miesto savivaldybės </w:t>
            </w:r>
            <w:r w:rsidRPr="008036FC">
              <w:rPr>
                <w:sz w:val="24"/>
                <w:szCs w:val="24"/>
                <w:lang w:eastAsia="lt-LT"/>
              </w:rPr>
              <w:t xml:space="preserve">aplinkos stebėsenos (monitoringo) </w:t>
            </w:r>
            <w:r w:rsidR="00B11970" w:rsidRPr="008036FC">
              <w:rPr>
                <w:sz w:val="24"/>
                <w:szCs w:val="24"/>
                <w:lang w:eastAsia="lt-LT"/>
              </w:rPr>
              <w:br/>
            </w:r>
            <w:r w:rsidR="002B5611" w:rsidRPr="008036FC">
              <w:rPr>
                <w:rFonts w:ascii="TimesLT" w:hAnsi="TimesLT"/>
                <w:sz w:val="24"/>
                <w:szCs w:val="24"/>
                <w:lang w:eastAsia="lt-LT"/>
              </w:rPr>
              <w:t>20</w:t>
            </w:r>
            <w:r w:rsidR="00B904C5">
              <w:rPr>
                <w:rFonts w:ascii="TimesLT" w:hAnsi="TimesLT"/>
                <w:sz w:val="24"/>
                <w:szCs w:val="24"/>
                <w:lang w:eastAsia="lt-LT"/>
              </w:rPr>
              <w:t>2</w:t>
            </w:r>
            <w:r w:rsidR="0049015C">
              <w:rPr>
                <w:rFonts w:ascii="TimesLT" w:hAnsi="TimesLT"/>
                <w:sz w:val="24"/>
                <w:szCs w:val="24"/>
                <w:lang w:eastAsia="lt-LT"/>
              </w:rPr>
              <w:t>1</w:t>
            </w:r>
            <w:r w:rsidRPr="008036FC">
              <w:rPr>
                <w:rFonts w:ascii="TimesLT" w:hAnsi="TimesLT"/>
                <w:sz w:val="24"/>
                <w:szCs w:val="24"/>
                <w:lang w:eastAsia="lt-LT"/>
              </w:rPr>
              <w:t>–</w:t>
            </w:r>
            <w:r w:rsidR="00B904C5">
              <w:rPr>
                <w:rFonts w:ascii="TimesLT" w:hAnsi="TimesLT"/>
                <w:sz w:val="24"/>
                <w:szCs w:val="24"/>
                <w:lang w:eastAsia="lt-LT"/>
              </w:rPr>
              <w:t>202</w:t>
            </w:r>
            <w:r w:rsidR="0049015C">
              <w:rPr>
                <w:rFonts w:ascii="TimesLT" w:hAnsi="TimesLT"/>
                <w:sz w:val="24"/>
                <w:szCs w:val="24"/>
                <w:lang w:eastAsia="lt-LT"/>
              </w:rPr>
              <w:t>6</w:t>
            </w:r>
            <w:r w:rsidRPr="008036FC">
              <w:rPr>
                <w:rFonts w:ascii="TimesLT" w:hAnsi="TimesLT"/>
                <w:sz w:val="24"/>
                <w:szCs w:val="24"/>
                <w:lang w:eastAsia="lt-LT"/>
              </w:rPr>
              <w:t xml:space="preserve"> metų </w:t>
            </w:r>
            <w:r w:rsidRPr="008036FC">
              <w:rPr>
                <w:sz w:val="24"/>
                <w:szCs w:val="24"/>
                <w:lang w:eastAsia="lt-LT"/>
              </w:rPr>
              <w:t>programą, sistemingai stebima, analizuojama ir prognozuojama gamtinės aplinkos būklė</w:t>
            </w:r>
            <w:r w:rsidR="00AC79A8" w:rsidRPr="008036FC">
              <w:rPr>
                <w:sz w:val="24"/>
                <w:szCs w:val="24"/>
                <w:lang w:eastAsia="lt-LT"/>
              </w:rPr>
              <w:t>.</w:t>
            </w:r>
            <w:r w:rsidRPr="008036FC">
              <w:rPr>
                <w:sz w:val="24"/>
                <w:szCs w:val="24"/>
                <w:lang w:eastAsia="lt-LT"/>
              </w:rPr>
              <w:t xml:space="preserve"> </w:t>
            </w:r>
            <w:r w:rsidR="00AC79A8" w:rsidRPr="008036FC">
              <w:rPr>
                <w:sz w:val="24"/>
                <w:szCs w:val="24"/>
                <w:lang w:eastAsia="lt-LT"/>
              </w:rPr>
              <w:t>G</w:t>
            </w:r>
            <w:r w:rsidRPr="008036FC">
              <w:rPr>
                <w:sz w:val="24"/>
                <w:szCs w:val="24"/>
                <w:lang w:eastAsia="lt-LT"/>
              </w:rPr>
              <w:t>auta informacija teikiama miesto bendruomenei, specialistams, Savivaldybės tarybai, valstybinėms institucijoms, taip pat naudojama planuojant, pagrindžiant, prognozuojant ir įgyvendinant aplinkosaugos priemones;</w:t>
            </w:r>
          </w:p>
          <w:p w14:paraId="4A10BA40" w14:textId="77777777" w:rsidR="00A62210" w:rsidRPr="008036FC" w:rsidRDefault="00855FAF" w:rsidP="00B11970">
            <w:pPr>
              <w:pStyle w:val="Pagrindinistekstas"/>
              <w:numPr>
                <w:ilvl w:val="0"/>
                <w:numId w:val="10"/>
              </w:numPr>
              <w:tabs>
                <w:tab w:val="clear" w:pos="720"/>
                <w:tab w:val="num" w:pos="360"/>
                <w:tab w:val="left" w:pos="1022"/>
              </w:tabs>
              <w:ind w:left="0" w:firstLine="597"/>
              <w:jc w:val="both"/>
              <w:rPr>
                <w:bCs/>
                <w:sz w:val="24"/>
                <w:szCs w:val="24"/>
                <w:lang w:eastAsia="lt-LT"/>
              </w:rPr>
            </w:pPr>
            <w:r w:rsidRPr="008036FC">
              <w:rPr>
                <w:sz w:val="24"/>
                <w:szCs w:val="24"/>
                <w:lang w:eastAsia="lt-LT"/>
              </w:rPr>
              <w:t>likviduojami ekologinių incidentų, avarijų padariniai ir užtikrinamos aplinkos atkūrimo priemonės</w:t>
            </w:r>
            <w:r w:rsidR="00E71AD6" w:rsidRPr="008036FC">
              <w:rPr>
                <w:sz w:val="24"/>
                <w:szCs w:val="24"/>
                <w:lang w:eastAsia="lt-LT"/>
              </w:rPr>
              <w:t>;</w:t>
            </w:r>
          </w:p>
          <w:p w14:paraId="39A9EA7E" w14:textId="0C83EA24" w:rsidR="0049015C" w:rsidRPr="0049015C" w:rsidRDefault="00A62210" w:rsidP="00B904C5">
            <w:pPr>
              <w:pStyle w:val="Pagrindinistekstas"/>
              <w:numPr>
                <w:ilvl w:val="0"/>
                <w:numId w:val="10"/>
              </w:numPr>
              <w:tabs>
                <w:tab w:val="clear" w:pos="720"/>
                <w:tab w:val="num" w:pos="360"/>
                <w:tab w:val="left" w:pos="1022"/>
              </w:tabs>
              <w:ind w:left="0" w:firstLine="597"/>
              <w:jc w:val="both"/>
              <w:rPr>
                <w:bCs/>
                <w:sz w:val="24"/>
                <w:szCs w:val="24"/>
                <w:lang w:eastAsia="lt-LT"/>
              </w:rPr>
            </w:pPr>
            <w:r w:rsidRPr="008036FC">
              <w:rPr>
                <w:sz w:val="24"/>
                <w:szCs w:val="24"/>
                <w:lang w:eastAsia="lt-LT"/>
              </w:rPr>
              <w:lastRenderedPageBreak/>
              <w:t>vykdoma Nevėžio upės</w:t>
            </w:r>
            <w:r w:rsidR="00D111F6" w:rsidRPr="008036FC">
              <w:rPr>
                <w:sz w:val="24"/>
                <w:szCs w:val="24"/>
                <w:lang w:eastAsia="lt-LT"/>
              </w:rPr>
              <w:t xml:space="preserve"> priežiūra</w:t>
            </w:r>
            <w:r w:rsidR="00DE61B1">
              <w:rPr>
                <w:sz w:val="24"/>
                <w:szCs w:val="24"/>
                <w:lang w:eastAsia="lt-LT"/>
              </w:rPr>
              <w:t>;</w:t>
            </w:r>
          </w:p>
          <w:p w14:paraId="4A10BA41" w14:textId="6D5A4E1A" w:rsidR="00CD27C9" w:rsidRPr="00B904C5" w:rsidRDefault="0049015C" w:rsidP="00B904C5">
            <w:pPr>
              <w:pStyle w:val="Pagrindinistekstas"/>
              <w:numPr>
                <w:ilvl w:val="0"/>
                <w:numId w:val="10"/>
              </w:numPr>
              <w:tabs>
                <w:tab w:val="clear" w:pos="720"/>
                <w:tab w:val="num" w:pos="360"/>
                <w:tab w:val="left" w:pos="1022"/>
              </w:tabs>
              <w:ind w:left="0" w:firstLine="597"/>
              <w:jc w:val="both"/>
              <w:rPr>
                <w:bCs/>
                <w:sz w:val="24"/>
                <w:szCs w:val="24"/>
                <w:lang w:eastAsia="lt-LT"/>
              </w:rPr>
            </w:pPr>
            <w:r>
              <w:rPr>
                <w:sz w:val="24"/>
                <w:szCs w:val="24"/>
                <w:lang w:eastAsia="lt-LT"/>
              </w:rPr>
              <w:t xml:space="preserve">vykdoma </w:t>
            </w:r>
            <w:proofErr w:type="spellStart"/>
            <w:r>
              <w:rPr>
                <w:sz w:val="24"/>
                <w:szCs w:val="24"/>
                <w:lang w:eastAsia="lt-LT"/>
              </w:rPr>
              <w:t>Molainių</w:t>
            </w:r>
            <w:proofErr w:type="spellEnd"/>
            <w:r>
              <w:rPr>
                <w:sz w:val="24"/>
                <w:szCs w:val="24"/>
                <w:lang w:eastAsia="lt-LT"/>
              </w:rPr>
              <w:t xml:space="preserve"> buvusių filtracijos laukų teritorijos pri</w:t>
            </w:r>
            <w:r w:rsidR="00DE61B1">
              <w:rPr>
                <w:sz w:val="24"/>
                <w:szCs w:val="24"/>
                <w:lang w:eastAsia="lt-LT"/>
              </w:rPr>
              <w:t>e</w:t>
            </w:r>
            <w:r>
              <w:rPr>
                <w:sz w:val="24"/>
                <w:szCs w:val="24"/>
                <w:lang w:eastAsia="lt-LT"/>
              </w:rPr>
              <w:t>žiūra</w:t>
            </w:r>
            <w:r w:rsidR="00CD27C9" w:rsidRPr="00B904C5">
              <w:rPr>
                <w:sz w:val="24"/>
                <w:szCs w:val="24"/>
                <w:lang w:eastAsia="lt-LT"/>
              </w:rPr>
              <w:t>.</w:t>
            </w:r>
          </w:p>
          <w:p w14:paraId="4A10BA42" w14:textId="77777777" w:rsidR="00855FAF" w:rsidRPr="008036FC" w:rsidRDefault="00855FAF" w:rsidP="00A958B5">
            <w:pPr>
              <w:pStyle w:val="Pagrindinistekstas"/>
              <w:tabs>
                <w:tab w:val="num" w:pos="360"/>
                <w:tab w:val="left" w:pos="5160"/>
              </w:tabs>
              <w:ind w:firstLine="597"/>
              <w:jc w:val="both"/>
              <w:rPr>
                <w:bCs/>
                <w:sz w:val="24"/>
                <w:szCs w:val="24"/>
                <w:lang w:eastAsia="lt-LT"/>
              </w:rPr>
            </w:pPr>
          </w:p>
          <w:p w14:paraId="4A10BA43" w14:textId="77777777" w:rsidR="00855FAF" w:rsidRPr="008036FC" w:rsidRDefault="00855FAF" w:rsidP="00B01D52">
            <w:pPr>
              <w:ind w:left="57" w:right="57"/>
              <w:rPr>
                <w:sz w:val="24"/>
                <w:szCs w:val="24"/>
                <w:u w:val="single"/>
                <w:lang w:eastAsia="lt-LT"/>
              </w:rPr>
            </w:pPr>
            <w:r w:rsidRPr="008036FC">
              <w:rPr>
                <w:sz w:val="24"/>
                <w:szCs w:val="24"/>
                <w:u w:val="single"/>
                <w:lang w:eastAsia="lt-LT"/>
              </w:rPr>
              <w:t>Produkto vertinimo kriterijai:</w:t>
            </w:r>
          </w:p>
          <w:p w14:paraId="01245A54" w14:textId="6AAA092D" w:rsidR="0049015C" w:rsidRDefault="0049015C" w:rsidP="00B11970">
            <w:pPr>
              <w:numPr>
                <w:ilvl w:val="0"/>
                <w:numId w:val="18"/>
              </w:numPr>
              <w:tabs>
                <w:tab w:val="clear" w:pos="777"/>
                <w:tab w:val="left" w:pos="1022"/>
              </w:tabs>
              <w:ind w:left="0" w:right="57" w:firstLine="597"/>
              <w:jc w:val="both"/>
              <w:rPr>
                <w:sz w:val="24"/>
                <w:szCs w:val="24"/>
                <w:lang w:eastAsia="lt-LT"/>
              </w:rPr>
            </w:pPr>
            <w:r>
              <w:rPr>
                <w:sz w:val="24"/>
                <w:szCs w:val="24"/>
                <w:lang w:eastAsia="lt-LT"/>
              </w:rPr>
              <w:t>vykdoma aplinkos komponentų stebėsena;</w:t>
            </w:r>
          </w:p>
          <w:p w14:paraId="4A10BA44" w14:textId="77777777" w:rsidR="00A62210" w:rsidRDefault="00855FAF" w:rsidP="00B11970">
            <w:pPr>
              <w:numPr>
                <w:ilvl w:val="0"/>
                <w:numId w:val="18"/>
              </w:numPr>
              <w:tabs>
                <w:tab w:val="clear" w:pos="777"/>
                <w:tab w:val="left" w:pos="1022"/>
              </w:tabs>
              <w:ind w:left="0" w:right="57" w:firstLine="597"/>
              <w:jc w:val="both"/>
              <w:rPr>
                <w:sz w:val="24"/>
                <w:szCs w:val="24"/>
                <w:lang w:eastAsia="lt-LT"/>
              </w:rPr>
            </w:pPr>
            <w:r w:rsidRPr="008036FC">
              <w:rPr>
                <w:sz w:val="24"/>
                <w:szCs w:val="24"/>
                <w:lang w:eastAsia="lt-LT"/>
              </w:rPr>
              <w:t>likviduojami ekologiniai incidentai</w:t>
            </w:r>
            <w:r w:rsidR="002B5611" w:rsidRPr="008036FC">
              <w:rPr>
                <w:sz w:val="24"/>
                <w:szCs w:val="24"/>
                <w:lang w:eastAsia="lt-LT"/>
              </w:rPr>
              <w:t>;</w:t>
            </w:r>
          </w:p>
          <w:p w14:paraId="09F26443" w14:textId="62E18573" w:rsidR="008D0230" w:rsidRDefault="00A62210" w:rsidP="008D0230">
            <w:pPr>
              <w:numPr>
                <w:ilvl w:val="0"/>
                <w:numId w:val="18"/>
              </w:numPr>
              <w:tabs>
                <w:tab w:val="clear" w:pos="777"/>
                <w:tab w:val="left" w:pos="1022"/>
              </w:tabs>
              <w:ind w:left="0" w:right="57" w:firstLine="597"/>
              <w:jc w:val="both"/>
              <w:rPr>
                <w:b/>
                <w:strike/>
                <w:sz w:val="24"/>
                <w:szCs w:val="24"/>
                <w:lang w:eastAsia="lt-LT"/>
              </w:rPr>
            </w:pPr>
            <w:r w:rsidRPr="008036FC">
              <w:rPr>
                <w:sz w:val="24"/>
                <w:szCs w:val="24"/>
                <w:lang w:eastAsia="lt-LT"/>
              </w:rPr>
              <w:t>vykdo</w:t>
            </w:r>
            <w:r w:rsidR="00B904C5">
              <w:rPr>
                <w:sz w:val="24"/>
                <w:szCs w:val="24"/>
                <w:lang w:eastAsia="lt-LT"/>
              </w:rPr>
              <w:t>ma Nevėžio upės vagos priežiūra</w:t>
            </w:r>
            <w:r w:rsidR="008D0230">
              <w:rPr>
                <w:sz w:val="24"/>
                <w:szCs w:val="24"/>
                <w:lang w:eastAsia="lt-LT"/>
              </w:rPr>
              <w:t>;</w:t>
            </w:r>
          </w:p>
          <w:p w14:paraId="4A10BA46" w14:textId="34A96DAE" w:rsidR="00855FAF" w:rsidRPr="008D0230" w:rsidRDefault="008D0230" w:rsidP="008D0230">
            <w:pPr>
              <w:numPr>
                <w:ilvl w:val="0"/>
                <w:numId w:val="18"/>
              </w:numPr>
              <w:tabs>
                <w:tab w:val="clear" w:pos="777"/>
                <w:tab w:val="left" w:pos="1022"/>
              </w:tabs>
              <w:ind w:left="0" w:right="57" w:firstLine="597"/>
              <w:jc w:val="both"/>
              <w:rPr>
                <w:b/>
                <w:strike/>
                <w:sz w:val="24"/>
                <w:szCs w:val="24"/>
                <w:lang w:eastAsia="lt-LT"/>
              </w:rPr>
            </w:pPr>
            <w:r w:rsidRPr="008D0230">
              <w:rPr>
                <w:sz w:val="24"/>
                <w:szCs w:val="24"/>
                <w:lang w:eastAsia="lt-LT"/>
              </w:rPr>
              <w:t>vykdoma teritorijos priežiūra</w:t>
            </w:r>
            <w:r w:rsidR="00B904C5" w:rsidRPr="008D0230">
              <w:rPr>
                <w:sz w:val="24"/>
                <w:szCs w:val="24"/>
                <w:lang w:eastAsia="lt-LT"/>
              </w:rPr>
              <w:t>.</w:t>
            </w:r>
          </w:p>
        </w:tc>
      </w:tr>
    </w:tbl>
    <w:p w14:paraId="4A10BA48" w14:textId="77777777" w:rsidR="00855FAF" w:rsidRPr="008036FC" w:rsidRDefault="00855FAF"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8036FC" w14:paraId="4A10BA70" w14:textId="77777777" w:rsidTr="009F5EE8">
        <w:trPr>
          <w:trHeight w:val="699"/>
        </w:trPr>
        <w:tc>
          <w:tcPr>
            <w:tcW w:w="9854" w:type="dxa"/>
          </w:tcPr>
          <w:p w14:paraId="4A10BA49" w14:textId="7E88343C" w:rsidR="00855FAF" w:rsidRPr="008036FC" w:rsidRDefault="00855FAF" w:rsidP="00CB622D">
            <w:pPr>
              <w:ind w:left="22" w:right="57"/>
              <w:jc w:val="both"/>
              <w:rPr>
                <w:b/>
                <w:sz w:val="24"/>
                <w:szCs w:val="24"/>
                <w:lang w:eastAsia="lt-LT"/>
              </w:rPr>
            </w:pPr>
            <w:r w:rsidRPr="008036FC">
              <w:rPr>
                <w:b/>
                <w:sz w:val="24"/>
                <w:szCs w:val="24"/>
                <w:lang w:eastAsia="lt-LT"/>
              </w:rPr>
              <w:t>4 uždavinys. Šviesti ir mokyti visuomenę aplinkosaugos klausimais, remti aplinkosauginio švietimo projektus.</w:t>
            </w:r>
          </w:p>
          <w:p w14:paraId="4A10BA4A" w14:textId="77777777" w:rsidR="00855FAF" w:rsidRPr="008036FC" w:rsidRDefault="00855FAF" w:rsidP="00A958B5">
            <w:pPr>
              <w:ind w:firstLine="597"/>
              <w:jc w:val="both"/>
              <w:rPr>
                <w:sz w:val="24"/>
                <w:szCs w:val="24"/>
                <w:lang w:eastAsia="lt-LT"/>
              </w:rPr>
            </w:pPr>
            <w:r w:rsidRPr="008036FC">
              <w:rPr>
                <w:sz w:val="24"/>
                <w:szCs w:val="24"/>
                <w:lang w:eastAsia="lt-LT"/>
              </w:rPr>
              <w:t>Siekiama įgyvendinti priemones, susijusias su aplinkosauginiu švietimu, aplinkosauginės informacijos rengimu ir skl</w:t>
            </w:r>
            <w:r w:rsidR="00D86D8B" w:rsidRPr="008036FC">
              <w:rPr>
                <w:sz w:val="24"/>
                <w:szCs w:val="24"/>
                <w:lang w:eastAsia="lt-LT"/>
              </w:rPr>
              <w:t>aida</w:t>
            </w:r>
            <w:r w:rsidRPr="008036FC">
              <w:rPr>
                <w:sz w:val="24"/>
                <w:szCs w:val="24"/>
                <w:lang w:eastAsia="lt-LT"/>
              </w:rPr>
              <w:t>, informuoti visuomenę apie aplinkosaugines problemas, tikslus gerinant ekologinę situaciją.</w:t>
            </w:r>
          </w:p>
          <w:p w14:paraId="4A10BA4B" w14:textId="77777777" w:rsidR="00855FAF" w:rsidRPr="008036FC" w:rsidRDefault="00855FAF" w:rsidP="00B01D52">
            <w:pPr>
              <w:ind w:right="57"/>
              <w:jc w:val="both"/>
              <w:rPr>
                <w:sz w:val="24"/>
                <w:szCs w:val="24"/>
                <w:lang w:eastAsia="lt-LT"/>
              </w:rPr>
            </w:pPr>
            <w:r w:rsidRPr="008036FC">
              <w:rPr>
                <w:sz w:val="24"/>
                <w:szCs w:val="24"/>
                <w:lang w:eastAsia="lt-LT"/>
              </w:rPr>
              <w:t>Šiam uždaviniui įgyvendinti numatomos priemonės:</w:t>
            </w:r>
          </w:p>
          <w:p w14:paraId="4A10BA4C" w14:textId="77777777" w:rsidR="00A958B5" w:rsidRPr="008036FC" w:rsidRDefault="00A958B5" w:rsidP="00B01D52">
            <w:pPr>
              <w:ind w:right="57"/>
              <w:jc w:val="both"/>
              <w:rPr>
                <w:sz w:val="24"/>
                <w:szCs w:val="24"/>
                <w:lang w:eastAsia="lt-LT"/>
              </w:rPr>
            </w:pPr>
          </w:p>
          <w:p w14:paraId="4A10BA4D" w14:textId="77777777" w:rsidR="00A958B5" w:rsidRPr="008036FC" w:rsidRDefault="00A958B5" w:rsidP="00B11970">
            <w:pPr>
              <w:numPr>
                <w:ilvl w:val="0"/>
                <w:numId w:val="17"/>
              </w:numPr>
              <w:tabs>
                <w:tab w:val="clear" w:pos="720"/>
                <w:tab w:val="left" w:pos="881"/>
              </w:tabs>
              <w:ind w:left="0" w:firstLine="597"/>
              <w:jc w:val="both"/>
              <w:rPr>
                <w:sz w:val="24"/>
                <w:szCs w:val="24"/>
                <w:lang w:eastAsia="lt-LT"/>
              </w:rPr>
            </w:pPr>
            <w:r w:rsidRPr="008036FC">
              <w:rPr>
                <w:sz w:val="24"/>
                <w:szCs w:val="24"/>
                <w:lang w:eastAsia="lt-LT"/>
              </w:rPr>
              <w:t>teikti informaciją aktualiomis aplinkosaugos temomis;</w:t>
            </w:r>
          </w:p>
          <w:p w14:paraId="4A10BA4E" w14:textId="77777777" w:rsidR="00A958B5" w:rsidRPr="008036FC" w:rsidRDefault="00A958B5" w:rsidP="00B11970">
            <w:pPr>
              <w:numPr>
                <w:ilvl w:val="0"/>
                <w:numId w:val="17"/>
              </w:numPr>
              <w:tabs>
                <w:tab w:val="clear" w:pos="720"/>
                <w:tab w:val="left" w:pos="881"/>
              </w:tabs>
              <w:ind w:left="0" w:firstLine="597"/>
              <w:jc w:val="both"/>
              <w:rPr>
                <w:sz w:val="24"/>
                <w:szCs w:val="24"/>
                <w:lang w:eastAsia="lt-LT"/>
              </w:rPr>
            </w:pPr>
            <w:r w:rsidRPr="008036FC">
              <w:rPr>
                <w:sz w:val="24"/>
                <w:szCs w:val="24"/>
                <w:lang w:eastAsia="lt-LT"/>
              </w:rPr>
              <w:t>remti švietimo, kitų įstaigų ir organizacijų vykdomus aplinkosaugos švietimo projektus;</w:t>
            </w:r>
          </w:p>
          <w:p w14:paraId="4A10BA4F" w14:textId="77777777" w:rsidR="00A958B5" w:rsidRPr="008036FC" w:rsidRDefault="00A958B5" w:rsidP="00B11970">
            <w:pPr>
              <w:numPr>
                <w:ilvl w:val="0"/>
                <w:numId w:val="17"/>
              </w:numPr>
              <w:tabs>
                <w:tab w:val="clear" w:pos="720"/>
                <w:tab w:val="left" w:pos="881"/>
              </w:tabs>
              <w:ind w:left="0" w:firstLine="597"/>
              <w:jc w:val="both"/>
              <w:rPr>
                <w:sz w:val="24"/>
                <w:szCs w:val="24"/>
                <w:lang w:eastAsia="lt-LT"/>
              </w:rPr>
            </w:pPr>
            <w:r w:rsidRPr="008036FC">
              <w:rPr>
                <w:sz w:val="24"/>
                <w:szCs w:val="24"/>
                <w:lang w:eastAsia="lt-LT"/>
              </w:rPr>
              <w:t>sudaryti galimybę visų miesto bendrojo lavinimo mokyklų mokiniams ir mokytojams,</w:t>
            </w:r>
            <w:r w:rsidR="008054EB" w:rsidRPr="008036FC">
              <w:rPr>
                <w:sz w:val="24"/>
                <w:szCs w:val="24"/>
                <w:lang w:eastAsia="lt-LT"/>
              </w:rPr>
              <w:t xml:space="preserve"> ikimokyklinių ugdymo įstaigų vadovams, aplinkosaugos specialistams gauti ap</w:t>
            </w:r>
            <w:r w:rsidR="00B11970" w:rsidRPr="008036FC">
              <w:rPr>
                <w:sz w:val="24"/>
                <w:szCs w:val="24"/>
                <w:lang w:eastAsia="lt-LT"/>
              </w:rPr>
              <w:t>l</w:t>
            </w:r>
            <w:r w:rsidR="008054EB" w:rsidRPr="008036FC">
              <w:rPr>
                <w:sz w:val="24"/>
                <w:szCs w:val="24"/>
                <w:lang w:eastAsia="lt-LT"/>
              </w:rPr>
              <w:t>inkosauginius laikraščius, žurnalus, plakatus ir kitą aplinkosauginę literatūrą;</w:t>
            </w:r>
          </w:p>
          <w:p w14:paraId="4A10BA50" w14:textId="77777777" w:rsidR="008054EB" w:rsidRPr="008036FC" w:rsidRDefault="008054EB" w:rsidP="00B11970">
            <w:pPr>
              <w:numPr>
                <w:ilvl w:val="0"/>
                <w:numId w:val="17"/>
              </w:numPr>
              <w:tabs>
                <w:tab w:val="clear" w:pos="720"/>
                <w:tab w:val="left" w:pos="881"/>
              </w:tabs>
              <w:ind w:left="0" w:firstLine="597"/>
              <w:jc w:val="both"/>
              <w:rPr>
                <w:sz w:val="24"/>
                <w:szCs w:val="24"/>
                <w:lang w:eastAsia="lt-LT"/>
              </w:rPr>
            </w:pPr>
            <w:r w:rsidRPr="008036FC">
              <w:rPr>
                <w:sz w:val="24"/>
                <w:szCs w:val="24"/>
                <w:lang w:eastAsia="lt-LT"/>
              </w:rPr>
              <w:t>organizuoti Žemės dien</w:t>
            </w:r>
            <w:r w:rsidR="00B904C5">
              <w:rPr>
                <w:sz w:val="24"/>
                <w:szCs w:val="24"/>
                <w:lang w:eastAsia="lt-LT"/>
              </w:rPr>
              <w:t>os, Europos judriosios savaitės</w:t>
            </w:r>
            <w:r w:rsidR="00011773">
              <w:rPr>
                <w:sz w:val="24"/>
                <w:szCs w:val="24"/>
                <w:lang w:eastAsia="lt-LT"/>
              </w:rPr>
              <w:t xml:space="preserve"> renginius</w:t>
            </w:r>
            <w:r w:rsidRPr="008036FC">
              <w:rPr>
                <w:sz w:val="24"/>
                <w:szCs w:val="24"/>
                <w:lang w:eastAsia="lt-LT"/>
              </w:rPr>
              <w:t>.</w:t>
            </w:r>
          </w:p>
          <w:p w14:paraId="4A10BA51" w14:textId="77777777" w:rsidR="00A958B5" w:rsidRPr="008036FC" w:rsidRDefault="00A958B5" w:rsidP="00B01D52">
            <w:pPr>
              <w:ind w:right="57"/>
              <w:jc w:val="both"/>
              <w:rPr>
                <w:sz w:val="24"/>
                <w:szCs w:val="24"/>
                <w:lang w:eastAsia="lt-LT"/>
              </w:rPr>
            </w:pPr>
          </w:p>
          <w:p w14:paraId="4A10BA53" w14:textId="0E9AEDF8" w:rsidR="00855FAF" w:rsidRPr="008036FC" w:rsidRDefault="00855FAF" w:rsidP="00DE61B1">
            <w:pPr>
              <w:ind w:left="57" w:right="57"/>
              <w:jc w:val="both"/>
              <w:rPr>
                <w:sz w:val="24"/>
                <w:szCs w:val="24"/>
                <w:u w:val="single"/>
                <w:lang w:eastAsia="lt-LT"/>
              </w:rPr>
            </w:pPr>
            <w:r w:rsidRPr="008036FC">
              <w:rPr>
                <w:sz w:val="24"/>
                <w:szCs w:val="24"/>
                <w:u w:val="single"/>
                <w:lang w:eastAsia="lt-LT"/>
              </w:rPr>
              <w:t>Produkto vertinimo kriterijus</w:t>
            </w:r>
            <w:r w:rsidR="00DE61B1" w:rsidRPr="00DE61B1">
              <w:rPr>
                <w:sz w:val="24"/>
                <w:szCs w:val="24"/>
                <w:lang w:eastAsia="lt-LT"/>
              </w:rPr>
              <w:t xml:space="preserve"> – m</w:t>
            </w:r>
            <w:r w:rsidRPr="00DE61B1">
              <w:rPr>
                <w:sz w:val="24"/>
                <w:szCs w:val="24"/>
                <w:lang w:eastAsia="lt-LT"/>
              </w:rPr>
              <w:t>iesto</w:t>
            </w:r>
            <w:r w:rsidRPr="008036FC">
              <w:rPr>
                <w:sz w:val="24"/>
                <w:szCs w:val="24"/>
                <w:lang w:eastAsia="lt-LT"/>
              </w:rPr>
              <w:t xml:space="preserve"> bendruomenė nuolat informuojama aplinkosaugos klausimais spaudoje, </w:t>
            </w:r>
            <w:r w:rsidR="00DE61B1">
              <w:rPr>
                <w:sz w:val="24"/>
                <w:szCs w:val="24"/>
                <w:lang w:eastAsia="lt-LT"/>
              </w:rPr>
              <w:t xml:space="preserve">Savivaldybės </w:t>
            </w:r>
            <w:r w:rsidR="005B0332" w:rsidRPr="008036FC">
              <w:rPr>
                <w:sz w:val="24"/>
                <w:szCs w:val="24"/>
                <w:lang w:eastAsia="lt-LT"/>
              </w:rPr>
              <w:t>interneto svetainėje</w:t>
            </w:r>
            <w:r w:rsidRPr="008036FC">
              <w:rPr>
                <w:sz w:val="24"/>
                <w:szCs w:val="24"/>
                <w:lang w:eastAsia="lt-LT"/>
              </w:rPr>
              <w:t>.</w:t>
            </w:r>
          </w:p>
          <w:p w14:paraId="4A10BA54" w14:textId="77777777" w:rsidR="00855FAF" w:rsidRPr="008036FC" w:rsidRDefault="00855FAF" w:rsidP="00B01D52">
            <w:pPr>
              <w:ind w:left="57" w:right="57"/>
              <w:jc w:val="both"/>
              <w:rPr>
                <w:sz w:val="24"/>
                <w:szCs w:val="24"/>
                <w:u w:val="single"/>
                <w:lang w:eastAsia="lt-LT"/>
              </w:rPr>
            </w:pPr>
          </w:p>
          <w:p w14:paraId="4A10BA55" w14:textId="77777777" w:rsidR="00855FAF" w:rsidRPr="008036FC" w:rsidRDefault="00855FAF" w:rsidP="00B01D52">
            <w:pPr>
              <w:ind w:left="57" w:right="57"/>
              <w:jc w:val="both"/>
              <w:rPr>
                <w:sz w:val="24"/>
                <w:szCs w:val="24"/>
                <w:u w:val="single"/>
                <w:lang w:eastAsia="lt-LT"/>
              </w:rPr>
            </w:pPr>
            <w:r w:rsidRPr="008036FC">
              <w:rPr>
                <w:sz w:val="24"/>
                <w:szCs w:val="24"/>
                <w:u w:val="single"/>
                <w:lang w:eastAsia="lt-LT"/>
              </w:rPr>
              <w:t>Rezultato vertinimo kriterijai:</w:t>
            </w:r>
          </w:p>
          <w:p w14:paraId="4A10BA56" w14:textId="77777777" w:rsidR="00855FAF" w:rsidRPr="008036FC" w:rsidRDefault="007228AA" w:rsidP="008054EB">
            <w:pPr>
              <w:numPr>
                <w:ilvl w:val="0"/>
                <w:numId w:val="18"/>
              </w:numPr>
              <w:tabs>
                <w:tab w:val="clear" w:pos="777"/>
                <w:tab w:val="left" w:pos="881"/>
              </w:tabs>
              <w:ind w:left="0" w:right="57" w:firstLine="597"/>
              <w:jc w:val="both"/>
              <w:rPr>
                <w:sz w:val="24"/>
                <w:szCs w:val="24"/>
                <w:lang w:eastAsia="lt-LT"/>
              </w:rPr>
            </w:pPr>
            <w:r w:rsidRPr="008036FC">
              <w:rPr>
                <w:sz w:val="24"/>
                <w:szCs w:val="24"/>
                <w:lang w:eastAsia="lt-LT"/>
              </w:rPr>
              <w:t>pateiktas informacijos paketų skaičius;</w:t>
            </w:r>
          </w:p>
          <w:p w14:paraId="4A10BA58" w14:textId="77777777" w:rsidR="00855FAF" w:rsidRPr="008036FC" w:rsidRDefault="00855FAF" w:rsidP="008054EB">
            <w:pPr>
              <w:numPr>
                <w:ilvl w:val="0"/>
                <w:numId w:val="18"/>
              </w:numPr>
              <w:tabs>
                <w:tab w:val="clear" w:pos="777"/>
                <w:tab w:val="left" w:pos="881"/>
              </w:tabs>
              <w:ind w:left="0" w:right="57" w:firstLine="597"/>
              <w:jc w:val="both"/>
              <w:rPr>
                <w:sz w:val="24"/>
                <w:szCs w:val="24"/>
                <w:lang w:eastAsia="lt-LT"/>
              </w:rPr>
            </w:pPr>
            <w:r w:rsidRPr="008036FC">
              <w:rPr>
                <w:sz w:val="24"/>
                <w:szCs w:val="24"/>
                <w:lang w:eastAsia="lt-LT"/>
              </w:rPr>
              <w:t xml:space="preserve">paremtų </w:t>
            </w:r>
            <w:r w:rsidR="00A62210" w:rsidRPr="008036FC">
              <w:rPr>
                <w:sz w:val="24"/>
                <w:szCs w:val="24"/>
                <w:lang w:eastAsia="lt-LT"/>
              </w:rPr>
              <w:t xml:space="preserve">aplinkosauginio švietimo </w:t>
            </w:r>
            <w:r w:rsidRPr="008036FC">
              <w:rPr>
                <w:sz w:val="24"/>
                <w:szCs w:val="24"/>
                <w:lang w:eastAsia="lt-LT"/>
              </w:rPr>
              <w:t>projektų skaičius;</w:t>
            </w:r>
          </w:p>
          <w:p w14:paraId="4A10BA59" w14:textId="77777777" w:rsidR="00855FAF" w:rsidRPr="008036FC" w:rsidRDefault="00855FAF" w:rsidP="008054EB">
            <w:pPr>
              <w:numPr>
                <w:ilvl w:val="0"/>
                <w:numId w:val="18"/>
              </w:numPr>
              <w:tabs>
                <w:tab w:val="clear" w:pos="777"/>
                <w:tab w:val="left" w:pos="881"/>
              </w:tabs>
              <w:ind w:left="0" w:right="57" w:firstLine="597"/>
              <w:jc w:val="both"/>
              <w:rPr>
                <w:sz w:val="24"/>
                <w:szCs w:val="24"/>
                <w:lang w:eastAsia="lt-LT"/>
              </w:rPr>
            </w:pPr>
            <w:r w:rsidRPr="008036FC">
              <w:rPr>
                <w:sz w:val="24"/>
                <w:szCs w:val="24"/>
                <w:lang w:eastAsia="lt-LT"/>
              </w:rPr>
              <w:t>užprenumeruotų spaudinių skaičius;</w:t>
            </w:r>
          </w:p>
          <w:p w14:paraId="4A10BA5A" w14:textId="77777777" w:rsidR="00855FAF" w:rsidRPr="008036FC" w:rsidRDefault="00855FAF" w:rsidP="008054EB">
            <w:pPr>
              <w:numPr>
                <w:ilvl w:val="0"/>
                <w:numId w:val="18"/>
              </w:numPr>
              <w:tabs>
                <w:tab w:val="clear" w:pos="777"/>
                <w:tab w:val="left" w:pos="881"/>
              </w:tabs>
              <w:ind w:left="0" w:right="57" w:firstLine="597"/>
              <w:jc w:val="both"/>
              <w:rPr>
                <w:sz w:val="24"/>
                <w:szCs w:val="24"/>
                <w:lang w:eastAsia="lt-LT"/>
              </w:rPr>
            </w:pPr>
            <w:r w:rsidRPr="008036FC">
              <w:rPr>
                <w:sz w:val="24"/>
                <w:szCs w:val="24"/>
                <w:lang w:eastAsia="lt-LT"/>
              </w:rPr>
              <w:t>suorganizuota kasmetinių aplinkosauginių renginių.</w:t>
            </w:r>
          </w:p>
          <w:p w14:paraId="4A10BA5B" w14:textId="77777777" w:rsidR="00855FAF" w:rsidRPr="008036FC" w:rsidRDefault="00855FAF" w:rsidP="008054EB">
            <w:pPr>
              <w:tabs>
                <w:tab w:val="left" w:pos="881"/>
              </w:tabs>
              <w:ind w:left="417" w:right="57"/>
              <w:jc w:val="both"/>
              <w:rPr>
                <w:sz w:val="24"/>
                <w:szCs w:val="24"/>
                <w:lang w:eastAsia="lt-LT"/>
              </w:rPr>
            </w:pPr>
          </w:p>
          <w:p w14:paraId="4A10BA5C" w14:textId="77777777" w:rsidR="00855FAF" w:rsidRPr="008036FC" w:rsidRDefault="00855FAF" w:rsidP="00B01D52">
            <w:pPr>
              <w:ind w:left="57" w:right="57"/>
              <w:jc w:val="both"/>
              <w:rPr>
                <w:b/>
                <w:sz w:val="24"/>
                <w:szCs w:val="24"/>
                <w:lang w:eastAsia="lt-LT"/>
              </w:rPr>
            </w:pPr>
            <w:r w:rsidRPr="008036FC">
              <w:rPr>
                <w:b/>
                <w:sz w:val="24"/>
                <w:szCs w:val="24"/>
                <w:lang w:eastAsia="lt-LT"/>
              </w:rPr>
              <w:t>5 uždavinys. Veisti želdynus ir želdinius, vykdyti jų priežiūrą, tvarkymą, apsaugą, būklės stebėseną ir inventorizaciją.</w:t>
            </w:r>
          </w:p>
          <w:p w14:paraId="4A10BA5D" w14:textId="68A7EB07" w:rsidR="00855FAF" w:rsidRDefault="008D0230" w:rsidP="008054EB">
            <w:pPr>
              <w:ind w:left="57" w:right="57" w:firstLine="540"/>
              <w:jc w:val="both"/>
              <w:rPr>
                <w:sz w:val="24"/>
                <w:lang w:eastAsia="lt-LT"/>
              </w:rPr>
            </w:pPr>
            <w:r>
              <w:rPr>
                <w:sz w:val="24"/>
                <w:szCs w:val="24"/>
                <w:lang w:eastAsia="lt-LT"/>
              </w:rPr>
              <w:t>Įgyvendinant uždavinį s</w:t>
            </w:r>
            <w:r w:rsidR="00855FAF" w:rsidRPr="008036FC">
              <w:rPr>
                <w:sz w:val="24"/>
                <w:szCs w:val="24"/>
                <w:lang w:eastAsia="lt-LT"/>
              </w:rPr>
              <w:t>iekiama užtikrinti miesto žaliųjų plotų plėtrą, esančių želdynų priežiūrą, naujų želdynų veisimą</w:t>
            </w:r>
            <w:r w:rsidR="0049015C" w:rsidRPr="009B44E8">
              <w:rPr>
                <w:b/>
                <w:bCs/>
                <w:color w:val="000000"/>
                <w:shd w:val="clear" w:color="auto" w:fill="FFFFFF"/>
              </w:rPr>
              <w:t xml:space="preserve"> </w:t>
            </w:r>
            <w:r w:rsidR="0049015C" w:rsidRPr="008D0230">
              <w:rPr>
                <w:sz w:val="24"/>
                <w:lang w:eastAsia="lt-LT"/>
              </w:rPr>
              <w:t>prie miesto gatvių, parkuose ir skveruose.</w:t>
            </w:r>
            <w:r>
              <w:rPr>
                <w:sz w:val="24"/>
                <w:lang w:eastAsia="lt-LT"/>
              </w:rPr>
              <w:t xml:space="preserve"> Atlikti jų inventorizavimą ir būklės stebėseną.</w:t>
            </w:r>
          </w:p>
          <w:p w14:paraId="77A8C263" w14:textId="77777777" w:rsidR="008D0230" w:rsidRPr="008036FC" w:rsidRDefault="008D0230" w:rsidP="008054EB">
            <w:pPr>
              <w:ind w:left="57" w:right="57" w:firstLine="540"/>
              <w:jc w:val="both"/>
              <w:rPr>
                <w:sz w:val="24"/>
                <w:szCs w:val="24"/>
                <w:lang w:eastAsia="lt-LT"/>
              </w:rPr>
            </w:pPr>
          </w:p>
          <w:p w14:paraId="4A10BA5E" w14:textId="77777777" w:rsidR="00855FAF" w:rsidRPr="008036FC" w:rsidRDefault="00855FAF" w:rsidP="00CB622D">
            <w:pPr>
              <w:ind w:left="447" w:right="57" w:hanging="425"/>
              <w:jc w:val="both"/>
              <w:rPr>
                <w:sz w:val="24"/>
                <w:szCs w:val="24"/>
                <w:lang w:eastAsia="lt-LT"/>
              </w:rPr>
            </w:pPr>
            <w:r w:rsidRPr="008036FC">
              <w:rPr>
                <w:sz w:val="24"/>
                <w:szCs w:val="24"/>
                <w:lang w:eastAsia="lt-LT"/>
              </w:rPr>
              <w:t xml:space="preserve">Šiam uždaviniui įgyvendinti numatomos </w:t>
            </w:r>
            <w:r w:rsidRPr="00DE61B1">
              <w:rPr>
                <w:b/>
                <w:bCs/>
                <w:sz w:val="24"/>
                <w:szCs w:val="24"/>
                <w:lang w:eastAsia="lt-LT"/>
              </w:rPr>
              <w:t>priemonės</w:t>
            </w:r>
            <w:r w:rsidRPr="008036FC">
              <w:rPr>
                <w:sz w:val="24"/>
                <w:szCs w:val="24"/>
                <w:lang w:eastAsia="lt-LT"/>
              </w:rPr>
              <w:t>:</w:t>
            </w:r>
          </w:p>
          <w:p w14:paraId="050727A2" w14:textId="77777777" w:rsidR="008D0230" w:rsidRDefault="008D0230" w:rsidP="008054EB">
            <w:pPr>
              <w:numPr>
                <w:ilvl w:val="0"/>
                <w:numId w:val="17"/>
              </w:numPr>
              <w:tabs>
                <w:tab w:val="clear" w:pos="720"/>
                <w:tab w:val="left" w:pos="881"/>
              </w:tabs>
              <w:ind w:left="0" w:firstLine="597"/>
              <w:rPr>
                <w:sz w:val="24"/>
                <w:szCs w:val="24"/>
                <w:lang w:eastAsia="lt-LT"/>
              </w:rPr>
            </w:pPr>
            <w:r w:rsidRPr="008036FC">
              <w:rPr>
                <w:sz w:val="24"/>
                <w:szCs w:val="24"/>
                <w:lang w:eastAsia="lt-LT"/>
              </w:rPr>
              <w:t>vykdyti pavojų keliančių medžių šalinimo, medžių ir krūmų genėjimo darbus</w:t>
            </w:r>
            <w:r>
              <w:rPr>
                <w:sz w:val="24"/>
                <w:szCs w:val="24"/>
                <w:lang w:eastAsia="lt-LT"/>
              </w:rPr>
              <w:t>;</w:t>
            </w:r>
          </w:p>
          <w:p w14:paraId="4A10BA5F" w14:textId="2CB3B3D8" w:rsidR="008054EB" w:rsidRPr="008036FC" w:rsidRDefault="008054EB" w:rsidP="008054EB">
            <w:pPr>
              <w:numPr>
                <w:ilvl w:val="0"/>
                <w:numId w:val="17"/>
              </w:numPr>
              <w:tabs>
                <w:tab w:val="clear" w:pos="720"/>
                <w:tab w:val="left" w:pos="881"/>
              </w:tabs>
              <w:ind w:left="0" w:firstLine="597"/>
              <w:rPr>
                <w:sz w:val="24"/>
                <w:szCs w:val="24"/>
                <w:lang w:eastAsia="lt-LT"/>
              </w:rPr>
            </w:pPr>
            <w:r w:rsidRPr="008036FC">
              <w:rPr>
                <w:sz w:val="24"/>
                <w:szCs w:val="24"/>
                <w:lang w:eastAsia="lt-LT"/>
              </w:rPr>
              <w:t>įsigyti ir įveisti nauj</w:t>
            </w:r>
            <w:r w:rsidR="00011773">
              <w:rPr>
                <w:sz w:val="24"/>
                <w:szCs w:val="24"/>
                <w:lang w:eastAsia="lt-LT"/>
              </w:rPr>
              <w:t>ų</w:t>
            </w:r>
            <w:r w:rsidRPr="008036FC">
              <w:rPr>
                <w:sz w:val="24"/>
                <w:szCs w:val="24"/>
                <w:lang w:eastAsia="lt-LT"/>
              </w:rPr>
              <w:t xml:space="preserve"> želdini</w:t>
            </w:r>
            <w:r w:rsidR="00011773">
              <w:rPr>
                <w:sz w:val="24"/>
                <w:szCs w:val="24"/>
                <w:lang w:eastAsia="lt-LT"/>
              </w:rPr>
              <w:t>ų</w:t>
            </w:r>
            <w:r w:rsidRPr="008036FC">
              <w:rPr>
                <w:sz w:val="24"/>
                <w:szCs w:val="24"/>
                <w:lang w:eastAsia="lt-LT"/>
              </w:rPr>
              <w:t>;</w:t>
            </w:r>
          </w:p>
          <w:p w14:paraId="4A10BA62" w14:textId="48C0A550" w:rsidR="008054EB" w:rsidRPr="008D0230" w:rsidRDefault="00B904C5" w:rsidP="008054EB">
            <w:pPr>
              <w:numPr>
                <w:ilvl w:val="0"/>
                <w:numId w:val="17"/>
              </w:numPr>
              <w:tabs>
                <w:tab w:val="clear" w:pos="720"/>
                <w:tab w:val="left" w:pos="881"/>
              </w:tabs>
              <w:ind w:left="0" w:firstLine="597"/>
              <w:rPr>
                <w:sz w:val="24"/>
                <w:szCs w:val="24"/>
                <w:lang w:eastAsia="lt-LT"/>
              </w:rPr>
            </w:pPr>
            <w:r w:rsidRPr="008D0230">
              <w:rPr>
                <w:sz w:val="24"/>
                <w:szCs w:val="24"/>
                <w:lang w:eastAsia="lt-LT"/>
              </w:rPr>
              <w:t>inventorizuoti Panevėžio miesto želdinius</w:t>
            </w:r>
            <w:r w:rsidR="008054EB" w:rsidRPr="008D0230">
              <w:rPr>
                <w:sz w:val="24"/>
                <w:szCs w:val="24"/>
                <w:lang w:eastAsia="lt-LT"/>
              </w:rPr>
              <w:t>.</w:t>
            </w:r>
          </w:p>
          <w:p w14:paraId="4A10BA64" w14:textId="77777777" w:rsidR="00CD4BF8" w:rsidRPr="008036FC" w:rsidRDefault="00CD4BF8" w:rsidP="00011773">
            <w:pPr>
              <w:tabs>
                <w:tab w:val="left" w:pos="881"/>
              </w:tabs>
              <w:ind w:left="597"/>
              <w:rPr>
                <w:sz w:val="24"/>
                <w:szCs w:val="24"/>
                <w:lang w:eastAsia="lt-LT"/>
              </w:rPr>
            </w:pPr>
          </w:p>
          <w:p w14:paraId="4A10BA65" w14:textId="77777777" w:rsidR="00855FAF" w:rsidRPr="008036FC" w:rsidRDefault="00855FAF" w:rsidP="00734E7D">
            <w:pPr>
              <w:ind w:left="22" w:right="180"/>
              <w:jc w:val="both"/>
              <w:rPr>
                <w:sz w:val="24"/>
                <w:szCs w:val="24"/>
                <w:u w:val="single"/>
                <w:lang w:eastAsia="lt-LT"/>
              </w:rPr>
            </w:pPr>
            <w:r w:rsidRPr="008036FC">
              <w:rPr>
                <w:sz w:val="24"/>
                <w:szCs w:val="24"/>
                <w:u w:val="single"/>
                <w:lang w:eastAsia="lt-LT"/>
              </w:rPr>
              <w:t>Rezultato vertinimo kriterijai:</w:t>
            </w:r>
          </w:p>
          <w:p w14:paraId="4A10BA66" w14:textId="77777777" w:rsidR="00855FAF" w:rsidRPr="008036FC" w:rsidRDefault="00C77341" w:rsidP="008054EB">
            <w:pPr>
              <w:pStyle w:val="Pagrindinistekstas"/>
              <w:numPr>
                <w:ilvl w:val="0"/>
                <w:numId w:val="18"/>
              </w:numPr>
              <w:tabs>
                <w:tab w:val="clear" w:pos="777"/>
                <w:tab w:val="left" w:pos="1022"/>
              </w:tabs>
              <w:ind w:left="0" w:firstLine="597"/>
              <w:jc w:val="both"/>
              <w:rPr>
                <w:bCs/>
                <w:sz w:val="24"/>
                <w:szCs w:val="24"/>
                <w:lang w:eastAsia="lt-LT"/>
              </w:rPr>
            </w:pPr>
            <w:r w:rsidRPr="008036FC">
              <w:rPr>
                <w:sz w:val="24"/>
                <w:szCs w:val="24"/>
                <w:lang w:eastAsia="lt-LT"/>
              </w:rPr>
              <w:t>padaugėja</w:t>
            </w:r>
            <w:r w:rsidR="00855FAF" w:rsidRPr="008036FC">
              <w:rPr>
                <w:sz w:val="24"/>
                <w:szCs w:val="24"/>
                <w:lang w:eastAsia="lt-LT"/>
              </w:rPr>
              <w:t xml:space="preserve"> mieste žaliųjų plotų;</w:t>
            </w:r>
          </w:p>
          <w:p w14:paraId="0E0BC764" w14:textId="40EBB331" w:rsidR="008D0230" w:rsidRPr="008D0230" w:rsidRDefault="008D0230" w:rsidP="008054EB">
            <w:pPr>
              <w:pStyle w:val="Pagrindinistekstas"/>
              <w:numPr>
                <w:ilvl w:val="0"/>
                <w:numId w:val="18"/>
              </w:numPr>
              <w:tabs>
                <w:tab w:val="clear" w:pos="777"/>
                <w:tab w:val="left" w:pos="1022"/>
              </w:tabs>
              <w:ind w:left="0" w:firstLine="597"/>
              <w:jc w:val="both"/>
              <w:rPr>
                <w:bCs/>
                <w:sz w:val="24"/>
                <w:szCs w:val="24"/>
                <w:lang w:eastAsia="lt-LT"/>
              </w:rPr>
            </w:pPr>
            <w:r w:rsidRPr="008036FC">
              <w:rPr>
                <w:bCs/>
                <w:sz w:val="24"/>
                <w:szCs w:val="24"/>
                <w:lang w:eastAsia="lt-LT"/>
              </w:rPr>
              <w:t>prižiūrėti ir sutvarkyti mieste esantys želdynai</w:t>
            </w:r>
            <w:r>
              <w:rPr>
                <w:bCs/>
                <w:sz w:val="24"/>
                <w:szCs w:val="24"/>
                <w:lang w:eastAsia="lt-LT"/>
              </w:rPr>
              <w:t>;</w:t>
            </w:r>
          </w:p>
          <w:p w14:paraId="4A10BA69" w14:textId="4C889827" w:rsidR="00855FAF" w:rsidRPr="008D0230" w:rsidRDefault="00B904C5" w:rsidP="008054EB">
            <w:pPr>
              <w:pStyle w:val="Pagrindinistekstas"/>
              <w:numPr>
                <w:ilvl w:val="0"/>
                <w:numId w:val="18"/>
              </w:numPr>
              <w:tabs>
                <w:tab w:val="clear" w:pos="777"/>
                <w:tab w:val="left" w:pos="1022"/>
              </w:tabs>
              <w:ind w:left="0" w:firstLine="597"/>
              <w:jc w:val="both"/>
              <w:rPr>
                <w:bCs/>
                <w:sz w:val="24"/>
                <w:szCs w:val="24"/>
                <w:lang w:eastAsia="lt-LT"/>
              </w:rPr>
            </w:pPr>
            <w:r w:rsidRPr="008D0230">
              <w:rPr>
                <w:sz w:val="24"/>
                <w:szCs w:val="24"/>
                <w:lang w:eastAsia="lt-LT"/>
              </w:rPr>
              <w:t xml:space="preserve">inventorizuoti </w:t>
            </w:r>
            <w:r w:rsidR="00DE61B1" w:rsidRPr="008D0230">
              <w:rPr>
                <w:sz w:val="24"/>
                <w:szCs w:val="24"/>
                <w:lang w:eastAsia="lt-LT"/>
              </w:rPr>
              <w:t xml:space="preserve">visi </w:t>
            </w:r>
            <w:r w:rsidRPr="008D0230">
              <w:rPr>
                <w:sz w:val="24"/>
                <w:szCs w:val="24"/>
                <w:lang w:eastAsia="lt-LT"/>
              </w:rPr>
              <w:t>Panevėžio mieste esant</w:t>
            </w:r>
            <w:r w:rsidR="00DE61B1">
              <w:rPr>
                <w:sz w:val="24"/>
                <w:szCs w:val="24"/>
                <w:lang w:eastAsia="lt-LT"/>
              </w:rPr>
              <w:t>y</w:t>
            </w:r>
            <w:r w:rsidRPr="008D0230">
              <w:rPr>
                <w:sz w:val="24"/>
                <w:szCs w:val="24"/>
                <w:lang w:eastAsia="lt-LT"/>
              </w:rPr>
              <w:t>s želdiniai ir želdynai</w:t>
            </w:r>
            <w:r w:rsidR="00855FAF" w:rsidRPr="008D0230">
              <w:rPr>
                <w:bCs/>
                <w:sz w:val="24"/>
                <w:szCs w:val="24"/>
                <w:lang w:eastAsia="lt-LT"/>
              </w:rPr>
              <w:t>.</w:t>
            </w:r>
          </w:p>
          <w:p w14:paraId="4A10BA6A" w14:textId="77777777" w:rsidR="004366A2" w:rsidRPr="008036FC" w:rsidRDefault="004366A2" w:rsidP="00B11970">
            <w:pPr>
              <w:pStyle w:val="Pagrindinistekstas"/>
              <w:tabs>
                <w:tab w:val="left" w:pos="5160"/>
              </w:tabs>
              <w:jc w:val="both"/>
              <w:rPr>
                <w:bCs/>
                <w:sz w:val="24"/>
                <w:szCs w:val="24"/>
                <w:lang w:eastAsia="lt-LT"/>
              </w:rPr>
            </w:pPr>
          </w:p>
          <w:p w14:paraId="4A10BA6B" w14:textId="77777777" w:rsidR="00855FAF" w:rsidRPr="008036FC" w:rsidRDefault="00855FAF" w:rsidP="00B01D52">
            <w:pPr>
              <w:ind w:left="57" w:right="57"/>
              <w:rPr>
                <w:sz w:val="24"/>
                <w:szCs w:val="24"/>
                <w:u w:val="single"/>
                <w:lang w:eastAsia="lt-LT"/>
              </w:rPr>
            </w:pPr>
            <w:r w:rsidRPr="008036FC">
              <w:rPr>
                <w:sz w:val="24"/>
                <w:szCs w:val="24"/>
                <w:u w:val="single"/>
                <w:lang w:eastAsia="lt-LT"/>
              </w:rPr>
              <w:t>Produkto vertinimo kriterijai:</w:t>
            </w:r>
          </w:p>
          <w:p w14:paraId="4A10BA6E" w14:textId="77777777" w:rsidR="00A62210" w:rsidRPr="008D0230" w:rsidRDefault="00855FAF" w:rsidP="008054EB">
            <w:pPr>
              <w:numPr>
                <w:ilvl w:val="0"/>
                <w:numId w:val="18"/>
              </w:numPr>
              <w:tabs>
                <w:tab w:val="clear" w:pos="777"/>
                <w:tab w:val="left" w:pos="1022"/>
              </w:tabs>
              <w:ind w:left="0" w:right="57" w:firstLine="597"/>
              <w:rPr>
                <w:b/>
                <w:strike/>
                <w:sz w:val="24"/>
                <w:szCs w:val="24"/>
                <w:lang w:eastAsia="lt-LT"/>
              </w:rPr>
            </w:pPr>
            <w:r w:rsidRPr="008036FC">
              <w:rPr>
                <w:sz w:val="24"/>
                <w:szCs w:val="24"/>
                <w:lang w:eastAsia="lt-LT"/>
              </w:rPr>
              <w:t>vykdyta mieste esančių želdynų ir želdinių priežiūra</w:t>
            </w:r>
            <w:r w:rsidR="00A62210" w:rsidRPr="008036FC">
              <w:rPr>
                <w:sz w:val="24"/>
                <w:szCs w:val="24"/>
                <w:lang w:eastAsia="lt-LT"/>
              </w:rPr>
              <w:t>;</w:t>
            </w:r>
          </w:p>
          <w:p w14:paraId="5A570E6A" w14:textId="2CE4C126" w:rsidR="008D0230" w:rsidRPr="008D0230" w:rsidRDefault="008D0230" w:rsidP="008054EB">
            <w:pPr>
              <w:numPr>
                <w:ilvl w:val="0"/>
                <w:numId w:val="18"/>
              </w:numPr>
              <w:tabs>
                <w:tab w:val="clear" w:pos="777"/>
                <w:tab w:val="left" w:pos="1022"/>
              </w:tabs>
              <w:ind w:left="0" w:right="57" w:firstLine="597"/>
              <w:rPr>
                <w:b/>
                <w:strike/>
                <w:sz w:val="24"/>
                <w:szCs w:val="24"/>
                <w:lang w:eastAsia="lt-LT"/>
              </w:rPr>
            </w:pPr>
            <w:r w:rsidRPr="008D0230">
              <w:rPr>
                <w:sz w:val="24"/>
                <w:szCs w:val="24"/>
                <w:lang w:eastAsia="lt-LT"/>
              </w:rPr>
              <w:t>įsigytų želdinių skaičius (vnt.);</w:t>
            </w:r>
          </w:p>
          <w:p w14:paraId="4A10BA6F" w14:textId="77777777" w:rsidR="00855FAF" w:rsidRPr="008036FC" w:rsidRDefault="00011773" w:rsidP="0085308F">
            <w:pPr>
              <w:numPr>
                <w:ilvl w:val="0"/>
                <w:numId w:val="18"/>
              </w:numPr>
              <w:tabs>
                <w:tab w:val="clear" w:pos="777"/>
                <w:tab w:val="left" w:pos="1022"/>
              </w:tabs>
              <w:ind w:left="0" w:right="57" w:firstLine="597"/>
              <w:rPr>
                <w:b/>
                <w:strike/>
                <w:sz w:val="24"/>
                <w:szCs w:val="24"/>
                <w:lang w:eastAsia="lt-LT"/>
              </w:rPr>
            </w:pPr>
            <w:r>
              <w:rPr>
                <w:sz w:val="24"/>
                <w:szCs w:val="24"/>
                <w:lang w:eastAsia="lt-LT"/>
              </w:rPr>
              <w:lastRenderedPageBreak/>
              <w:t>p</w:t>
            </w:r>
            <w:r w:rsidR="00B904C5">
              <w:rPr>
                <w:sz w:val="24"/>
                <w:szCs w:val="24"/>
                <w:lang w:eastAsia="lt-LT"/>
              </w:rPr>
              <w:t>arengta Panevėžio miesto želdinių inventorizacijos ataskaita (vnt.)</w:t>
            </w:r>
            <w:r w:rsidR="0085308F">
              <w:rPr>
                <w:sz w:val="24"/>
                <w:szCs w:val="24"/>
                <w:lang w:eastAsia="lt-LT"/>
              </w:rPr>
              <w:t>.</w:t>
            </w:r>
          </w:p>
        </w:tc>
      </w:tr>
    </w:tbl>
    <w:p w14:paraId="4A10BA71" w14:textId="77777777" w:rsidR="00855FAF" w:rsidRPr="008036FC" w:rsidRDefault="00855FAF"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8036FC" w14:paraId="4A10BA73" w14:textId="77777777" w:rsidTr="00B11970">
        <w:trPr>
          <w:trHeight w:val="926"/>
        </w:trPr>
        <w:tc>
          <w:tcPr>
            <w:tcW w:w="9645" w:type="dxa"/>
          </w:tcPr>
          <w:p w14:paraId="4A10BA72" w14:textId="77777777" w:rsidR="00855FAF" w:rsidRPr="008036FC" w:rsidRDefault="00855FAF" w:rsidP="00B01D52">
            <w:pPr>
              <w:pStyle w:val="Sraas"/>
              <w:numPr>
                <w:ilvl w:val="0"/>
                <w:numId w:val="0"/>
              </w:numPr>
              <w:tabs>
                <w:tab w:val="left" w:pos="960"/>
              </w:tabs>
              <w:jc w:val="both"/>
              <w:rPr>
                <w:b/>
                <w:bCs/>
                <w:lang w:val="lt-LT" w:eastAsia="lt-LT"/>
              </w:rPr>
            </w:pPr>
            <w:r w:rsidRPr="008036FC">
              <w:rPr>
                <w:b/>
                <w:bCs/>
                <w:lang w:val="lt-LT" w:eastAsia="lt-LT"/>
              </w:rPr>
              <w:t xml:space="preserve">Numatomas programos įgyvendinimo rezultatas. </w:t>
            </w:r>
            <w:r w:rsidRPr="008036FC">
              <w:rPr>
                <w:lang w:val="lt-LT" w:eastAsia="lt-LT"/>
              </w:rPr>
              <w:t>Išsaugotos esamos ir kuriamos naujos gamtinės vertybės, sveika gyvenamoji aplinka mieste, darnios plėtros principais pagrįstas Panevėžio miesto vystymasis.</w:t>
            </w:r>
          </w:p>
        </w:tc>
      </w:tr>
    </w:tbl>
    <w:p w14:paraId="4A10BA74" w14:textId="77777777" w:rsidR="00855FAF" w:rsidRPr="008036FC" w:rsidRDefault="00855FAF"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55FAF" w:rsidRPr="008036FC" w14:paraId="4A10BA77" w14:textId="77777777" w:rsidTr="00B11970">
        <w:trPr>
          <w:trHeight w:val="1114"/>
        </w:trPr>
        <w:tc>
          <w:tcPr>
            <w:tcW w:w="9648" w:type="dxa"/>
          </w:tcPr>
          <w:p w14:paraId="4A10BA75" w14:textId="77777777" w:rsidR="00855FAF" w:rsidRPr="008036FC" w:rsidRDefault="00855FAF" w:rsidP="00B84414">
            <w:pPr>
              <w:jc w:val="both"/>
              <w:rPr>
                <w:b/>
                <w:bCs/>
                <w:sz w:val="24"/>
                <w:szCs w:val="24"/>
              </w:rPr>
            </w:pPr>
            <w:r w:rsidRPr="008036FC">
              <w:rPr>
                <w:b/>
                <w:bCs/>
                <w:sz w:val="24"/>
                <w:szCs w:val="24"/>
              </w:rPr>
              <w:t>Galimi programos vykdymo ir finansavimo variantai:</w:t>
            </w:r>
          </w:p>
          <w:p w14:paraId="4A10BA76" w14:textId="77777777" w:rsidR="00855FAF" w:rsidRPr="008036FC" w:rsidRDefault="00855FAF" w:rsidP="00B84414">
            <w:pPr>
              <w:pStyle w:val="Pagrindinistekstas"/>
              <w:jc w:val="both"/>
              <w:rPr>
                <w:b/>
                <w:strike/>
                <w:sz w:val="24"/>
                <w:szCs w:val="24"/>
              </w:rPr>
            </w:pPr>
            <w:r w:rsidRPr="008036FC">
              <w:rPr>
                <w:sz w:val="24"/>
                <w:szCs w:val="24"/>
              </w:rPr>
              <w:t xml:space="preserve">Panevėžio miesto savivaldybės aplinkos apsaugos rėmimo specialiosios programos, </w:t>
            </w:r>
            <w:r w:rsidR="00011773">
              <w:rPr>
                <w:sz w:val="24"/>
                <w:szCs w:val="24"/>
              </w:rPr>
              <w:t>S</w:t>
            </w:r>
            <w:r w:rsidRPr="008036FC">
              <w:rPr>
                <w:sz w:val="24"/>
                <w:szCs w:val="24"/>
              </w:rPr>
              <w:t>avivaldybės biudžeto, valstybės biudžeto specialiosios tikslinės dotacijos, Europos Sąjungos struktūrinių fondų lėšos.</w:t>
            </w:r>
          </w:p>
        </w:tc>
      </w:tr>
    </w:tbl>
    <w:p w14:paraId="4A10BA78" w14:textId="77777777" w:rsidR="00855FAF" w:rsidRPr="008036FC" w:rsidRDefault="00855FAF"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8036FC" w:rsidRPr="008036FC" w14:paraId="4A10BA7B" w14:textId="77777777" w:rsidTr="007228AA">
        <w:tc>
          <w:tcPr>
            <w:tcW w:w="9648" w:type="dxa"/>
          </w:tcPr>
          <w:p w14:paraId="4A10BA79" w14:textId="77777777" w:rsidR="00855FAF" w:rsidRPr="009F5EE8" w:rsidRDefault="00855FAF" w:rsidP="00323F8C">
            <w:pPr>
              <w:rPr>
                <w:b/>
                <w:sz w:val="24"/>
                <w:szCs w:val="24"/>
              </w:rPr>
            </w:pPr>
            <w:r w:rsidRPr="009F5EE8">
              <w:rPr>
                <w:b/>
                <w:sz w:val="24"/>
                <w:szCs w:val="24"/>
              </w:rPr>
              <w:t>Panevėžio miesto plėtros strateginio plano dalys, susijusios su vykdoma programa:</w:t>
            </w:r>
          </w:p>
          <w:p w14:paraId="4A10BA7A" w14:textId="47D07506" w:rsidR="00855FAF" w:rsidRPr="009F5EE8" w:rsidRDefault="009F5EE8" w:rsidP="009F5EE8">
            <w:pPr>
              <w:rPr>
                <w:sz w:val="24"/>
                <w:szCs w:val="24"/>
              </w:rPr>
            </w:pPr>
            <w:r w:rsidRPr="009F5EE8">
              <w:rPr>
                <w:sz w:val="24"/>
                <w:szCs w:val="24"/>
              </w:rPr>
              <w:t xml:space="preserve">Programa atitinka II prioriteto </w:t>
            </w:r>
            <w:r>
              <w:rPr>
                <w:sz w:val="24"/>
                <w:szCs w:val="24"/>
              </w:rPr>
              <w:t>„</w:t>
            </w:r>
            <w:r w:rsidRPr="009F5EE8">
              <w:rPr>
                <w:sz w:val="24"/>
                <w:szCs w:val="24"/>
              </w:rPr>
              <w:t>Darni miesto teritorijų ir infrastruktūros plėtra</w:t>
            </w:r>
            <w:r>
              <w:rPr>
                <w:sz w:val="24"/>
                <w:szCs w:val="24"/>
              </w:rPr>
              <w:t>“</w:t>
            </w:r>
            <w:r w:rsidRPr="009F5EE8">
              <w:rPr>
                <w:sz w:val="24"/>
                <w:szCs w:val="24"/>
              </w:rPr>
              <w:t xml:space="preserve"> tikslą</w:t>
            </w:r>
            <w:r>
              <w:rPr>
                <w:sz w:val="24"/>
                <w:szCs w:val="24"/>
              </w:rPr>
              <w:t xml:space="preserve"> „</w:t>
            </w:r>
            <w:r w:rsidRPr="009F5EE8">
              <w:rPr>
                <w:bCs/>
                <w:sz w:val="24"/>
                <w:szCs w:val="24"/>
              </w:rPr>
              <w:t>Išsaugoti ir gerinti aplinkos kokybę</w:t>
            </w:r>
            <w:r>
              <w:rPr>
                <w:bCs/>
                <w:sz w:val="24"/>
                <w:szCs w:val="24"/>
              </w:rPr>
              <w:t>“</w:t>
            </w:r>
            <w:r w:rsidRPr="009F5EE8">
              <w:rPr>
                <w:bCs/>
                <w:sz w:val="24"/>
                <w:szCs w:val="24"/>
              </w:rPr>
              <w:t>.</w:t>
            </w:r>
          </w:p>
        </w:tc>
      </w:tr>
      <w:tr w:rsidR="008036FC" w:rsidRPr="008036FC" w14:paraId="4A10BA7D" w14:textId="77777777" w:rsidTr="007228AA">
        <w:tc>
          <w:tcPr>
            <w:tcW w:w="9648" w:type="dxa"/>
            <w:tcBorders>
              <w:left w:val="nil"/>
              <w:right w:val="nil"/>
            </w:tcBorders>
          </w:tcPr>
          <w:p w14:paraId="4A10BA7C" w14:textId="77777777" w:rsidR="007228AA" w:rsidRPr="008036FC" w:rsidRDefault="007228AA" w:rsidP="00323F8C">
            <w:pPr>
              <w:rPr>
                <w:b/>
                <w:sz w:val="24"/>
                <w:szCs w:val="24"/>
              </w:rPr>
            </w:pPr>
          </w:p>
        </w:tc>
      </w:tr>
      <w:tr w:rsidR="007228AA" w:rsidRPr="008036FC" w14:paraId="4A10BA80" w14:textId="77777777" w:rsidTr="007228AA">
        <w:trPr>
          <w:trHeight w:val="1250"/>
        </w:trPr>
        <w:tc>
          <w:tcPr>
            <w:tcW w:w="9648" w:type="dxa"/>
          </w:tcPr>
          <w:p w14:paraId="4A10BA7E" w14:textId="77777777" w:rsidR="00B11970" w:rsidRPr="008036FC" w:rsidRDefault="007228AA" w:rsidP="00CC129F">
            <w:pPr>
              <w:pStyle w:val="Pagrindinistekstas"/>
              <w:jc w:val="both"/>
              <w:rPr>
                <w:b/>
                <w:sz w:val="24"/>
                <w:szCs w:val="24"/>
              </w:rPr>
            </w:pPr>
            <w:r w:rsidRPr="008036FC">
              <w:rPr>
                <w:b/>
                <w:sz w:val="24"/>
                <w:szCs w:val="24"/>
              </w:rPr>
              <w:t>Susiję Lietuvos Respublikos ir Savivaldybės teisės aktai:</w:t>
            </w:r>
          </w:p>
          <w:p w14:paraId="4A10BA7F" w14:textId="470DBAE1" w:rsidR="007228AA" w:rsidRPr="008036FC" w:rsidRDefault="007228AA" w:rsidP="00CC129F">
            <w:pPr>
              <w:pStyle w:val="Pagrindinistekstas"/>
              <w:jc w:val="both"/>
              <w:rPr>
                <w:b/>
                <w:strike/>
                <w:sz w:val="24"/>
                <w:szCs w:val="24"/>
              </w:rPr>
            </w:pPr>
            <w:r w:rsidRPr="008036FC">
              <w:rPr>
                <w:sz w:val="24"/>
                <w:szCs w:val="24"/>
              </w:rPr>
              <w:t xml:space="preserve">Lietuvos Respublikos aplinkos apsaugos įstatymas, </w:t>
            </w:r>
            <w:r w:rsidR="00DE61B1" w:rsidRPr="008036FC">
              <w:rPr>
                <w:sz w:val="24"/>
                <w:szCs w:val="24"/>
              </w:rPr>
              <w:t xml:space="preserve">Lietuvos Respublikos </w:t>
            </w:r>
            <w:r w:rsidR="00DE61B1">
              <w:rPr>
                <w:sz w:val="24"/>
                <w:szCs w:val="24"/>
              </w:rPr>
              <w:t>a</w:t>
            </w:r>
            <w:r w:rsidRPr="008036FC">
              <w:rPr>
                <w:sz w:val="24"/>
                <w:szCs w:val="24"/>
              </w:rPr>
              <w:t xml:space="preserve">plinkos oro apsaugos įstatymas, </w:t>
            </w:r>
            <w:r w:rsidR="008D0230" w:rsidRPr="00EA0FEB">
              <w:rPr>
                <w:color w:val="000000"/>
                <w:sz w:val="24"/>
                <w:szCs w:val="24"/>
              </w:rPr>
              <w:t xml:space="preserve">Lietuvos Respublikos teritorijų planavimo įstatymas, Lietuvos Respublikos želdynų įstatymas, Lietuvos Respublikos mokesčio už aplinkos teršimą įstatymas, </w:t>
            </w:r>
            <w:r w:rsidR="00DE61B1" w:rsidRPr="00EA0FEB">
              <w:rPr>
                <w:color w:val="000000"/>
                <w:sz w:val="24"/>
                <w:szCs w:val="24"/>
              </w:rPr>
              <w:t xml:space="preserve">Lietuvos Respublikos </w:t>
            </w:r>
            <w:r w:rsidR="00DE61B1">
              <w:rPr>
                <w:color w:val="000000"/>
                <w:sz w:val="24"/>
                <w:szCs w:val="24"/>
              </w:rPr>
              <w:t>s</w:t>
            </w:r>
            <w:r w:rsidR="008D0230" w:rsidRPr="00EA0FEB">
              <w:rPr>
                <w:color w:val="000000"/>
                <w:sz w:val="24"/>
                <w:szCs w:val="24"/>
              </w:rPr>
              <w:t>avivaldybių aplinkos apsaugos rėmimo specialiosios programos įstatymas, Lietuvos Respublikos aplinkos monitoringo įstatymas, Lietuvos Respublikos atliekų tvarkymo įstatymas, Valstybinis atliekų tvarkymo planas, Lietuvos Respublikos vietos savivaldos įstatymas, Lietuvos Respublikos žemės gelmių įstatymas, Lietuvos Respublikos triukšmo valdymo įstatymas, Lietuvos Respublikos viešųjų pirkimų įstatymas.</w:t>
            </w:r>
          </w:p>
        </w:tc>
      </w:tr>
    </w:tbl>
    <w:p w14:paraId="4A10BA81" w14:textId="77777777" w:rsidR="007228AA" w:rsidRPr="008036FC" w:rsidRDefault="007228AA" w:rsidP="007228AA">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7228AA" w:rsidRPr="008036FC" w14:paraId="4A10BA83" w14:textId="77777777" w:rsidTr="00CC129F">
        <w:tc>
          <w:tcPr>
            <w:tcW w:w="9648" w:type="dxa"/>
          </w:tcPr>
          <w:p w14:paraId="4A10BA82" w14:textId="77777777" w:rsidR="007228AA" w:rsidRPr="008036FC" w:rsidRDefault="007228AA" w:rsidP="007228AA">
            <w:pPr>
              <w:tabs>
                <w:tab w:val="left" w:pos="3585"/>
              </w:tabs>
              <w:rPr>
                <w:b/>
                <w:sz w:val="24"/>
                <w:szCs w:val="24"/>
                <w:lang w:eastAsia="lt-LT"/>
              </w:rPr>
            </w:pPr>
            <w:r w:rsidRPr="008036FC">
              <w:rPr>
                <w:b/>
                <w:sz w:val="24"/>
                <w:szCs w:val="24"/>
                <w:lang w:eastAsia="lt-LT"/>
              </w:rPr>
              <w:t xml:space="preserve">Kita svarbi informacija. </w:t>
            </w:r>
            <w:r w:rsidRPr="008036FC">
              <w:rPr>
                <w:sz w:val="24"/>
                <w:szCs w:val="24"/>
                <w:lang w:eastAsia="lt-LT"/>
              </w:rPr>
              <w:t>Nėra.</w:t>
            </w:r>
          </w:p>
        </w:tc>
      </w:tr>
    </w:tbl>
    <w:p w14:paraId="4A10BA84" w14:textId="77777777" w:rsidR="001C00EC" w:rsidRDefault="001C00EC" w:rsidP="00BB2E5C">
      <w:pPr>
        <w:pStyle w:val="Pagrindinistekstas"/>
        <w:spacing w:line="360" w:lineRule="auto"/>
        <w:rPr>
          <w:sz w:val="24"/>
          <w:szCs w:val="24"/>
        </w:rPr>
      </w:pPr>
    </w:p>
    <w:p w14:paraId="4A10BA85" w14:textId="77777777" w:rsidR="001C00EC" w:rsidRDefault="001C00EC">
      <w:pPr>
        <w:rPr>
          <w:sz w:val="24"/>
          <w:szCs w:val="24"/>
        </w:rPr>
      </w:pPr>
      <w:r>
        <w:rPr>
          <w:sz w:val="24"/>
          <w:szCs w:val="24"/>
        </w:rPr>
        <w:br w:type="page"/>
      </w:r>
    </w:p>
    <w:p w14:paraId="2D01881F" w14:textId="77777777" w:rsidR="009F5EE8" w:rsidRPr="00F80F96" w:rsidRDefault="009F5EE8" w:rsidP="009F5EE8">
      <w:pPr>
        <w:spacing w:line="360" w:lineRule="auto"/>
        <w:ind w:left="7200"/>
        <w:rPr>
          <w:b/>
          <w:bCs/>
          <w:sz w:val="24"/>
          <w:szCs w:val="24"/>
        </w:rPr>
      </w:pPr>
      <w:r w:rsidRPr="00F80F96">
        <w:rPr>
          <w:b/>
          <w:bCs/>
          <w:sz w:val="24"/>
          <w:szCs w:val="24"/>
        </w:rPr>
        <w:lastRenderedPageBreak/>
        <w:t>Formos 1b tęsinys</w:t>
      </w:r>
    </w:p>
    <w:p w14:paraId="2ECFD3FF" w14:textId="77777777" w:rsidR="009F5EE8" w:rsidRPr="00F80F96" w:rsidRDefault="009F5EE8" w:rsidP="009F5EE8">
      <w:pPr>
        <w:keepNext/>
        <w:spacing w:before="240" w:after="60"/>
        <w:ind w:left="57" w:right="57"/>
        <w:jc w:val="center"/>
        <w:outlineLvl w:val="0"/>
        <w:rPr>
          <w:b/>
          <w:bCs/>
          <w:kern w:val="32"/>
          <w:sz w:val="24"/>
          <w:szCs w:val="24"/>
        </w:rPr>
      </w:pPr>
      <w:r w:rsidRPr="00F80F96">
        <w:rPr>
          <w:b/>
          <w:bCs/>
          <w:kern w:val="32"/>
          <w:sz w:val="24"/>
          <w:szCs w:val="24"/>
        </w:rPr>
        <w:t>APLINKOS APSAUGOS RĖMIMO SPECIALIOSIOS PROGRAMOS (04)</w:t>
      </w:r>
    </w:p>
    <w:p w14:paraId="7604A318" w14:textId="77777777" w:rsidR="009F5EE8" w:rsidRPr="00F80F96" w:rsidRDefault="009F5EE8" w:rsidP="009F5EE8">
      <w:pPr>
        <w:spacing w:line="360" w:lineRule="auto"/>
        <w:jc w:val="center"/>
        <w:rPr>
          <w:sz w:val="24"/>
          <w:szCs w:val="24"/>
        </w:rPr>
      </w:pPr>
      <w:r w:rsidRPr="00F80F96">
        <w:rPr>
          <w:b/>
          <w:sz w:val="24"/>
          <w:szCs w:val="24"/>
        </w:rPr>
        <w:t>LĖŠŲ POREIKIS IR NUMATOMI FINANSAVIMO ŠALTINIAI</w:t>
      </w:r>
    </w:p>
    <w:p w14:paraId="2AF1B82C" w14:textId="77777777" w:rsidR="009F5EE8" w:rsidRPr="00F80F96" w:rsidRDefault="009F5EE8" w:rsidP="009F5EE8">
      <w:pPr>
        <w:spacing w:line="360" w:lineRule="auto"/>
        <w:jc w:val="center"/>
        <w:rPr>
          <w:b/>
          <w:szCs w:val="22"/>
        </w:rPr>
      </w:pPr>
    </w:p>
    <w:tbl>
      <w:tblPr>
        <w:tblW w:w="9039" w:type="dxa"/>
        <w:tblLook w:val="04A0" w:firstRow="1" w:lastRow="0" w:firstColumn="1" w:lastColumn="0" w:noHBand="0" w:noVBand="1"/>
      </w:tblPr>
      <w:tblGrid>
        <w:gridCol w:w="2860"/>
        <w:gridCol w:w="1497"/>
        <w:gridCol w:w="1657"/>
        <w:gridCol w:w="1465"/>
        <w:gridCol w:w="1560"/>
      </w:tblGrid>
      <w:tr w:rsidR="009F5EE8" w:rsidRPr="00F80F96" w14:paraId="6F5693CC" w14:textId="77777777" w:rsidTr="004302EB">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6332B8E" w14:textId="77777777" w:rsidR="009F5EE8" w:rsidRPr="00F80F96" w:rsidRDefault="009F5EE8" w:rsidP="004302EB">
            <w:pPr>
              <w:spacing w:line="276" w:lineRule="auto"/>
              <w:jc w:val="center"/>
              <w:rPr>
                <w:b/>
                <w:bCs/>
                <w:sz w:val="24"/>
                <w:szCs w:val="24"/>
              </w:rPr>
            </w:pPr>
            <w:r w:rsidRPr="00F80F96">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41AA992" w14:textId="77777777" w:rsidR="009F5EE8" w:rsidRPr="00F80F96" w:rsidRDefault="009F5EE8" w:rsidP="004302EB">
            <w:pPr>
              <w:spacing w:line="276" w:lineRule="auto"/>
              <w:jc w:val="center"/>
              <w:rPr>
                <w:b/>
                <w:bCs/>
                <w:sz w:val="24"/>
                <w:szCs w:val="24"/>
              </w:rPr>
            </w:pPr>
            <w:r w:rsidRPr="00F80F96">
              <w:rPr>
                <w:b/>
                <w:bCs/>
                <w:sz w:val="24"/>
                <w:szCs w:val="24"/>
              </w:rPr>
              <w:t>Asignavimai 2020m. (bazinis biudžetas),</w:t>
            </w:r>
            <w:r w:rsidRPr="00F80F96">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shd w:val="clear" w:color="auto" w:fill="FFFFFF"/>
            <w:hideMark/>
          </w:tcPr>
          <w:p w14:paraId="4DE82EB7" w14:textId="77777777" w:rsidR="009F5EE8" w:rsidRPr="00F80F96" w:rsidRDefault="009F5EE8" w:rsidP="004302EB">
            <w:pPr>
              <w:spacing w:line="276" w:lineRule="auto"/>
              <w:jc w:val="center"/>
              <w:rPr>
                <w:b/>
                <w:bCs/>
                <w:sz w:val="24"/>
                <w:szCs w:val="24"/>
              </w:rPr>
            </w:pPr>
            <w:r w:rsidRPr="00F80F96">
              <w:rPr>
                <w:b/>
                <w:bCs/>
                <w:sz w:val="24"/>
                <w:szCs w:val="24"/>
              </w:rPr>
              <w:t>Asignavimai biudžetiniams 2021 m.,</w:t>
            </w:r>
          </w:p>
          <w:p w14:paraId="5F54F2CD" w14:textId="77777777" w:rsidR="009F5EE8" w:rsidRPr="00F80F96" w:rsidRDefault="009F5EE8" w:rsidP="004302EB">
            <w:pPr>
              <w:spacing w:line="276" w:lineRule="auto"/>
              <w:jc w:val="center"/>
              <w:rPr>
                <w:b/>
                <w:bCs/>
                <w:sz w:val="24"/>
                <w:szCs w:val="24"/>
              </w:rPr>
            </w:pPr>
            <w:r w:rsidRPr="00F80F96">
              <w:rPr>
                <w:b/>
                <w:sz w:val="24"/>
                <w:szCs w:val="24"/>
              </w:rPr>
              <w:t xml:space="preserve">tūkst. Eur                                                </w:t>
            </w:r>
          </w:p>
        </w:tc>
        <w:tc>
          <w:tcPr>
            <w:tcW w:w="1465" w:type="dxa"/>
            <w:tcBorders>
              <w:top w:val="single" w:sz="8" w:space="0" w:color="auto"/>
              <w:left w:val="single" w:sz="8" w:space="0" w:color="auto"/>
              <w:bottom w:val="single" w:sz="4" w:space="0" w:color="auto"/>
              <w:right w:val="single" w:sz="8" w:space="0" w:color="auto"/>
            </w:tcBorders>
            <w:shd w:val="clear" w:color="auto" w:fill="FFFFFF"/>
            <w:vAlign w:val="center"/>
            <w:hideMark/>
          </w:tcPr>
          <w:p w14:paraId="58F397E2" w14:textId="77777777" w:rsidR="009F5EE8" w:rsidRPr="00F80F96" w:rsidRDefault="009F5EE8" w:rsidP="004302EB">
            <w:pPr>
              <w:spacing w:line="276" w:lineRule="auto"/>
              <w:jc w:val="center"/>
              <w:rPr>
                <w:b/>
                <w:bCs/>
                <w:sz w:val="24"/>
                <w:szCs w:val="24"/>
              </w:rPr>
            </w:pPr>
            <w:r w:rsidRPr="00F80F96">
              <w:rPr>
                <w:b/>
                <w:bCs/>
                <w:sz w:val="24"/>
                <w:szCs w:val="24"/>
              </w:rPr>
              <w:t xml:space="preserve">2022 m. projektas, </w:t>
            </w:r>
          </w:p>
          <w:p w14:paraId="1416AB25" w14:textId="77777777" w:rsidR="009F5EE8" w:rsidRPr="00F80F96" w:rsidRDefault="009F5EE8" w:rsidP="004302EB">
            <w:pPr>
              <w:spacing w:line="276" w:lineRule="auto"/>
              <w:jc w:val="center"/>
              <w:rPr>
                <w:b/>
                <w:bCs/>
                <w:sz w:val="24"/>
                <w:szCs w:val="24"/>
              </w:rPr>
            </w:pPr>
            <w:r w:rsidRPr="00F80F96">
              <w:rPr>
                <w:b/>
                <w:sz w:val="24"/>
                <w:szCs w:val="24"/>
              </w:rPr>
              <w:t xml:space="preserve">tūkst. Eur                                                </w:t>
            </w:r>
          </w:p>
        </w:tc>
        <w:tc>
          <w:tcPr>
            <w:tcW w:w="1560" w:type="dxa"/>
            <w:tcBorders>
              <w:top w:val="single" w:sz="4" w:space="0" w:color="auto"/>
              <w:left w:val="single" w:sz="8" w:space="0" w:color="auto"/>
              <w:bottom w:val="single" w:sz="8" w:space="0" w:color="auto"/>
              <w:right w:val="single" w:sz="8" w:space="0" w:color="auto"/>
            </w:tcBorders>
            <w:shd w:val="clear" w:color="auto" w:fill="FFFFFF"/>
            <w:vAlign w:val="center"/>
            <w:hideMark/>
          </w:tcPr>
          <w:p w14:paraId="44B06F73" w14:textId="77777777" w:rsidR="009F5EE8" w:rsidRPr="00F80F96" w:rsidRDefault="009F5EE8" w:rsidP="004302EB">
            <w:pPr>
              <w:spacing w:line="276" w:lineRule="auto"/>
              <w:jc w:val="center"/>
              <w:rPr>
                <w:b/>
                <w:bCs/>
                <w:sz w:val="24"/>
                <w:szCs w:val="24"/>
              </w:rPr>
            </w:pPr>
            <w:r w:rsidRPr="00F80F96">
              <w:rPr>
                <w:b/>
                <w:bCs/>
                <w:sz w:val="24"/>
                <w:szCs w:val="24"/>
              </w:rPr>
              <w:t>2023 m. projektas,</w:t>
            </w:r>
          </w:p>
          <w:p w14:paraId="3FB073C8" w14:textId="77777777" w:rsidR="009F5EE8" w:rsidRPr="00F80F96" w:rsidRDefault="009F5EE8" w:rsidP="004302EB">
            <w:pPr>
              <w:spacing w:line="276" w:lineRule="auto"/>
              <w:jc w:val="center"/>
              <w:rPr>
                <w:b/>
                <w:bCs/>
              </w:rPr>
            </w:pPr>
            <w:r w:rsidRPr="00F80F96">
              <w:rPr>
                <w:b/>
                <w:sz w:val="24"/>
                <w:szCs w:val="24"/>
              </w:rPr>
              <w:t xml:space="preserve">tūkst. Eur     </w:t>
            </w:r>
            <w:r w:rsidRPr="00F80F96">
              <w:rPr>
                <w:b/>
                <w:sz w:val="22"/>
                <w:szCs w:val="22"/>
              </w:rPr>
              <w:t xml:space="preserve">                                           </w:t>
            </w:r>
          </w:p>
        </w:tc>
      </w:tr>
      <w:tr w:rsidR="009F5EE8" w:rsidRPr="00F80F96" w14:paraId="3A9FAC6E" w14:textId="77777777" w:rsidTr="004302EB">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6770F8A3" w14:textId="77777777" w:rsidR="009F5EE8" w:rsidRPr="00F80F96" w:rsidRDefault="009F5EE8" w:rsidP="004302EB">
            <w:pPr>
              <w:spacing w:line="276" w:lineRule="auto"/>
              <w:rPr>
                <w:b/>
                <w:sz w:val="24"/>
                <w:szCs w:val="24"/>
              </w:rPr>
            </w:pPr>
            <w:r w:rsidRPr="00F80F96">
              <w:rPr>
                <w:b/>
                <w:sz w:val="24"/>
                <w:szCs w:val="24"/>
              </w:rPr>
              <w:t>1. LĖŠŲ POREIKIS IŠ VISO:</w:t>
            </w:r>
          </w:p>
        </w:tc>
        <w:tc>
          <w:tcPr>
            <w:tcW w:w="1497" w:type="dxa"/>
            <w:tcBorders>
              <w:top w:val="nil"/>
              <w:left w:val="nil"/>
              <w:bottom w:val="single" w:sz="4" w:space="0" w:color="auto"/>
              <w:right w:val="single" w:sz="4" w:space="0" w:color="auto"/>
            </w:tcBorders>
            <w:shd w:val="clear" w:color="auto" w:fill="C0C0C0"/>
            <w:noWrap/>
          </w:tcPr>
          <w:p w14:paraId="73FF650C" w14:textId="77777777" w:rsidR="009F5EE8" w:rsidRPr="00F80F96" w:rsidRDefault="009F5EE8" w:rsidP="004302EB">
            <w:pPr>
              <w:spacing w:line="276" w:lineRule="auto"/>
              <w:jc w:val="center"/>
              <w:rPr>
                <w:b/>
                <w:sz w:val="24"/>
                <w:szCs w:val="24"/>
              </w:rPr>
            </w:pPr>
            <w:r w:rsidRPr="00F80F96">
              <w:rPr>
                <w:b/>
                <w:sz w:val="24"/>
                <w:szCs w:val="24"/>
              </w:rPr>
              <w:t>174,7</w:t>
            </w:r>
          </w:p>
        </w:tc>
        <w:tc>
          <w:tcPr>
            <w:tcW w:w="1657" w:type="dxa"/>
            <w:tcBorders>
              <w:top w:val="single" w:sz="4" w:space="0" w:color="auto"/>
              <w:left w:val="nil"/>
              <w:bottom w:val="single" w:sz="4" w:space="0" w:color="auto"/>
              <w:right w:val="single" w:sz="4" w:space="0" w:color="auto"/>
            </w:tcBorders>
            <w:shd w:val="clear" w:color="auto" w:fill="C0C0C0"/>
          </w:tcPr>
          <w:p w14:paraId="27D4636A" w14:textId="77777777" w:rsidR="009F5EE8" w:rsidRPr="00F80F96" w:rsidRDefault="009F5EE8" w:rsidP="004302EB">
            <w:pPr>
              <w:spacing w:line="276" w:lineRule="auto"/>
              <w:jc w:val="center"/>
              <w:rPr>
                <w:b/>
                <w:sz w:val="24"/>
                <w:szCs w:val="24"/>
              </w:rPr>
            </w:pPr>
            <w:r w:rsidRPr="00F80F96">
              <w:rPr>
                <w:b/>
                <w:sz w:val="24"/>
                <w:szCs w:val="24"/>
              </w:rPr>
              <w:t>259,23</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19F69C46" w14:textId="77777777" w:rsidR="009F5EE8" w:rsidRPr="00F80F96" w:rsidRDefault="009F5EE8" w:rsidP="004302EB">
            <w:pPr>
              <w:spacing w:line="276" w:lineRule="auto"/>
              <w:jc w:val="center"/>
              <w:rPr>
                <w:b/>
                <w:sz w:val="24"/>
                <w:szCs w:val="24"/>
              </w:rPr>
            </w:pPr>
            <w:r>
              <w:rPr>
                <w:b/>
                <w:sz w:val="24"/>
                <w:szCs w:val="24"/>
              </w:rPr>
              <w:t>326,0</w:t>
            </w:r>
          </w:p>
        </w:tc>
        <w:tc>
          <w:tcPr>
            <w:tcW w:w="1560" w:type="dxa"/>
            <w:tcBorders>
              <w:top w:val="nil"/>
              <w:left w:val="nil"/>
              <w:bottom w:val="single" w:sz="4" w:space="0" w:color="auto"/>
              <w:right w:val="single" w:sz="4" w:space="0" w:color="auto"/>
            </w:tcBorders>
            <w:shd w:val="clear" w:color="auto" w:fill="C0C0C0"/>
            <w:noWrap/>
          </w:tcPr>
          <w:p w14:paraId="24D5D6D7" w14:textId="77777777" w:rsidR="009F5EE8" w:rsidRPr="00F80F96" w:rsidRDefault="009F5EE8" w:rsidP="004302EB">
            <w:pPr>
              <w:spacing w:line="276" w:lineRule="auto"/>
              <w:jc w:val="center"/>
              <w:rPr>
                <w:b/>
                <w:sz w:val="24"/>
                <w:szCs w:val="24"/>
              </w:rPr>
            </w:pPr>
            <w:r>
              <w:rPr>
                <w:b/>
                <w:sz w:val="24"/>
                <w:szCs w:val="24"/>
              </w:rPr>
              <w:t>328,0</w:t>
            </w:r>
          </w:p>
        </w:tc>
      </w:tr>
      <w:tr w:rsidR="009F5EE8" w:rsidRPr="00F80F96" w14:paraId="3AB40D89" w14:textId="77777777" w:rsidTr="004302EB">
        <w:trPr>
          <w:trHeight w:val="255"/>
        </w:trPr>
        <w:tc>
          <w:tcPr>
            <w:tcW w:w="2860" w:type="dxa"/>
            <w:tcBorders>
              <w:top w:val="nil"/>
              <w:left w:val="single" w:sz="4" w:space="0" w:color="auto"/>
              <w:bottom w:val="single" w:sz="4" w:space="0" w:color="auto"/>
              <w:right w:val="single" w:sz="4" w:space="0" w:color="auto"/>
            </w:tcBorders>
            <w:hideMark/>
          </w:tcPr>
          <w:p w14:paraId="1AA6C5E4" w14:textId="77777777" w:rsidR="009F5EE8" w:rsidRPr="00F80F96" w:rsidRDefault="009F5EE8" w:rsidP="004302EB">
            <w:pPr>
              <w:spacing w:line="276" w:lineRule="auto"/>
              <w:rPr>
                <w:sz w:val="24"/>
                <w:szCs w:val="24"/>
              </w:rPr>
            </w:pPr>
            <w:r w:rsidRPr="00F80F96">
              <w:rPr>
                <w:sz w:val="24"/>
                <w:szCs w:val="24"/>
              </w:rPr>
              <w:t>1.1. Išlaidoms,</w:t>
            </w:r>
          </w:p>
        </w:tc>
        <w:tc>
          <w:tcPr>
            <w:tcW w:w="1497" w:type="dxa"/>
            <w:tcBorders>
              <w:top w:val="nil"/>
              <w:left w:val="nil"/>
              <w:bottom w:val="single" w:sz="4" w:space="0" w:color="auto"/>
              <w:right w:val="single" w:sz="4" w:space="0" w:color="auto"/>
            </w:tcBorders>
            <w:noWrap/>
          </w:tcPr>
          <w:p w14:paraId="0B026BB6" w14:textId="77777777" w:rsidR="009F5EE8" w:rsidRPr="00F80F96" w:rsidRDefault="009F5EE8" w:rsidP="004302EB">
            <w:pPr>
              <w:spacing w:line="276" w:lineRule="auto"/>
              <w:jc w:val="center"/>
              <w:rPr>
                <w:sz w:val="24"/>
                <w:szCs w:val="24"/>
              </w:rPr>
            </w:pPr>
            <w:r w:rsidRPr="00F80F96">
              <w:rPr>
                <w:sz w:val="24"/>
                <w:szCs w:val="24"/>
              </w:rPr>
              <w:t>169,7</w:t>
            </w:r>
          </w:p>
        </w:tc>
        <w:tc>
          <w:tcPr>
            <w:tcW w:w="1657" w:type="dxa"/>
            <w:tcBorders>
              <w:top w:val="nil"/>
              <w:left w:val="nil"/>
              <w:bottom w:val="single" w:sz="4" w:space="0" w:color="auto"/>
              <w:right w:val="single" w:sz="4" w:space="0" w:color="auto"/>
            </w:tcBorders>
          </w:tcPr>
          <w:p w14:paraId="76EADB36" w14:textId="77777777" w:rsidR="009F5EE8" w:rsidRPr="00F80F96" w:rsidRDefault="009F5EE8" w:rsidP="004302EB">
            <w:pPr>
              <w:spacing w:line="276" w:lineRule="auto"/>
              <w:jc w:val="center"/>
              <w:rPr>
                <w:sz w:val="24"/>
                <w:szCs w:val="24"/>
              </w:rPr>
            </w:pPr>
            <w:r w:rsidRPr="00F80F96">
              <w:rPr>
                <w:sz w:val="24"/>
                <w:szCs w:val="24"/>
              </w:rPr>
              <w:t>232,23</w:t>
            </w:r>
          </w:p>
        </w:tc>
        <w:tc>
          <w:tcPr>
            <w:tcW w:w="1465" w:type="dxa"/>
            <w:tcBorders>
              <w:top w:val="nil"/>
              <w:left w:val="single" w:sz="4" w:space="0" w:color="auto"/>
              <w:bottom w:val="single" w:sz="4" w:space="0" w:color="auto"/>
              <w:right w:val="single" w:sz="4" w:space="0" w:color="auto"/>
            </w:tcBorders>
            <w:noWrap/>
            <w:vAlign w:val="bottom"/>
          </w:tcPr>
          <w:p w14:paraId="2AE8AC5E" w14:textId="77777777" w:rsidR="009F5EE8" w:rsidRPr="00F80F96" w:rsidRDefault="009F5EE8" w:rsidP="004302EB">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3B294E77" w14:textId="77777777" w:rsidR="009F5EE8" w:rsidRPr="00F80F96" w:rsidRDefault="009F5EE8" w:rsidP="004302EB">
            <w:pPr>
              <w:spacing w:line="276" w:lineRule="auto"/>
              <w:jc w:val="center"/>
              <w:rPr>
                <w:sz w:val="24"/>
                <w:szCs w:val="24"/>
              </w:rPr>
            </w:pPr>
          </w:p>
        </w:tc>
      </w:tr>
      <w:tr w:rsidR="009F5EE8" w:rsidRPr="00F80F96" w14:paraId="7A08F874" w14:textId="77777777" w:rsidTr="004302EB">
        <w:trPr>
          <w:trHeight w:val="255"/>
        </w:trPr>
        <w:tc>
          <w:tcPr>
            <w:tcW w:w="2860" w:type="dxa"/>
            <w:tcBorders>
              <w:top w:val="nil"/>
              <w:left w:val="single" w:sz="4" w:space="0" w:color="auto"/>
              <w:bottom w:val="single" w:sz="4" w:space="0" w:color="auto"/>
              <w:right w:val="single" w:sz="4" w:space="0" w:color="auto"/>
            </w:tcBorders>
            <w:hideMark/>
          </w:tcPr>
          <w:p w14:paraId="28782699" w14:textId="77777777" w:rsidR="009F5EE8" w:rsidRPr="00F80F96" w:rsidRDefault="009F5EE8" w:rsidP="004302EB">
            <w:pPr>
              <w:spacing w:line="276" w:lineRule="auto"/>
              <w:rPr>
                <w:sz w:val="24"/>
                <w:szCs w:val="24"/>
              </w:rPr>
            </w:pPr>
            <w:r w:rsidRPr="00F80F96">
              <w:rPr>
                <w:sz w:val="24"/>
                <w:szCs w:val="24"/>
              </w:rPr>
              <w:t>iš jų darbo užmokesčiui</w:t>
            </w:r>
          </w:p>
        </w:tc>
        <w:tc>
          <w:tcPr>
            <w:tcW w:w="1497" w:type="dxa"/>
            <w:tcBorders>
              <w:top w:val="nil"/>
              <w:left w:val="nil"/>
              <w:bottom w:val="single" w:sz="4" w:space="0" w:color="auto"/>
              <w:right w:val="single" w:sz="4" w:space="0" w:color="auto"/>
            </w:tcBorders>
            <w:noWrap/>
          </w:tcPr>
          <w:p w14:paraId="246D8FA7" w14:textId="77777777" w:rsidR="009F5EE8" w:rsidRPr="00F80F96" w:rsidRDefault="009F5EE8" w:rsidP="004302EB">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1A2CCBDE" w14:textId="77777777" w:rsidR="009F5EE8" w:rsidRPr="00F80F96" w:rsidRDefault="009F5EE8" w:rsidP="004302EB">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4395C117" w14:textId="77777777" w:rsidR="009F5EE8" w:rsidRPr="00F80F96" w:rsidRDefault="009F5EE8" w:rsidP="004302EB">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631D6718" w14:textId="77777777" w:rsidR="009F5EE8" w:rsidRPr="00F80F96" w:rsidRDefault="009F5EE8" w:rsidP="004302EB">
            <w:pPr>
              <w:spacing w:line="276" w:lineRule="auto"/>
              <w:jc w:val="center"/>
              <w:rPr>
                <w:sz w:val="24"/>
                <w:szCs w:val="24"/>
              </w:rPr>
            </w:pPr>
          </w:p>
        </w:tc>
      </w:tr>
      <w:tr w:rsidR="009F5EE8" w:rsidRPr="00F80F96" w14:paraId="7ABA2A2D" w14:textId="77777777" w:rsidTr="004302EB">
        <w:trPr>
          <w:trHeight w:val="510"/>
        </w:trPr>
        <w:tc>
          <w:tcPr>
            <w:tcW w:w="2860" w:type="dxa"/>
            <w:tcBorders>
              <w:top w:val="nil"/>
              <w:left w:val="single" w:sz="4" w:space="0" w:color="auto"/>
              <w:bottom w:val="single" w:sz="4" w:space="0" w:color="auto"/>
              <w:right w:val="single" w:sz="4" w:space="0" w:color="auto"/>
            </w:tcBorders>
            <w:hideMark/>
          </w:tcPr>
          <w:p w14:paraId="45307A31" w14:textId="77777777" w:rsidR="009F5EE8" w:rsidRPr="00F80F96" w:rsidRDefault="009F5EE8" w:rsidP="004302EB">
            <w:pPr>
              <w:spacing w:line="276" w:lineRule="auto"/>
              <w:rPr>
                <w:sz w:val="24"/>
                <w:szCs w:val="24"/>
              </w:rPr>
            </w:pPr>
            <w:r w:rsidRPr="00F80F96">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tcPr>
          <w:p w14:paraId="6FCC93F9" w14:textId="77777777" w:rsidR="009F5EE8" w:rsidRPr="00F80F96" w:rsidRDefault="009F5EE8" w:rsidP="004302EB">
            <w:pPr>
              <w:spacing w:line="276" w:lineRule="auto"/>
              <w:jc w:val="center"/>
              <w:rPr>
                <w:sz w:val="24"/>
                <w:szCs w:val="24"/>
              </w:rPr>
            </w:pPr>
            <w:r w:rsidRPr="00F80F96">
              <w:rPr>
                <w:sz w:val="24"/>
                <w:szCs w:val="24"/>
              </w:rPr>
              <w:t>5,0</w:t>
            </w:r>
          </w:p>
        </w:tc>
        <w:tc>
          <w:tcPr>
            <w:tcW w:w="1657" w:type="dxa"/>
            <w:tcBorders>
              <w:top w:val="nil"/>
              <w:left w:val="nil"/>
              <w:bottom w:val="single" w:sz="4" w:space="0" w:color="auto"/>
              <w:right w:val="single" w:sz="4" w:space="0" w:color="auto"/>
            </w:tcBorders>
          </w:tcPr>
          <w:p w14:paraId="1655A00F" w14:textId="77777777" w:rsidR="009F5EE8" w:rsidRPr="00F80F96" w:rsidRDefault="009F5EE8" w:rsidP="004302EB">
            <w:pPr>
              <w:spacing w:line="276" w:lineRule="auto"/>
              <w:jc w:val="center"/>
              <w:rPr>
                <w:sz w:val="24"/>
                <w:szCs w:val="24"/>
              </w:rPr>
            </w:pPr>
            <w:r w:rsidRPr="00F80F96">
              <w:rPr>
                <w:sz w:val="24"/>
                <w:szCs w:val="24"/>
              </w:rPr>
              <w:t>27,0</w:t>
            </w:r>
          </w:p>
        </w:tc>
        <w:tc>
          <w:tcPr>
            <w:tcW w:w="1465" w:type="dxa"/>
            <w:tcBorders>
              <w:top w:val="nil"/>
              <w:left w:val="single" w:sz="4" w:space="0" w:color="auto"/>
              <w:bottom w:val="single" w:sz="4" w:space="0" w:color="auto"/>
              <w:right w:val="single" w:sz="4" w:space="0" w:color="auto"/>
            </w:tcBorders>
            <w:noWrap/>
            <w:vAlign w:val="bottom"/>
          </w:tcPr>
          <w:p w14:paraId="6DEA28CD" w14:textId="77777777" w:rsidR="009F5EE8" w:rsidRPr="00F80F96" w:rsidRDefault="009F5EE8" w:rsidP="004302EB">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4B2C3A02" w14:textId="77777777" w:rsidR="009F5EE8" w:rsidRPr="00F80F96" w:rsidRDefault="009F5EE8" w:rsidP="004302EB">
            <w:pPr>
              <w:spacing w:line="276" w:lineRule="auto"/>
              <w:jc w:val="center"/>
              <w:rPr>
                <w:sz w:val="24"/>
                <w:szCs w:val="24"/>
              </w:rPr>
            </w:pPr>
          </w:p>
        </w:tc>
      </w:tr>
      <w:tr w:rsidR="009F5EE8" w:rsidRPr="00F80F96" w14:paraId="267167C9" w14:textId="77777777" w:rsidTr="004302EB">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52F0FD2D" w14:textId="77777777" w:rsidR="009F5EE8" w:rsidRPr="00F80F96" w:rsidRDefault="009F5EE8" w:rsidP="004302EB">
            <w:pPr>
              <w:spacing w:line="276" w:lineRule="auto"/>
              <w:rPr>
                <w:b/>
                <w:sz w:val="24"/>
                <w:szCs w:val="24"/>
              </w:rPr>
            </w:pPr>
            <w:r w:rsidRPr="00F80F96">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14:paraId="022D98DE" w14:textId="77777777" w:rsidR="009F5EE8" w:rsidRPr="00F80F96" w:rsidRDefault="009F5EE8" w:rsidP="004302EB">
            <w:pPr>
              <w:spacing w:line="276" w:lineRule="auto"/>
              <w:jc w:val="center"/>
              <w:rPr>
                <w:b/>
                <w:sz w:val="24"/>
                <w:szCs w:val="24"/>
              </w:rPr>
            </w:pPr>
            <w:r w:rsidRPr="00F80F96">
              <w:rPr>
                <w:b/>
                <w:sz w:val="24"/>
                <w:szCs w:val="24"/>
              </w:rPr>
              <w:t>174,7</w:t>
            </w:r>
          </w:p>
        </w:tc>
        <w:tc>
          <w:tcPr>
            <w:tcW w:w="1657" w:type="dxa"/>
            <w:tcBorders>
              <w:top w:val="nil"/>
              <w:left w:val="nil"/>
              <w:bottom w:val="single" w:sz="4" w:space="0" w:color="auto"/>
              <w:right w:val="single" w:sz="4" w:space="0" w:color="auto"/>
            </w:tcBorders>
            <w:shd w:val="clear" w:color="auto" w:fill="C0C0C0"/>
          </w:tcPr>
          <w:p w14:paraId="2A4E373E" w14:textId="77777777" w:rsidR="009F5EE8" w:rsidRPr="00F80F96" w:rsidRDefault="009F5EE8" w:rsidP="004302EB">
            <w:pPr>
              <w:spacing w:line="276" w:lineRule="auto"/>
              <w:jc w:val="center"/>
              <w:rPr>
                <w:b/>
                <w:sz w:val="24"/>
                <w:szCs w:val="24"/>
              </w:rPr>
            </w:pPr>
            <w:r w:rsidRPr="00F80F96">
              <w:rPr>
                <w:b/>
                <w:sz w:val="24"/>
                <w:szCs w:val="24"/>
              </w:rPr>
              <w:t>259,23</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15AA2104" w14:textId="77777777" w:rsidR="009F5EE8" w:rsidRPr="00F80F96" w:rsidRDefault="009F5EE8" w:rsidP="004302EB">
            <w:pPr>
              <w:spacing w:line="276" w:lineRule="auto"/>
              <w:jc w:val="center"/>
              <w:rPr>
                <w:b/>
                <w:sz w:val="24"/>
                <w:szCs w:val="24"/>
              </w:rPr>
            </w:pPr>
            <w:r>
              <w:rPr>
                <w:b/>
                <w:sz w:val="24"/>
                <w:szCs w:val="24"/>
              </w:rPr>
              <w:t>326,0</w:t>
            </w:r>
          </w:p>
        </w:tc>
        <w:tc>
          <w:tcPr>
            <w:tcW w:w="1560" w:type="dxa"/>
            <w:tcBorders>
              <w:top w:val="nil"/>
              <w:left w:val="nil"/>
              <w:bottom w:val="single" w:sz="4" w:space="0" w:color="auto"/>
              <w:right w:val="single" w:sz="4" w:space="0" w:color="auto"/>
            </w:tcBorders>
            <w:shd w:val="clear" w:color="auto" w:fill="C0C0C0"/>
            <w:noWrap/>
          </w:tcPr>
          <w:p w14:paraId="3AC1589E" w14:textId="77777777" w:rsidR="009F5EE8" w:rsidRPr="00F80F96" w:rsidRDefault="009F5EE8" w:rsidP="004302EB">
            <w:pPr>
              <w:spacing w:line="276" w:lineRule="auto"/>
              <w:jc w:val="center"/>
              <w:rPr>
                <w:b/>
                <w:sz w:val="24"/>
                <w:szCs w:val="24"/>
              </w:rPr>
            </w:pPr>
            <w:r>
              <w:rPr>
                <w:b/>
                <w:sz w:val="24"/>
                <w:szCs w:val="24"/>
              </w:rPr>
              <w:t>328,0</w:t>
            </w:r>
          </w:p>
        </w:tc>
      </w:tr>
      <w:tr w:rsidR="009F5EE8" w:rsidRPr="00F80F96" w14:paraId="5EA1D499" w14:textId="77777777" w:rsidTr="004302EB">
        <w:trPr>
          <w:trHeight w:val="255"/>
        </w:trPr>
        <w:tc>
          <w:tcPr>
            <w:tcW w:w="2860" w:type="dxa"/>
            <w:tcBorders>
              <w:top w:val="nil"/>
              <w:left w:val="single" w:sz="4" w:space="0" w:color="auto"/>
              <w:bottom w:val="single" w:sz="4" w:space="0" w:color="auto"/>
              <w:right w:val="single" w:sz="4" w:space="0" w:color="auto"/>
            </w:tcBorders>
            <w:hideMark/>
          </w:tcPr>
          <w:p w14:paraId="67A7614F" w14:textId="77777777" w:rsidR="009F5EE8" w:rsidRPr="00F80F96" w:rsidRDefault="009F5EE8" w:rsidP="004302EB">
            <w:pPr>
              <w:spacing w:line="276" w:lineRule="auto"/>
              <w:rPr>
                <w:b/>
                <w:sz w:val="24"/>
                <w:szCs w:val="24"/>
              </w:rPr>
            </w:pPr>
            <w:r w:rsidRPr="00F80F96">
              <w:rPr>
                <w:b/>
                <w:sz w:val="24"/>
                <w:szCs w:val="24"/>
              </w:rPr>
              <w:t>2.1. Savivaldybės biudžetas, iš jo:</w:t>
            </w:r>
          </w:p>
        </w:tc>
        <w:tc>
          <w:tcPr>
            <w:tcW w:w="1497" w:type="dxa"/>
            <w:tcBorders>
              <w:top w:val="nil"/>
              <w:left w:val="nil"/>
              <w:bottom w:val="single" w:sz="4" w:space="0" w:color="auto"/>
              <w:right w:val="single" w:sz="4" w:space="0" w:color="auto"/>
            </w:tcBorders>
            <w:noWrap/>
          </w:tcPr>
          <w:p w14:paraId="1B4D04FE" w14:textId="77777777" w:rsidR="009F5EE8" w:rsidRPr="00F80F96" w:rsidRDefault="009F5EE8" w:rsidP="004302EB">
            <w:pPr>
              <w:spacing w:line="276" w:lineRule="auto"/>
              <w:jc w:val="center"/>
              <w:rPr>
                <w:sz w:val="24"/>
                <w:szCs w:val="24"/>
              </w:rPr>
            </w:pPr>
            <w:r w:rsidRPr="00F80F96">
              <w:rPr>
                <w:sz w:val="24"/>
                <w:szCs w:val="24"/>
              </w:rPr>
              <w:t>174,7</w:t>
            </w:r>
          </w:p>
        </w:tc>
        <w:tc>
          <w:tcPr>
            <w:tcW w:w="1657" w:type="dxa"/>
            <w:tcBorders>
              <w:top w:val="nil"/>
              <w:left w:val="nil"/>
              <w:bottom w:val="single" w:sz="4" w:space="0" w:color="auto"/>
              <w:right w:val="single" w:sz="4" w:space="0" w:color="auto"/>
            </w:tcBorders>
          </w:tcPr>
          <w:p w14:paraId="74C55053" w14:textId="77777777" w:rsidR="009F5EE8" w:rsidRPr="00F80F96" w:rsidRDefault="009F5EE8" w:rsidP="004302EB">
            <w:pPr>
              <w:spacing w:line="276" w:lineRule="auto"/>
              <w:jc w:val="center"/>
              <w:rPr>
                <w:sz w:val="24"/>
                <w:szCs w:val="24"/>
              </w:rPr>
            </w:pPr>
            <w:r w:rsidRPr="00F80F96">
              <w:rPr>
                <w:sz w:val="24"/>
                <w:szCs w:val="24"/>
              </w:rPr>
              <w:t>259,23</w:t>
            </w:r>
          </w:p>
        </w:tc>
        <w:tc>
          <w:tcPr>
            <w:tcW w:w="1465" w:type="dxa"/>
            <w:tcBorders>
              <w:top w:val="nil"/>
              <w:left w:val="single" w:sz="4" w:space="0" w:color="auto"/>
              <w:bottom w:val="single" w:sz="4" w:space="0" w:color="auto"/>
              <w:right w:val="single" w:sz="4" w:space="0" w:color="auto"/>
            </w:tcBorders>
            <w:noWrap/>
          </w:tcPr>
          <w:p w14:paraId="50A76801" w14:textId="77777777" w:rsidR="009F5EE8" w:rsidRPr="00F80F96" w:rsidRDefault="009F5EE8" w:rsidP="004302EB">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14:paraId="414DBEE9" w14:textId="77777777" w:rsidR="009F5EE8" w:rsidRPr="00F80F96" w:rsidRDefault="009F5EE8" w:rsidP="004302EB">
            <w:pPr>
              <w:spacing w:line="276" w:lineRule="auto"/>
              <w:jc w:val="center"/>
              <w:rPr>
                <w:sz w:val="24"/>
                <w:szCs w:val="24"/>
              </w:rPr>
            </w:pPr>
          </w:p>
        </w:tc>
      </w:tr>
      <w:tr w:rsidR="009F5EE8" w:rsidRPr="00F80F96" w14:paraId="30972C7B" w14:textId="77777777" w:rsidTr="004302EB">
        <w:trPr>
          <w:trHeight w:val="255"/>
        </w:trPr>
        <w:tc>
          <w:tcPr>
            <w:tcW w:w="2860" w:type="dxa"/>
            <w:tcBorders>
              <w:top w:val="nil"/>
              <w:left w:val="single" w:sz="4" w:space="0" w:color="auto"/>
              <w:bottom w:val="single" w:sz="4" w:space="0" w:color="auto"/>
              <w:right w:val="single" w:sz="4" w:space="0" w:color="auto"/>
            </w:tcBorders>
            <w:hideMark/>
          </w:tcPr>
          <w:p w14:paraId="0165D744" w14:textId="77777777" w:rsidR="009F5EE8" w:rsidRPr="00F80F96" w:rsidRDefault="009F5EE8" w:rsidP="004302EB">
            <w:pPr>
              <w:spacing w:line="276" w:lineRule="auto"/>
              <w:rPr>
                <w:sz w:val="24"/>
                <w:szCs w:val="24"/>
              </w:rPr>
            </w:pPr>
            <w:r w:rsidRPr="00F80F96">
              <w:rPr>
                <w:sz w:val="24"/>
                <w:szCs w:val="24"/>
              </w:rPr>
              <w:t xml:space="preserve">2.1.1. Savivaldybės biudžeto lėšos </w:t>
            </w:r>
            <w:r w:rsidRPr="00F80F96">
              <w:rPr>
                <w:b/>
                <w:sz w:val="24"/>
                <w:szCs w:val="24"/>
              </w:rPr>
              <w:t>SB</w:t>
            </w:r>
          </w:p>
        </w:tc>
        <w:tc>
          <w:tcPr>
            <w:tcW w:w="1497" w:type="dxa"/>
            <w:tcBorders>
              <w:top w:val="nil"/>
              <w:left w:val="nil"/>
              <w:bottom w:val="single" w:sz="4" w:space="0" w:color="auto"/>
              <w:right w:val="single" w:sz="4" w:space="0" w:color="auto"/>
            </w:tcBorders>
            <w:noWrap/>
          </w:tcPr>
          <w:p w14:paraId="3AFFEB79" w14:textId="77777777" w:rsidR="009F5EE8" w:rsidRPr="00F80F96" w:rsidRDefault="009F5EE8" w:rsidP="004302EB">
            <w:pPr>
              <w:spacing w:line="276" w:lineRule="auto"/>
              <w:jc w:val="center"/>
              <w:rPr>
                <w:sz w:val="24"/>
                <w:szCs w:val="24"/>
              </w:rPr>
            </w:pPr>
            <w:r w:rsidRPr="00F80F96">
              <w:rPr>
                <w:sz w:val="24"/>
                <w:szCs w:val="24"/>
              </w:rPr>
              <w:t>156,0</w:t>
            </w:r>
          </w:p>
        </w:tc>
        <w:tc>
          <w:tcPr>
            <w:tcW w:w="1657" w:type="dxa"/>
            <w:tcBorders>
              <w:top w:val="nil"/>
              <w:left w:val="nil"/>
              <w:bottom w:val="single" w:sz="4" w:space="0" w:color="auto"/>
              <w:right w:val="single" w:sz="4" w:space="0" w:color="auto"/>
            </w:tcBorders>
          </w:tcPr>
          <w:p w14:paraId="06F95B67" w14:textId="77777777" w:rsidR="009F5EE8" w:rsidRPr="00F80F96" w:rsidRDefault="009F5EE8" w:rsidP="004302EB">
            <w:pPr>
              <w:spacing w:line="276" w:lineRule="auto"/>
              <w:jc w:val="center"/>
              <w:rPr>
                <w:sz w:val="24"/>
                <w:szCs w:val="24"/>
              </w:rPr>
            </w:pPr>
            <w:r w:rsidRPr="00F80F96">
              <w:rPr>
                <w:sz w:val="24"/>
                <w:szCs w:val="24"/>
              </w:rPr>
              <w:t>156,0</w:t>
            </w:r>
          </w:p>
        </w:tc>
        <w:tc>
          <w:tcPr>
            <w:tcW w:w="1465" w:type="dxa"/>
            <w:tcBorders>
              <w:top w:val="nil"/>
              <w:left w:val="single" w:sz="4" w:space="0" w:color="auto"/>
              <w:bottom w:val="single" w:sz="4" w:space="0" w:color="auto"/>
              <w:right w:val="single" w:sz="4" w:space="0" w:color="auto"/>
            </w:tcBorders>
            <w:noWrap/>
          </w:tcPr>
          <w:p w14:paraId="27342036" w14:textId="77777777" w:rsidR="009F5EE8" w:rsidRPr="00F80F96" w:rsidRDefault="009F5EE8" w:rsidP="004302EB">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14:paraId="15C48E63" w14:textId="77777777" w:rsidR="009F5EE8" w:rsidRPr="00F80F96" w:rsidRDefault="009F5EE8" w:rsidP="004302EB">
            <w:pPr>
              <w:spacing w:line="276" w:lineRule="auto"/>
              <w:jc w:val="center"/>
              <w:rPr>
                <w:sz w:val="24"/>
                <w:szCs w:val="24"/>
              </w:rPr>
            </w:pPr>
          </w:p>
        </w:tc>
      </w:tr>
      <w:tr w:rsidR="009F5EE8" w:rsidRPr="00F80F96" w14:paraId="3DF08528" w14:textId="77777777" w:rsidTr="004302EB">
        <w:trPr>
          <w:trHeight w:val="255"/>
        </w:trPr>
        <w:tc>
          <w:tcPr>
            <w:tcW w:w="2860" w:type="dxa"/>
            <w:tcBorders>
              <w:top w:val="nil"/>
              <w:left w:val="single" w:sz="4" w:space="0" w:color="auto"/>
              <w:bottom w:val="single" w:sz="4" w:space="0" w:color="auto"/>
              <w:right w:val="single" w:sz="4" w:space="0" w:color="auto"/>
            </w:tcBorders>
            <w:hideMark/>
          </w:tcPr>
          <w:p w14:paraId="32922D39" w14:textId="77777777" w:rsidR="009F5EE8" w:rsidRPr="00F80F96" w:rsidRDefault="009F5EE8" w:rsidP="004302EB">
            <w:pPr>
              <w:spacing w:line="276" w:lineRule="auto"/>
              <w:rPr>
                <w:sz w:val="24"/>
                <w:szCs w:val="24"/>
              </w:rPr>
            </w:pPr>
            <w:r w:rsidRPr="00F80F96">
              <w:rPr>
                <w:sz w:val="24"/>
                <w:szCs w:val="24"/>
              </w:rPr>
              <w:t xml:space="preserve">2.1.2. Savivaldybės aplinkos apsaugos rėmimo specialiosios programos lėšos </w:t>
            </w:r>
            <w:r w:rsidRPr="00F80F96">
              <w:rPr>
                <w:b/>
                <w:sz w:val="24"/>
                <w:szCs w:val="24"/>
              </w:rPr>
              <w:t>SB (AA)</w:t>
            </w:r>
          </w:p>
        </w:tc>
        <w:tc>
          <w:tcPr>
            <w:tcW w:w="1497" w:type="dxa"/>
            <w:tcBorders>
              <w:top w:val="nil"/>
              <w:left w:val="nil"/>
              <w:bottom w:val="single" w:sz="4" w:space="0" w:color="auto"/>
              <w:right w:val="single" w:sz="4" w:space="0" w:color="auto"/>
            </w:tcBorders>
            <w:noWrap/>
          </w:tcPr>
          <w:p w14:paraId="2CDDA293" w14:textId="77777777" w:rsidR="009F5EE8" w:rsidRPr="00F80F96" w:rsidRDefault="009F5EE8" w:rsidP="004302EB">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4DB2A417" w14:textId="77777777" w:rsidR="009F5EE8" w:rsidRPr="00F80F96" w:rsidRDefault="009F5EE8" w:rsidP="004302EB">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tcPr>
          <w:p w14:paraId="594DD328" w14:textId="77777777" w:rsidR="009F5EE8" w:rsidRPr="00F80F96" w:rsidRDefault="009F5EE8" w:rsidP="004302EB">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14:paraId="19AA8657" w14:textId="77777777" w:rsidR="009F5EE8" w:rsidRPr="00F80F96" w:rsidRDefault="009F5EE8" w:rsidP="004302EB">
            <w:pPr>
              <w:spacing w:line="276" w:lineRule="auto"/>
              <w:jc w:val="center"/>
              <w:rPr>
                <w:sz w:val="24"/>
                <w:szCs w:val="24"/>
              </w:rPr>
            </w:pPr>
          </w:p>
        </w:tc>
      </w:tr>
      <w:tr w:rsidR="009F5EE8" w:rsidRPr="00F80F96" w14:paraId="3D6CC30C" w14:textId="77777777" w:rsidTr="004302EB">
        <w:trPr>
          <w:trHeight w:val="587"/>
        </w:trPr>
        <w:tc>
          <w:tcPr>
            <w:tcW w:w="2860" w:type="dxa"/>
            <w:tcBorders>
              <w:top w:val="nil"/>
              <w:left w:val="single" w:sz="4" w:space="0" w:color="auto"/>
              <w:bottom w:val="single" w:sz="4" w:space="0" w:color="auto"/>
              <w:right w:val="single" w:sz="4" w:space="0" w:color="auto"/>
            </w:tcBorders>
            <w:hideMark/>
          </w:tcPr>
          <w:p w14:paraId="4F31294B" w14:textId="77777777" w:rsidR="009F5EE8" w:rsidRPr="00F80F96" w:rsidRDefault="009F5EE8" w:rsidP="004302EB">
            <w:pPr>
              <w:spacing w:line="276" w:lineRule="auto"/>
              <w:rPr>
                <w:sz w:val="24"/>
                <w:szCs w:val="24"/>
              </w:rPr>
            </w:pPr>
            <w:r w:rsidRPr="00F80F96">
              <w:rPr>
                <w:sz w:val="24"/>
                <w:szCs w:val="24"/>
              </w:rPr>
              <w:t xml:space="preserve">2.1.3. Likutis </w:t>
            </w:r>
            <w:r w:rsidRPr="00F80F96">
              <w:rPr>
                <w:b/>
                <w:sz w:val="24"/>
                <w:szCs w:val="24"/>
              </w:rPr>
              <w:t>L</w:t>
            </w:r>
          </w:p>
        </w:tc>
        <w:tc>
          <w:tcPr>
            <w:tcW w:w="1497" w:type="dxa"/>
            <w:tcBorders>
              <w:top w:val="nil"/>
              <w:left w:val="nil"/>
              <w:bottom w:val="single" w:sz="4" w:space="0" w:color="auto"/>
              <w:right w:val="single" w:sz="4" w:space="0" w:color="auto"/>
            </w:tcBorders>
            <w:noWrap/>
          </w:tcPr>
          <w:p w14:paraId="2C0A1350" w14:textId="77777777" w:rsidR="009F5EE8" w:rsidRPr="00F80F96" w:rsidRDefault="009F5EE8" w:rsidP="004302EB">
            <w:pPr>
              <w:spacing w:line="276" w:lineRule="auto"/>
              <w:rPr>
                <w:sz w:val="24"/>
                <w:szCs w:val="24"/>
              </w:rPr>
            </w:pPr>
          </w:p>
        </w:tc>
        <w:tc>
          <w:tcPr>
            <w:tcW w:w="1657" w:type="dxa"/>
            <w:tcBorders>
              <w:top w:val="nil"/>
              <w:left w:val="nil"/>
              <w:bottom w:val="single" w:sz="4" w:space="0" w:color="auto"/>
              <w:right w:val="single" w:sz="4" w:space="0" w:color="auto"/>
            </w:tcBorders>
          </w:tcPr>
          <w:p w14:paraId="1993C193" w14:textId="77777777" w:rsidR="009F5EE8" w:rsidRPr="00F80F96" w:rsidRDefault="009F5EE8" w:rsidP="004302EB">
            <w:pPr>
              <w:spacing w:line="276" w:lineRule="auto"/>
              <w:jc w:val="center"/>
              <w:rPr>
                <w:sz w:val="24"/>
                <w:szCs w:val="24"/>
              </w:rPr>
            </w:pPr>
            <w:r w:rsidRPr="00F80F96">
              <w:rPr>
                <w:sz w:val="24"/>
                <w:szCs w:val="24"/>
              </w:rPr>
              <w:t>103,23</w:t>
            </w:r>
          </w:p>
        </w:tc>
        <w:tc>
          <w:tcPr>
            <w:tcW w:w="1465" w:type="dxa"/>
            <w:tcBorders>
              <w:top w:val="nil"/>
              <w:left w:val="single" w:sz="4" w:space="0" w:color="auto"/>
              <w:bottom w:val="single" w:sz="4" w:space="0" w:color="auto"/>
              <w:right w:val="single" w:sz="4" w:space="0" w:color="auto"/>
            </w:tcBorders>
            <w:noWrap/>
            <w:vAlign w:val="bottom"/>
          </w:tcPr>
          <w:p w14:paraId="5475F240" w14:textId="77777777" w:rsidR="009F5EE8" w:rsidRPr="00F80F96" w:rsidRDefault="009F5EE8" w:rsidP="004302EB">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4BDB76E3" w14:textId="77777777" w:rsidR="009F5EE8" w:rsidRPr="00F80F96" w:rsidRDefault="009F5EE8" w:rsidP="004302EB">
            <w:pPr>
              <w:spacing w:line="276" w:lineRule="auto"/>
            </w:pPr>
          </w:p>
        </w:tc>
      </w:tr>
      <w:tr w:rsidR="009F5EE8" w:rsidRPr="00F80F96" w14:paraId="4642653A" w14:textId="77777777" w:rsidTr="004302EB">
        <w:trPr>
          <w:trHeight w:val="765"/>
        </w:trPr>
        <w:tc>
          <w:tcPr>
            <w:tcW w:w="2860" w:type="dxa"/>
            <w:tcBorders>
              <w:top w:val="nil"/>
              <w:left w:val="single" w:sz="4" w:space="0" w:color="auto"/>
              <w:bottom w:val="single" w:sz="4" w:space="0" w:color="auto"/>
              <w:right w:val="single" w:sz="4" w:space="0" w:color="auto"/>
            </w:tcBorders>
            <w:hideMark/>
          </w:tcPr>
          <w:p w14:paraId="1083825F" w14:textId="77777777" w:rsidR="009F5EE8" w:rsidRPr="00F80F96" w:rsidRDefault="009F5EE8" w:rsidP="004302EB">
            <w:pPr>
              <w:spacing w:line="276" w:lineRule="auto"/>
              <w:rPr>
                <w:sz w:val="24"/>
                <w:szCs w:val="24"/>
              </w:rPr>
            </w:pPr>
            <w:r w:rsidRPr="00F80F96">
              <w:rPr>
                <w:sz w:val="24"/>
                <w:szCs w:val="24"/>
              </w:rPr>
              <w:t xml:space="preserve">2.1.4. Valstybės biudžeto specialiosios tikslinės dotacijos lėšos </w:t>
            </w:r>
            <w:r w:rsidRPr="00F80F96">
              <w:rPr>
                <w:b/>
                <w:sz w:val="24"/>
                <w:szCs w:val="24"/>
              </w:rPr>
              <w:t>SB (VB)</w:t>
            </w:r>
          </w:p>
        </w:tc>
        <w:tc>
          <w:tcPr>
            <w:tcW w:w="1497" w:type="dxa"/>
            <w:tcBorders>
              <w:top w:val="nil"/>
              <w:left w:val="nil"/>
              <w:bottom w:val="single" w:sz="4" w:space="0" w:color="auto"/>
              <w:right w:val="single" w:sz="4" w:space="0" w:color="auto"/>
            </w:tcBorders>
            <w:noWrap/>
          </w:tcPr>
          <w:p w14:paraId="202D3647" w14:textId="77777777" w:rsidR="009F5EE8" w:rsidRPr="00F80F96" w:rsidRDefault="009F5EE8" w:rsidP="004302EB">
            <w:pPr>
              <w:spacing w:line="276" w:lineRule="auto"/>
              <w:rPr>
                <w:sz w:val="24"/>
                <w:szCs w:val="24"/>
              </w:rPr>
            </w:pPr>
          </w:p>
        </w:tc>
        <w:tc>
          <w:tcPr>
            <w:tcW w:w="1657" w:type="dxa"/>
            <w:tcBorders>
              <w:top w:val="nil"/>
              <w:left w:val="nil"/>
              <w:bottom w:val="single" w:sz="4" w:space="0" w:color="auto"/>
              <w:right w:val="single" w:sz="4" w:space="0" w:color="auto"/>
            </w:tcBorders>
          </w:tcPr>
          <w:p w14:paraId="01880B60" w14:textId="77777777" w:rsidR="009F5EE8" w:rsidRPr="00F80F96" w:rsidRDefault="009F5EE8" w:rsidP="004302EB">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5B292396" w14:textId="77777777" w:rsidR="009F5EE8" w:rsidRPr="00F80F96" w:rsidRDefault="009F5EE8" w:rsidP="004302EB">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544716CC" w14:textId="77777777" w:rsidR="009F5EE8" w:rsidRPr="00F80F96" w:rsidRDefault="009F5EE8" w:rsidP="004302EB">
            <w:pPr>
              <w:spacing w:line="276" w:lineRule="auto"/>
            </w:pPr>
          </w:p>
        </w:tc>
      </w:tr>
      <w:tr w:rsidR="009F5EE8" w:rsidRPr="00F80F96" w14:paraId="6A26E764" w14:textId="77777777" w:rsidTr="004302EB">
        <w:trPr>
          <w:trHeight w:val="255"/>
        </w:trPr>
        <w:tc>
          <w:tcPr>
            <w:tcW w:w="2860" w:type="dxa"/>
            <w:tcBorders>
              <w:top w:val="nil"/>
              <w:left w:val="single" w:sz="4" w:space="0" w:color="auto"/>
              <w:bottom w:val="single" w:sz="4" w:space="0" w:color="auto"/>
              <w:right w:val="single" w:sz="4" w:space="0" w:color="auto"/>
            </w:tcBorders>
            <w:hideMark/>
          </w:tcPr>
          <w:p w14:paraId="7C324918" w14:textId="77777777" w:rsidR="009F5EE8" w:rsidRPr="00F80F96" w:rsidRDefault="009F5EE8" w:rsidP="004302EB">
            <w:pPr>
              <w:spacing w:line="276" w:lineRule="auto"/>
              <w:rPr>
                <w:sz w:val="24"/>
                <w:szCs w:val="24"/>
              </w:rPr>
            </w:pPr>
            <w:r w:rsidRPr="00F80F96">
              <w:rPr>
                <w:sz w:val="24"/>
                <w:szCs w:val="24"/>
              </w:rPr>
              <w:t xml:space="preserve">2.1.5. Valstybės biudžeto lėšos </w:t>
            </w:r>
            <w:r w:rsidRPr="00F80F96">
              <w:rPr>
                <w:b/>
                <w:sz w:val="24"/>
                <w:szCs w:val="24"/>
              </w:rPr>
              <w:t>VB</w:t>
            </w:r>
          </w:p>
        </w:tc>
        <w:tc>
          <w:tcPr>
            <w:tcW w:w="1497" w:type="dxa"/>
            <w:tcBorders>
              <w:top w:val="nil"/>
              <w:left w:val="nil"/>
              <w:bottom w:val="single" w:sz="4" w:space="0" w:color="auto"/>
              <w:right w:val="single" w:sz="4" w:space="0" w:color="auto"/>
            </w:tcBorders>
            <w:noWrap/>
          </w:tcPr>
          <w:p w14:paraId="302B148E" w14:textId="77777777" w:rsidR="009F5EE8" w:rsidRPr="00F80F96" w:rsidRDefault="009F5EE8" w:rsidP="004302EB">
            <w:pPr>
              <w:spacing w:line="276" w:lineRule="auto"/>
              <w:jc w:val="center"/>
              <w:rPr>
                <w:sz w:val="24"/>
                <w:szCs w:val="24"/>
              </w:rPr>
            </w:pPr>
            <w:r w:rsidRPr="00F80F96">
              <w:rPr>
                <w:sz w:val="24"/>
                <w:szCs w:val="24"/>
              </w:rPr>
              <w:t>18,7</w:t>
            </w:r>
          </w:p>
        </w:tc>
        <w:tc>
          <w:tcPr>
            <w:tcW w:w="1657" w:type="dxa"/>
            <w:tcBorders>
              <w:top w:val="nil"/>
              <w:left w:val="nil"/>
              <w:bottom w:val="single" w:sz="4" w:space="0" w:color="auto"/>
              <w:right w:val="single" w:sz="4" w:space="0" w:color="auto"/>
            </w:tcBorders>
          </w:tcPr>
          <w:p w14:paraId="7FC068B8" w14:textId="77777777" w:rsidR="009F5EE8" w:rsidRPr="00F80F96" w:rsidRDefault="009F5EE8" w:rsidP="004302EB">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137E5295" w14:textId="77777777" w:rsidR="009F5EE8" w:rsidRPr="00F80F96" w:rsidRDefault="009F5EE8" w:rsidP="004302EB">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7032DBCB" w14:textId="77777777" w:rsidR="009F5EE8" w:rsidRPr="00F80F96" w:rsidRDefault="009F5EE8" w:rsidP="004302EB">
            <w:pPr>
              <w:spacing w:line="276" w:lineRule="auto"/>
            </w:pPr>
          </w:p>
        </w:tc>
      </w:tr>
      <w:tr w:rsidR="009F5EE8" w:rsidRPr="00F80F96" w14:paraId="5875B02D" w14:textId="77777777" w:rsidTr="004302EB">
        <w:trPr>
          <w:trHeight w:val="255"/>
        </w:trPr>
        <w:tc>
          <w:tcPr>
            <w:tcW w:w="2860" w:type="dxa"/>
            <w:tcBorders>
              <w:top w:val="nil"/>
              <w:left w:val="single" w:sz="4" w:space="0" w:color="auto"/>
              <w:bottom w:val="single" w:sz="4" w:space="0" w:color="auto"/>
              <w:right w:val="single" w:sz="4" w:space="0" w:color="auto"/>
            </w:tcBorders>
            <w:hideMark/>
          </w:tcPr>
          <w:p w14:paraId="7187CFDA" w14:textId="77777777" w:rsidR="009F5EE8" w:rsidRPr="00F80F96" w:rsidRDefault="009F5EE8" w:rsidP="004302EB">
            <w:pPr>
              <w:spacing w:line="276" w:lineRule="auto"/>
              <w:rPr>
                <w:sz w:val="24"/>
                <w:szCs w:val="24"/>
              </w:rPr>
            </w:pPr>
            <w:r w:rsidRPr="00F80F96">
              <w:rPr>
                <w:sz w:val="24"/>
                <w:szCs w:val="24"/>
              </w:rPr>
              <w:t xml:space="preserve">2.1.6. Paskolos lėšos </w:t>
            </w:r>
            <w:r w:rsidRPr="00F80F96">
              <w:rPr>
                <w:b/>
                <w:sz w:val="24"/>
                <w:szCs w:val="24"/>
              </w:rPr>
              <w:t>P</w:t>
            </w:r>
          </w:p>
        </w:tc>
        <w:tc>
          <w:tcPr>
            <w:tcW w:w="1497" w:type="dxa"/>
            <w:tcBorders>
              <w:top w:val="nil"/>
              <w:left w:val="nil"/>
              <w:bottom w:val="single" w:sz="4" w:space="0" w:color="auto"/>
              <w:right w:val="single" w:sz="4" w:space="0" w:color="auto"/>
            </w:tcBorders>
            <w:noWrap/>
          </w:tcPr>
          <w:p w14:paraId="023DC6F3" w14:textId="77777777" w:rsidR="009F5EE8" w:rsidRPr="00F80F96" w:rsidRDefault="009F5EE8" w:rsidP="004302EB">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1706095C" w14:textId="77777777" w:rsidR="009F5EE8" w:rsidRPr="00F80F96" w:rsidRDefault="009F5EE8" w:rsidP="004302EB">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5DA1C0ED" w14:textId="77777777" w:rsidR="009F5EE8" w:rsidRPr="00F80F96" w:rsidRDefault="009F5EE8" w:rsidP="004302EB">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21731EEA" w14:textId="77777777" w:rsidR="009F5EE8" w:rsidRPr="00F80F96" w:rsidRDefault="009F5EE8" w:rsidP="004302EB">
            <w:pPr>
              <w:spacing w:line="276" w:lineRule="auto"/>
            </w:pPr>
          </w:p>
        </w:tc>
      </w:tr>
      <w:tr w:rsidR="009F5EE8" w:rsidRPr="00F80F96" w14:paraId="566A7A18" w14:textId="77777777" w:rsidTr="004302EB">
        <w:trPr>
          <w:trHeight w:val="255"/>
        </w:trPr>
        <w:tc>
          <w:tcPr>
            <w:tcW w:w="2860" w:type="dxa"/>
            <w:tcBorders>
              <w:top w:val="nil"/>
              <w:left w:val="single" w:sz="4" w:space="0" w:color="auto"/>
              <w:bottom w:val="single" w:sz="4" w:space="0" w:color="auto"/>
              <w:right w:val="single" w:sz="4" w:space="0" w:color="auto"/>
            </w:tcBorders>
            <w:hideMark/>
          </w:tcPr>
          <w:p w14:paraId="35F49EE4" w14:textId="77777777" w:rsidR="009F5EE8" w:rsidRPr="00F80F96" w:rsidRDefault="009F5EE8" w:rsidP="004302EB">
            <w:pPr>
              <w:spacing w:line="276" w:lineRule="auto"/>
              <w:rPr>
                <w:sz w:val="24"/>
                <w:szCs w:val="24"/>
              </w:rPr>
            </w:pPr>
            <w:r w:rsidRPr="00F80F96">
              <w:rPr>
                <w:sz w:val="24"/>
                <w:szCs w:val="24"/>
              </w:rPr>
              <w:t xml:space="preserve">2.1.7. ES paramos lėšos </w:t>
            </w:r>
            <w:r w:rsidRPr="00F80F96">
              <w:rPr>
                <w:b/>
                <w:sz w:val="24"/>
                <w:szCs w:val="24"/>
              </w:rPr>
              <w:t>ES</w:t>
            </w:r>
          </w:p>
        </w:tc>
        <w:tc>
          <w:tcPr>
            <w:tcW w:w="1497" w:type="dxa"/>
            <w:tcBorders>
              <w:top w:val="nil"/>
              <w:left w:val="nil"/>
              <w:bottom w:val="single" w:sz="4" w:space="0" w:color="auto"/>
              <w:right w:val="single" w:sz="4" w:space="0" w:color="auto"/>
            </w:tcBorders>
            <w:noWrap/>
          </w:tcPr>
          <w:p w14:paraId="048063ED" w14:textId="77777777" w:rsidR="009F5EE8" w:rsidRPr="00F80F96" w:rsidRDefault="009F5EE8" w:rsidP="004302EB">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4C863F6F" w14:textId="77777777" w:rsidR="009F5EE8" w:rsidRPr="00F80F96" w:rsidRDefault="009F5EE8" w:rsidP="004302EB">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553C51FA" w14:textId="77777777" w:rsidR="009F5EE8" w:rsidRPr="00F80F96" w:rsidRDefault="009F5EE8" w:rsidP="004302EB">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0621B6B2" w14:textId="77777777" w:rsidR="009F5EE8" w:rsidRPr="00F80F96" w:rsidRDefault="009F5EE8" w:rsidP="004302EB">
            <w:pPr>
              <w:spacing w:line="276" w:lineRule="auto"/>
            </w:pPr>
          </w:p>
        </w:tc>
      </w:tr>
      <w:tr w:rsidR="009F5EE8" w:rsidRPr="00F80F96" w14:paraId="4E4B2883" w14:textId="77777777" w:rsidTr="004302EB">
        <w:trPr>
          <w:trHeight w:val="255"/>
        </w:trPr>
        <w:tc>
          <w:tcPr>
            <w:tcW w:w="2860" w:type="dxa"/>
            <w:tcBorders>
              <w:top w:val="nil"/>
              <w:left w:val="single" w:sz="4" w:space="0" w:color="auto"/>
              <w:bottom w:val="single" w:sz="4" w:space="0" w:color="auto"/>
              <w:right w:val="single" w:sz="4" w:space="0" w:color="auto"/>
            </w:tcBorders>
            <w:hideMark/>
          </w:tcPr>
          <w:p w14:paraId="4DDAC3BC" w14:textId="77777777" w:rsidR="009F5EE8" w:rsidRPr="00F80F96" w:rsidRDefault="009F5EE8" w:rsidP="004302EB">
            <w:pPr>
              <w:spacing w:line="276" w:lineRule="auto"/>
              <w:rPr>
                <w:b/>
                <w:sz w:val="24"/>
                <w:szCs w:val="24"/>
              </w:rPr>
            </w:pPr>
            <w:r w:rsidRPr="00F80F96">
              <w:rPr>
                <w:b/>
                <w:sz w:val="24"/>
                <w:szCs w:val="24"/>
              </w:rPr>
              <w:t>2.2. Kiti šaltiniai</w:t>
            </w:r>
          </w:p>
          <w:p w14:paraId="5C93D50B" w14:textId="77777777" w:rsidR="009F5EE8" w:rsidRPr="00F80F96" w:rsidRDefault="009F5EE8" w:rsidP="004302EB">
            <w:pPr>
              <w:spacing w:line="276" w:lineRule="auto"/>
              <w:rPr>
                <w:b/>
                <w:sz w:val="24"/>
                <w:szCs w:val="24"/>
              </w:rPr>
            </w:pPr>
            <w:r w:rsidRPr="00F80F96">
              <w:rPr>
                <w:b/>
                <w:sz w:val="24"/>
                <w:szCs w:val="24"/>
              </w:rPr>
              <w:t>Iš viso:</w:t>
            </w:r>
          </w:p>
        </w:tc>
        <w:tc>
          <w:tcPr>
            <w:tcW w:w="1497" w:type="dxa"/>
            <w:tcBorders>
              <w:top w:val="nil"/>
              <w:left w:val="nil"/>
              <w:bottom w:val="single" w:sz="4" w:space="0" w:color="auto"/>
              <w:right w:val="single" w:sz="4" w:space="0" w:color="auto"/>
            </w:tcBorders>
            <w:noWrap/>
          </w:tcPr>
          <w:p w14:paraId="2E60E75B" w14:textId="77777777" w:rsidR="009F5EE8" w:rsidRPr="00F80F96" w:rsidRDefault="009F5EE8" w:rsidP="004302EB">
            <w:pPr>
              <w:spacing w:line="276" w:lineRule="auto"/>
              <w:rPr>
                <w:sz w:val="24"/>
                <w:szCs w:val="24"/>
              </w:rPr>
            </w:pPr>
          </w:p>
        </w:tc>
        <w:tc>
          <w:tcPr>
            <w:tcW w:w="1657" w:type="dxa"/>
            <w:tcBorders>
              <w:top w:val="nil"/>
              <w:left w:val="nil"/>
              <w:bottom w:val="single" w:sz="4" w:space="0" w:color="auto"/>
              <w:right w:val="single" w:sz="4" w:space="0" w:color="auto"/>
            </w:tcBorders>
          </w:tcPr>
          <w:p w14:paraId="56985829" w14:textId="77777777" w:rsidR="009F5EE8" w:rsidRPr="00F80F96" w:rsidRDefault="009F5EE8" w:rsidP="004302EB">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D7B0F63" w14:textId="77777777" w:rsidR="009F5EE8" w:rsidRPr="00F80F96" w:rsidRDefault="009F5EE8" w:rsidP="004302EB">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650A116B" w14:textId="77777777" w:rsidR="009F5EE8" w:rsidRPr="00F80F96" w:rsidRDefault="009F5EE8" w:rsidP="004302EB">
            <w:pPr>
              <w:spacing w:line="276" w:lineRule="auto"/>
            </w:pPr>
          </w:p>
        </w:tc>
      </w:tr>
      <w:tr w:rsidR="009F5EE8" w:rsidRPr="00F80F96" w14:paraId="234DE425" w14:textId="77777777" w:rsidTr="004302EB">
        <w:trPr>
          <w:trHeight w:val="409"/>
        </w:trPr>
        <w:tc>
          <w:tcPr>
            <w:tcW w:w="2860" w:type="dxa"/>
            <w:tcBorders>
              <w:top w:val="nil"/>
              <w:left w:val="single" w:sz="4" w:space="0" w:color="auto"/>
              <w:bottom w:val="single" w:sz="4" w:space="0" w:color="auto"/>
              <w:right w:val="single" w:sz="4" w:space="0" w:color="auto"/>
            </w:tcBorders>
            <w:hideMark/>
          </w:tcPr>
          <w:p w14:paraId="345DFFFC" w14:textId="77777777" w:rsidR="009F5EE8" w:rsidRPr="00F80F96" w:rsidRDefault="009F5EE8" w:rsidP="004302EB">
            <w:pPr>
              <w:spacing w:line="276" w:lineRule="auto"/>
              <w:rPr>
                <w:sz w:val="24"/>
                <w:szCs w:val="24"/>
              </w:rPr>
            </w:pPr>
            <w:r w:rsidRPr="00F80F96">
              <w:rPr>
                <w:sz w:val="24"/>
                <w:szCs w:val="24"/>
              </w:rPr>
              <w:t xml:space="preserve">Kiti finansavimo šaltiniai </w:t>
            </w:r>
            <w:proofErr w:type="spellStart"/>
            <w:r w:rsidRPr="00F80F96">
              <w:rPr>
                <w:b/>
                <w:sz w:val="24"/>
                <w:szCs w:val="24"/>
              </w:rPr>
              <w:t>Kt</w:t>
            </w:r>
            <w:proofErr w:type="spellEnd"/>
          </w:p>
        </w:tc>
        <w:tc>
          <w:tcPr>
            <w:tcW w:w="1497" w:type="dxa"/>
            <w:tcBorders>
              <w:top w:val="nil"/>
              <w:left w:val="nil"/>
              <w:bottom w:val="single" w:sz="4" w:space="0" w:color="auto"/>
              <w:right w:val="single" w:sz="4" w:space="0" w:color="auto"/>
            </w:tcBorders>
            <w:noWrap/>
          </w:tcPr>
          <w:p w14:paraId="15322A96" w14:textId="77777777" w:rsidR="009F5EE8" w:rsidRPr="00F80F96" w:rsidRDefault="009F5EE8" w:rsidP="004302EB">
            <w:pPr>
              <w:spacing w:line="276" w:lineRule="auto"/>
              <w:rPr>
                <w:sz w:val="24"/>
                <w:szCs w:val="24"/>
              </w:rPr>
            </w:pPr>
          </w:p>
        </w:tc>
        <w:tc>
          <w:tcPr>
            <w:tcW w:w="1657" w:type="dxa"/>
            <w:tcBorders>
              <w:top w:val="nil"/>
              <w:left w:val="nil"/>
              <w:bottom w:val="single" w:sz="4" w:space="0" w:color="auto"/>
              <w:right w:val="single" w:sz="4" w:space="0" w:color="auto"/>
            </w:tcBorders>
          </w:tcPr>
          <w:p w14:paraId="40986D45" w14:textId="77777777" w:rsidR="009F5EE8" w:rsidRPr="00F80F96" w:rsidRDefault="009F5EE8" w:rsidP="004302EB">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32A4D36C" w14:textId="77777777" w:rsidR="009F5EE8" w:rsidRPr="00F80F96" w:rsidRDefault="009F5EE8" w:rsidP="004302EB">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784FAA87" w14:textId="77777777" w:rsidR="009F5EE8" w:rsidRPr="00F80F96" w:rsidRDefault="009F5EE8" w:rsidP="004302EB">
            <w:pPr>
              <w:spacing w:line="276" w:lineRule="auto"/>
            </w:pPr>
          </w:p>
        </w:tc>
      </w:tr>
    </w:tbl>
    <w:p w14:paraId="7E3636E1" w14:textId="77777777" w:rsidR="009F5EE8" w:rsidRPr="00F80F96" w:rsidRDefault="009F5EE8" w:rsidP="009F5EE8">
      <w:pPr>
        <w:pStyle w:val="Pagrindinistekstas"/>
        <w:spacing w:line="360" w:lineRule="auto"/>
        <w:rPr>
          <w:sz w:val="24"/>
          <w:szCs w:val="24"/>
        </w:rPr>
      </w:pPr>
    </w:p>
    <w:p w14:paraId="4A10BAEE" w14:textId="77777777" w:rsidR="00DD5DAB" w:rsidRPr="008036FC" w:rsidRDefault="00DD5DAB" w:rsidP="009F5EE8">
      <w:pPr>
        <w:spacing w:line="360" w:lineRule="auto"/>
        <w:ind w:left="7200"/>
        <w:rPr>
          <w:sz w:val="24"/>
          <w:szCs w:val="24"/>
        </w:rPr>
      </w:pPr>
    </w:p>
    <w:sectPr w:rsidR="00DD5DAB" w:rsidRPr="008036FC" w:rsidSect="007228AA">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79FF6" w14:textId="77777777" w:rsidR="00DD1FE2" w:rsidRDefault="00DD1FE2" w:rsidP="007228AA">
      <w:r>
        <w:separator/>
      </w:r>
    </w:p>
  </w:endnote>
  <w:endnote w:type="continuationSeparator" w:id="0">
    <w:p w14:paraId="6E24D6BC" w14:textId="77777777" w:rsidR="00DD1FE2" w:rsidRDefault="00DD1FE2" w:rsidP="0072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14184" w14:textId="77777777" w:rsidR="00DD1FE2" w:rsidRDefault="00DD1FE2" w:rsidP="007228AA">
      <w:r>
        <w:separator/>
      </w:r>
    </w:p>
  </w:footnote>
  <w:footnote w:type="continuationSeparator" w:id="0">
    <w:p w14:paraId="386D3785" w14:textId="77777777" w:rsidR="00DD1FE2" w:rsidRDefault="00DD1FE2" w:rsidP="00722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1382817"/>
      <w:docPartObj>
        <w:docPartGallery w:val="Page Numbers (Top of Page)"/>
        <w:docPartUnique/>
      </w:docPartObj>
    </w:sdtPr>
    <w:sdtEndPr>
      <w:rPr>
        <w:sz w:val="24"/>
        <w:szCs w:val="24"/>
      </w:rPr>
    </w:sdtEndPr>
    <w:sdtContent>
      <w:p w14:paraId="4A10BAF3" w14:textId="77777777" w:rsidR="007228AA" w:rsidRPr="007228AA" w:rsidRDefault="007228AA">
        <w:pPr>
          <w:pStyle w:val="Antrats"/>
          <w:jc w:val="center"/>
          <w:rPr>
            <w:sz w:val="24"/>
            <w:szCs w:val="24"/>
          </w:rPr>
        </w:pPr>
        <w:r w:rsidRPr="007228AA">
          <w:rPr>
            <w:sz w:val="24"/>
            <w:szCs w:val="24"/>
          </w:rPr>
          <w:fldChar w:fldCharType="begin"/>
        </w:r>
        <w:r w:rsidRPr="007228AA">
          <w:rPr>
            <w:sz w:val="24"/>
            <w:szCs w:val="24"/>
          </w:rPr>
          <w:instrText>PAGE   \* MERGEFORMAT</w:instrText>
        </w:r>
        <w:r w:rsidRPr="007228AA">
          <w:rPr>
            <w:sz w:val="24"/>
            <w:szCs w:val="24"/>
          </w:rPr>
          <w:fldChar w:fldCharType="separate"/>
        </w:r>
        <w:r w:rsidR="009F5EE8">
          <w:rPr>
            <w:noProof/>
            <w:sz w:val="24"/>
            <w:szCs w:val="24"/>
          </w:rPr>
          <w:t>5</w:t>
        </w:r>
        <w:r w:rsidRPr="007228AA">
          <w:rPr>
            <w:sz w:val="24"/>
            <w:szCs w:val="24"/>
          </w:rPr>
          <w:fldChar w:fldCharType="end"/>
        </w:r>
      </w:p>
    </w:sdtContent>
  </w:sdt>
  <w:p w14:paraId="4A10BAF4" w14:textId="77777777" w:rsidR="007228AA" w:rsidRDefault="007228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90372"/>
    <w:multiLevelType w:val="hybridMultilevel"/>
    <w:tmpl w:val="7D523A70"/>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1260"/>
        </w:tabs>
        <w:ind w:left="1260" w:hanging="360"/>
      </w:pPr>
      <w:rPr>
        <w:rFonts w:ascii="Symbol" w:hAnsi="Symbol" w:hint="default"/>
        <w:b/>
        <w:sz w:val="22"/>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566DC"/>
    <w:multiLevelType w:val="hybridMultilevel"/>
    <w:tmpl w:val="A81A94D8"/>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6158C6"/>
    <w:multiLevelType w:val="hybridMultilevel"/>
    <w:tmpl w:val="EECCACAE"/>
    <w:lvl w:ilvl="0" w:tplc="A38CC74A">
      <w:start w:val="1"/>
      <w:numFmt w:val="bullet"/>
      <w:lvlText w:val="-"/>
      <w:lvlJc w:val="left"/>
      <w:pPr>
        <w:tabs>
          <w:tab w:val="num" w:pos="720"/>
        </w:tabs>
        <w:ind w:left="720" w:hanging="360"/>
      </w:pPr>
      <w:rPr>
        <w:rFonts w:ascii="Times New Roman" w:eastAsia="Times New Roman" w:hAnsi="Times New Roman" w:hint="default"/>
        <w:color w:val="auto"/>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start w:val="1"/>
      <w:numFmt w:val="bullet"/>
      <w:lvlText w:val="o"/>
      <w:lvlJc w:val="left"/>
      <w:pPr>
        <w:tabs>
          <w:tab w:val="num" w:pos="1140"/>
        </w:tabs>
        <w:ind w:left="1140" w:hanging="360"/>
      </w:pPr>
      <w:rPr>
        <w:rFonts w:ascii="Courier New" w:hAnsi="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2AA1233D"/>
    <w:multiLevelType w:val="multilevel"/>
    <w:tmpl w:val="7D523A70"/>
    <w:lvl w:ilvl="0">
      <w:start w:val="1"/>
      <w:numFmt w:val="bullet"/>
      <w:lvlText w:val="-"/>
      <w:lvlJc w:val="left"/>
      <w:pPr>
        <w:tabs>
          <w:tab w:val="num" w:pos="720"/>
        </w:tabs>
        <w:ind w:left="720" w:hanging="360"/>
      </w:pPr>
      <w:rPr>
        <w:rFonts w:ascii="Times New Roman" w:eastAsia="Times New Roman" w:hAnsi="Times New Roman"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622A3E"/>
    <w:multiLevelType w:val="hybridMultilevel"/>
    <w:tmpl w:val="71D0A254"/>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EA20097"/>
    <w:multiLevelType w:val="multilevel"/>
    <w:tmpl w:val="7D523A70"/>
    <w:lvl w:ilvl="0">
      <w:start w:val="1"/>
      <w:numFmt w:val="bullet"/>
      <w:lvlText w:val="-"/>
      <w:lvlJc w:val="left"/>
      <w:pPr>
        <w:tabs>
          <w:tab w:val="num" w:pos="720"/>
        </w:tabs>
        <w:ind w:left="720" w:hanging="360"/>
      </w:pPr>
      <w:rPr>
        <w:rFonts w:ascii="Times New Roman" w:eastAsia="Times New Roman" w:hAnsi="Times New Roman"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5F85F74"/>
    <w:multiLevelType w:val="hybridMultilevel"/>
    <w:tmpl w:val="12083B0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C0D2036"/>
    <w:multiLevelType w:val="hybridMultilevel"/>
    <w:tmpl w:val="C076F81A"/>
    <w:lvl w:ilvl="0" w:tplc="C5A84E94">
      <w:start w:val="1"/>
      <w:numFmt w:val="bullet"/>
      <w:lvlText w:val="-"/>
      <w:lvlJc w:val="left"/>
      <w:pPr>
        <w:ind w:left="742" w:hanging="360"/>
      </w:pPr>
      <w:rPr>
        <w:rFonts w:ascii="Times New Roman" w:eastAsia="Times New Roman" w:hAnsi="Times New Roman" w:hint="default"/>
        <w:b/>
        <w:sz w:val="22"/>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0" w15:restartNumberingAfterBreak="0">
    <w:nsid w:val="5C74127E"/>
    <w:multiLevelType w:val="hybridMultilevel"/>
    <w:tmpl w:val="2160EC7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57B0A"/>
    <w:multiLevelType w:val="hybridMultilevel"/>
    <w:tmpl w:val="68A28DBE"/>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302FE"/>
    <w:multiLevelType w:val="hybridMultilevel"/>
    <w:tmpl w:val="8C1A21C6"/>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4C65B9A"/>
    <w:multiLevelType w:val="hybridMultilevel"/>
    <w:tmpl w:val="AB60F1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AC1E98"/>
    <w:multiLevelType w:val="hybridMultilevel"/>
    <w:tmpl w:val="0BC6F96C"/>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736706C8"/>
    <w:multiLevelType w:val="hybridMultilevel"/>
    <w:tmpl w:val="904AFE2E"/>
    <w:lvl w:ilvl="0" w:tplc="04270001">
      <w:start w:val="1"/>
      <w:numFmt w:val="bullet"/>
      <w:lvlText w:val=""/>
      <w:lvlJc w:val="left"/>
      <w:pPr>
        <w:tabs>
          <w:tab w:val="num" w:pos="777"/>
        </w:tabs>
        <w:ind w:left="777" w:hanging="360"/>
      </w:pPr>
      <w:rPr>
        <w:rFonts w:ascii="Symbol" w:hAnsi="Symbol" w:hint="default"/>
      </w:rPr>
    </w:lvl>
    <w:lvl w:ilvl="1" w:tplc="04270003">
      <w:start w:val="1"/>
      <w:numFmt w:val="bullet"/>
      <w:lvlText w:val="o"/>
      <w:lvlJc w:val="left"/>
      <w:pPr>
        <w:tabs>
          <w:tab w:val="num" w:pos="1497"/>
        </w:tabs>
        <w:ind w:left="1497" w:hanging="360"/>
      </w:pPr>
      <w:rPr>
        <w:rFonts w:ascii="Courier New" w:hAnsi="Courier New"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17"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start w:val="1"/>
      <w:numFmt w:val="bullet"/>
      <w:lvlText w:val="o"/>
      <w:lvlJc w:val="left"/>
      <w:pPr>
        <w:tabs>
          <w:tab w:val="num" w:pos="1380"/>
        </w:tabs>
        <w:ind w:left="1380" w:hanging="360"/>
      </w:pPr>
      <w:rPr>
        <w:rFonts w:ascii="Courier New" w:hAnsi="Courier New" w:hint="default"/>
      </w:rPr>
    </w:lvl>
    <w:lvl w:ilvl="2" w:tplc="04270005">
      <w:start w:val="1"/>
      <w:numFmt w:val="bullet"/>
      <w:lvlText w:val=""/>
      <w:lvlJc w:val="left"/>
      <w:pPr>
        <w:tabs>
          <w:tab w:val="num" w:pos="2100"/>
        </w:tabs>
        <w:ind w:left="2100" w:hanging="360"/>
      </w:pPr>
      <w:rPr>
        <w:rFonts w:ascii="Wingdings" w:hAnsi="Wingdings" w:hint="default"/>
      </w:rPr>
    </w:lvl>
    <w:lvl w:ilvl="3" w:tplc="04270001">
      <w:start w:val="1"/>
      <w:numFmt w:val="bullet"/>
      <w:lvlText w:val=""/>
      <w:lvlJc w:val="left"/>
      <w:pPr>
        <w:tabs>
          <w:tab w:val="num" w:pos="2820"/>
        </w:tabs>
        <w:ind w:left="2820" w:hanging="360"/>
      </w:pPr>
      <w:rPr>
        <w:rFonts w:ascii="Symbol" w:hAnsi="Symbol" w:hint="default"/>
      </w:rPr>
    </w:lvl>
    <w:lvl w:ilvl="4" w:tplc="04270003">
      <w:start w:val="1"/>
      <w:numFmt w:val="bullet"/>
      <w:lvlText w:val="o"/>
      <w:lvlJc w:val="left"/>
      <w:pPr>
        <w:tabs>
          <w:tab w:val="num" w:pos="3540"/>
        </w:tabs>
        <w:ind w:left="3540" w:hanging="360"/>
      </w:pPr>
      <w:rPr>
        <w:rFonts w:ascii="Courier New" w:hAnsi="Courier New" w:hint="default"/>
      </w:rPr>
    </w:lvl>
    <w:lvl w:ilvl="5" w:tplc="04270005">
      <w:start w:val="1"/>
      <w:numFmt w:val="bullet"/>
      <w:lvlText w:val=""/>
      <w:lvlJc w:val="left"/>
      <w:pPr>
        <w:tabs>
          <w:tab w:val="num" w:pos="4260"/>
        </w:tabs>
        <w:ind w:left="4260" w:hanging="360"/>
      </w:pPr>
      <w:rPr>
        <w:rFonts w:ascii="Wingdings" w:hAnsi="Wingdings" w:hint="default"/>
      </w:rPr>
    </w:lvl>
    <w:lvl w:ilvl="6" w:tplc="04270001">
      <w:start w:val="1"/>
      <w:numFmt w:val="bullet"/>
      <w:lvlText w:val=""/>
      <w:lvlJc w:val="left"/>
      <w:pPr>
        <w:tabs>
          <w:tab w:val="num" w:pos="4980"/>
        </w:tabs>
        <w:ind w:left="4980" w:hanging="360"/>
      </w:pPr>
      <w:rPr>
        <w:rFonts w:ascii="Symbol" w:hAnsi="Symbol" w:hint="default"/>
      </w:rPr>
    </w:lvl>
    <w:lvl w:ilvl="7" w:tplc="04270003">
      <w:start w:val="1"/>
      <w:numFmt w:val="bullet"/>
      <w:lvlText w:val="o"/>
      <w:lvlJc w:val="left"/>
      <w:pPr>
        <w:tabs>
          <w:tab w:val="num" w:pos="5700"/>
        </w:tabs>
        <w:ind w:left="5700" w:hanging="360"/>
      </w:pPr>
      <w:rPr>
        <w:rFonts w:ascii="Courier New" w:hAnsi="Courier New" w:hint="default"/>
      </w:rPr>
    </w:lvl>
    <w:lvl w:ilvl="8" w:tplc="04270005">
      <w:start w:val="1"/>
      <w:numFmt w:val="bullet"/>
      <w:lvlText w:val=""/>
      <w:lvlJc w:val="left"/>
      <w:pPr>
        <w:tabs>
          <w:tab w:val="num" w:pos="6420"/>
        </w:tabs>
        <w:ind w:left="6420" w:hanging="360"/>
      </w:pPr>
      <w:rPr>
        <w:rFonts w:ascii="Wingdings" w:hAnsi="Wingdings" w:hint="default"/>
      </w:rPr>
    </w:lvl>
  </w:abstractNum>
  <w:abstractNum w:abstractNumId="19" w15:restartNumberingAfterBreak="0">
    <w:nsid w:val="754524B6"/>
    <w:multiLevelType w:val="hybridMultilevel"/>
    <w:tmpl w:val="E41CA782"/>
    <w:lvl w:ilvl="0" w:tplc="547A3694">
      <w:start w:val="1"/>
      <w:numFmt w:val="bullet"/>
      <w:lvlText w:val=""/>
      <w:lvlJc w:val="left"/>
      <w:pPr>
        <w:tabs>
          <w:tab w:val="num" w:pos="777"/>
        </w:tabs>
        <w:ind w:left="777" w:hanging="360"/>
      </w:pPr>
      <w:rPr>
        <w:rFonts w:ascii="Symbol" w:hAnsi="Symbol" w:hint="default"/>
        <w:color w:val="auto"/>
      </w:rPr>
    </w:lvl>
    <w:lvl w:ilvl="1" w:tplc="04270003">
      <w:start w:val="1"/>
      <w:numFmt w:val="bullet"/>
      <w:lvlText w:val="o"/>
      <w:lvlJc w:val="left"/>
      <w:pPr>
        <w:tabs>
          <w:tab w:val="num" w:pos="1497"/>
        </w:tabs>
        <w:ind w:left="1497" w:hanging="360"/>
      </w:pPr>
      <w:rPr>
        <w:rFonts w:ascii="Courier New" w:hAnsi="Courier New"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20" w15:restartNumberingAfterBreak="0">
    <w:nsid w:val="781B71B1"/>
    <w:multiLevelType w:val="hybridMultilevel"/>
    <w:tmpl w:val="70C0D5A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BAF82D1E">
      <w:start w:val="3"/>
      <w:numFmt w:val="bullet"/>
      <w:lvlText w:val="-"/>
      <w:lvlJc w:val="left"/>
      <w:pPr>
        <w:tabs>
          <w:tab w:val="num" w:pos="2160"/>
        </w:tabs>
        <w:ind w:left="2160" w:hanging="360"/>
      </w:pPr>
      <w:rPr>
        <w:rFonts w:ascii="Times New Roman" w:eastAsia="Times New Roman" w:hAnsi="Times New Roman"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7"/>
  </w:num>
  <w:num w:numId="4">
    <w:abstractNumId w:val="13"/>
  </w:num>
  <w:num w:numId="5">
    <w:abstractNumId w:val="18"/>
  </w:num>
  <w:num w:numId="6">
    <w:abstractNumId w:val="7"/>
  </w:num>
  <w:num w:numId="7">
    <w:abstractNumId w:val="12"/>
  </w:num>
  <w:num w:numId="8">
    <w:abstractNumId w:val="15"/>
  </w:num>
  <w:num w:numId="9">
    <w:abstractNumId w:val="5"/>
  </w:num>
  <w:num w:numId="10">
    <w:abstractNumId w:val="20"/>
  </w:num>
  <w:num w:numId="11">
    <w:abstractNumId w:val="2"/>
  </w:num>
  <w:num w:numId="12">
    <w:abstractNumId w:val="14"/>
  </w:num>
  <w:num w:numId="13">
    <w:abstractNumId w:val="1"/>
  </w:num>
  <w:num w:numId="14">
    <w:abstractNumId w:val="11"/>
  </w:num>
  <w:num w:numId="15">
    <w:abstractNumId w:val="10"/>
  </w:num>
  <w:num w:numId="16">
    <w:abstractNumId w:val="16"/>
  </w:num>
  <w:num w:numId="17">
    <w:abstractNumId w:val="0"/>
  </w:num>
  <w:num w:numId="18">
    <w:abstractNumId w:val="19"/>
  </w:num>
  <w:num w:numId="19">
    <w:abstractNumId w:val="4"/>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90F"/>
    <w:rsid w:val="00010F18"/>
    <w:rsid w:val="000110C0"/>
    <w:rsid w:val="00011773"/>
    <w:rsid w:val="00023BFF"/>
    <w:rsid w:val="00051A00"/>
    <w:rsid w:val="0005269C"/>
    <w:rsid w:val="000609B5"/>
    <w:rsid w:val="0007333B"/>
    <w:rsid w:val="00076AF0"/>
    <w:rsid w:val="00082E47"/>
    <w:rsid w:val="00086A22"/>
    <w:rsid w:val="0008784F"/>
    <w:rsid w:val="00094F75"/>
    <w:rsid w:val="000A2473"/>
    <w:rsid w:val="000A7B90"/>
    <w:rsid w:val="000B2AEA"/>
    <w:rsid w:val="000C5273"/>
    <w:rsid w:val="000C6DF8"/>
    <w:rsid w:val="000C7AA8"/>
    <w:rsid w:val="000D3159"/>
    <w:rsid w:val="000D6671"/>
    <w:rsid w:val="000D686A"/>
    <w:rsid w:val="000E2731"/>
    <w:rsid w:val="000E4AC2"/>
    <w:rsid w:val="000F3CC7"/>
    <w:rsid w:val="000F5FBA"/>
    <w:rsid w:val="00100D58"/>
    <w:rsid w:val="00101356"/>
    <w:rsid w:val="00107864"/>
    <w:rsid w:val="0011495D"/>
    <w:rsid w:val="00114AF4"/>
    <w:rsid w:val="001168B7"/>
    <w:rsid w:val="001217C2"/>
    <w:rsid w:val="001310A7"/>
    <w:rsid w:val="00132E11"/>
    <w:rsid w:val="0014047C"/>
    <w:rsid w:val="00140DBD"/>
    <w:rsid w:val="00141197"/>
    <w:rsid w:val="00141E97"/>
    <w:rsid w:val="00163FA5"/>
    <w:rsid w:val="00172259"/>
    <w:rsid w:val="001866DE"/>
    <w:rsid w:val="001941FA"/>
    <w:rsid w:val="00197DDB"/>
    <w:rsid w:val="001B3B9A"/>
    <w:rsid w:val="001B4EBD"/>
    <w:rsid w:val="001B7908"/>
    <w:rsid w:val="001C00EC"/>
    <w:rsid w:val="001D116E"/>
    <w:rsid w:val="001D2DDD"/>
    <w:rsid w:val="001D7095"/>
    <w:rsid w:val="001E4B01"/>
    <w:rsid w:val="001E55F0"/>
    <w:rsid w:val="001E593D"/>
    <w:rsid w:val="001F7B16"/>
    <w:rsid w:val="00203DA8"/>
    <w:rsid w:val="00205C96"/>
    <w:rsid w:val="00213ADF"/>
    <w:rsid w:val="0021689F"/>
    <w:rsid w:val="00221F16"/>
    <w:rsid w:val="00224AEC"/>
    <w:rsid w:val="002374FF"/>
    <w:rsid w:val="00240F43"/>
    <w:rsid w:val="002422E1"/>
    <w:rsid w:val="00246EF4"/>
    <w:rsid w:val="00276339"/>
    <w:rsid w:val="00280A52"/>
    <w:rsid w:val="00281A20"/>
    <w:rsid w:val="0028281F"/>
    <w:rsid w:val="0029430D"/>
    <w:rsid w:val="00295503"/>
    <w:rsid w:val="00296468"/>
    <w:rsid w:val="002A00CD"/>
    <w:rsid w:val="002A3C22"/>
    <w:rsid w:val="002A410E"/>
    <w:rsid w:val="002A7CE7"/>
    <w:rsid w:val="002B0BCC"/>
    <w:rsid w:val="002B5611"/>
    <w:rsid w:val="002C0E8D"/>
    <w:rsid w:val="002C72E2"/>
    <w:rsid w:val="002E4CBB"/>
    <w:rsid w:val="00315F65"/>
    <w:rsid w:val="00323072"/>
    <w:rsid w:val="00323F8C"/>
    <w:rsid w:val="00324463"/>
    <w:rsid w:val="00326AB3"/>
    <w:rsid w:val="00326C6F"/>
    <w:rsid w:val="00345D09"/>
    <w:rsid w:val="0035594C"/>
    <w:rsid w:val="0036036D"/>
    <w:rsid w:val="00365419"/>
    <w:rsid w:val="00377AD8"/>
    <w:rsid w:val="00383308"/>
    <w:rsid w:val="00385780"/>
    <w:rsid w:val="003902C7"/>
    <w:rsid w:val="003979B9"/>
    <w:rsid w:val="003A36A0"/>
    <w:rsid w:val="003B0392"/>
    <w:rsid w:val="003B7747"/>
    <w:rsid w:val="003C0033"/>
    <w:rsid w:val="003C6C4D"/>
    <w:rsid w:val="003D7029"/>
    <w:rsid w:val="003E017E"/>
    <w:rsid w:val="003E150E"/>
    <w:rsid w:val="003E4C2F"/>
    <w:rsid w:val="003E4F68"/>
    <w:rsid w:val="003E7E85"/>
    <w:rsid w:val="003F4F35"/>
    <w:rsid w:val="00400E84"/>
    <w:rsid w:val="00401900"/>
    <w:rsid w:val="00403EA8"/>
    <w:rsid w:val="004079F2"/>
    <w:rsid w:val="004131BE"/>
    <w:rsid w:val="00421319"/>
    <w:rsid w:val="00427828"/>
    <w:rsid w:val="00431EE3"/>
    <w:rsid w:val="00433D5D"/>
    <w:rsid w:val="0043517B"/>
    <w:rsid w:val="004366A2"/>
    <w:rsid w:val="0043763A"/>
    <w:rsid w:val="00445F98"/>
    <w:rsid w:val="004467F9"/>
    <w:rsid w:val="00454271"/>
    <w:rsid w:val="00462438"/>
    <w:rsid w:val="00470B12"/>
    <w:rsid w:val="004720A7"/>
    <w:rsid w:val="0049015C"/>
    <w:rsid w:val="00492A3E"/>
    <w:rsid w:val="004940F2"/>
    <w:rsid w:val="00495BB0"/>
    <w:rsid w:val="00495FB4"/>
    <w:rsid w:val="00497961"/>
    <w:rsid w:val="00497B54"/>
    <w:rsid w:val="004A4E7A"/>
    <w:rsid w:val="004B4BA5"/>
    <w:rsid w:val="004C0173"/>
    <w:rsid w:val="004D3F42"/>
    <w:rsid w:val="004D4C3D"/>
    <w:rsid w:val="004F2492"/>
    <w:rsid w:val="005132C1"/>
    <w:rsid w:val="005212A4"/>
    <w:rsid w:val="00540723"/>
    <w:rsid w:val="005474AB"/>
    <w:rsid w:val="0055266A"/>
    <w:rsid w:val="00555BFA"/>
    <w:rsid w:val="00572CCB"/>
    <w:rsid w:val="00574644"/>
    <w:rsid w:val="005829D4"/>
    <w:rsid w:val="00585CD5"/>
    <w:rsid w:val="00592C5D"/>
    <w:rsid w:val="00593F4D"/>
    <w:rsid w:val="005942F4"/>
    <w:rsid w:val="005A54D6"/>
    <w:rsid w:val="005A6DC3"/>
    <w:rsid w:val="005B0332"/>
    <w:rsid w:val="005B4985"/>
    <w:rsid w:val="005B7C3E"/>
    <w:rsid w:val="005C58AC"/>
    <w:rsid w:val="005E1BCE"/>
    <w:rsid w:val="005E2510"/>
    <w:rsid w:val="005E4EB6"/>
    <w:rsid w:val="005F05B5"/>
    <w:rsid w:val="005F0E65"/>
    <w:rsid w:val="005F261F"/>
    <w:rsid w:val="005F42B1"/>
    <w:rsid w:val="006068D4"/>
    <w:rsid w:val="00611B85"/>
    <w:rsid w:val="00613DA5"/>
    <w:rsid w:val="00623930"/>
    <w:rsid w:val="006259EF"/>
    <w:rsid w:val="00630928"/>
    <w:rsid w:val="0063186F"/>
    <w:rsid w:val="00640F01"/>
    <w:rsid w:val="00643B5B"/>
    <w:rsid w:val="006548D5"/>
    <w:rsid w:val="00660ADF"/>
    <w:rsid w:val="00661CDC"/>
    <w:rsid w:val="0067175A"/>
    <w:rsid w:val="00690017"/>
    <w:rsid w:val="006933D4"/>
    <w:rsid w:val="006A23B4"/>
    <w:rsid w:val="006A5F81"/>
    <w:rsid w:val="006B0E3D"/>
    <w:rsid w:val="006B2A05"/>
    <w:rsid w:val="006D3507"/>
    <w:rsid w:val="006D57CC"/>
    <w:rsid w:val="006E2DF9"/>
    <w:rsid w:val="006E6079"/>
    <w:rsid w:val="006F08BF"/>
    <w:rsid w:val="006F0DC2"/>
    <w:rsid w:val="006F1CEA"/>
    <w:rsid w:val="006F6611"/>
    <w:rsid w:val="00701611"/>
    <w:rsid w:val="0070430B"/>
    <w:rsid w:val="007104F4"/>
    <w:rsid w:val="00710E04"/>
    <w:rsid w:val="0071377E"/>
    <w:rsid w:val="00721285"/>
    <w:rsid w:val="007228AA"/>
    <w:rsid w:val="00731E22"/>
    <w:rsid w:val="00734A15"/>
    <w:rsid w:val="00734A95"/>
    <w:rsid w:val="00734E7D"/>
    <w:rsid w:val="007366F0"/>
    <w:rsid w:val="00737F64"/>
    <w:rsid w:val="007413A8"/>
    <w:rsid w:val="00746AE2"/>
    <w:rsid w:val="00746CE1"/>
    <w:rsid w:val="00752B08"/>
    <w:rsid w:val="0075353E"/>
    <w:rsid w:val="00757FD4"/>
    <w:rsid w:val="00775E72"/>
    <w:rsid w:val="0078056B"/>
    <w:rsid w:val="007831CF"/>
    <w:rsid w:val="00784019"/>
    <w:rsid w:val="007847E8"/>
    <w:rsid w:val="00784FD8"/>
    <w:rsid w:val="00786E99"/>
    <w:rsid w:val="007A573C"/>
    <w:rsid w:val="007C2905"/>
    <w:rsid w:val="007C46A7"/>
    <w:rsid w:val="007C7161"/>
    <w:rsid w:val="007C718C"/>
    <w:rsid w:val="007C79E0"/>
    <w:rsid w:val="007C7F11"/>
    <w:rsid w:val="007D49CC"/>
    <w:rsid w:val="007E0995"/>
    <w:rsid w:val="007E0AA6"/>
    <w:rsid w:val="007E1503"/>
    <w:rsid w:val="007E4A00"/>
    <w:rsid w:val="008036FC"/>
    <w:rsid w:val="008054EB"/>
    <w:rsid w:val="00805602"/>
    <w:rsid w:val="0081148E"/>
    <w:rsid w:val="00821A85"/>
    <w:rsid w:val="00826D2A"/>
    <w:rsid w:val="008348CE"/>
    <w:rsid w:val="00850AE5"/>
    <w:rsid w:val="0085308F"/>
    <w:rsid w:val="00855026"/>
    <w:rsid w:val="00855FAF"/>
    <w:rsid w:val="00856A00"/>
    <w:rsid w:val="008644BF"/>
    <w:rsid w:val="0086587B"/>
    <w:rsid w:val="00865FF5"/>
    <w:rsid w:val="00866C8E"/>
    <w:rsid w:val="00870AAA"/>
    <w:rsid w:val="00872FF9"/>
    <w:rsid w:val="00875F02"/>
    <w:rsid w:val="0087617A"/>
    <w:rsid w:val="008816D8"/>
    <w:rsid w:val="00883B22"/>
    <w:rsid w:val="008905AA"/>
    <w:rsid w:val="0089306F"/>
    <w:rsid w:val="0089756E"/>
    <w:rsid w:val="008A2301"/>
    <w:rsid w:val="008A27EF"/>
    <w:rsid w:val="008A2829"/>
    <w:rsid w:val="008A7E10"/>
    <w:rsid w:val="008B1A01"/>
    <w:rsid w:val="008B7C70"/>
    <w:rsid w:val="008B7E3D"/>
    <w:rsid w:val="008C4BDD"/>
    <w:rsid w:val="008C53E6"/>
    <w:rsid w:val="008C5E1B"/>
    <w:rsid w:val="008D01D0"/>
    <w:rsid w:val="008D0230"/>
    <w:rsid w:val="008E047C"/>
    <w:rsid w:val="008E15C6"/>
    <w:rsid w:val="008E7116"/>
    <w:rsid w:val="008F19F7"/>
    <w:rsid w:val="008F7368"/>
    <w:rsid w:val="00903096"/>
    <w:rsid w:val="00907AD7"/>
    <w:rsid w:val="0091059D"/>
    <w:rsid w:val="0091389A"/>
    <w:rsid w:val="00920EB9"/>
    <w:rsid w:val="00923CA5"/>
    <w:rsid w:val="0092460E"/>
    <w:rsid w:val="00934B0E"/>
    <w:rsid w:val="00936D61"/>
    <w:rsid w:val="0094103C"/>
    <w:rsid w:val="00941CC1"/>
    <w:rsid w:val="009427AD"/>
    <w:rsid w:val="009428DB"/>
    <w:rsid w:val="00942986"/>
    <w:rsid w:val="009436CC"/>
    <w:rsid w:val="009569FB"/>
    <w:rsid w:val="00974453"/>
    <w:rsid w:val="0097463C"/>
    <w:rsid w:val="0098020E"/>
    <w:rsid w:val="0098281C"/>
    <w:rsid w:val="00983341"/>
    <w:rsid w:val="00983E4A"/>
    <w:rsid w:val="00986437"/>
    <w:rsid w:val="0098667F"/>
    <w:rsid w:val="00993C73"/>
    <w:rsid w:val="009A474C"/>
    <w:rsid w:val="009A487A"/>
    <w:rsid w:val="009B3332"/>
    <w:rsid w:val="009C69F3"/>
    <w:rsid w:val="009D1B8C"/>
    <w:rsid w:val="009D2197"/>
    <w:rsid w:val="009D4709"/>
    <w:rsid w:val="009D5452"/>
    <w:rsid w:val="009D7FC3"/>
    <w:rsid w:val="009E2BE4"/>
    <w:rsid w:val="009F5C44"/>
    <w:rsid w:val="009F5EE8"/>
    <w:rsid w:val="00A00E75"/>
    <w:rsid w:val="00A02A87"/>
    <w:rsid w:val="00A046A1"/>
    <w:rsid w:val="00A06494"/>
    <w:rsid w:val="00A31736"/>
    <w:rsid w:val="00A31EC9"/>
    <w:rsid w:val="00A405FF"/>
    <w:rsid w:val="00A47A4F"/>
    <w:rsid w:val="00A5523B"/>
    <w:rsid w:val="00A55660"/>
    <w:rsid w:val="00A55D9A"/>
    <w:rsid w:val="00A62210"/>
    <w:rsid w:val="00A67ED8"/>
    <w:rsid w:val="00A720C7"/>
    <w:rsid w:val="00A77977"/>
    <w:rsid w:val="00A81641"/>
    <w:rsid w:val="00A84110"/>
    <w:rsid w:val="00A846EF"/>
    <w:rsid w:val="00A958B5"/>
    <w:rsid w:val="00AA5974"/>
    <w:rsid w:val="00AB57A9"/>
    <w:rsid w:val="00AC0BD7"/>
    <w:rsid w:val="00AC1ED5"/>
    <w:rsid w:val="00AC3157"/>
    <w:rsid w:val="00AC62D1"/>
    <w:rsid w:val="00AC79A8"/>
    <w:rsid w:val="00AD0B5A"/>
    <w:rsid w:val="00AE2D0E"/>
    <w:rsid w:val="00AE5C1E"/>
    <w:rsid w:val="00AF4137"/>
    <w:rsid w:val="00AF5B36"/>
    <w:rsid w:val="00B01D52"/>
    <w:rsid w:val="00B0239E"/>
    <w:rsid w:val="00B0400F"/>
    <w:rsid w:val="00B11970"/>
    <w:rsid w:val="00B16679"/>
    <w:rsid w:val="00B30EF0"/>
    <w:rsid w:val="00B41146"/>
    <w:rsid w:val="00B4115C"/>
    <w:rsid w:val="00B44F51"/>
    <w:rsid w:val="00B46DA5"/>
    <w:rsid w:val="00B531CC"/>
    <w:rsid w:val="00B77270"/>
    <w:rsid w:val="00B80EB8"/>
    <w:rsid w:val="00B84414"/>
    <w:rsid w:val="00B85744"/>
    <w:rsid w:val="00B904C5"/>
    <w:rsid w:val="00B95D55"/>
    <w:rsid w:val="00B95DEE"/>
    <w:rsid w:val="00B974A8"/>
    <w:rsid w:val="00BA3884"/>
    <w:rsid w:val="00BA54A2"/>
    <w:rsid w:val="00BA76C3"/>
    <w:rsid w:val="00BA7D49"/>
    <w:rsid w:val="00BB021A"/>
    <w:rsid w:val="00BB0817"/>
    <w:rsid w:val="00BB2E5C"/>
    <w:rsid w:val="00BB61B7"/>
    <w:rsid w:val="00BB6B56"/>
    <w:rsid w:val="00BB7F16"/>
    <w:rsid w:val="00BC3177"/>
    <w:rsid w:val="00BC7EF1"/>
    <w:rsid w:val="00BD3C62"/>
    <w:rsid w:val="00BE257F"/>
    <w:rsid w:val="00BE50D7"/>
    <w:rsid w:val="00BE5698"/>
    <w:rsid w:val="00C0472B"/>
    <w:rsid w:val="00C2360B"/>
    <w:rsid w:val="00C23998"/>
    <w:rsid w:val="00C33C77"/>
    <w:rsid w:val="00C34668"/>
    <w:rsid w:val="00C366F7"/>
    <w:rsid w:val="00C436E2"/>
    <w:rsid w:val="00C6716D"/>
    <w:rsid w:val="00C70EF3"/>
    <w:rsid w:val="00C745A3"/>
    <w:rsid w:val="00C77341"/>
    <w:rsid w:val="00C84BCE"/>
    <w:rsid w:val="00C909A3"/>
    <w:rsid w:val="00CA4420"/>
    <w:rsid w:val="00CA5932"/>
    <w:rsid w:val="00CB622D"/>
    <w:rsid w:val="00CB7F5C"/>
    <w:rsid w:val="00CC0BF0"/>
    <w:rsid w:val="00CC2FA2"/>
    <w:rsid w:val="00CD0DB6"/>
    <w:rsid w:val="00CD0E07"/>
    <w:rsid w:val="00CD27C9"/>
    <w:rsid w:val="00CD45A8"/>
    <w:rsid w:val="00CD4BF8"/>
    <w:rsid w:val="00CD6318"/>
    <w:rsid w:val="00CE632E"/>
    <w:rsid w:val="00CF5004"/>
    <w:rsid w:val="00CF7B1D"/>
    <w:rsid w:val="00D02506"/>
    <w:rsid w:val="00D111F6"/>
    <w:rsid w:val="00D133F2"/>
    <w:rsid w:val="00D179FC"/>
    <w:rsid w:val="00D23BFF"/>
    <w:rsid w:val="00D27372"/>
    <w:rsid w:val="00D31F82"/>
    <w:rsid w:val="00D34743"/>
    <w:rsid w:val="00D466AB"/>
    <w:rsid w:val="00D64955"/>
    <w:rsid w:val="00D80421"/>
    <w:rsid w:val="00D846F4"/>
    <w:rsid w:val="00D84760"/>
    <w:rsid w:val="00D86D8B"/>
    <w:rsid w:val="00D9390F"/>
    <w:rsid w:val="00D9473D"/>
    <w:rsid w:val="00DA463B"/>
    <w:rsid w:val="00DB2B3F"/>
    <w:rsid w:val="00DB4980"/>
    <w:rsid w:val="00DB5503"/>
    <w:rsid w:val="00DC6352"/>
    <w:rsid w:val="00DC71EE"/>
    <w:rsid w:val="00DD1FE2"/>
    <w:rsid w:val="00DD2074"/>
    <w:rsid w:val="00DD5DAB"/>
    <w:rsid w:val="00DE61B1"/>
    <w:rsid w:val="00DE7801"/>
    <w:rsid w:val="00E07466"/>
    <w:rsid w:val="00E1207E"/>
    <w:rsid w:val="00E12CC3"/>
    <w:rsid w:val="00E20A07"/>
    <w:rsid w:val="00E225EC"/>
    <w:rsid w:val="00E23AB0"/>
    <w:rsid w:val="00E2575B"/>
    <w:rsid w:val="00E357DC"/>
    <w:rsid w:val="00E40F68"/>
    <w:rsid w:val="00E51B85"/>
    <w:rsid w:val="00E522C1"/>
    <w:rsid w:val="00E554EE"/>
    <w:rsid w:val="00E71AD6"/>
    <w:rsid w:val="00E75E46"/>
    <w:rsid w:val="00E81726"/>
    <w:rsid w:val="00E81922"/>
    <w:rsid w:val="00E87448"/>
    <w:rsid w:val="00E90A78"/>
    <w:rsid w:val="00E90B17"/>
    <w:rsid w:val="00E96483"/>
    <w:rsid w:val="00E9778D"/>
    <w:rsid w:val="00EA25B3"/>
    <w:rsid w:val="00EA3725"/>
    <w:rsid w:val="00EA3BC5"/>
    <w:rsid w:val="00EA3F26"/>
    <w:rsid w:val="00EA6A0F"/>
    <w:rsid w:val="00EC18B8"/>
    <w:rsid w:val="00EC6563"/>
    <w:rsid w:val="00ED2D13"/>
    <w:rsid w:val="00EE75A5"/>
    <w:rsid w:val="00EF4BBF"/>
    <w:rsid w:val="00F00F40"/>
    <w:rsid w:val="00F2193E"/>
    <w:rsid w:val="00F33CAA"/>
    <w:rsid w:val="00F46703"/>
    <w:rsid w:val="00F471B8"/>
    <w:rsid w:val="00F57F20"/>
    <w:rsid w:val="00F61ABB"/>
    <w:rsid w:val="00F63B24"/>
    <w:rsid w:val="00F6492A"/>
    <w:rsid w:val="00F814A3"/>
    <w:rsid w:val="00F95B9E"/>
    <w:rsid w:val="00FA14A5"/>
    <w:rsid w:val="00FA3E51"/>
    <w:rsid w:val="00FA7072"/>
    <w:rsid w:val="00FB0CD9"/>
    <w:rsid w:val="00FB1F22"/>
    <w:rsid w:val="00FB20EA"/>
    <w:rsid w:val="00FC06EC"/>
    <w:rsid w:val="00FC0782"/>
    <w:rsid w:val="00FC0CFD"/>
    <w:rsid w:val="00FD4DAB"/>
    <w:rsid w:val="00FD6520"/>
    <w:rsid w:val="00FD6866"/>
    <w:rsid w:val="00FE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0B9E1"/>
  <w15:docId w15:val="{24F2D86B-B33A-4BF1-BCB1-3E6240CA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4F68"/>
    <w:rPr>
      <w:lang w:val="lt-LT"/>
    </w:rPr>
  </w:style>
  <w:style w:type="paragraph" w:styleId="Antrat1">
    <w:name w:val="heading 1"/>
    <w:basedOn w:val="prastasis"/>
    <w:next w:val="prastasis"/>
    <w:link w:val="Antrat1Diagrama"/>
    <w:uiPriority w:val="99"/>
    <w:qFormat/>
    <w:rsid w:val="00FB1F22"/>
    <w:pPr>
      <w:keepNext/>
      <w:spacing w:before="240" w:after="60"/>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34B0E"/>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934B0E"/>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934B0E"/>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locked/>
    <w:rsid w:val="00934B0E"/>
    <w:rPr>
      <w:rFonts w:cs="Times New Roman"/>
      <w:sz w:val="20"/>
      <w:szCs w:val="20"/>
      <w:lang w:eastAsia="en-US"/>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locked/>
    <w:rsid w:val="00934B0E"/>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styleId="Pagrindiniotekstotrauka">
    <w:name w:val="Body Text Indent"/>
    <w:basedOn w:val="prastasis"/>
    <w:link w:val="PagrindiniotekstotraukaDiagrama"/>
    <w:uiPriority w:val="99"/>
    <w:rsid w:val="00FB1F22"/>
    <w:pPr>
      <w:spacing w:after="120" w:line="480" w:lineRule="auto"/>
    </w:pPr>
  </w:style>
  <w:style w:type="character" w:customStyle="1" w:styleId="PagrindiniotekstotraukaDiagrama">
    <w:name w:val="Pagrindinio teksto įtrauka Diagrama"/>
    <w:link w:val="Pagrindiniotekstotrauka"/>
    <w:uiPriority w:val="99"/>
    <w:semiHidden/>
    <w:locked/>
    <w:rsid w:val="00934B0E"/>
    <w:rPr>
      <w:rFonts w:cs="Times New Roman"/>
      <w:sz w:val="20"/>
      <w:szCs w:val="20"/>
      <w:lang w:eastAsia="en-US"/>
    </w:rPr>
  </w:style>
  <w:style w:type="paragraph" w:styleId="Porat">
    <w:name w:val="footer"/>
    <w:basedOn w:val="prastasis"/>
    <w:link w:val="PoratDiagrama"/>
    <w:uiPriority w:val="99"/>
    <w:rsid w:val="00FB1F22"/>
    <w:pPr>
      <w:tabs>
        <w:tab w:val="center" w:pos="4320"/>
        <w:tab w:val="right" w:pos="8640"/>
      </w:tabs>
    </w:pPr>
  </w:style>
  <w:style w:type="character" w:customStyle="1" w:styleId="PoratDiagrama">
    <w:name w:val="Poraštė Diagrama"/>
    <w:link w:val="Porat"/>
    <w:uiPriority w:val="99"/>
    <w:semiHidden/>
    <w:locked/>
    <w:rsid w:val="00934B0E"/>
    <w:rPr>
      <w:rFonts w:cs="Times New Roman"/>
      <w:sz w:val="20"/>
      <w:szCs w:val="20"/>
      <w:lang w:eastAsia="en-US"/>
    </w:rPr>
  </w:style>
  <w:style w:type="paragraph" w:styleId="Debesliotekstas">
    <w:name w:val="Balloon Text"/>
    <w:basedOn w:val="prastasis"/>
    <w:link w:val="DebesliotekstasDiagrama"/>
    <w:uiPriority w:val="99"/>
    <w:semiHidden/>
    <w:rsid w:val="00A06494"/>
    <w:rPr>
      <w:sz w:val="2"/>
    </w:rPr>
  </w:style>
  <w:style w:type="character" w:customStyle="1" w:styleId="DebesliotekstasDiagrama">
    <w:name w:val="Debesėlio tekstas Diagrama"/>
    <w:link w:val="Debesliotekstas"/>
    <w:uiPriority w:val="99"/>
    <w:semiHidden/>
    <w:locked/>
    <w:rsid w:val="00934B0E"/>
    <w:rPr>
      <w:rFonts w:cs="Times New Roman"/>
      <w:sz w:val="2"/>
      <w:lang w:eastAsia="en-US"/>
    </w:rPr>
  </w:style>
  <w:style w:type="paragraph" w:customStyle="1" w:styleId="CharCharCharDiagramaCharCharChar">
    <w:name w:val="Char Char Char Diagrama Char Char Char"/>
    <w:basedOn w:val="prastasis"/>
    <w:uiPriority w:val="99"/>
    <w:rsid w:val="005F42B1"/>
    <w:pPr>
      <w:spacing w:after="160" w:line="240" w:lineRule="exact"/>
    </w:pPr>
    <w:rPr>
      <w:rFonts w:ascii="Tahoma" w:hAnsi="Tahoma"/>
      <w:lang w:val="en-US"/>
    </w:rPr>
  </w:style>
  <w:style w:type="character" w:styleId="Komentaronuoroda">
    <w:name w:val="annotation reference"/>
    <w:uiPriority w:val="99"/>
    <w:semiHidden/>
    <w:rsid w:val="00993C73"/>
    <w:rPr>
      <w:rFonts w:cs="Times New Roman"/>
      <w:sz w:val="16"/>
      <w:szCs w:val="16"/>
    </w:rPr>
  </w:style>
  <w:style w:type="paragraph" w:styleId="Komentarotekstas">
    <w:name w:val="annotation text"/>
    <w:basedOn w:val="prastasis"/>
    <w:link w:val="KomentarotekstasDiagrama"/>
    <w:uiPriority w:val="99"/>
    <w:semiHidden/>
    <w:rsid w:val="00993C73"/>
  </w:style>
  <w:style w:type="character" w:customStyle="1" w:styleId="KomentarotekstasDiagrama">
    <w:name w:val="Komentaro tekstas Diagrama"/>
    <w:link w:val="Komentarotekstas"/>
    <w:uiPriority w:val="99"/>
    <w:semiHidden/>
    <w:locked/>
    <w:rsid w:val="00934B0E"/>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993C73"/>
    <w:rPr>
      <w:b/>
      <w:bCs/>
    </w:rPr>
  </w:style>
  <w:style w:type="character" w:customStyle="1" w:styleId="KomentarotemaDiagrama">
    <w:name w:val="Komentaro tema Diagrama"/>
    <w:link w:val="Komentarotema"/>
    <w:uiPriority w:val="99"/>
    <w:semiHidden/>
    <w:locked/>
    <w:rsid w:val="00934B0E"/>
    <w:rPr>
      <w:rFonts w:cs="Times New Roman"/>
      <w:b/>
      <w:bCs/>
      <w:sz w:val="20"/>
      <w:szCs w:val="20"/>
      <w:lang w:eastAsia="en-US"/>
    </w:rPr>
  </w:style>
  <w:style w:type="paragraph" w:styleId="Pavadinimas">
    <w:name w:val="Title"/>
    <w:basedOn w:val="prastasis"/>
    <w:link w:val="PavadinimasDiagrama"/>
    <w:qFormat/>
    <w:rsid w:val="007C7161"/>
    <w:pPr>
      <w:jc w:val="center"/>
    </w:pPr>
    <w:rPr>
      <w:rFonts w:ascii="Cambria" w:hAnsi="Cambria"/>
      <w:b/>
      <w:bCs/>
      <w:kern w:val="28"/>
      <w:sz w:val="32"/>
      <w:szCs w:val="32"/>
    </w:rPr>
  </w:style>
  <w:style w:type="character" w:customStyle="1" w:styleId="PavadinimasDiagrama">
    <w:name w:val="Pavadinimas Diagrama"/>
    <w:link w:val="Pavadinimas"/>
    <w:locked/>
    <w:rsid w:val="00934B0E"/>
    <w:rPr>
      <w:rFonts w:ascii="Cambria" w:hAnsi="Cambria" w:cs="Times New Roman"/>
      <w:b/>
      <w:bCs/>
      <w:kern w:val="28"/>
      <w:sz w:val="32"/>
      <w:szCs w:val="32"/>
      <w:lang w:eastAsia="en-US"/>
    </w:rPr>
  </w:style>
  <w:style w:type="paragraph" w:customStyle="1" w:styleId="CharCharCharCharCharCharCharCharCharCharCharCharCharCharCharCharCharChar">
    <w:name w:val="Char Char Char Char Char Char Char Char Char Char Char Char Char Char Char Char Char Char"/>
    <w:basedOn w:val="prastasis"/>
    <w:uiPriority w:val="99"/>
    <w:rsid w:val="0071377E"/>
    <w:pPr>
      <w:spacing w:after="160" w:line="240" w:lineRule="exact"/>
    </w:pPr>
    <w:rPr>
      <w:rFonts w:ascii="Tahoma" w:hAnsi="Tahoma"/>
      <w:lang w:val="en-US"/>
    </w:rPr>
  </w:style>
  <w:style w:type="paragraph" w:customStyle="1" w:styleId="CharCharCharCharCharCharCharCharCharCharCharCharCharCharCharCharCharChar0">
    <w:name w:val="Char Char Char Char Char Char Char Char Char Char Char Char Char Char Char Char Char Char"/>
    <w:basedOn w:val="prastasis"/>
    <w:rsid w:val="00315F65"/>
    <w:pPr>
      <w:spacing w:after="160" w:line="240" w:lineRule="exact"/>
    </w:pPr>
    <w:rPr>
      <w:rFonts w:ascii="Tahoma" w:hAnsi="Tahoma"/>
      <w:lang w:val="en-US"/>
    </w:rPr>
  </w:style>
  <w:style w:type="paragraph" w:customStyle="1" w:styleId="CharCharCharCharCharCharCharCharChar">
    <w:name w:val="Char Char Char Char Char Char Char Char Char"/>
    <w:basedOn w:val="prastasis"/>
    <w:rsid w:val="002B5611"/>
    <w:pPr>
      <w:spacing w:after="160" w:line="240" w:lineRule="exact"/>
    </w:pPr>
    <w:rPr>
      <w:rFonts w:ascii="Tahoma" w:hAnsi="Tahoma"/>
      <w:lang w:val="en-US"/>
    </w:rPr>
  </w:style>
  <w:style w:type="paragraph" w:styleId="Sraopastraipa">
    <w:name w:val="List Paragraph"/>
    <w:basedOn w:val="prastasis"/>
    <w:uiPriority w:val="34"/>
    <w:qFormat/>
    <w:rsid w:val="007104F4"/>
    <w:pPr>
      <w:ind w:left="720"/>
      <w:contextualSpacing/>
    </w:pPr>
  </w:style>
  <w:style w:type="paragraph" w:customStyle="1" w:styleId="Tekstoblokas1">
    <w:name w:val="Teksto blokas1"/>
    <w:basedOn w:val="prastasis"/>
    <w:rsid w:val="0049015C"/>
    <w:pPr>
      <w:widowControl w:val="0"/>
      <w:suppressAutoHyphens/>
      <w:ind w:left="33" w:right="-5"/>
      <w:jc w:val="both"/>
    </w:pPr>
    <w:rPr>
      <w:rFonts w:eastAsia="Lucida Sans Unicode"/>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94161">
      <w:bodyDiv w:val="1"/>
      <w:marLeft w:val="0"/>
      <w:marRight w:val="0"/>
      <w:marTop w:val="0"/>
      <w:marBottom w:val="0"/>
      <w:divBdr>
        <w:top w:val="none" w:sz="0" w:space="0" w:color="auto"/>
        <w:left w:val="none" w:sz="0" w:space="0" w:color="auto"/>
        <w:bottom w:val="none" w:sz="0" w:space="0" w:color="auto"/>
        <w:right w:val="none" w:sz="0" w:space="0" w:color="auto"/>
      </w:divBdr>
    </w:div>
    <w:div w:id="147135232">
      <w:bodyDiv w:val="1"/>
      <w:marLeft w:val="0"/>
      <w:marRight w:val="0"/>
      <w:marTop w:val="0"/>
      <w:marBottom w:val="0"/>
      <w:divBdr>
        <w:top w:val="none" w:sz="0" w:space="0" w:color="auto"/>
        <w:left w:val="none" w:sz="0" w:space="0" w:color="auto"/>
        <w:bottom w:val="none" w:sz="0" w:space="0" w:color="auto"/>
        <w:right w:val="none" w:sz="0" w:space="0" w:color="auto"/>
      </w:divBdr>
    </w:div>
    <w:div w:id="467168645">
      <w:bodyDiv w:val="1"/>
      <w:marLeft w:val="0"/>
      <w:marRight w:val="0"/>
      <w:marTop w:val="0"/>
      <w:marBottom w:val="0"/>
      <w:divBdr>
        <w:top w:val="none" w:sz="0" w:space="0" w:color="auto"/>
        <w:left w:val="none" w:sz="0" w:space="0" w:color="auto"/>
        <w:bottom w:val="none" w:sz="0" w:space="0" w:color="auto"/>
        <w:right w:val="none" w:sz="0" w:space="0" w:color="auto"/>
      </w:divBdr>
    </w:div>
    <w:div w:id="614290336">
      <w:marLeft w:val="0"/>
      <w:marRight w:val="0"/>
      <w:marTop w:val="0"/>
      <w:marBottom w:val="0"/>
      <w:divBdr>
        <w:top w:val="none" w:sz="0" w:space="0" w:color="auto"/>
        <w:left w:val="none" w:sz="0" w:space="0" w:color="auto"/>
        <w:bottom w:val="none" w:sz="0" w:space="0" w:color="auto"/>
        <w:right w:val="none" w:sz="0" w:space="0" w:color="auto"/>
      </w:divBdr>
    </w:div>
    <w:div w:id="614290337">
      <w:marLeft w:val="0"/>
      <w:marRight w:val="0"/>
      <w:marTop w:val="0"/>
      <w:marBottom w:val="0"/>
      <w:divBdr>
        <w:top w:val="none" w:sz="0" w:space="0" w:color="auto"/>
        <w:left w:val="none" w:sz="0" w:space="0" w:color="auto"/>
        <w:bottom w:val="none" w:sz="0" w:space="0" w:color="auto"/>
        <w:right w:val="none" w:sz="0" w:space="0" w:color="auto"/>
      </w:divBdr>
    </w:div>
    <w:div w:id="614290338">
      <w:marLeft w:val="0"/>
      <w:marRight w:val="0"/>
      <w:marTop w:val="0"/>
      <w:marBottom w:val="0"/>
      <w:divBdr>
        <w:top w:val="none" w:sz="0" w:space="0" w:color="auto"/>
        <w:left w:val="none" w:sz="0" w:space="0" w:color="auto"/>
        <w:bottom w:val="none" w:sz="0" w:space="0" w:color="auto"/>
        <w:right w:val="none" w:sz="0" w:space="0" w:color="auto"/>
      </w:divBdr>
    </w:div>
    <w:div w:id="614290339">
      <w:marLeft w:val="0"/>
      <w:marRight w:val="0"/>
      <w:marTop w:val="0"/>
      <w:marBottom w:val="0"/>
      <w:divBdr>
        <w:top w:val="none" w:sz="0" w:space="0" w:color="auto"/>
        <w:left w:val="none" w:sz="0" w:space="0" w:color="auto"/>
        <w:bottom w:val="none" w:sz="0" w:space="0" w:color="auto"/>
        <w:right w:val="none" w:sz="0" w:space="0" w:color="auto"/>
      </w:divBdr>
    </w:div>
    <w:div w:id="614290340">
      <w:marLeft w:val="0"/>
      <w:marRight w:val="0"/>
      <w:marTop w:val="0"/>
      <w:marBottom w:val="0"/>
      <w:divBdr>
        <w:top w:val="none" w:sz="0" w:space="0" w:color="auto"/>
        <w:left w:val="none" w:sz="0" w:space="0" w:color="auto"/>
        <w:bottom w:val="none" w:sz="0" w:space="0" w:color="auto"/>
        <w:right w:val="none" w:sz="0" w:space="0" w:color="auto"/>
      </w:divBdr>
      <w:divsChild>
        <w:div w:id="614290334">
          <w:marLeft w:val="0"/>
          <w:marRight w:val="0"/>
          <w:marTop w:val="0"/>
          <w:marBottom w:val="0"/>
          <w:divBdr>
            <w:top w:val="none" w:sz="0" w:space="0" w:color="auto"/>
            <w:left w:val="none" w:sz="0" w:space="0" w:color="auto"/>
            <w:bottom w:val="none" w:sz="0" w:space="0" w:color="auto"/>
            <w:right w:val="none" w:sz="0" w:space="0" w:color="auto"/>
          </w:divBdr>
        </w:div>
      </w:divsChild>
    </w:div>
    <w:div w:id="614290341">
      <w:marLeft w:val="0"/>
      <w:marRight w:val="0"/>
      <w:marTop w:val="0"/>
      <w:marBottom w:val="0"/>
      <w:divBdr>
        <w:top w:val="none" w:sz="0" w:space="0" w:color="auto"/>
        <w:left w:val="none" w:sz="0" w:space="0" w:color="auto"/>
        <w:bottom w:val="none" w:sz="0" w:space="0" w:color="auto"/>
        <w:right w:val="none" w:sz="0" w:space="0" w:color="auto"/>
      </w:divBdr>
      <w:divsChild>
        <w:div w:id="614290335">
          <w:marLeft w:val="0"/>
          <w:marRight w:val="0"/>
          <w:marTop w:val="0"/>
          <w:marBottom w:val="0"/>
          <w:divBdr>
            <w:top w:val="none" w:sz="0" w:space="0" w:color="auto"/>
            <w:left w:val="none" w:sz="0" w:space="0" w:color="auto"/>
            <w:bottom w:val="none" w:sz="0" w:space="0" w:color="auto"/>
            <w:right w:val="none" w:sz="0" w:space="0" w:color="auto"/>
          </w:divBdr>
        </w:div>
      </w:divsChild>
    </w:div>
    <w:div w:id="614290342">
      <w:marLeft w:val="0"/>
      <w:marRight w:val="0"/>
      <w:marTop w:val="0"/>
      <w:marBottom w:val="0"/>
      <w:divBdr>
        <w:top w:val="none" w:sz="0" w:space="0" w:color="auto"/>
        <w:left w:val="none" w:sz="0" w:space="0" w:color="auto"/>
        <w:bottom w:val="none" w:sz="0" w:space="0" w:color="auto"/>
        <w:right w:val="none" w:sz="0" w:space="0" w:color="auto"/>
      </w:divBdr>
    </w:div>
    <w:div w:id="614290343">
      <w:marLeft w:val="0"/>
      <w:marRight w:val="0"/>
      <w:marTop w:val="0"/>
      <w:marBottom w:val="0"/>
      <w:divBdr>
        <w:top w:val="none" w:sz="0" w:space="0" w:color="auto"/>
        <w:left w:val="none" w:sz="0" w:space="0" w:color="auto"/>
        <w:bottom w:val="none" w:sz="0" w:space="0" w:color="auto"/>
        <w:right w:val="none" w:sz="0" w:space="0" w:color="auto"/>
      </w:divBdr>
    </w:div>
    <w:div w:id="614290344">
      <w:marLeft w:val="0"/>
      <w:marRight w:val="0"/>
      <w:marTop w:val="0"/>
      <w:marBottom w:val="0"/>
      <w:divBdr>
        <w:top w:val="none" w:sz="0" w:space="0" w:color="auto"/>
        <w:left w:val="none" w:sz="0" w:space="0" w:color="auto"/>
        <w:bottom w:val="none" w:sz="0" w:space="0" w:color="auto"/>
        <w:right w:val="none" w:sz="0" w:space="0" w:color="auto"/>
      </w:divBdr>
    </w:div>
    <w:div w:id="779685661">
      <w:bodyDiv w:val="1"/>
      <w:marLeft w:val="0"/>
      <w:marRight w:val="0"/>
      <w:marTop w:val="0"/>
      <w:marBottom w:val="0"/>
      <w:divBdr>
        <w:top w:val="none" w:sz="0" w:space="0" w:color="auto"/>
        <w:left w:val="none" w:sz="0" w:space="0" w:color="auto"/>
        <w:bottom w:val="none" w:sz="0" w:space="0" w:color="auto"/>
        <w:right w:val="none" w:sz="0" w:space="0" w:color="auto"/>
      </w:divBdr>
    </w:div>
    <w:div w:id="781807514">
      <w:bodyDiv w:val="1"/>
      <w:marLeft w:val="0"/>
      <w:marRight w:val="0"/>
      <w:marTop w:val="0"/>
      <w:marBottom w:val="0"/>
      <w:divBdr>
        <w:top w:val="none" w:sz="0" w:space="0" w:color="auto"/>
        <w:left w:val="none" w:sz="0" w:space="0" w:color="auto"/>
        <w:bottom w:val="none" w:sz="0" w:space="0" w:color="auto"/>
        <w:right w:val="none" w:sz="0" w:space="0" w:color="auto"/>
      </w:divBdr>
    </w:div>
    <w:div w:id="995645220">
      <w:bodyDiv w:val="1"/>
      <w:marLeft w:val="0"/>
      <w:marRight w:val="0"/>
      <w:marTop w:val="0"/>
      <w:marBottom w:val="0"/>
      <w:divBdr>
        <w:top w:val="none" w:sz="0" w:space="0" w:color="auto"/>
        <w:left w:val="none" w:sz="0" w:space="0" w:color="auto"/>
        <w:bottom w:val="none" w:sz="0" w:space="0" w:color="auto"/>
        <w:right w:val="none" w:sz="0" w:space="0" w:color="auto"/>
      </w:divBdr>
    </w:div>
    <w:div w:id="1477842598">
      <w:bodyDiv w:val="1"/>
      <w:marLeft w:val="0"/>
      <w:marRight w:val="0"/>
      <w:marTop w:val="0"/>
      <w:marBottom w:val="0"/>
      <w:divBdr>
        <w:top w:val="none" w:sz="0" w:space="0" w:color="auto"/>
        <w:left w:val="none" w:sz="0" w:space="0" w:color="auto"/>
        <w:bottom w:val="none" w:sz="0" w:space="0" w:color="auto"/>
        <w:right w:val="none" w:sz="0" w:space="0" w:color="auto"/>
      </w:divBdr>
    </w:div>
    <w:div w:id="1645819140">
      <w:bodyDiv w:val="1"/>
      <w:marLeft w:val="0"/>
      <w:marRight w:val="0"/>
      <w:marTop w:val="0"/>
      <w:marBottom w:val="0"/>
      <w:divBdr>
        <w:top w:val="none" w:sz="0" w:space="0" w:color="auto"/>
        <w:left w:val="none" w:sz="0" w:space="0" w:color="auto"/>
        <w:bottom w:val="none" w:sz="0" w:space="0" w:color="auto"/>
        <w:right w:val="none" w:sz="0" w:space="0" w:color="auto"/>
      </w:divBdr>
    </w:div>
    <w:div w:id="1849171763">
      <w:bodyDiv w:val="1"/>
      <w:marLeft w:val="0"/>
      <w:marRight w:val="0"/>
      <w:marTop w:val="0"/>
      <w:marBottom w:val="0"/>
      <w:divBdr>
        <w:top w:val="none" w:sz="0" w:space="0" w:color="auto"/>
        <w:left w:val="none" w:sz="0" w:space="0" w:color="auto"/>
        <w:bottom w:val="none" w:sz="0" w:space="0" w:color="auto"/>
        <w:right w:val="none" w:sz="0" w:space="0" w:color="auto"/>
      </w:divBdr>
    </w:div>
    <w:div w:id="1957443008">
      <w:bodyDiv w:val="1"/>
      <w:marLeft w:val="0"/>
      <w:marRight w:val="0"/>
      <w:marTop w:val="0"/>
      <w:marBottom w:val="0"/>
      <w:divBdr>
        <w:top w:val="none" w:sz="0" w:space="0" w:color="auto"/>
        <w:left w:val="none" w:sz="0" w:space="0" w:color="auto"/>
        <w:bottom w:val="none" w:sz="0" w:space="0" w:color="auto"/>
        <w:right w:val="none" w:sz="0" w:space="0" w:color="auto"/>
      </w:divBdr>
    </w:div>
    <w:div w:id="20519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87DD-E634-4A42-A85F-C5F7F3832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6350</Words>
  <Characters>3621</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Mantas Navaruckis</cp:lastModifiedBy>
  <cp:revision>2</cp:revision>
  <cp:lastPrinted>2019-01-08T11:02:00Z</cp:lastPrinted>
  <dcterms:created xsi:type="dcterms:W3CDTF">2021-02-08T12:38:00Z</dcterms:created>
  <dcterms:modified xsi:type="dcterms:W3CDTF">2021-02-08T12:38:00Z</dcterms:modified>
</cp:coreProperties>
</file>