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0E4E9D" w14:textId="2FC7E222" w:rsidR="00426BB3" w:rsidRDefault="00426BB3" w:rsidP="00426BB3">
      <w:pPr>
        <w:jc w:val="center"/>
        <w:rPr>
          <w:szCs w:val="24"/>
        </w:rPr>
      </w:pPr>
      <w:bookmarkStart w:id="0" w:name="_GoBack"/>
      <w:bookmarkEnd w:id="0"/>
      <w:r>
        <w:rPr>
          <w:noProof/>
          <w:lang w:eastAsia="lt-LT"/>
        </w:rPr>
        <w:drawing>
          <wp:inline distT="0" distB="0" distL="0" distR="0" wp14:anchorId="102FCE69" wp14:editId="6C3B08A7">
            <wp:extent cx="495300" cy="601980"/>
            <wp:effectExtent l="0" t="0" r="0" b="7620"/>
            <wp:docPr id="1" name="Paveikslėlis 1" descr="PanevezioHerba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1980"/>
                    </a:xfrm>
                    <a:prstGeom prst="rect">
                      <a:avLst/>
                    </a:prstGeom>
                    <a:noFill/>
                    <a:ln>
                      <a:noFill/>
                    </a:ln>
                  </pic:spPr>
                </pic:pic>
              </a:graphicData>
            </a:graphic>
          </wp:inline>
        </w:drawing>
      </w:r>
    </w:p>
    <w:p w14:paraId="60EAA6EA" w14:textId="77777777" w:rsidR="00426BB3" w:rsidRDefault="00426BB3" w:rsidP="00426BB3">
      <w:pPr>
        <w:jc w:val="center"/>
        <w:rPr>
          <w:szCs w:val="24"/>
        </w:rPr>
      </w:pPr>
    </w:p>
    <w:p w14:paraId="25123C98" w14:textId="77777777" w:rsidR="00426BB3" w:rsidRDefault="00426BB3" w:rsidP="00426BB3">
      <w:pPr>
        <w:jc w:val="center"/>
        <w:rPr>
          <w:b/>
          <w:sz w:val="28"/>
        </w:rPr>
      </w:pPr>
      <w:r>
        <w:rPr>
          <w:b/>
          <w:sz w:val="28"/>
        </w:rPr>
        <w:t>PANEVĖŽIO MIESTO SAVIVALDYBĖS TARYBA</w:t>
      </w:r>
    </w:p>
    <w:p w14:paraId="47AB680A" w14:textId="77777777" w:rsidR="00426BB3" w:rsidRDefault="00426BB3" w:rsidP="00426BB3">
      <w:pPr>
        <w:keepNext/>
        <w:jc w:val="center"/>
        <w:outlineLvl w:val="1"/>
      </w:pPr>
    </w:p>
    <w:p w14:paraId="77B489F9" w14:textId="77777777" w:rsidR="00426BB3" w:rsidRDefault="00426BB3" w:rsidP="00426BB3">
      <w:pPr>
        <w:keepNext/>
        <w:jc w:val="center"/>
        <w:outlineLvl w:val="1"/>
        <w:rPr>
          <w:b/>
          <w:szCs w:val="24"/>
        </w:rPr>
      </w:pPr>
      <w:r>
        <w:rPr>
          <w:b/>
          <w:szCs w:val="24"/>
        </w:rPr>
        <w:t>SPRENDIMAS</w:t>
      </w:r>
    </w:p>
    <w:p w14:paraId="12CE7C8B" w14:textId="1713833D" w:rsidR="00426BB3" w:rsidRDefault="00426BB3" w:rsidP="00426BB3">
      <w:pPr>
        <w:jc w:val="center"/>
        <w:rPr>
          <w:b/>
          <w:caps/>
          <w:lang w:bidi="he-IL"/>
        </w:rPr>
      </w:pPr>
      <w:r>
        <w:rPr>
          <w:b/>
          <w:szCs w:val="24"/>
        </w:rPr>
        <w:t xml:space="preserve">DĖL </w:t>
      </w:r>
      <w:r>
        <w:rPr>
          <w:b/>
          <w:lang w:bidi="he-IL"/>
        </w:rPr>
        <w:t>TARNYBINIŲ LENGVŲJŲ AUTOMOBILIŲ ĮSIGIJIMO, NUOMOS IR NAUDOJIMO VIEŠOSIO</w:t>
      </w:r>
      <w:r w:rsidR="009B3D9D">
        <w:rPr>
          <w:b/>
          <w:lang w:bidi="he-IL"/>
        </w:rPr>
        <w:t>SE ĮSTAIGOSE, KURIŲ</w:t>
      </w:r>
      <w:r>
        <w:rPr>
          <w:b/>
          <w:lang w:bidi="he-IL"/>
        </w:rPr>
        <w:t xml:space="preserve"> SAVININKĖ YRA </w:t>
      </w:r>
      <w:r w:rsidR="00485308">
        <w:rPr>
          <w:b/>
          <w:lang w:bidi="he-IL"/>
        </w:rPr>
        <w:t>PANEVĖŽIO</w:t>
      </w:r>
      <w:r>
        <w:rPr>
          <w:b/>
          <w:lang w:bidi="he-IL"/>
        </w:rPr>
        <w:t xml:space="preserve"> MIESTO SAVIVALDYBĖ, TAISYKLIŲ PATVIRTINIMO</w:t>
      </w:r>
    </w:p>
    <w:p w14:paraId="7171034B" w14:textId="168CA2BC" w:rsidR="00426BB3" w:rsidRDefault="00426BB3" w:rsidP="00426BB3">
      <w:pPr>
        <w:pStyle w:val="Pagrindinistekstas"/>
        <w:jc w:val="center"/>
        <w:rPr>
          <w:b/>
          <w:szCs w:val="24"/>
        </w:rPr>
      </w:pPr>
    </w:p>
    <w:p w14:paraId="48CFFE41" w14:textId="77777777" w:rsidR="00426BB3" w:rsidRDefault="00426BB3" w:rsidP="00426BB3">
      <w:pPr>
        <w:jc w:val="center"/>
      </w:pPr>
      <w:r>
        <w:fldChar w:fldCharType="begin">
          <w:ffData>
            <w:name w:val="registravimoDataIlga"/>
            <w:enabled/>
            <w:calcOnExit w:val="0"/>
            <w:textInput/>
          </w:ffData>
        </w:fldChar>
      </w:r>
      <w:bookmarkStart w:id="1" w:name="registravimoDataIlga"/>
      <w:r>
        <w:rPr>
          <w:rStyle w:val="Style3"/>
        </w:rPr>
        <w:instrText xml:space="preserve"> FORMTEXT </w:instrText>
      </w:r>
      <w:r>
        <w:fldChar w:fldCharType="separate"/>
      </w:r>
      <w:r>
        <w:rPr>
          <w:rStyle w:val="Style3"/>
        </w:rPr>
        <w:t>2021 m. kovo 9 d.</w:t>
      </w:r>
      <w:r>
        <w:fldChar w:fldCharType="end"/>
      </w:r>
      <w:bookmarkEnd w:id="1"/>
      <w:r>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TSP-84</w:t>
      </w:r>
      <w:r>
        <w:fldChar w:fldCharType="end"/>
      </w:r>
      <w:bookmarkEnd w:id="2"/>
    </w:p>
    <w:p w14:paraId="6AC7E065" w14:textId="2C4BCFA7" w:rsidR="00426BB3" w:rsidRDefault="00426BB3" w:rsidP="00426BB3">
      <w:pPr>
        <w:keepNext/>
        <w:jc w:val="center"/>
        <w:outlineLvl w:val="2"/>
      </w:pPr>
      <w:r>
        <w:t>Panevėžys</w:t>
      </w:r>
    </w:p>
    <w:p w14:paraId="2441B0E0" w14:textId="072B4544" w:rsidR="00426BB3" w:rsidRDefault="00426BB3" w:rsidP="00434A7A">
      <w:pPr>
        <w:tabs>
          <w:tab w:val="center" w:pos="4153"/>
          <w:tab w:val="right" w:pos="8306"/>
        </w:tabs>
        <w:ind w:firstLine="851"/>
        <w:rPr>
          <w:lang w:bidi="he-IL"/>
        </w:rPr>
      </w:pPr>
    </w:p>
    <w:p w14:paraId="15F560C3" w14:textId="35833AE4" w:rsidR="00803C34" w:rsidRDefault="00C120D3" w:rsidP="00434A7A">
      <w:pPr>
        <w:spacing w:line="360" w:lineRule="auto"/>
        <w:ind w:firstLine="851"/>
        <w:jc w:val="both"/>
        <w:rPr>
          <w:szCs w:val="24"/>
          <w:lang w:bidi="he-IL"/>
        </w:rPr>
      </w:pPr>
      <w:r>
        <w:rPr>
          <w:lang w:bidi="he-IL"/>
        </w:rPr>
        <w:t>Vadovaudamasi Lietuvos Respublikos</w:t>
      </w:r>
      <w:r>
        <w:rPr>
          <w:color w:val="0000FF"/>
          <w:lang w:bidi="he-IL"/>
        </w:rPr>
        <w:t xml:space="preserve"> </w:t>
      </w:r>
      <w:r>
        <w:rPr>
          <w:lang w:bidi="he-IL"/>
        </w:rPr>
        <w:t>vietos savivaldos įstatymo</w:t>
      </w:r>
      <w:r>
        <w:rPr>
          <w:color w:val="0000FF"/>
          <w:lang w:bidi="he-IL"/>
        </w:rPr>
        <w:t xml:space="preserve"> </w:t>
      </w:r>
      <w:r>
        <w:rPr>
          <w:color w:val="000000"/>
          <w:szCs w:val="24"/>
          <w:lang w:eastAsia="lt-LT" w:bidi="he-IL"/>
        </w:rPr>
        <w:t>16 straipsnio 2</w:t>
      </w:r>
      <w:r w:rsidR="00434A7A">
        <w:rPr>
          <w:color w:val="000000"/>
          <w:szCs w:val="24"/>
          <w:lang w:eastAsia="lt-LT" w:bidi="he-IL"/>
        </w:rPr>
        <w:t xml:space="preserve"> </w:t>
      </w:r>
      <w:r>
        <w:rPr>
          <w:color w:val="000000"/>
          <w:szCs w:val="24"/>
          <w:lang w:eastAsia="lt-LT" w:bidi="he-IL"/>
        </w:rPr>
        <w:t xml:space="preserve">dalies 26 punktu, Lietuvos Respublikos valstybės ir savivaldybių turto valdymo, naudojimo ir disponavimo juo įstatymo 8 straipsnio 2 dalimi, Lietuvos Respublikos Vyriausybės 2005 m. rugsėjo 13 d. nutarimo Nr. 993 „Dėl tarnybinių lengvųjų automobilių įsigijimo, nuomos ir naudojimo valstybės įmonėse ir viešosiose įstaigose“ 3 punktu, </w:t>
      </w:r>
      <w:r w:rsidR="00485308">
        <w:rPr>
          <w:color w:val="000000"/>
          <w:szCs w:val="24"/>
          <w:lang w:eastAsia="lt-LT" w:bidi="he-IL"/>
        </w:rPr>
        <w:t>Panevėžio</w:t>
      </w:r>
      <w:r>
        <w:rPr>
          <w:color w:val="000000"/>
          <w:szCs w:val="24"/>
          <w:lang w:eastAsia="lt-LT" w:bidi="he-IL"/>
        </w:rPr>
        <w:t xml:space="preserve"> miesto savivaldybės taryba</w:t>
      </w:r>
      <w:r>
        <w:rPr>
          <w:szCs w:val="24"/>
          <w:lang w:bidi="he-IL"/>
        </w:rPr>
        <w:t xml:space="preserve">  n u s p r e n d ž i a: </w:t>
      </w:r>
    </w:p>
    <w:p w14:paraId="641BC698" w14:textId="1353692F" w:rsidR="009B3D9D" w:rsidRPr="003A111B" w:rsidRDefault="003A111B" w:rsidP="00434A7A">
      <w:pPr>
        <w:spacing w:line="360" w:lineRule="auto"/>
        <w:ind w:firstLine="851"/>
        <w:jc w:val="both"/>
        <w:rPr>
          <w:color w:val="000000"/>
          <w:szCs w:val="24"/>
          <w:lang w:eastAsia="lt-LT"/>
        </w:rPr>
      </w:pPr>
      <w:r>
        <w:rPr>
          <w:lang w:bidi="he-IL"/>
        </w:rPr>
        <w:t xml:space="preserve">1. </w:t>
      </w:r>
      <w:r w:rsidR="00C120D3">
        <w:rPr>
          <w:lang w:bidi="he-IL"/>
        </w:rPr>
        <w:t xml:space="preserve">Patvirtinti Tarnybinių lengvųjų automobilių įsigijimo, nuomos ir naudojimo viešosiose įstaigose, kurių savininkė yra </w:t>
      </w:r>
      <w:r w:rsidR="00485308">
        <w:rPr>
          <w:lang w:bidi="he-IL"/>
        </w:rPr>
        <w:t>Panevėžio</w:t>
      </w:r>
      <w:r w:rsidR="00C120D3">
        <w:rPr>
          <w:lang w:bidi="he-IL"/>
        </w:rPr>
        <w:t xml:space="preserve"> miesto savivaldybė, taisykles (pridedama).</w:t>
      </w:r>
    </w:p>
    <w:p w14:paraId="19585C4B" w14:textId="32B1DD91" w:rsidR="009B3D9D" w:rsidRPr="003A111B" w:rsidRDefault="003A111B" w:rsidP="00434A7A">
      <w:pPr>
        <w:spacing w:line="360" w:lineRule="auto"/>
        <w:ind w:firstLine="851"/>
        <w:jc w:val="both"/>
        <w:rPr>
          <w:color w:val="000000"/>
          <w:szCs w:val="24"/>
          <w:lang w:eastAsia="lt-LT"/>
        </w:rPr>
      </w:pPr>
      <w:r>
        <w:rPr>
          <w:color w:val="000000"/>
          <w:szCs w:val="24"/>
          <w:lang w:eastAsia="lt-LT"/>
        </w:rPr>
        <w:t xml:space="preserve">2. </w:t>
      </w:r>
      <w:r w:rsidR="00C120D3" w:rsidRPr="003A111B">
        <w:rPr>
          <w:color w:val="000000"/>
          <w:szCs w:val="24"/>
          <w:lang w:eastAsia="lt-LT"/>
        </w:rPr>
        <w:t xml:space="preserve">Nustatyti, kad viešųjų įstaigų, </w:t>
      </w:r>
      <w:r w:rsidR="00C120D3">
        <w:rPr>
          <w:lang w:bidi="he-IL"/>
        </w:rPr>
        <w:t xml:space="preserve">kurių dalininkė ar savininkė yra </w:t>
      </w:r>
      <w:r w:rsidR="00485308">
        <w:rPr>
          <w:lang w:bidi="he-IL"/>
        </w:rPr>
        <w:t>Panevėžio</w:t>
      </w:r>
      <w:r w:rsidR="00C120D3">
        <w:rPr>
          <w:lang w:bidi="he-IL"/>
        </w:rPr>
        <w:t xml:space="preserve"> miesto savivaldybė, </w:t>
      </w:r>
      <w:r w:rsidR="00B007D2" w:rsidRPr="003A111B">
        <w:rPr>
          <w:color w:val="000000"/>
          <w:szCs w:val="24"/>
          <w:lang w:eastAsia="lt-LT"/>
        </w:rPr>
        <w:t xml:space="preserve">tarnybiniais lengvaisiais automobiliais tarnybos reikmėms gali naudotis tų įstaigų vadovai, jų pavaduotojai, vyriausieji buhalteriai, </w:t>
      </w:r>
      <w:r w:rsidR="00B007D2">
        <w:t xml:space="preserve">struktūrinių padalinių vadovai ir jų pavaduotojai </w:t>
      </w:r>
      <w:r w:rsidR="00C120D3" w:rsidRPr="003A111B">
        <w:rPr>
          <w:color w:val="000000"/>
          <w:szCs w:val="24"/>
          <w:lang w:eastAsia="lt-LT"/>
        </w:rPr>
        <w:t>(toliau – vadovaujantys darbuotojai).</w:t>
      </w:r>
    </w:p>
    <w:p w14:paraId="4DBB4DE6" w14:textId="755A8DB4" w:rsidR="00B870B7" w:rsidRPr="003A111B" w:rsidRDefault="003A111B" w:rsidP="00434A7A">
      <w:pPr>
        <w:spacing w:line="360" w:lineRule="auto"/>
        <w:ind w:firstLine="851"/>
        <w:jc w:val="both"/>
        <w:rPr>
          <w:color w:val="000000"/>
          <w:szCs w:val="24"/>
          <w:lang w:eastAsia="lt-LT"/>
        </w:rPr>
      </w:pPr>
      <w:r>
        <w:rPr>
          <w:lang w:bidi="he-IL"/>
        </w:rPr>
        <w:t xml:space="preserve">3. </w:t>
      </w:r>
      <w:r w:rsidR="00B870B7">
        <w:rPr>
          <w:lang w:bidi="he-IL"/>
        </w:rPr>
        <w:t>Nustatyti, kad įstaigos vadovams leidžiama naudoti netarnybinį automobilį tarnybos reikmėms, jeigu viešoji įstaiga neturi tarnybinio automobilio.</w:t>
      </w:r>
    </w:p>
    <w:p w14:paraId="3A6EAD60" w14:textId="3AFFB4C3" w:rsidR="00803C34" w:rsidRPr="009B3D9D" w:rsidRDefault="00B870B7" w:rsidP="00434A7A">
      <w:pPr>
        <w:spacing w:line="360" w:lineRule="auto"/>
        <w:ind w:firstLine="851"/>
        <w:jc w:val="both"/>
        <w:rPr>
          <w:szCs w:val="24"/>
          <w:lang w:eastAsia="lt-LT"/>
        </w:rPr>
      </w:pPr>
      <w:r>
        <w:rPr>
          <w:color w:val="000000"/>
          <w:szCs w:val="24"/>
          <w:lang w:eastAsia="lt-LT"/>
        </w:rPr>
        <w:t>4</w:t>
      </w:r>
      <w:r w:rsidR="00C120D3">
        <w:rPr>
          <w:color w:val="000000"/>
          <w:szCs w:val="24"/>
          <w:lang w:eastAsia="lt-LT"/>
        </w:rPr>
        <w:t xml:space="preserve">. </w:t>
      </w:r>
      <w:r w:rsidR="00434A7A">
        <w:rPr>
          <w:color w:val="000000"/>
          <w:szCs w:val="24"/>
          <w:lang w:eastAsia="lt-LT"/>
        </w:rPr>
        <w:t xml:space="preserve">Pavesti Panevėžio miesto savivaldybės </w:t>
      </w:r>
      <w:r w:rsidR="00434A7A">
        <w:rPr>
          <w:szCs w:val="24"/>
          <w:lang w:eastAsia="lt-LT"/>
        </w:rPr>
        <w:t>administracijai, k</w:t>
      </w:r>
      <w:r>
        <w:rPr>
          <w:color w:val="000000"/>
          <w:szCs w:val="24"/>
          <w:lang w:eastAsia="lt-LT"/>
        </w:rPr>
        <w:t xml:space="preserve">ai Panevėžio miesto savivaldybė yra viešųjų įstaigų dalininkė, </w:t>
      </w:r>
      <w:r w:rsidR="00C120D3">
        <w:rPr>
          <w:color w:val="000000"/>
          <w:szCs w:val="24"/>
          <w:lang w:eastAsia="lt-LT"/>
        </w:rPr>
        <w:t>siekti, kad</w:t>
      </w:r>
      <w:r>
        <w:rPr>
          <w:color w:val="000000"/>
          <w:szCs w:val="24"/>
          <w:lang w:eastAsia="lt-LT"/>
        </w:rPr>
        <w:t>:</w:t>
      </w:r>
      <w:r w:rsidR="00C120D3">
        <w:rPr>
          <w:color w:val="000000"/>
          <w:szCs w:val="24"/>
          <w:lang w:eastAsia="lt-LT"/>
        </w:rPr>
        <w:t xml:space="preserve"> </w:t>
      </w:r>
    </w:p>
    <w:p w14:paraId="42FE09E0" w14:textId="19233E82" w:rsidR="00803C34" w:rsidRDefault="00B870B7" w:rsidP="00434A7A">
      <w:pPr>
        <w:spacing w:line="360" w:lineRule="auto"/>
        <w:ind w:firstLine="851"/>
        <w:jc w:val="both"/>
        <w:rPr>
          <w:color w:val="000000"/>
          <w:szCs w:val="24"/>
          <w:lang w:eastAsia="lt-LT"/>
        </w:rPr>
      </w:pPr>
      <w:r>
        <w:rPr>
          <w:color w:val="000000"/>
          <w:szCs w:val="24"/>
          <w:lang w:eastAsia="lt-LT"/>
        </w:rPr>
        <w:t>4</w:t>
      </w:r>
      <w:r w:rsidR="00C120D3">
        <w:rPr>
          <w:color w:val="000000"/>
          <w:szCs w:val="24"/>
          <w:lang w:eastAsia="lt-LT"/>
        </w:rPr>
        <w:t xml:space="preserve">.1. vadovaujančių darbuotojų, turinčių teisę naudotis tarnybiniais lengvaisiais automobiliais, pareigybių sąrašo ir tarnybinių lengvųjų automobilių įsigijimo, nuomos ir naudojimo taisyklių patvirtinimas būtų priskirtas </w:t>
      </w:r>
      <w:r w:rsidR="00C120D3" w:rsidRPr="00DD51E3">
        <w:rPr>
          <w:color w:val="000000"/>
          <w:szCs w:val="24"/>
          <w:lang w:eastAsia="lt-LT"/>
        </w:rPr>
        <w:t>visuotinio dalininkų susirinkimo kompetencijai;</w:t>
      </w:r>
      <w:r w:rsidR="00C120D3">
        <w:rPr>
          <w:color w:val="000000"/>
          <w:szCs w:val="24"/>
          <w:lang w:eastAsia="lt-LT"/>
        </w:rPr>
        <w:t xml:space="preserve"> </w:t>
      </w:r>
    </w:p>
    <w:p w14:paraId="2F9BBDCD" w14:textId="58FFDD40" w:rsidR="00C120D3" w:rsidRDefault="00B870B7" w:rsidP="00434A7A">
      <w:pPr>
        <w:spacing w:line="360" w:lineRule="auto"/>
        <w:ind w:firstLine="851"/>
        <w:jc w:val="both"/>
      </w:pPr>
      <w:r>
        <w:rPr>
          <w:color w:val="000000"/>
          <w:szCs w:val="24"/>
          <w:lang w:eastAsia="lt-LT"/>
        </w:rPr>
        <w:t>4.2.</w:t>
      </w:r>
      <w:r w:rsidR="00C120D3">
        <w:rPr>
          <w:color w:val="000000"/>
          <w:szCs w:val="24"/>
          <w:lang w:eastAsia="lt-LT"/>
        </w:rPr>
        <w:t xml:space="preserve"> visuotiniai dalininkų susirinkimai patvirtintų vadovaujančių darbuotojų, turinčių teisę naudotis tarnybiniais lengvaisiais automobiliais, pareigybių sąrašus pagal šio sprendimo 2 punktą ir </w:t>
      </w:r>
      <w:r w:rsidR="00434A7A" w:rsidRPr="005617F0">
        <w:rPr>
          <w:color w:val="000000"/>
          <w:szCs w:val="24"/>
          <w:lang w:eastAsia="lt-LT"/>
        </w:rPr>
        <w:t>T</w:t>
      </w:r>
      <w:r w:rsidR="00C120D3" w:rsidRPr="005617F0">
        <w:rPr>
          <w:color w:val="000000"/>
          <w:szCs w:val="24"/>
          <w:lang w:eastAsia="lt-LT"/>
        </w:rPr>
        <w:t>arnybinių lengvųjų automobilių įsigijimo, nuomos ir naudojimo taisykles</w:t>
      </w:r>
      <w:r w:rsidR="00C120D3">
        <w:rPr>
          <w:color w:val="000000"/>
          <w:szCs w:val="24"/>
          <w:lang w:eastAsia="lt-LT"/>
        </w:rPr>
        <w:t>, vadovau</w:t>
      </w:r>
      <w:r w:rsidR="00434A7A">
        <w:rPr>
          <w:color w:val="000000"/>
          <w:szCs w:val="24"/>
          <w:lang w:eastAsia="lt-LT"/>
        </w:rPr>
        <w:t>damiesi</w:t>
      </w:r>
      <w:r w:rsidR="00C120D3">
        <w:rPr>
          <w:color w:val="000000"/>
          <w:szCs w:val="24"/>
          <w:lang w:eastAsia="lt-LT"/>
        </w:rPr>
        <w:t xml:space="preserve"> šio sprendimo 1 punkt</w:t>
      </w:r>
      <w:r w:rsidR="00434A7A">
        <w:rPr>
          <w:color w:val="000000"/>
          <w:szCs w:val="24"/>
          <w:lang w:eastAsia="lt-LT"/>
        </w:rPr>
        <w:t>u</w:t>
      </w:r>
      <w:r w:rsidR="00C120D3">
        <w:rPr>
          <w:color w:val="000000"/>
          <w:szCs w:val="24"/>
          <w:lang w:eastAsia="lt-LT"/>
        </w:rPr>
        <w:t xml:space="preserve"> </w:t>
      </w:r>
      <w:r w:rsidR="00434A7A">
        <w:rPr>
          <w:color w:val="000000"/>
          <w:szCs w:val="24"/>
          <w:lang w:eastAsia="lt-LT"/>
        </w:rPr>
        <w:t>patvirtintomis</w:t>
      </w:r>
      <w:r w:rsidR="00C120D3">
        <w:rPr>
          <w:color w:val="000000"/>
          <w:szCs w:val="24"/>
          <w:lang w:eastAsia="lt-LT"/>
        </w:rPr>
        <w:t xml:space="preserve"> taisyklėmis. </w:t>
      </w:r>
    </w:p>
    <w:p w14:paraId="04CD2835" w14:textId="285AEA82" w:rsidR="00C120D3" w:rsidRDefault="00C120D3">
      <w:pPr>
        <w:keepNext/>
        <w:tabs>
          <w:tab w:val="left" w:pos="4329"/>
          <w:tab w:val="left" w:pos="6245"/>
        </w:tabs>
        <w:ind w:left="8"/>
      </w:pPr>
    </w:p>
    <w:p w14:paraId="42E3527F" w14:textId="77777777" w:rsidR="00434A7A" w:rsidRDefault="00434A7A">
      <w:pPr>
        <w:keepNext/>
        <w:tabs>
          <w:tab w:val="left" w:pos="4329"/>
          <w:tab w:val="left" w:pos="6245"/>
        </w:tabs>
        <w:ind w:left="8"/>
      </w:pPr>
    </w:p>
    <w:p w14:paraId="184EB492" w14:textId="6E3CC931" w:rsidR="00803C34" w:rsidRDefault="0058358D" w:rsidP="00E000CD">
      <w:pPr>
        <w:jc w:val="both"/>
        <w:rPr>
          <w:lang w:bidi="he-IL"/>
        </w:rPr>
      </w:pPr>
      <w:r>
        <w:rPr>
          <w:rFonts w:eastAsia="Calibri"/>
          <w:szCs w:val="24"/>
        </w:rPr>
        <w:t>Savivaldybės meras</w:t>
      </w:r>
      <w:r>
        <w:rPr>
          <w:rFonts w:eastAsia="Calibri"/>
          <w:szCs w:val="24"/>
        </w:rPr>
        <w:tab/>
      </w:r>
      <w:r>
        <w:rPr>
          <w:rFonts w:eastAsia="Calibri"/>
          <w:szCs w:val="24"/>
        </w:rPr>
        <w:tab/>
      </w:r>
      <w:r>
        <w:rPr>
          <w:rFonts w:eastAsia="Calibri"/>
          <w:szCs w:val="24"/>
        </w:rPr>
        <w:tab/>
      </w:r>
      <w:r>
        <w:rPr>
          <w:rFonts w:eastAsia="Calibri"/>
          <w:szCs w:val="24"/>
        </w:rPr>
        <w:tab/>
        <w:t xml:space="preserve">   Rytis Mykolas Račkauskas</w:t>
      </w:r>
    </w:p>
    <w:p w14:paraId="1E720076" w14:textId="77777777" w:rsidR="00C120D3" w:rsidRDefault="00C120D3">
      <w:pPr>
        <w:ind w:firstLine="5103"/>
        <w:sectPr w:rsidR="00C120D3" w:rsidSect="00C120D3">
          <w:headerReference w:type="even" r:id="rId9"/>
          <w:footerReference w:type="even" r:id="rId10"/>
          <w:footerReference w:type="default" r:id="rId11"/>
          <w:headerReference w:type="first" r:id="rId12"/>
          <w:footerReference w:type="first" r:id="rId13"/>
          <w:type w:val="continuous"/>
          <w:pgSz w:w="11907" w:h="16840" w:code="9"/>
          <w:pgMar w:top="1701" w:right="567" w:bottom="1134" w:left="1701" w:header="340" w:footer="340" w:gutter="0"/>
          <w:pgNumType w:start="1"/>
          <w:cols w:space="720"/>
          <w:titlePg/>
          <w:docGrid w:linePitch="326"/>
        </w:sectPr>
      </w:pPr>
    </w:p>
    <w:p w14:paraId="168863EB" w14:textId="77777777" w:rsidR="00803C34" w:rsidRDefault="00C120D3">
      <w:pPr>
        <w:ind w:firstLine="5103"/>
        <w:rPr>
          <w:szCs w:val="24"/>
          <w:lang w:eastAsia="lt-LT"/>
        </w:rPr>
      </w:pPr>
      <w:r>
        <w:rPr>
          <w:szCs w:val="24"/>
          <w:lang w:eastAsia="lt-LT"/>
        </w:rPr>
        <w:lastRenderedPageBreak/>
        <w:t>PATVIRTINTA</w:t>
      </w:r>
    </w:p>
    <w:p w14:paraId="096DF8EE" w14:textId="30A013E5" w:rsidR="00803C34" w:rsidRDefault="00652A98">
      <w:pPr>
        <w:ind w:firstLine="5103"/>
        <w:rPr>
          <w:szCs w:val="24"/>
          <w:lang w:eastAsia="lt-LT"/>
        </w:rPr>
      </w:pPr>
      <w:r>
        <w:rPr>
          <w:szCs w:val="24"/>
          <w:lang w:eastAsia="lt-LT"/>
        </w:rPr>
        <w:t>Panevėžio</w:t>
      </w:r>
      <w:r w:rsidR="00C120D3">
        <w:rPr>
          <w:szCs w:val="24"/>
          <w:lang w:eastAsia="lt-LT"/>
        </w:rPr>
        <w:t xml:space="preserve"> miesto savivaldybės tarybos</w:t>
      </w:r>
    </w:p>
    <w:p w14:paraId="5AF36BAC" w14:textId="60B1E099" w:rsidR="00803C34" w:rsidRDefault="00C120D3">
      <w:pPr>
        <w:ind w:firstLine="5103"/>
        <w:rPr>
          <w:szCs w:val="24"/>
          <w:lang w:eastAsia="lt-LT"/>
        </w:rPr>
      </w:pPr>
      <w:r>
        <w:rPr>
          <w:szCs w:val="24"/>
          <w:lang w:eastAsia="lt-LT"/>
        </w:rPr>
        <w:t xml:space="preserve">2021 m. </w:t>
      </w:r>
      <w:r w:rsidR="00652A98">
        <w:rPr>
          <w:szCs w:val="24"/>
          <w:lang w:eastAsia="lt-LT"/>
        </w:rPr>
        <w:t xml:space="preserve">                               </w:t>
      </w:r>
      <w:r>
        <w:rPr>
          <w:szCs w:val="24"/>
          <w:lang w:eastAsia="lt-LT"/>
        </w:rPr>
        <w:t>d.</w:t>
      </w:r>
    </w:p>
    <w:p w14:paraId="47767B94" w14:textId="2302319D" w:rsidR="00803C34" w:rsidRDefault="00C120D3">
      <w:pPr>
        <w:ind w:firstLine="5103"/>
        <w:rPr>
          <w:szCs w:val="24"/>
          <w:lang w:eastAsia="lt-LT"/>
        </w:rPr>
      </w:pPr>
      <w:r>
        <w:rPr>
          <w:szCs w:val="24"/>
          <w:lang w:eastAsia="lt-LT"/>
        </w:rPr>
        <w:t xml:space="preserve">sprendimu Nr. </w:t>
      </w:r>
    </w:p>
    <w:p w14:paraId="020B1D83" w14:textId="77777777" w:rsidR="00C120D3" w:rsidRDefault="00C120D3">
      <w:pPr>
        <w:tabs>
          <w:tab w:val="left" w:pos="1276"/>
        </w:tabs>
        <w:spacing w:line="360" w:lineRule="auto"/>
        <w:ind w:right="510" w:firstLine="567"/>
        <w:jc w:val="center"/>
        <w:rPr>
          <w:b/>
        </w:rPr>
      </w:pPr>
    </w:p>
    <w:p w14:paraId="7F77E614" w14:textId="77570339" w:rsidR="00803C34" w:rsidRDefault="00C120D3" w:rsidP="00E000CD">
      <w:pPr>
        <w:tabs>
          <w:tab w:val="left" w:pos="1276"/>
        </w:tabs>
        <w:ind w:right="510" w:firstLine="567"/>
        <w:jc w:val="center"/>
        <w:rPr>
          <w:b/>
          <w:bCs/>
          <w:color w:val="000000"/>
        </w:rPr>
      </w:pPr>
      <w:r>
        <w:rPr>
          <w:b/>
          <w:bCs/>
          <w:color w:val="000000"/>
        </w:rPr>
        <w:t>TARNYBINIŲ LENGVŲJŲ AUTOMOBILIŲ ĮSIGIJIMO, NUOMOS IR NAUDOJIMO</w:t>
      </w:r>
      <w:r>
        <w:rPr>
          <w:color w:val="000000"/>
        </w:rPr>
        <w:t> </w:t>
      </w:r>
      <w:r>
        <w:rPr>
          <w:b/>
          <w:bCs/>
          <w:color w:val="000000"/>
        </w:rPr>
        <w:t>VIEŠOSIOS</w:t>
      </w:r>
      <w:r w:rsidR="009B3D9D">
        <w:rPr>
          <w:b/>
          <w:bCs/>
          <w:color w:val="000000"/>
        </w:rPr>
        <w:t xml:space="preserve">E ĮSTAIGOSE, KURIŲ </w:t>
      </w:r>
      <w:r>
        <w:rPr>
          <w:b/>
          <w:bCs/>
          <w:color w:val="000000"/>
        </w:rPr>
        <w:t xml:space="preserve">SAVININKĖ YRA </w:t>
      </w:r>
      <w:r w:rsidR="00652A98">
        <w:rPr>
          <w:b/>
          <w:bCs/>
          <w:color w:val="000000"/>
        </w:rPr>
        <w:t>PANEVĖŽIO</w:t>
      </w:r>
      <w:r>
        <w:rPr>
          <w:b/>
          <w:bCs/>
          <w:color w:val="000000"/>
        </w:rPr>
        <w:t xml:space="preserve"> MIESTO SAVIVALDYBĖ, TAISYKLĖS </w:t>
      </w:r>
    </w:p>
    <w:p w14:paraId="35C29603" w14:textId="77777777" w:rsidR="00803C34" w:rsidRDefault="00803C34" w:rsidP="00E000CD">
      <w:pPr>
        <w:tabs>
          <w:tab w:val="left" w:pos="1276"/>
        </w:tabs>
        <w:ind w:right="510" w:firstLine="567"/>
        <w:jc w:val="center"/>
        <w:rPr>
          <w:b/>
        </w:rPr>
      </w:pPr>
    </w:p>
    <w:p w14:paraId="0501CE88" w14:textId="77777777" w:rsidR="00803C34" w:rsidRDefault="00C120D3" w:rsidP="00E000CD">
      <w:pPr>
        <w:tabs>
          <w:tab w:val="left" w:pos="1276"/>
        </w:tabs>
        <w:jc w:val="center"/>
        <w:rPr>
          <w:b/>
        </w:rPr>
      </w:pPr>
      <w:r>
        <w:rPr>
          <w:b/>
        </w:rPr>
        <w:t xml:space="preserve">I SKYRIUS </w:t>
      </w:r>
    </w:p>
    <w:p w14:paraId="315CD7ED" w14:textId="77777777" w:rsidR="00803C34" w:rsidRDefault="00C120D3" w:rsidP="00E000CD">
      <w:pPr>
        <w:tabs>
          <w:tab w:val="left" w:pos="1276"/>
        </w:tabs>
        <w:jc w:val="center"/>
        <w:rPr>
          <w:b/>
        </w:rPr>
      </w:pPr>
      <w:r>
        <w:rPr>
          <w:b/>
        </w:rPr>
        <w:t xml:space="preserve">BENDROSIOS NUOSTATOS </w:t>
      </w:r>
    </w:p>
    <w:p w14:paraId="51D4727E" w14:textId="77777777" w:rsidR="00803C34" w:rsidRDefault="00803C34" w:rsidP="00E000CD">
      <w:pPr>
        <w:tabs>
          <w:tab w:val="left" w:pos="1276"/>
        </w:tabs>
        <w:jc w:val="center"/>
        <w:rPr>
          <w:b/>
        </w:rPr>
      </w:pPr>
    </w:p>
    <w:p w14:paraId="5E392BFB" w14:textId="5CDA3719" w:rsidR="00803C34" w:rsidRDefault="00C120D3" w:rsidP="00736CE8">
      <w:pPr>
        <w:tabs>
          <w:tab w:val="left" w:pos="1276"/>
        </w:tabs>
        <w:ind w:firstLine="851"/>
        <w:jc w:val="both"/>
        <w:rPr>
          <w:bCs/>
          <w:color w:val="000000"/>
          <w:szCs w:val="24"/>
        </w:rPr>
      </w:pPr>
      <w:r>
        <w:rPr>
          <w:color w:val="000000"/>
          <w:szCs w:val="24"/>
          <w:lang w:eastAsia="lt-LT"/>
        </w:rPr>
        <w:t>1. Tarnybinių lengvųjų automobilių įsigijimo, nuomos ir naudojimo</w:t>
      </w:r>
      <w:r w:rsidR="00652A98">
        <w:rPr>
          <w:color w:val="000000"/>
          <w:szCs w:val="24"/>
          <w:lang w:eastAsia="lt-LT"/>
        </w:rPr>
        <w:t xml:space="preserve"> </w:t>
      </w:r>
      <w:r>
        <w:rPr>
          <w:color w:val="000000"/>
          <w:szCs w:val="24"/>
          <w:lang w:eastAsia="lt-LT"/>
        </w:rPr>
        <w:t>viešosiose įstai</w:t>
      </w:r>
      <w:r w:rsidR="009B3D9D">
        <w:rPr>
          <w:color w:val="000000"/>
          <w:szCs w:val="24"/>
          <w:lang w:eastAsia="lt-LT"/>
        </w:rPr>
        <w:t xml:space="preserve">gose, kurių </w:t>
      </w:r>
      <w:r>
        <w:rPr>
          <w:color w:val="000000"/>
          <w:szCs w:val="24"/>
          <w:lang w:eastAsia="lt-LT"/>
        </w:rPr>
        <w:t xml:space="preserve">savininkė yra </w:t>
      </w:r>
      <w:r w:rsidR="00652A98">
        <w:rPr>
          <w:color w:val="000000"/>
          <w:szCs w:val="24"/>
          <w:lang w:eastAsia="lt-LT"/>
        </w:rPr>
        <w:t>Panevėžio</w:t>
      </w:r>
      <w:r>
        <w:rPr>
          <w:color w:val="000000"/>
          <w:szCs w:val="24"/>
          <w:lang w:eastAsia="lt-LT"/>
        </w:rPr>
        <w:t xml:space="preserve"> miesto savivaldybė, taisyklės (toliau – </w:t>
      </w:r>
      <w:r w:rsidRPr="005617F0">
        <w:rPr>
          <w:color w:val="000000"/>
          <w:szCs w:val="24"/>
          <w:lang w:eastAsia="lt-LT"/>
        </w:rPr>
        <w:t>Taisyklės</w:t>
      </w:r>
      <w:r>
        <w:rPr>
          <w:color w:val="000000"/>
          <w:szCs w:val="24"/>
          <w:lang w:eastAsia="lt-LT"/>
        </w:rPr>
        <w:t>) nustato tarnybinių lengvųjų automobilių įsigijimo, nuomos, naudojimo, saugojimo, žymėjimo, techninės priežiūros, remonto, naudojimo kontrolės, ridos ir degalų apskaitos, netarnybinių automobilių naudojimo tarnybos reikmėms tvarką ir</w:t>
      </w:r>
      <w:r w:rsidR="00C71537">
        <w:rPr>
          <w:color w:val="000000"/>
          <w:szCs w:val="24"/>
          <w:lang w:eastAsia="lt-LT"/>
        </w:rPr>
        <w:t xml:space="preserve"> </w:t>
      </w:r>
      <w:r>
        <w:rPr>
          <w:color w:val="000000"/>
          <w:szCs w:val="24"/>
          <w:lang w:eastAsia="lt-LT"/>
        </w:rPr>
        <w:t>atsakomybę už Taisyklių nesilaikymą viešosios</w:t>
      </w:r>
      <w:r w:rsidR="009B3D9D">
        <w:rPr>
          <w:color w:val="000000"/>
          <w:szCs w:val="24"/>
          <w:lang w:eastAsia="lt-LT"/>
        </w:rPr>
        <w:t xml:space="preserve">e įstaigose, kurių </w:t>
      </w:r>
      <w:r>
        <w:rPr>
          <w:color w:val="000000"/>
          <w:szCs w:val="24"/>
          <w:lang w:eastAsia="lt-LT"/>
        </w:rPr>
        <w:t xml:space="preserve">savininkė yra </w:t>
      </w:r>
      <w:r w:rsidR="00652A98">
        <w:rPr>
          <w:color w:val="000000"/>
          <w:szCs w:val="24"/>
          <w:lang w:eastAsia="lt-LT"/>
        </w:rPr>
        <w:t>Panevėžio</w:t>
      </w:r>
      <w:r>
        <w:rPr>
          <w:color w:val="000000"/>
          <w:szCs w:val="24"/>
          <w:lang w:eastAsia="lt-LT"/>
        </w:rPr>
        <w:t xml:space="preserve"> miesto savivaldybė (toliau – </w:t>
      </w:r>
      <w:r w:rsidRPr="005617F0">
        <w:rPr>
          <w:color w:val="000000"/>
          <w:szCs w:val="24"/>
          <w:lang w:eastAsia="lt-LT"/>
        </w:rPr>
        <w:t>Įstaiga</w:t>
      </w:r>
      <w:r>
        <w:rPr>
          <w:color w:val="000000"/>
          <w:szCs w:val="24"/>
          <w:lang w:eastAsia="lt-LT"/>
        </w:rPr>
        <w:t>)</w:t>
      </w:r>
      <w:r>
        <w:rPr>
          <w:bCs/>
          <w:color w:val="000000"/>
          <w:szCs w:val="24"/>
        </w:rPr>
        <w:t xml:space="preserve">. </w:t>
      </w:r>
    </w:p>
    <w:p w14:paraId="52591EB7" w14:textId="2C553B04" w:rsidR="00803C34" w:rsidRDefault="00C120D3" w:rsidP="00736CE8">
      <w:pPr>
        <w:tabs>
          <w:tab w:val="left" w:pos="1276"/>
        </w:tabs>
        <w:ind w:firstLine="851"/>
        <w:jc w:val="both"/>
        <w:rPr>
          <w:bCs/>
          <w:color w:val="000000"/>
          <w:szCs w:val="24"/>
        </w:rPr>
      </w:pPr>
      <w:r>
        <w:rPr>
          <w:color w:val="000000"/>
          <w:szCs w:val="24"/>
          <w:lang w:eastAsia="lt-LT"/>
        </w:rPr>
        <w:t>2</w:t>
      </w:r>
      <w:r>
        <w:rPr>
          <w:i/>
          <w:color w:val="000000"/>
          <w:szCs w:val="24"/>
          <w:lang w:eastAsia="lt-LT"/>
        </w:rPr>
        <w:t xml:space="preserve">. </w:t>
      </w:r>
      <w:r>
        <w:rPr>
          <w:color w:val="000000"/>
          <w:szCs w:val="24"/>
          <w:lang w:eastAsia="lt-LT"/>
        </w:rPr>
        <w:t xml:space="preserve">Taisyklėmis privalo vadovautis </w:t>
      </w:r>
      <w:r w:rsidR="00652A98">
        <w:rPr>
          <w:color w:val="000000"/>
          <w:szCs w:val="24"/>
          <w:lang w:eastAsia="lt-LT"/>
        </w:rPr>
        <w:t>Panevėžio</w:t>
      </w:r>
      <w:r>
        <w:rPr>
          <w:color w:val="000000"/>
          <w:szCs w:val="24"/>
          <w:lang w:eastAsia="lt-LT"/>
        </w:rPr>
        <w:t xml:space="preserve"> miesto savivaldybės (toliau – </w:t>
      </w:r>
      <w:r w:rsidRPr="005617F0">
        <w:rPr>
          <w:color w:val="000000"/>
          <w:szCs w:val="24"/>
          <w:lang w:eastAsia="lt-LT"/>
        </w:rPr>
        <w:t>Savivaldybė</w:t>
      </w:r>
      <w:r>
        <w:rPr>
          <w:color w:val="000000"/>
          <w:szCs w:val="24"/>
          <w:lang w:eastAsia="lt-LT"/>
        </w:rPr>
        <w:t>) vykdomo</w:t>
      </w:r>
      <w:r w:rsidR="00F80D05">
        <w:rPr>
          <w:color w:val="000000"/>
          <w:szCs w:val="24"/>
          <w:lang w:eastAsia="lt-LT"/>
        </w:rPr>
        <w:t>ji</w:t>
      </w:r>
      <w:r>
        <w:rPr>
          <w:color w:val="000000"/>
          <w:szCs w:val="24"/>
          <w:lang w:eastAsia="lt-LT"/>
        </w:rPr>
        <w:t xml:space="preserve"> institucij</w:t>
      </w:r>
      <w:r w:rsidR="00F80D05">
        <w:rPr>
          <w:color w:val="000000"/>
          <w:szCs w:val="24"/>
          <w:lang w:eastAsia="lt-LT"/>
        </w:rPr>
        <w:t>a</w:t>
      </w:r>
      <w:r>
        <w:rPr>
          <w:color w:val="000000"/>
          <w:szCs w:val="24"/>
          <w:lang w:eastAsia="lt-LT"/>
        </w:rPr>
        <w:t>, priimdam</w:t>
      </w:r>
      <w:r w:rsidR="00F80D05">
        <w:rPr>
          <w:color w:val="000000"/>
          <w:szCs w:val="24"/>
          <w:lang w:eastAsia="lt-LT"/>
        </w:rPr>
        <w:t>a</w:t>
      </w:r>
      <w:r>
        <w:rPr>
          <w:color w:val="000000"/>
          <w:szCs w:val="24"/>
          <w:lang w:eastAsia="lt-LT"/>
        </w:rPr>
        <w:t xml:space="preserve"> viešųjų įstaigų savininko sprendimus, inicijuodam</w:t>
      </w:r>
      <w:r w:rsidR="00F80D05">
        <w:rPr>
          <w:color w:val="000000"/>
          <w:szCs w:val="24"/>
          <w:lang w:eastAsia="lt-LT"/>
        </w:rPr>
        <w:t>a</w:t>
      </w:r>
      <w:r>
        <w:rPr>
          <w:color w:val="000000"/>
          <w:szCs w:val="24"/>
          <w:lang w:eastAsia="lt-LT"/>
        </w:rPr>
        <w:t xml:space="preserve"> viešųjų įstaigų, kurių dalininkė yra Savivaldybė, visuotinių dalininkų susirinkimų atitinkamų sprendimų priėmimą. </w:t>
      </w:r>
    </w:p>
    <w:p w14:paraId="3FFC26DA" w14:textId="77777777" w:rsidR="00803C34" w:rsidRDefault="00C120D3" w:rsidP="00736CE8">
      <w:pPr>
        <w:tabs>
          <w:tab w:val="left" w:pos="1276"/>
        </w:tabs>
        <w:ind w:firstLine="851"/>
        <w:jc w:val="both"/>
        <w:rPr>
          <w:bCs/>
        </w:rPr>
      </w:pPr>
      <w:r>
        <w:rPr>
          <w:bCs/>
        </w:rPr>
        <w:t xml:space="preserve">3. Taisyklėse vartojamos sąvokos: </w:t>
      </w:r>
    </w:p>
    <w:p w14:paraId="084BD1AE" w14:textId="77777777" w:rsidR="009B3D9D" w:rsidRDefault="00C120D3" w:rsidP="00736CE8">
      <w:pPr>
        <w:tabs>
          <w:tab w:val="left" w:pos="1276"/>
        </w:tabs>
        <w:ind w:firstLine="851"/>
        <w:jc w:val="both"/>
        <w:rPr>
          <w:bCs/>
          <w:color w:val="000000"/>
        </w:rPr>
      </w:pPr>
      <w:r>
        <w:rPr>
          <w:bCs/>
          <w:color w:val="000000"/>
        </w:rPr>
        <w:t xml:space="preserve">3.1. </w:t>
      </w:r>
      <w:r>
        <w:rPr>
          <w:b/>
          <w:bCs/>
          <w:color w:val="000000"/>
        </w:rPr>
        <w:t>Atsakingas darbuotojas</w:t>
      </w:r>
      <w:r>
        <w:rPr>
          <w:bCs/>
          <w:color w:val="000000"/>
        </w:rPr>
        <w:t xml:space="preserve"> – Įstaigos vadovo įsakymu paskirtas darbuotojas, atsakingas už Įstaigos tarnybinių automobilių techninės būklės, naudojimo kontrolę, draudimo, privalomosios techninės apžiūros organizavimą ir kt. </w:t>
      </w:r>
    </w:p>
    <w:p w14:paraId="3BF4716D" w14:textId="75CDE754" w:rsidR="00B007D2" w:rsidRPr="00507006" w:rsidRDefault="00B007D2" w:rsidP="00736CE8">
      <w:pPr>
        <w:tabs>
          <w:tab w:val="left" w:pos="1276"/>
        </w:tabs>
        <w:ind w:firstLine="851"/>
        <w:jc w:val="both"/>
        <w:rPr>
          <w:b/>
          <w:bCs/>
          <w:color w:val="000000"/>
        </w:rPr>
      </w:pPr>
      <w:r>
        <w:rPr>
          <w:bCs/>
          <w:color w:val="000000"/>
        </w:rPr>
        <w:t xml:space="preserve">3.2. </w:t>
      </w:r>
      <w:r>
        <w:rPr>
          <w:b/>
          <w:bCs/>
          <w:color w:val="000000"/>
        </w:rPr>
        <w:t xml:space="preserve">Vadovaujantys darbuotojai </w:t>
      </w:r>
      <w:r w:rsidR="00C71537">
        <w:rPr>
          <w:b/>
          <w:bCs/>
          <w:color w:val="000000"/>
        </w:rPr>
        <w:t>–</w:t>
      </w:r>
      <w:r>
        <w:rPr>
          <w:b/>
          <w:bCs/>
          <w:color w:val="000000"/>
        </w:rPr>
        <w:t xml:space="preserve"> </w:t>
      </w:r>
      <w:r>
        <w:rPr>
          <w:color w:val="000000"/>
          <w:szCs w:val="24"/>
          <w:lang w:eastAsia="lt-LT"/>
        </w:rPr>
        <w:t xml:space="preserve">tarnybiniais lengvaisiais automobiliais tarnybos reikmėms besinaudojantys viešųjų įstaigų vadovai, jų pavaduotojai, vyriausieji buhalteriai, </w:t>
      </w:r>
      <w:r>
        <w:t>struktūrinių padalinių vadovai ir jų pavaduotojai.</w:t>
      </w:r>
    </w:p>
    <w:p w14:paraId="78A5B13C" w14:textId="2CD51C73" w:rsidR="00803C34" w:rsidRDefault="00C120D3" w:rsidP="00736CE8">
      <w:pPr>
        <w:tabs>
          <w:tab w:val="left" w:pos="1276"/>
        </w:tabs>
        <w:ind w:firstLine="851"/>
        <w:jc w:val="both"/>
        <w:rPr>
          <w:bCs/>
          <w:color w:val="000000"/>
        </w:rPr>
      </w:pPr>
      <w:r>
        <w:rPr>
          <w:bCs/>
          <w:color w:val="000000"/>
        </w:rPr>
        <w:t>3.</w:t>
      </w:r>
      <w:r w:rsidR="00B007D2">
        <w:rPr>
          <w:bCs/>
          <w:color w:val="000000"/>
        </w:rPr>
        <w:t>3</w:t>
      </w:r>
      <w:r>
        <w:rPr>
          <w:bCs/>
          <w:color w:val="000000"/>
        </w:rPr>
        <w:t xml:space="preserve">. </w:t>
      </w:r>
      <w:r>
        <w:rPr>
          <w:b/>
          <w:bCs/>
          <w:color w:val="000000"/>
        </w:rPr>
        <w:t>Netarnybinis automobilis</w:t>
      </w:r>
      <w:r>
        <w:rPr>
          <w:bCs/>
          <w:color w:val="000000"/>
        </w:rPr>
        <w:t xml:space="preserve"> – Įstaigos darbuotojo teisėtu pagrindu valdomas automobilis, naudojamas tarnybos reikmėms, už kurio naudojimą mokama kompensacija degalų įsigijimo išlaidoms ir automobilio amortizacijai padengti. </w:t>
      </w:r>
    </w:p>
    <w:p w14:paraId="078D4A67" w14:textId="06B12346" w:rsidR="00803C34" w:rsidRDefault="00C120D3" w:rsidP="00736CE8">
      <w:pPr>
        <w:tabs>
          <w:tab w:val="left" w:pos="1276"/>
        </w:tabs>
        <w:ind w:firstLine="851"/>
        <w:jc w:val="both"/>
      </w:pPr>
      <w:r>
        <w:t>3.</w:t>
      </w:r>
      <w:r w:rsidR="00B007D2">
        <w:t>4</w:t>
      </w:r>
      <w:r>
        <w:t xml:space="preserve">. </w:t>
      </w:r>
      <w:r>
        <w:rPr>
          <w:b/>
        </w:rPr>
        <w:t xml:space="preserve">Tarnybinis lengvasis automobilis </w:t>
      </w:r>
      <w:r>
        <w:t xml:space="preserve">– Įstaigai teisėtu pagrindu (nuosavybės, patikėjimo, nuomos (nuomos pagal veiklos nuomos sutartį), panaudos teise ar pan.) priklausantis </w:t>
      </w:r>
      <w:r w:rsidRPr="00F80D05">
        <w:t xml:space="preserve">lengvasis </w:t>
      </w:r>
      <w:r>
        <w:t xml:space="preserve">automobilis, kurį Įstaigos darbuotojas naudoja tarnybos reikmėms. </w:t>
      </w:r>
    </w:p>
    <w:p w14:paraId="526C11C8" w14:textId="77777777" w:rsidR="00803C34" w:rsidRDefault="00803C34" w:rsidP="00E000CD">
      <w:pPr>
        <w:tabs>
          <w:tab w:val="left" w:pos="1276"/>
        </w:tabs>
        <w:ind w:firstLine="1276"/>
        <w:jc w:val="both"/>
        <w:rPr>
          <w:bCs/>
          <w:color w:val="000000"/>
        </w:rPr>
      </w:pPr>
    </w:p>
    <w:p w14:paraId="16F3009F" w14:textId="77777777" w:rsidR="00803C34" w:rsidRDefault="00C120D3" w:rsidP="00E000CD">
      <w:pPr>
        <w:tabs>
          <w:tab w:val="left" w:pos="1276"/>
        </w:tabs>
        <w:jc w:val="center"/>
        <w:rPr>
          <w:b/>
        </w:rPr>
      </w:pPr>
      <w:r>
        <w:rPr>
          <w:b/>
        </w:rPr>
        <w:t xml:space="preserve">II SKYRIUS </w:t>
      </w:r>
    </w:p>
    <w:p w14:paraId="036B9ADF" w14:textId="77777777" w:rsidR="00803C34" w:rsidRDefault="00C120D3" w:rsidP="00E000CD">
      <w:pPr>
        <w:jc w:val="center"/>
      </w:pPr>
      <w:r>
        <w:rPr>
          <w:b/>
          <w:bCs/>
        </w:rPr>
        <w:t xml:space="preserve">TARNYBINIŲ LENGVŲJŲ AUTOMOBILIŲ ĮSIGIJIMAS IR NUOMA </w:t>
      </w:r>
    </w:p>
    <w:p w14:paraId="52211EF3" w14:textId="77777777" w:rsidR="00803C34" w:rsidRDefault="00803C34" w:rsidP="00E000CD">
      <w:pPr>
        <w:ind w:firstLine="1276"/>
        <w:jc w:val="both"/>
        <w:rPr>
          <w:szCs w:val="24"/>
          <w:lang w:eastAsia="lt-LT"/>
        </w:rPr>
      </w:pPr>
    </w:p>
    <w:p w14:paraId="5BAD241F" w14:textId="35AE7B2B" w:rsidR="00803C34" w:rsidRPr="003E19D6" w:rsidRDefault="00C120D3" w:rsidP="00736CE8">
      <w:pPr>
        <w:ind w:firstLine="851"/>
        <w:jc w:val="both"/>
      </w:pPr>
      <w:r>
        <w:rPr>
          <w:szCs w:val="24"/>
          <w:lang w:eastAsia="lt-LT"/>
        </w:rPr>
        <w:t>4. Įstaiga tarnybinius lengvuosius automobilius gali įsigyti, nuomotis arba nuomotis pagal veiklos nuomos sutartį vadovaudamasi Lietuvos Respublikos viešųjų pirkimų įstatymu</w:t>
      </w:r>
      <w:r w:rsidR="003E19D6">
        <w:rPr>
          <w:szCs w:val="24"/>
          <w:lang w:eastAsia="lt-LT"/>
        </w:rPr>
        <w:t xml:space="preserve"> </w:t>
      </w:r>
      <w:r w:rsidR="003E19D6">
        <w:rPr>
          <w:color w:val="000000"/>
        </w:rPr>
        <w:t>ir patvirtintais metiniais turto įsigijimo ir skolinimosi planais.</w:t>
      </w:r>
    </w:p>
    <w:p w14:paraId="082F7238" w14:textId="617FD06C" w:rsidR="00B31BE8" w:rsidRDefault="00C120D3" w:rsidP="00736CE8">
      <w:pPr>
        <w:ind w:firstLine="851"/>
        <w:jc w:val="both"/>
        <w:rPr>
          <w:szCs w:val="24"/>
          <w:lang w:eastAsia="lt-LT"/>
        </w:rPr>
      </w:pPr>
      <w:r>
        <w:rPr>
          <w:szCs w:val="24"/>
          <w:lang w:eastAsia="lt-LT"/>
        </w:rPr>
        <w:t>5. Įstaigos įsigyjamo lengvojo automobilio kaina negali viršyti 17</w:t>
      </w:r>
      <w:r w:rsidR="00C71537">
        <w:rPr>
          <w:szCs w:val="24"/>
          <w:lang w:eastAsia="lt-LT"/>
        </w:rPr>
        <w:t> </w:t>
      </w:r>
      <w:r>
        <w:rPr>
          <w:szCs w:val="24"/>
          <w:lang w:eastAsia="lt-LT"/>
        </w:rPr>
        <w:t xml:space="preserve">500 </w:t>
      </w:r>
      <w:r w:rsidR="00C71537">
        <w:rPr>
          <w:szCs w:val="24"/>
          <w:lang w:eastAsia="lt-LT"/>
        </w:rPr>
        <w:t xml:space="preserve">Eur </w:t>
      </w:r>
      <w:r>
        <w:rPr>
          <w:szCs w:val="24"/>
          <w:lang w:eastAsia="lt-LT"/>
        </w:rPr>
        <w:t>(septyniolik</w:t>
      </w:r>
      <w:r w:rsidR="00C71537">
        <w:rPr>
          <w:szCs w:val="24"/>
          <w:lang w:eastAsia="lt-LT"/>
        </w:rPr>
        <w:t>os</w:t>
      </w:r>
      <w:r>
        <w:rPr>
          <w:szCs w:val="24"/>
          <w:lang w:eastAsia="lt-LT"/>
        </w:rPr>
        <w:t xml:space="preserve"> tūkstančių penki</w:t>
      </w:r>
      <w:r w:rsidR="00C71537">
        <w:rPr>
          <w:szCs w:val="24"/>
          <w:lang w:eastAsia="lt-LT"/>
        </w:rPr>
        <w:t>ų</w:t>
      </w:r>
      <w:r>
        <w:rPr>
          <w:szCs w:val="24"/>
          <w:lang w:eastAsia="lt-LT"/>
        </w:rPr>
        <w:t xml:space="preserve"> šimt</w:t>
      </w:r>
      <w:r w:rsidR="00C71537">
        <w:rPr>
          <w:szCs w:val="24"/>
          <w:lang w:eastAsia="lt-LT"/>
        </w:rPr>
        <w:t>ų eurų</w:t>
      </w:r>
      <w:r>
        <w:rPr>
          <w:szCs w:val="24"/>
          <w:lang w:eastAsia="lt-LT"/>
        </w:rPr>
        <w:t xml:space="preserve">) (be pridėtinės vertės mokesčio). </w:t>
      </w:r>
      <w:r w:rsidR="00B31BE8">
        <w:rPr>
          <w:color w:val="000000"/>
        </w:rPr>
        <w:t xml:space="preserve">Brangesnį automobilį Įstaiga gali įsigyti </w:t>
      </w:r>
      <w:r w:rsidR="00B007D2">
        <w:rPr>
          <w:color w:val="000000"/>
        </w:rPr>
        <w:t xml:space="preserve">gavusi </w:t>
      </w:r>
      <w:r w:rsidR="00C71537">
        <w:rPr>
          <w:color w:val="000000"/>
        </w:rPr>
        <w:t>S</w:t>
      </w:r>
      <w:r w:rsidR="00B31BE8">
        <w:rPr>
          <w:color w:val="000000"/>
        </w:rPr>
        <w:t>avivaldybės taryb</w:t>
      </w:r>
      <w:r w:rsidR="00B007D2">
        <w:rPr>
          <w:color w:val="000000"/>
        </w:rPr>
        <w:t>os sutikimą</w:t>
      </w:r>
      <w:r w:rsidR="00B31BE8">
        <w:rPr>
          <w:color w:val="000000"/>
        </w:rPr>
        <w:t>.</w:t>
      </w:r>
    </w:p>
    <w:p w14:paraId="3543AD2D" w14:textId="089AA35B" w:rsidR="00803C34" w:rsidRDefault="00C120D3" w:rsidP="00736CE8">
      <w:pPr>
        <w:ind w:firstLine="851"/>
        <w:jc w:val="both"/>
        <w:rPr>
          <w:szCs w:val="24"/>
          <w:lang w:eastAsia="lt-LT"/>
        </w:rPr>
      </w:pPr>
      <w:r>
        <w:rPr>
          <w:szCs w:val="24"/>
          <w:lang w:eastAsia="lt-LT"/>
        </w:rPr>
        <w:t xml:space="preserve">6. Įstaiga gali nuolat ar prireikus (vykstantiems į komandiruotes darbuotojams aptarnauti ir pan.) naudotis lengvaisiais tarnybiniais automobiliais pagal nuomos sutartis su juridiniais ar fiziniais </w:t>
      </w:r>
      <w:r w:rsidRPr="00FD5FB5">
        <w:rPr>
          <w:szCs w:val="24"/>
          <w:lang w:eastAsia="lt-LT"/>
        </w:rPr>
        <w:t>asmenimis, neviršydama jai nustatyto tarnybinių lengvųjų automobilių nuomos išlaidų dydžio.</w:t>
      </w:r>
    </w:p>
    <w:p w14:paraId="00576DF8" w14:textId="7F6BBB76" w:rsidR="00803C34" w:rsidRDefault="00803C34" w:rsidP="00E000CD">
      <w:pPr>
        <w:tabs>
          <w:tab w:val="left" w:pos="1276"/>
        </w:tabs>
        <w:jc w:val="center"/>
        <w:rPr>
          <w:b/>
        </w:rPr>
      </w:pPr>
    </w:p>
    <w:p w14:paraId="6303A436" w14:textId="1DBF9FAF" w:rsidR="00C71537" w:rsidRDefault="00C71537" w:rsidP="00E000CD">
      <w:pPr>
        <w:tabs>
          <w:tab w:val="left" w:pos="1276"/>
        </w:tabs>
        <w:jc w:val="center"/>
        <w:rPr>
          <w:b/>
        </w:rPr>
      </w:pPr>
    </w:p>
    <w:p w14:paraId="5B5DBDE9" w14:textId="77777777" w:rsidR="00C71537" w:rsidRDefault="00C71537" w:rsidP="00E000CD">
      <w:pPr>
        <w:tabs>
          <w:tab w:val="left" w:pos="1276"/>
        </w:tabs>
        <w:jc w:val="center"/>
        <w:rPr>
          <w:b/>
        </w:rPr>
      </w:pPr>
    </w:p>
    <w:p w14:paraId="352275AC" w14:textId="77777777" w:rsidR="00803C34" w:rsidRDefault="00C120D3" w:rsidP="00E000CD">
      <w:pPr>
        <w:tabs>
          <w:tab w:val="left" w:pos="1276"/>
        </w:tabs>
        <w:jc w:val="center"/>
        <w:rPr>
          <w:b/>
        </w:rPr>
      </w:pPr>
      <w:r>
        <w:rPr>
          <w:b/>
        </w:rPr>
        <w:lastRenderedPageBreak/>
        <w:t xml:space="preserve">III SKYRIUS </w:t>
      </w:r>
    </w:p>
    <w:p w14:paraId="06091245" w14:textId="77777777" w:rsidR="00803C34" w:rsidRDefault="00C120D3" w:rsidP="00E000CD">
      <w:pPr>
        <w:tabs>
          <w:tab w:val="left" w:pos="1276"/>
        </w:tabs>
        <w:jc w:val="center"/>
        <w:rPr>
          <w:b/>
        </w:rPr>
      </w:pPr>
      <w:r>
        <w:rPr>
          <w:b/>
        </w:rPr>
        <w:t xml:space="preserve">TARNYBINIŲ LENGVŲJŲ AUTOMOBILIŲ IŠLAIKYMAS, NAUDOJIMAS IR NAUDOJIMO KONTROLĖ </w:t>
      </w:r>
    </w:p>
    <w:p w14:paraId="250E8735" w14:textId="77777777" w:rsidR="00803C34" w:rsidRPr="00C11FF7" w:rsidRDefault="00803C34" w:rsidP="00E000CD">
      <w:pPr>
        <w:ind w:firstLine="1276"/>
        <w:jc w:val="both"/>
        <w:rPr>
          <w:szCs w:val="24"/>
          <w:lang w:eastAsia="lt-LT"/>
        </w:rPr>
      </w:pPr>
    </w:p>
    <w:p w14:paraId="3965C130" w14:textId="0540E932" w:rsidR="00803C34" w:rsidRPr="00C11FF7" w:rsidRDefault="00C120D3" w:rsidP="00736CE8">
      <w:pPr>
        <w:tabs>
          <w:tab w:val="left" w:pos="1276"/>
        </w:tabs>
        <w:ind w:firstLine="851"/>
        <w:jc w:val="both"/>
        <w:rPr>
          <w:szCs w:val="24"/>
          <w:lang w:eastAsia="lt-LT"/>
        </w:rPr>
      </w:pPr>
      <w:r w:rsidRPr="00C11FF7">
        <w:t xml:space="preserve">7. </w:t>
      </w:r>
      <w:r w:rsidRPr="00C11FF7">
        <w:rPr>
          <w:szCs w:val="24"/>
          <w:lang w:eastAsia="lt-LT"/>
        </w:rPr>
        <w:t xml:space="preserve">Įstaigų tarnybinių lengvųjų automobilių išlaikymo išlaidų dydis negali viršyti 1,5 proc. </w:t>
      </w:r>
      <w:r w:rsidR="00C71537">
        <w:rPr>
          <w:szCs w:val="24"/>
          <w:lang w:eastAsia="lt-LT"/>
        </w:rPr>
        <w:t>Į</w:t>
      </w:r>
      <w:r w:rsidRPr="00C11FF7">
        <w:rPr>
          <w:szCs w:val="24"/>
          <w:lang w:eastAsia="lt-LT"/>
        </w:rPr>
        <w:t xml:space="preserve">staigų sąnaudų, nustatytų savininko teises ir pareigas įgyvendinančios institucijos </w:t>
      </w:r>
      <w:r w:rsidRPr="00C11FF7">
        <w:t>(visuotinio dalininkų susirinkimo)</w:t>
      </w:r>
      <w:r w:rsidRPr="00C11FF7">
        <w:rPr>
          <w:szCs w:val="24"/>
          <w:lang w:eastAsia="lt-LT"/>
        </w:rPr>
        <w:t xml:space="preserve"> metiniuose Įstaigų veiklos rodikliuose. </w:t>
      </w:r>
    </w:p>
    <w:p w14:paraId="0FB12C7A" w14:textId="7AEFA5A0" w:rsidR="00803C34" w:rsidRPr="00C11FF7" w:rsidRDefault="00C120D3" w:rsidP="00736CE8">
      <w:pPr>
        <w:tabs>
          <w:tab w:val="left" w:pos="1276"/>
        </w:tabs>
        <w:ind w:firstLine="851"/>
        <w:jc w:val="both"/>
        <w:rPr>
          <w:szCs w:val="24"/>
          <w:lang w:eastAsia="lt-LT"/>
        </w:rPr>
      </w:pPr>
      <w:r w:rsidRPr="00C11FF7">
        <w:rPr>
          <w:szCs w:val="24"/>
          <w:lang w:eastAsia="lt-LT"/>
        </w:rPr>
        <w:t xml:space="preserve">8. Įstaigų tarnybinių lengvųjų automobilių nuomos išlaidų dydis negali viršyti 2,5 proc. </w:t>
      </w:r>
      <w:r w:rsidR="00B76C67" w:rsidRPr="00C11FF7">
        <w:rPr>
          <w:szCs w:val="24"/>
          <w:lang w:eastAsia="lt-LT"/>
        </w:rPr>
        <w:t xml:space="preserve">Įstaigų </w:t>
      </w:r>
      <w:r w:rsidRPr="00C11FF7">
        <w:rPr>
          <w:szCs w:val="24"/>
          <w:lang w:eastAsia="lt-LT"/>
        </w:rPr>
        <w:t xml:space="preserve">sąnaudų, nustatytų savininko teises ir pareigas įgyvendinančios institucijos </w:t>
      </w:r>
      <w:r w:rsidRPr="00C11FF7">
        <w:t>(visuotinio dalininkų susirinkimo)</w:t>
      </w:r>
      <w:r w:rsidRPr="00C11FF7">
        <w:rPr>
          <w:szCs w:val="24"/>
          <w:lang w:eastAsia="lt-LT"/>
        </w:rPr>
        <w:t xml:space="preserve"> metiniuose Įstaigų veiklos rodikliuose. </w:t>
      </w:r>
    </w:p>
    <w:p w14:paraId="1B03F63A" w14:textId="77777777" w:rsidR="00803C34" w:rsidRDefault="00C120D3" w:rsidP="00736CE8">
      <w:pPr>
        <w:tabs>
          <w:tab w:val="left" w:pos="1276"/>
        </w:tabs>
        <w:ind w:firstLine="851"/>
        <w:jc w:val="both"/>
        <w:rPr>
          <w:color w:val="000000"/>
          <w:szCs w:val="24"/>
          <w:lang w:eastAsia="lt-LT"/>
        </w:rPr>
      </w:pPr>
      <w:r>
        <w:rPr>
          <w:color w:val="000000"/>
          <w:szCs w:val="24"/>
          <w:lang w:eastAsia="lt-LT"/>
        </w:rPr>
        <w:t xml:space="preserve">9. Įstaigos vadovas privalo: </w:t>
      </w:r>
    </w:p>
    <w:p w14:paraId="0209C180" w14:textId="77777777" w:rsidR="00803C34" w:rsidRDefault="00C120D3" w:rsidP="00736CE8">
      <w:pPr>
        <w:tabs>
          <w:tab w:val="left" w:pos="1276"/>
        </w:tabs>
        <w:ind w:firstLine="851"/>
        <w:jc w:val="both"/>
        <w:rPr>
          <w:color w:val="000000"/>
          <w:szCs w:val="24"/>
          <w:lang w:eastAsia="lt-LT"/>
        </w:rPr>
      </w:pPr>
      <w:r>
        <w:rPr>
          <w:color w:val="000000"/>
          <w:szCs w:val="24"/>
          <w:lang w:eastAsia="lt-LT"/>
        </w:rPr>
        <w:t xml:space="preserve">9.1. užtikrinti lėšų tarnybiniams lengviesiems automobiliams išlaikyti racionalų panaudojimą; </w:t>
      </w:r>
    </w:p>
    <w:p w14:paraId="4B510857" w14:textId="77777777" w:rsidR="00803C34" w:rsidRDefault="00C120D3" w:rsidP="00736CE8">
      <w:pPr>
        <w:tabs>
          <w:tab w:val="left" w:pos="1276"/>
        </w:tabs>
        <w:ind w:firstLine="851"/>
        <w:jc w:val="both"/>
        <w:rPr>
          <w:color w:val="000000"/>
          <w:szCs w:val="24"/>
          <w:lang w:eastAsia="lt-LT"/>
        </w:rPr>
      </w:pPr>
      <w:r>
        <w:rPr>
          <w:color w:val="000000"/>
          <w:szCs w:val="24"/>
          <w:lang w:eastAsia="lt-LT"/>
        </w:rPr>
        <w:t xml:space="preserve">9.2. paskirti atsakingus darbuotojus, kurie kontroliuotų, kaip naudojami tarnybiniai lengvieji automobiliai, ar jie tinkamai laikomi, saugomi ar naudojami tik tarnybos reikmėms – Įstaigos veiklai užtikrinti ir funkcijoms vykdyti. </w:t>
      </w:r>
    </w:p>
    <w:p w14:paraId="7EB9DE53" w14:textId="008F1940" w:rsidR="00803C34" w:rsidRDefault="00C120D3" w:rsidP="00736CE8">
      <w:pPr>
        <w:tabs>
          <w:tab w:val="left" w:pos="1276"/>
        </w:tabs>
        <w:ind w:firstLine="851"/>
        <w:jc w:val="both"/>
        <w:rPr>
          <w:szCs w:val="24"/>
          <w:lang w:eastAsia="lt-LT"/>
        </w:rPr>
      </w:pPr>
      <w:r>
        <w:rPr>
          <w:szCs w:val="24"/>
          <w:lang w:eastAsia="lt-LT"/>
        </w:rPr>
        <w:t xml:space="preserve">10. </w:t>
      </w:r>
      <w:r w:rsidR="00B31BE8">
        <w:rPr>
          <w:szCs w:val="24"/>
          <w:lang w:eastAsia="lt-LT"/>
        </w:rPr>
        <w:t>Vadovaujantys darbuotojai</w:t>
      </w:r>
      <w:r>
        <w:rPr>
          <w:szCs w:val="24"/>
          <w:lang w:eastAsia="lt-LT"/>
        </w:rPr>
        <w:t xml:space="preserve"> tarnybiniais lengvaisiais automobiliais gali naudotis bet kuriuo paros metu, taip pat poilsio ir švenčių dienomis tik tarnybos reikmėms – t. y. teisės aktuose ir (ar) įstatuose (nuostatuose) numatytai Įstaigos veiklai užtikrinti ir funkcijoms vykdyti. </w:t>
      </w:r>
    </w:p>
    <w:p w14:paraId="3B931C80" w14:textId="0CC86520" w:rsidR="00803C34" w:rsidRDefault="00C120D3" w:rsidP="00736CE8">
      <w:pPr>
        <w:tabs>
          <w:tab w:val="left" w:pos="1276"/>
        </w:tabs>
        <w:ind w:firstLine="851"/>
        <w:jc w:val="both"/>
      </w:pPr>
      <w:r>
        <w:rPr>
          <w:szCs w:val="24"/>
        </w:rPr>
        <w:t xml:space="preserve">11. </w:t>
      </w:r>
      <w:r>
        <w:t xml:space="preserve">Tarnybiniais lengvaisiais automobiliais gali naudotis vadovaujantys darbuotojai pagal Įstaigos savininko teises ir pareigas įgyvendinančios institucijos (visuotinio dalininkų susirinkimo) patvirtintą sąrašą. </w:t>
      </w:r>
    </w:p>
    <w:p w14:paraId="15B92834" w14:textId="25D3E562" w:rsidR="00803C34" w:rsidRPr="00E80E44" w:rsidRDefault="00C120D3" w:rsidP="00736CE8">
      <w:pPr>
        <w:tabs>
          <w:tab w:val="left" w:pos="1276"/>
        </w:tabs>
        <w:ind w:firstLine="851"/>
        <w:jc w:val="both"/>
        <w:rPr>
          <w:szCs w:val="24"/>
          <w:lang w:eastAsia="lt-LT"/>
        </w:rPr>
      </w:pPr>
      <w:r>
        <w:t xml:space="preserve">12. Kitų darbuotojų, turinčių teisę naudotis tarnybiniais automobiliais, pareigybių sąrašą ir </w:t>
      </w:r>
      <w:r w:rsidR="00B76C67">
        <w:t xml:space="preserve">Naudojimosi </w:t>
      </w:r>
      <w:r>
        <w:t xml:space="preserve">tarnybiniais lengvaisiais automobiliais taisykles </w:t>
      </w:r>
      <w:r w:rsidRPr="008D259C">
        <w:t>nustato</w:t>
      </w:r>
      <w:r w:rsidRPr="00B76C67">
        <w:rPr>
          <w:color w:val="FF0000"/>
        </w:rPr>
        <w:t xml:space="preserve"> </w:t>
      </w:r>
      <w:r>
        <w:t xml:space="preserve">Įstaigos vadovas, atsižvelgdamas į darbuotojų darbo pobūdį ir Taisykles. </w:t>
      </w:r>
    </w:p>
    <w:p w14:paraId="7B48143A" w14:textId="34363A99" w:rsidR="00803C34" w:rsidRDefault="00C120D3" w:rsidP="00736CE8">
      <w:pPr>
        <w:tabs>
          <w:tab w:val="left" w:pos="1276"/>
        </w:tabs>
        <w:ind w:firstLine="851"/>
        <w:jc w:val="both"/>
        <w:rPr>
          <w:szCs w:val="24"/>
          <w:lang w:val="en-US"/>
        </w:rPr>
      </w:pPr>
      <w:r>
        <w:rPr>
          <w:szCs w:val="24"/>
        </w:rPr>
        <w:t xml:space="preserve">13. </w:t>
      </w:r>
      <w:r>
        <w:rPr>
          <w:szCs w:val="24"/>
          <w:lang w:eastAsia="lt-LT"/>
        </w:rPr>
        <w:t>Tarnybiniai lengvieji automobiliai</w:t>
      </w:r>
      <w:r>
        <w:t xml:space="preserve"> </w:t>
      </w:r>
      <w:r w:rsidRPr="00C17463">
        <w:t xml:space="preserve">darbuotojams </w:t>
      </w:r>
      <w:r w:rsidRPr="00C17463">
        <w:rPr>
          <w:szCs w:val="24"/>
          <w:lang w:eastAsia="lt-LT"/>
        </w:rPr>
        <w:t xml:space="preserve">priskiriami Įstaigos vadovo įsakymu, Įstaigos vadovui – Įstaigos savininko teises </w:t>
      </w:r>
      <w:r w:rsidRPr="00D021DF">
        <w:rPr>
          <w:szCs w:val="24"/>
          <w:lang w:eastAsia="lt-LT"/>
        </w:rPr>
        <w:t xml:space="preserve">ir pareigas įgyvendinančios institucijos </w:t>
      </w:r>
      <w:r w:rsidRPr="00D021DF">
        <w:t>(visuotinio dalininkų susirinkimo)</w:t>
      </w:r>
      <w:r w:rsidRPr="00D021DF">
        <w:rPr>
          <w:szCs w:val="24"/>
          <w:lang w:eastAsia="lt-LT"/>
        </w:rPr>
        <w:t xml:space="preserve"> sprendi</w:t>
      </w:r>
      <w:r w:rsidR="00D021DF">
        <w:rPr>
          <w:szCs w:val="24"/>
          <w:lang w:eastAsia="lt-LT"/>
        </w:rPr>
        <w:t>mu</w:t>
      </w:r>
      <w:r w:rsidRPr="00C17463">
        <w:rPr>
          <w:szCs w:val="24"/>
          <w:lang w:eastAsia="lt-LT"/>
        </w:rPr>
        <w:t xml:space="preserve">. </w:t>
      </w:r>
      <w:r w:rsidRPr="00C17463">
        <w:rPr>
          <w:szCs w:val="24"/>
        </w:rPr>
        <w:t>Automobiliai perduodami pagal perdavimo ir</w:t>
      </w:r>
      <w:r>
        <w:rPr>
          <w:szCs w:val="24"/>
        </w:rPr>
        <w:t xml:space="preserve"> priėmimo aktą.</w:t>
      </w:r>
      <w:r>
        <w:rPr>
          <w:szCs w:val="24"/>
          <w:lang w:eastAsia="lt-LT"/>
        </w:rPr>
        <w:t xml:space="preserve"> Perdavus tarnybinį lengvąjį automobilį darbuotojui, jis tampa atsakingas </w:t>
      </w:r>
      <w:r>
        <w:t>už tinkamą tarnybinio lengvojo automobilio naudojimą</w:t>
      </w:r>
      <w:r>
        <w:rPr>
          <w:szCs w:val="24"/>
          <w:lang w:eastAsia="lt-LT"/>
        </w:rPr>
        <w:t xml:space="preserve">, techninę būklę, ridos ir degalų apskaitą, saugojimą ir kt. (1 priedas). </w:t>
      </w:r>
    </w:p>
    <w:p w14:paraId="173CDDE6" w14:textId="064A41ED" w:rsidR="00803C34" w:rsidRDefault="00C120D3" w:rsidP="00736CE8">
      <w:pPr>
        <w:tabs>
          <w:tab w:val="left" w:pos="1276"/>
        </w:tabs>
        <w:ind w:firstLine="851"/>
        <w:jc w:val="both"/>
        <w:rPr>
          <w:szCs w:val="24"/>
        </w:rPr>
      </w:pPr>
      <w:r>
        <w:rPr>
          <w:szCs w:val="24"/>
        </w:rPr>
        <w:t xml:space="preserve">14. Tarnybiniais lengvaisiais automobiliais (su vairuotoju ar be jo) </w:t>
      </w:r>
      <w:r w:rsidR="00B76C67">
        <w:rPr>
          <w:szCs w:val="24"/>
        </w:rPr>
        <w:t xml:space="preserve">prireikus vykdyti konkrečias tarnybines užduotis ir funkcijas </w:t>
      </w:r>
      <w:r>
        <w:rPr>
          <w:szCs w:val="24"/>
        </w:rPr>
        <w:t xml:space="preserve">Įstaigos vadovas gali leisti pasinaudoti ir kitiems Įstaigos darbuotojams, kurių pareigybės nepatenka į Taisyklių 11 ir 12 punktuose nurodytus darbuotojų pareigybių sąrašus. Šiuo atveju tarnybinis lengvasis automobilis kitiems darbuotojams perduodamas Įstaigos vadovo nustatyta tvarka. </w:t>
      </w:r>
    </w:p>
    <w:p w14:paraId="15197887" w14:textId="73EE093B" w:rsidR="00803C34" w:rsidRDefault="00C120D3" w:rsidP="00736CE8">
      <w:pPr>
        <w:tabs>
          <w:tab w:val="left" w:pos="1276"/>
        </w:tabs>
        <w:ind w:firstLine="851"/>
        <w:jc w:val="both"/>
        <w:rPr>
          <w:szCs w:val="24"/>
        </w:rPr>
      </w:pPr>
      <w:r>
        <w:rPr>
          <w:szCs w:val="24"/>
        </w:rPr>
        <w:t>15.</w:t>
      </w:r>
      <w:r>
        <w:rPr>
          <w:color w:val="000000"/>
          <w:szCs w:val="24"/>
          <w:lang w:eastAsia="lt-LT"/>
        </w:rPr>
        <w:t xml:space="preserve"> </w:t>
      </w:r>
      <w:r>
        <w:rPr>
          <w:szCs w:val="24"/>
        </w:rPr>
        <w:t>Tarnybiniais lengvaisiais automobiliais be vairuotojo gali naudotis darbuotojas, turintis tinkamos kategorijos galiojantį vairuotojo pažymėjimą, ne mažesnį kaip 2 metų vairavimo stažą ir susipažinęs su Įstaigos tarnybinių lengvųjų automobilių įsigijimo, nuomos ir naudojimo taisyklėmis</w:t>
      </w:r>
      <w:r w:rsidR="00B007D2">
        <w:rPr>
          <w:szCs w:val="24"/>
        </w:rPr>
        <w:t xml:space="preserve"> (toliau – </w:t>
      </w:r>
      <w:r w:rsidR="00B007D2" w:rsidRPr="005617F0">
        <w:rPr>
          <w:szCs w:val="24"/>
        </w:rPr>
        <w:t>vairuojantis darbuotojas</w:t>
      </w:r>
      <w:r w:rsidR="00B007D2">
        <w:rPr>
          <w:szCs w:val="24"/>
        </w:rPr>
        <w:t>).</w:t>
      </w:r>
      <w:r>
        <w:rPr>
          <w:szCs w:val="24"/>
        </w:rPr>
        <w:t xml:space="preserve"> Darbuotojai, naudodamiesi tarnybiniais lengvaisiais automobiliais, privalo laikytis Lietuvos Respublikos įstatymų, </w:t>
      </w:r>
      <w:r w:rsidR="00B76C67">
        <w:rPr>
          <w:szCs w:val="24"/>
        </w:rPr>
        <w:t xml:space="preserve">Lietuvos Respublikos </w:t>
      </w:r>
      <w:r>
        <w:rPr>
          <w:szCs w:val="24"/>
        </w:rPr>
        <w:t xml:space="preserve">Vyriausybės nutarimų, Kelių eismo taisyklių, kitų teisės aktų ir Įstaigos tarnybinių lengvųjų automobilių įsigijimo, nuomos ir naudojimo taisyklių reikalavimų. </w:t>
      </w:r>
    </w:p>
    <w:p w14:paraId="0D31A0D2" w14:textId="77777777" w:rsidR="00803C34" w:rsidRDefault="00C120D3" w:rsidP="00736CE8">
      <w:pPr>
        <w:tabs>
          <w:tab w:val="left" w:pos="1276"/>
        </w:tabs>
        <w:ind w:firstLine="851"/>
        <w:jc w:val="both"/>
        <w:rPr>
          <w:color w:val="000000"/>
        </w:rPr>
      </w:pPr>
      <w:r>
        <w:rPr>
          <w:szCs w:val="24"/>
        </w:rPr>
        <w:t xml:space="preserve">16. </w:t>
      </w:r>
      <w:r>
        <w:rPr>
          <w:color w:val="000000"/>
        </w:rPr>
        <w:t xml:space="preserve">Kiekvienam tarnybiniam lengvajam automobiliui Įstaigos vadovo įsakymu nustatomas ridos (km) arba degalų išlaidų (Eur) limitas. </w:t>
      </w:r>
    </w:p>
    <w:p w14:paraId="43F36098" w14:textId="5978135D" w:rsidR="00803C34" w:rsidRDefault="00C120D3" w:rsidP="00736CE8">
      <w:pPr>
        <w:tabs>
          <w:tab w:val="left" w:pos="1276"/>
        </w:tabs>
        <w:ind w:firstLine="851"/>
        <w:jc w:val="both"/>
        <w:rPr>
          <w:color w:val="000000"/>
        </w:rPr>
      </w:pPr>
      <w:r>
        <w:t xml:space="preserve">17. Darbuotojas, patekęs į eismo įvykį, iš karto apie tai informuoja atsakingą darbuotoją, kuris informuoja Įstaigos vadovą ir teisės aktuose nustatytais atvejais ir tvarka užpildo Eismo įvykio deklaraciją. </w:t>
      </w:r>
      <w:r w:rsidR="00B007D2">
        <w:t xml:space="preserve">Teisės aktų numatytais atvejais </w:t>
      </w:r>
      <w:r>
        <w:t>apie tai praneš</w:t>
      </w:r>
      <w:r w:rsidR="00B007D2">
        <w:t>a</w:t>
      </w:r>
      <w:r>
        <w:t xml:space="preserve"> policijai. </w:t>
      </w:r>
    </w:p>
    <w:p w14:paraId="6ACD8BEC" w14:textId="77777777" w:rsidR="00803C34" w:rsidRDefault="00C120D3" w:rsidP="00736CE8">
      <w:pPr>
        <w:tabs>
          <w:tab w:val="left" w:pos="1276"/>
        </w:tabs>
        <w:ind w:firstLine="851"/>
        <w:jc w:val="both"/>
        <w:rPr>
          <w:color w:val="000000"/>
        </w:rPr>
      </w:pPr>
      <w:r>
        <w:rPr>
          <w:szCs w:val="24"/>
          <w:lang w:eastAsia="lt-LT"/>
        </w:rPr>
        <w:t xml:space="preserve">18. Jei eismo įvykis įvyko dėl darbuotojo padaryto Kelių eismo taisyklių ar draudimo taisyklių pažeidimo, darbuotojas, padaręs žalą tarnybiniam lengvajam automobiliui ar kitai transporto priemonei ir tretiesiems asmenims, ją atlygina teisės aktų nustatyta tvarka. </w:t>
      </w:r>
    </w:p>
    <w:p w14:paraId="6A7DBB5E" w14:textId="5B0FB482" w:rsidR="00803C34" w:rsidRDefault="00C120D3" w:rsidP="00736CE8">
      <w:pPr>
        <w:tabs>
          <w:tab w:val="left" w:pos="1276"/>
        </w:tabs>
        <w:ind w:firstLine="851"/>
        <w:jc w:val="both"/>
        <w:rPr>
          <w:color w:val="000000"/>
          <w:szCs w:val="24"/>
          <w:lang w:eastAsia="lt-LT"/>
        </w:rPr>
      </w:pPr>
      <w:r>
        <w:rPr>
          <w:color w:val="000000"/>
        </w:rPr>
        <w:lastRenderedPageBreak/>
        <w:t xml:space="preserve">19. </w:t>
      </w:r>
      <w:r>
        <w:rPr>
          <w:color w:val="000000"/>
          <w:szCs w:val="24"/>
          <w:lang w:eastAsia="lt-LT"/>
        </w:rPr>
        <w:t xml:space="preserve">Įstaigos vadovo paskirtas atsakingas darbuotojas nuolat kontroliuoja, kaip naudojami tarnybiniai lengvieji automobiliai (ar tvarkingi odometrai, ar degalų sunaudojimas atitinka nustatytas normas, o automobilių rida – nustatytą limitą, jei įrengta </w:t>
      </w:r>
      <w:r>
        <w:rPr>
          <w:szCs w:val="24"/>
          <w:lang w:eastAsia="lt-LT"/>
        </w:rPr>
        <w:t>GPS automobilių stebėjimo (kontrolės) sistema</w:t>
      </w:r>
      <w:r>
        <w:rPr>
          <w:color w:val="000000"/>
          <w:szCs w:val="24"/>
          <w:lang w:eastAsia="lt-LT"/>
        </w:rPr>
        <w:t xml:space="preserve"> ar panaši automobilio kontrolės įranga – kaip ji naudojama ir pan.), ir apie pažeidimus nedelsdamas praneša Įstaigos vadovui. </w:t>
      </w:r>
    </w:p>
    <w:p w14:paraId="6A6B18FA" w14:textId="77777777" w:rsidR="00845A28" w:rsidRDefault="00845A28" w:rsidP="00E000CD">
      <w:pPr>
        <w:tabs>
          <w:tab w:val="left" w:pos="1276"/>
        </w:tabs>
        <w:ind w:firstLine="1276"/>
        <w:jc w:val="both"/>
        <w:rPr>
          <w:color w:val="000000"/>
          <w:szCs w:val="24"/>
          <w:lang w:eastAsia="lt-LT"/>
        </w:rPr>
      </w:pPr>
    </w:p>
    <w:p w14:paraId="6A9DC62A" w14:textId="77777777" w:rsidR="00803C34" w:rsidRDefault="00C120D3" w:rsidP="00E000CD">
      <w:pPr>
        <w:tabs>
          <w:tab w:val="left" w:pos="1276"/>
        </w:tabs>
        <w:jc w:val="center"/>
        <w:rPr>
          <w:b/>
          <w:bCs/>
        </w:rPr>
      </w:pPr>
      <w:r>
        <w:rPr>
          <w:b/>
          <w:bCs/>
        </w:rPr>
        <w:t xml:space="preserve">IV SKYRIUS </w:t>
      </w:r>
    </w:p>
    <w:p w14:paraId="41C81B7D" w14:textId="77777777" w:rsidR="00803C34" w:rsidRDefault="00C120D3" w:rsidP="00E000CD">
      <w:pPr>
        <w:tabs>
          <w:tab w:val="left" w:pos="1276"/>
        </w:tabs>
        <w:jc w:val="center"/>
        <w:rPr>
          <w:b/>
        </w:rPr>
      </w:pPr>
      <w:r>
        <w:rPr>
          <w:b/>
        </w:rPr>
        <w:t xml:space="preserve">RIDOS IR DEGALŲ APSKAITA </w:t>
      </w:r>
    </w:p>
    <w:p w14:paraId="34D36945" w14:textId="77777777" w:rsidR="00803C34" w:rsidRDefault="00803C34" w:rsidP="00E000CD">
      <w:pPr>
        <w:tabs>
          <w:tab w:val="left" w:pos="1276"/>
        </w:tabs>
        <w:jc w:val="center"/>
        <w:rPr>
          <w:b/>
        </w:rPr>
      </w:pPr>
    </w:p>
    <w:p w14:paraId="2D7A5442" w14:textId="77777777" w:rsidR="00803C34" w:rsidRDefault="00C120D3" w:rsidP="00736CE8">
      <w:pPr>
        <w:ind w:firstLine="851"/>
        <w:jc w:val="both"/>
      </w:pPr>
      <w:r>
        <w:t xml:space="preserve">20. Tarnybinių lengvųjų automobilių ridos ir degalų sunaudojimo apskaita tvarkoma Įstaigos vadovo nustatyta tvarka. </w:t>
      </w:r>
    </w:p>
    <w:p w14:paraId="48FF39CC" w14:textId="1B9D552D" w:rsidR="00803C34" w:rsidRDefault="00C120D3" w:rsidP="00736CE8">
      <w:pPr>
        <w:ind w:firstLine="851"/>
        <w:jc w:val="both"/>
      </w:pPr>
      <w:r>
        <w:t>21. Faktinė tarnybinio automobilio degalų naudojimo bazinė norma ir taikomas degalų naudojimo koeficientas (šaltuoju metų periodu, mieste, užmiestyje ir pan</w:t>
      </w:r>
      <w:r w:rsidR="00B76C67">
        <w:t>.</w:t>
      </w:r>
      <w:r>
        <w:t>) nustatomi atlikus kontrolinį važiavimą arba pagal automobilio gamintojo techninėje dokumentacijoje nurod</w:t>
      </w:r>
      <w:r w:rsidR="00B76C67">
        <w:t>ytus</w:t>
      </w:r>
      <w:r>
        <w:t xml:space="preserve"> duomenis. </w:t>
      </w:r>
    </w:p>
    <w:p w14:paraId="02592E71" w14:textId="6A4153EB" w:rsidR="00803C34" w:rsidRDefault="00C120D3" w:rsidP="00736CE8">
      <w:pPr>
        <w:ind w:firstLine="851"/>
        <w:jc w:val="both"/>
      </w:pPr>
      <w:r>
        <w:t xml:space="preserve">22. Degalų normų ir automobilių ridos limitų viršijimo išlaidas savo lėšomis padengia </w:t>
      </w:r>
      <w:r w:rsidR="009B3D9D">
        <w:rPr>
          <w:color w:val="000000"/>
        </w:rPr>
        <w:t xml:space="preserve">nustatytus limitus </w:t>
      </w:r>
      <w:r>
        <w:t>v</w:t>
      </w:r>
      <w:r>
        <w:rPr>
          <w:color w:val="000000"/>
        </w:rPr>
        <w:t xml:space="preserve">iršijęs </w:t>
      </w:r>
      <w:r w:rsidR="00B007D2">
        <w:rPr>
          <w:color w:val="000000"/>
        </w:rPr>
        <w:t>vairuojantis</w:t>
      </w:r>
      <w:r>
        <w:rPr>
          <w:color w:val="000000"/>
        </w:rPr>
        <w:t xml:space="preserve"> darbuotojas. </w:t>
      </w:r>
    </w:p>
    <w:p w14:paraId="325744AC" w14:textId="77777777" w:rsidR="00803C34" w:rsidRDefault="00803C34" w:rsidP="00E000CD">
      <w:pPr>
        <w:ind w:firstLine="1134"/>
        <w:jc w:val="both"/>
        <w:rPr>
          <w:b/>
        </w:rPr>
      </w:pPr>
    </w:p>
    <w:p w14:paraId="58F246FD" w14:textId="77777777" w:rsidR="00803C34" w:rsidRDefault="00C120D3" w:rsidP="00E000CD">
      <w:pPr>
        <w:jc w:val="center"/>
        <w:rPr>
          <w:b/>
        </w:rPr>
      </w:pPr>
      <w:r>
        <w:rPr>
          <w:b/>
        </w:rPr>
        <w:t xml:space="preserve">V SKYRIUS </w:t>
      </w:r>
    </w:p>
    <w:p w14:paraId="619A33D8" w14:textId="77777777" w:rsidR="00803C34" w:rsidRDefault="00C120D3" w:rsidP="00E000CD">
      <w:pPr>
        <w:jc w:val="center"/>
        <w:rPr>
          <w:b/>
        </w:rPr>
      </w:pPr>
      <w:r>
        <w:rPr>
          <w:b/>
        </w:rPr>
        <w:t xml:space="preserve">TARNYBINIŲ LENGVŲJŲ AUTOMOBILIŲ ŽYMĖJIMAS, TECHNINĖ PRIEŽIŪRA IR REMONTAS </w:t>
      </w:r>
    </w:p>
    <w:p w14:paraId="73C3E0CC" w14:textId="77777777" w:rsidR="00803C34" w:rsidRDefault="00803C34" w:rsidP="00E000CD">
      <w:pPr>
        <w:tabs>
          <w:tab w:val="left" w:pos="1276"/>
        </w:tabs>
        <w:ind w:firstLine="1134"/>
        <w:jc w:val="center"/>
        <w:rPr>
          <w:b/>
        </w:rPr>
      </w:pPr>
    </w:p>
    <w:p w14:paraId="3C93F190" w14:textId="77777777" w:rsidR="00803C34" w:rsidRDefault="00C120D3" w:rsidP="00736CE8">
      <w:pPr>
        <w:tabs>
          <w:tab w:val="left" w:pos="1134"/>
        </w:tabs>
        <w:ind w:firstLine="851"/>
        <w:jc w:val="both"/>
        <w:rPr>
          <w:color w:val="000000"/>
          <w:szCs w:val="24"/>
          <w:lang w:eastAsia="lt-LT"/>
        </w:rPr>
      </w:pPr>
      <w:r>
        <w:t xml:space="preserve">23. </w:t>
      </w:r>
      <w:r>
        <w:rPr>
          <w:color w:val="000000"/>
          <w:szCs w:val="24"/>
          <w:lang w:eastAsia="lt-LT"/>
        </w:rPr>
        <w:t xml:space="preserve">Tarnybiniai lengvieji automobiliai privalo būti ženklinami specialiu iš lipnios drėgmei ir temperatūros svyravimams atsparios plėvelės pagamintu ženklu, kuriame turi būti nurodytas įstaigos pavadinimas ir (arba) patvirtintas Įstaigos logotipas. </w:t>
      </w:r>
    </w:p>
    <w:p w14:paraId="12A6FA1B" w14:textId="1B492D99" w:rsidR="00803C34" w:rsidRDefault="00C120D3" w:rsidP="00736CE8">
      <w:pPr>
        <w:tabs>
          <w:tab w:val="left" w:pos="1134"/>
        </w:tabs>
        <w:ind w:firstLine="851"/>
        <w:jc w:val="both"/>
        <w:rPr>
          <w:color w:val="000000"/>
          <w:szCs w:val="24"/>
          <w:lang w:eastAsia="lt-LT"/>
        </w:rPr>
      </w:pPr>
      <w:r>
        <w:rPr>
          <w:color w:val="000000"/>
          <w:szCs w:val="24"/>
          <w:lang w:eastAsia="lt-LT"/>
        </w:rPr>
        <w:t>24</w:t>
      </w:r>
      <w:r>
        <w:rPr>
          <w:color w:val="000000"/>
        </w:rPr>
        <w:t xml:space="preserve">. </w:t>
      </w:r>
      <w:r>
        <w:rPr>
          <w:color w:val="000000"/>
          <w:szCs w:val="24"/>
          <w:lang w:eastAsia="lt-LT"/>
        </w:rPr>
        <w:t xml:space="preserve">Žymimos tarnybinių lengvųjų automobilių priekinės šoninės durelės iš abiejų automobilio pusių. </w:t>
      </w:r>
      <w:r>
        <w:rPr>
          <w:color w:val="000000"/>
        </w:rPr>
        <w:t xml:space="preserve">Didžiosios raidės turi būti ne mažesnės kaip </w:t>
      </w:r>
      <w:r w:rsidRPr="00603BD7">
        <w:rPr>
          <w:color w:val="000000"/>
        </w:rPr>
        <w:t xml:space="preserve">75 mm, mažosios – 50 mm ir ne mažiau kaip 4 mm </w:t>
      </w:r>
      <w:r w:rsidR="003B1B3E">
        <w:rPr>
          <w:color w:val="000000"/>
        </w:rPr>
        <w:t>pločio</w:t>
      </w:r>
      <w:r w:rsidRPr="00603BD7">
        <w:rPr>
          <w:color w:val="000000"/>
        </w:rPr>
        <w:t>.</w:t>
      </w:r>
      <w:r w:rsidRPr="00603BD7">
        <w:rPr>
          <w:color w:val="000000"/>
          <w:szCs w:val="24"/>
          <w:lang w:eastAsia="lt-LT"/>
        </w:rPr>
        <w:t xml:space="preserve"> Patvirtintas Įstaigos logotipas, kuriuo ženklinami tarnybiniai lengvieji automobiliai, turi būti ne mažesnio kaip 150 mm aukščio.</w:t>
      </w:r>
      <w:r>
        <w:rPr>
          <w:color w:val="000000"/>
          <w:szCs w:val="24"/>
          <w:lang w:eastAsia="lt-LT"/>
        </w:rPr>
        <w:t xml:space="preserve"> </w:t>
      </w:r>
    </w:p>
    <w:p w14:paraId="2AD59AA7" w14:textId="77777777" w:rsidR="00803C34" w:rsidRDefault="00C120D3" w:rsidP="00736CE8">
      <w:pPr>
        <w:tabs>
          <w:tab w:val="left" w:pos="1276"/>
        </w:tabs>
        <w:ind w:firstLine="851"/>
        <w:jc w:val="both"/>
        <w:rPr>
          <w:b/>
        </w:rPr>
      </w:pPr>
      <w:r>
        <w:t xml:space="preserve">25. Tarnybinių lengvųjų automobilių techninė priežiūra atliekama gamintojo nurodytu periodiškumu. </w:t>
      </w:r>
    </w:p>
    <w:p w14:paraId="5F9ABF06" w14:textId="77777777" w:rsidR="00803C34" w:rsidRDefault="00C120D3" w:rsidP="00736CE8">
      <w:pPr>
        <w:tabs>
          <w:tab w:val="left" w:pos="1276"/>
        </w:tabs>
        <w:ind w:firstLine="851"/>
        <w:jc w:val="both"/>
      </w:pPr>
      <w:r>
        <w:t xml:space="preserve">26. Tarnybinių lengvųjų automobilių gedimai šalinami pagal automobilių gamintojo techninio eksploatavimo taisykles, Įstaigos vadovo nustatyta tvarka arba automobilių nuomos sutartyse nustatyta tvarka. </w:t>
      </w:r>
    </w:p>
    <w:p w14:paraId="4E9F3886" w14:textId="77777777" w:rsidR="00803C34" w:rsidRDefault="00C120D3" w:rsidP="00736CE8">
      <w:pPr>
        <w:tabs>
          <w:tab w:val="left" w:pos="1276"/>
        </w:tabs>
        <w:ind w:firstLine="851"/>
        <w:jc w:val="both"/>
      </w:pPr>
      <w:r>
        <w:t xml:space="preserve">27. Už tarnybinių lengvųjų automobilių techninės būklės kontrolę atsako Įstaigos vadovo paskirtas atsakingas darbuotojas. Nuomojamų automobilių techninės priežiūros ir remonto organizavimo tvarka nustatoma automobilių nuomos sutartyse. </w:t>
      </w:r>
    </w:p>
    <w:p w14:paraId="4D48435F" w14:textId="77777777" w:rsidR="00803C34" w:rsidRDefault="00C120D3" w:rsidP="00736CE8">
      <w:pPr>
        <w:tabs>
          <w:tab w:val="left" w:pos="1276"/>
        </w:tabs>
        <w:ind w:firstLine="851"/>
        <w:jc w:val="both"/>
      </w:pPr>
      <w:r>
        <w:t xml:space="preserve">28. Už tarnybinių lengvųjų automobilių kasdienę ir periodinę techninę priežiūrą, jų švarą, saugų eksploatavimą atsako Įstaigos darbuotojai, kuriems priskirti tarnybiniai lengvieji automobiliai, arba juos vairuojantys darbuotojai. </w:t>
      </w:r>
    </w:p>
    <w:p w14:paraId="684D736B" w14:textId="12D7AA78" w:rsidR="00803C34" w:rsidRDefault="00C120D3" w:rsidP="00736CE8">
      <w:pPr>
        <w:tabs>
          <w:tab w:val="left" w:pos="1276"/>
        </w:tabs>
        <w:ind w:firstLine="851"/>
        <w:jc w:val="both"/>
      </w:pPr>
      <w:r>
        <w:t xml:space="preserve">29. Tarnybiniai lengvieji automobiliai plaunami ir valomi pagal </w:t>
      </w:r>
      <w:r w:rsidR="003B1B3E">
        <w:t xml:space="preserve">sutartis, sudarytas </w:t>
      </w:r>
      <w:r>
        <w:t xml:space="preserve">su šių paslaugų teikėjais. </w:t>
      </w:r>
    </w:p>
    <w:p w14:paraId="7E51BCE3" w14:textId="77777777" w:rsidR="00803C34" w:rsidRDefault="00803C34" w:rsidP="00E000CD">
      <w:pPr>
        <w:tabs>
          <w:tab w:val="left" w:pos="1276"/>
        </w:tabs>
        <w:ind w:firstLine="1276"/>
        <w:jc w:val="both"/>
        <w:rPr>
          <w:strike/>
        </w:rPr>
      </w:pPr>
    </w:p>
    <w:p w14:paraId="20C85BAF" w14:textId="77777777" w:rsidR="00803C34" w:rsidRDefault="00C120D3" w:rsidP="00E000CD">
      <w:pPr>
        <w:tabs>
          <w:tab w:val="left" w:pos="1276"/>
        </w:tabs>
        <w:jc w:val="center"/>
        <w:rPr>
          <w:b/>
        </w:rPr>
      </w:pPr>
      <w:r>
        <w:rPr>
          <w:b/>
        </w:rPr>
        <w:t xml:space="preserve">VI SKYRIUS </w:t>
      </w:r>
    </w:p>
    <w:p w14:paraId="41720EEF" w14:textId="77777777" w:rsidR="00803C34" w:rsidRDefault="00C120D3" w:rsidP="00E000CD">
      <w:pPr>
        <w:tabs>
          <w:tab w:val="left" w:pos="1276"/>
        </w:tabs>
        <w:jc w:val="center"/>
        <w:rPr>
          <w:b/>
        </w:rPr>
      </w:pPr>
      <w:r>
        <w:rPr>
          <w:b/>
        </w:rPr>
        <w:t xml:space="preserve">TARNYBINIŲ LENGVŲJŲ AUTOMOBILIŲ SAUGOJIMAS </w:t>
      </w:r>
    </w:p>
    <w:p w14:paraId="4FB3AFCE" w14:textId="77777777" w:rsidR="00803C34" w:rsidRDefault="00803C34" w:rsidP="00E000CD">
      <w:pPr>
        <w:tabs>
          <w:tab w:val="left" w:pos="1276"/>
        </w:tabs>
        <w:ind w:firstLine="1276"/>
        <w:jc w:val="center"/>
      </w:pPr>
    </w:p>
    <w:p w14:paraId="3B6C4887" w14:textId="77777777" w:rsidR="00803C34" w:rsidRDefault="00C120D3" w:rsidP="00736CE8">
      <w:pPr>
        <w:tabs>
          <w:tab w:val="left" w:pos="1276"/>
        </w:tabs>
        <w:ind w:firstLine="851"/>
        <w:jc w:val="both"/>
      </w:pPr>
      <w:r>
        <w:t xml:space="preserve">30. Tarnybiniai lengvieji automobiliai po darbo, poilsio, švenčių dienomis, darbuotojų atostogų, ligos ar komandiruočių laikotarpiu turi būti laikomi Įstaigos vadovo įsakymu nustatytose saugiose nuolatinėse laikymo vietose (saugojimo teritorijoje, garaže ir pan.), jei yra tarnybinė būtinybė (ekstremalios situacijos likvidavimas, tarnybinė komandiruotė ar pan.) – saugiose laikinose laikymo vietose (saugomoje automobilių aikštelėje ar kitoje saugioje vietoje). Už tarnybinio lengvojo automobilio saugojimą yra atsakingas jį vairuojantis darbuotojas. </w:t>
      </w:r>
    </w:p>
    <w:p w14:paraId="442742F4" w14:textId="77777777" w:rsidR="00803C34" w:rsidRDefault="00C120D3" w:rsidP="00736CE8">
      <w:pPr>
        <w:tabs>
          <w:tab w:val="left" w:pos="1276"/>
        </w:tabs>
        <w:ind w:firstLine="851"/>
        <w:jc w:val="both"/>
      </w:pPr>
      <w:r>
        <w:t xml:space="preserve">31. Tarnybinių lengvųjų automobilių saugojimą po darbo valandų, švenčių ir poilsio dienomis kontroliuoja Įstaigos vadovo įsakymu paskirtas atsakingas darbuotojas. </w:t>
      </w:r>
    </w:p>
    <w:p w14:paraId="3140514D" w14:textId="77777777" w:rsidR="00803C34" w:rsidRDefault="00C120D3" w:rsidP="00736CE8">
      <w:pPr>
        <w:tabs>
          <w:tab w:val="left" w:pos="1276"/>
        </w:tabs>
        <w:ind w:firstLine="851"/>
        <w:jc w:val="both"/>
      </w:pPr>
      <w:r>
        <w:t xml:space="preserve">32. Draudžiama tarnybiniame lengvajame automobilyje palikti transporto priemonės registracijos liudijimą ir kitus su automobilio naudojimu susijusius dokumentus. Paliekant tarnybinį lengvąjį automobilį privaloma jį užrakinti ir įjungti apsaugos sistemą (jei ji įrengta). </w:t>
      </w:r>
    </w:p>
    <w:p w14:paraId="0B7BB577" w14:textId="77777777" w:rsidR="00803C34" w:rsidRDefault="00803C34" w:rsidP="00E000CD">
      <w:pPr>
        <w:tabs>
          <w:tab w:val="left" w:pos="1276"/>
        </w:tabs>
        <w:ind w:firstLine="1276"/>
        <w:jc w:val="center"/>
        <w:rPr>
          <w:szCs w:val="24"/>
        </w:rPr>
      </w:pPr>
    </w:p>
    <w:p w14:paraId="23ED5C71" w14:textId="77777777" w:rsidR="00803C34" w:rsidRDefault="00C120D3" w:rsidP="00E000CD">
      <w:pPr>
        <w:tabs>
          <w:tab w:val="left" w:pos="1276"/>
        </w:tabs>
        <w:jc w:val="center"/>
        <w:rPr>
          <w:b/>
        </w:rPr>
      </w:pPr>
      <w:r>
        <w:rPr>
          <w:b/>
        </w:rPr>
        <w:t xml:space="preserve">VII SKYRIUS </w:t>
      </w:r>
    </w:p>
    <w:p w14:paraId="64001618" w14:textId="77777777" w:rsidR="00803C34" w:rsidRDefault="00C120D3" w:rsidP="00E000CD">
      <w:pPr>
        <w:jc w:val="center"/>
      </w:pPr>
      <w:r>
        <w:rPr>
          <w:b/>
          <w:bCs/>
        </w:rPr>
        <w:t xml:space="preserve">TARNYBINIŲ LENGVŲJŲ AUTOMOBILIŲ DRAUDIMAS </w:t>
      </w:r>
    </w:p>
    <w:p w14:paraId="725C75A6" w14:textId="77777777" w:rsidR="00803C34" w:rsidRDefault="00803C34" w:rsidP="00E000CD">
      <w:pPr>
        <w:ind w:firstLine="1338"/>
        <w:jc w:val="center"/>
        <w:rPr>
          <w:szCs w:val="24"/>
          <w:lang w:eastAsia="lt-LT"/>
        </w:rPr>
      </w:pPr>
    </w:p>
    <w:p w14:paraId="601A66D3" w14:textId="268AE08B" w:rsidR="00803C34" w:rsidRDefault="00C120D3" w:rsidP="00736CE8">
      <w:pPr>
        <w:ind w:firstLine="851"/>
        <w:jc w:val="both"/>
        <w:rPr>
          <w:szCs w:val="24"/>
          <w:lang w:eastAsia="lt-LT"/>
        </w:rPr>
      </w:pPr>
      <w:r>
        <w:rPr>
          <w:szCs w:val="24"/>
          <w:lang w:eastAsia="lt-LT"/>
        </w:rPr>
        <w:t xml:space="preserve">33. Tarnybiniai lengvieji automobiliai turi būti </w:t>
      </w:r>
      <w:r w:rsidRPr="00696271">
        <w:rPr>
          <w:szCs w:val="24"/>
          <w:lang w:eastAsia="lt-LT"/>
        </w:rPr>
        <w:t xml:space="preserve">apdrausti </w:t>
      </w:r>
      <w:r w:rsidRPr="00507006">
        <w:rPr>
          <w:szCs w:val="24"/>
          <w:lang w:eastAsia="lt-LT"/>
        </w:rPr>
        <w:t>transporto priemonių valdytojų savanoriškuoju draudimu (KASKO)</w:t>
      </w:r>
      <w:r w:rsidR="00603BD7" w:rsidRPr="00507006">
        <w:rPr>
          <w:szCs w:val="24"/>
          <w:lang w:eastAsia="lt-LT"/>
        </w:rPr>
        <w:t xml:space="preserve"> </w:t>
      </w:r>
      <w:r w:rsidRPr="00507006">
        <w:rPr>
          <w:szCs w:val="24"/>
          <w:lang w:eastAsia="lt-LT"/>
        </w:rPr>
        <w:t>ir transporto priemonių valdytojų civilinės atsakomybės privalomuoju draudimu teisės aktų nustatyta tvarka. Tarnybiniai lengvieji automobiliai, kurių amžius viršija 10 metų ir rinkos vertė mažesnė kaip 2000 Eur, draudžiami tik</w:t>
      </w:r>
      <w:r w:rsidRPr="00696271">
        <w:rPr>
          <w:szCs w:val="24"/>
          <w:lang w:eastAsia="lt-LT"/>
        </w:rPr>
        <w:t xml:space="preserve"> transporto priemonių</w:t>
      </w:r>
      <w:r>
        <w:rPr>
          <w:szCs w:val="24"/>
          <w:lang w:eastAsia="lt-LT"/>
        </w:rPr>
        <w:t xml:space="preserve"> valdytojų civilinės atsakomybės privalomuoju civiliniu draudimu. </w:t>
      </w:r>
    </w:p>
    <w:p w14:paraId="6FE7A0DD" w14:textId="77777777" w:rsidR="00803C34" w:rsidRDefault="00C120D3" w:rsidP="00736CE8">
      <w:pPr>
        <w:ind w:firstLine="851"/>
        <w:jc w:val="both"/>
        <w:rPr>
          <w:szCs w:val="24"/>
          <w:lang w:eastAsia="lt-LT"/>
        </w:rPr>
      </w:pPr>
      <w:r>
        <w:rPr>
          <w:szCs w:val="24"/>
          <w:lang w:eastAsia="lt-LT"/>
        </w:rPr>
        <w:t xml:space="preserve">34. Darbuotojai, vairuojantys Įstaigos tarnybinius lengvuosius automobilius, turi būti susipažinę su draudimo sąlygomis ir Taisyklėmis. </w:t>
      </w:r>
    </w:p>
    <w:p w14:paraId="0FBBC578" w14:textId="5CE032E4" w:rsidR="00803C34" w:rsidRDefault="00C120D3" w:rsidP="00736CE8">
      <w:pPr>
        <w:ind w:firstLine="851"/>
        <w:jc w:val="both"/>
        <w:rPr>
          <w:szCs w:val="24"/>
          <w:lang w:eastAsia="lt-LT"/>
        </w:rPr>
      </w:pPr>
      <w:r>
        <w:rPr>
          <w:szCs w:val="24"/>
          <w:lang w:eastAsia="lt-LT"/>
        </w:rPr>
        <w:t xml:space="preserve">35. Netarnybiniai lengvieji automobiliai, kuriais darbuotojams leidžiama naudotis tarnybos reikmėms, turi būti apdrausti transporto priemonių valdytojų civilinės atsakomybės privalomuoju draudimu teisės aktų nustatyta tvarka. Teikdamas prašymą dėl netarnybinio automobilio naudojimo tarnybos reikmėms, degalų įsigijimo ir amortizacijos išlaidų kompensacijos, darbuotojas turi pateikti </w:t>
      </w:r>
      <w:r w:rsidR="00892AFA">
        <w:rPr>
          <w:szCs w:val="24"/>
          <w:lang w:eastAsia="lt-LT"/>
        </w:rPr>
        <w:t xml:space="preserve">vairuotojo pažymėjimo kopiją, </w:t>
      </w:r>
      <w:r w:rsidR="00892AFA">
        <w:rPr>
          <w:shd w:val="clear" w:color="auto" w:fill="FFFFFF"/>
        </w:rPr>
        <w:t>automobilio registracijos liudijimo kopiją</w:t>
      </w:r>
      <w:r w:rsidR="003B1B3E">
        <w:rPr>
          <w:shd w:val="clear" w:color="auto" w:fill="FFFFFF"/>
        </w:rPr>
        <w:t>,</w:t>
      </w:r>
      <w:r w:rsidR="00892AFA">
        <w:rPr>
          <w:shd w:val="clear" w:color="auto" w:fill="FFFFFF"/>
        </w:rPr>
        <w:t xml:space="preserve"> </w:t>
      </w:r>
      <w:r w:rsidR="00892AFA">
        <w:rPr>
          <w:szCs w:val="24"/>
          <w:lang w:eastAsia="lt-LT"/>
        </w:rPr>
        <w:t xml:space="preserve">techninės apžiūros talono kopiją, </w:t>
      </w:r>
      <w:r>
        <w:rPr>
          <w:szCs w:val="24"/>
          <w:lang w:eastAsia="lt-LT"/>
        </w:rPr>
        <w:t>draudimo liudijimo kopiją</w:t>
      </w:r>
      <w:r w:rsidR="00507006">
        <w:rPr>
          <w:szCs w:val="24"/>
          <w:lang w:eastAsia="lt-LT"/>
        </w:rPr>
        <w:t>.</w:t>
      </w:r>
    </w:p>
    <w:p w14:paraId="1255CDF7" w14:textId="77777777" w:rsidR="00507006" w:rsidRDefault="00507006" w:rsidP="00E000CD">
      <w:pPr>
        <w:ind w:firstLine="1276"/>
        <w:jc w:val="both"/>
        <w:rPr>
          <w:b/>
          <w:bCs/>
          <w:szCs w:val="24"/>
          <w:lang w:eastAsia="lt-LT"/>
        </w:rPr>
      </w:pPr>
    </w:p>
    <w:p w14:paraId="3193532D" w14:textId="77777777" w:rsidR="00803C34" w:rsidRDefault="00C120D3" w:rsidP="00E000CD">
      <w:pPr>
        <w:jc w:val="center"/>
        <w:rPr>
          <w:b/>
          <w:bCs/>
        </w:rPr>
      </w:pPr>
      <w:r>
        <w:rPr>
          <w:b/>
          <w:bCs/>
        </w:rPr>
        <w:t xml:space="preserve">VIII SKYRIUS </w:t>
      </w:r>
    </w:p>
    <w:p w14:paraId="7BEAC33B" w14:textId="77777777" w:rsidR="00803C34" w:rsidRDefault="00C120D3" w:rsidP="00E000CD">
      <w:pPr>
        <w:jc w:val="center"/>
        <w:rPr>
          <w:b/>
          <w:bCs/>
          <w:color w:val="000000"/>
        </w:rPr>
      </w:pPr>
      <w:r>
        <w:rPr>
          <w:b/>
          <w:bCs/>
          <w:color w:val="000000"/>
        </w:rPr>
        <w:t xml:space="preserve">NETARNYBINIO AUTOMOBILIO NAUDOJIMAS TARNYBOS REIKMĖMS </w:t>
      </w:r>
    </w:p>
    <w:p w14:paraId="78509F1F" w14:textId="77777777" w:rsidR="00803C34" w:rsidRDefault="00803C34" w:rsidP="00E000CD">
      <w:pPr>
        <w:ind w:firstLine="720"/>
        <w:jc w:val="both"/>
        <w:rPr>
          <w:color w:val="000000"/>
          <w:szCs w:val="24"/>
          <w:lang w:eastAsia="lt-LT"/>
        </w:rPr>
      </w:pPr>
    </w:p>
    <w:p w14:paraId="1624DF6B" w14:textId="6C24C85D" w:rsidR="00AD52F2" w:rsidRDefault="00C120D3" w:rsidP="00736CE8">
      <w:pPr>
        <w:ind w:firstLine="851"/>
        <w:jc w:val="both"/>
        <w:rPr>
          <w:color w:val="000000"/>
          <w:szCs w:val="24"/>
          <w:lang w:eastAsia="lt-LT"/>
        </w:rPr>
      </w:pPr>
      <w:r>
        <w:rPr>
          <w:color w:val="000000"/>
          <w:szCs w:val="24"/>
          <w:lang w:eastAsia="lt-LT"/>
        </w:rPr>
        <w:t xml:space="preserve">36. Įstaiga </w:t>
      </w:r>
      <w:r w:rsidR="00BC7038">
        <w:rPr>
          <w:color w:val="000000"/>
        </w:rPr>
        <w:t>gali nuolat arba prireikus (vykstantiems į komandiruotes darbuotojams aptarnauti ir pan</w:t>
      </w:r>
      <w:r w:rsidR="003B1B3E">
        <w:rPr>
          <w:color w:val="000000"/>
        </w:rPr>
        <w:t>.</w:t>
      </w:r>
      <w:r w:rsidR="00BC7038">
        <w:rPr>
          <w:color w:val="000000"/>
        </w:rPr>
        <w:t>) naudotis lengvaisiais automobiliais pagal nuomos sutartis su juridiniais ar fiziniais asmenimis, neviršydama jai nustatyto tarnybinių lengvųjų automobilių nuomos išlaidų dydžio.</w:t>
      </w:r>
    </w:p>
    <w:p w14:paraId="2DC96290" w14:textId="0B556BF1" w:rsidR="00803C34" w:rsidRDefault="00C120D3" w:rsidP="00736CE8">
      <w:pPr>
        <w:ind w:firstLine="851"/>
        <w:jc w:val="both"/>
        <w:rPr>
          <w:color w:val="000000"/>
          <w:szCs w:val="24"/>
          <w:lang w:eastAsia="lt-LT"/>
        </w:rPr>
      </w:pPr>
      <w:r>
        <w:rPr>
          <w:color w:val="000000"/>
          <w:szCs w:val="24"/>
          <w:lang w:eastAsia="lt-LT"/>
        </w:rPr>
        <w:t>37. Darbuotojas, norintis naudoti netarnybinį automobilį tarnybos reikmėms, Įstaigos vadovui, Įstaigos vadovas – Įstaigos savininko teis</w:t>
      </w:r>
      <w:r w:rsidR="00C91C51">
        <w:rPr>
          <w:color w:val="000000"/>
          <w:szCs w:val="24"/>
          <w:lang w:eastAsia="lt-LT"/>
        </w:rPr>
        <w:t>e</w:t>
      </w:r>
      <w:r>
        <w:rPr>
          <w:color w:val="000000"/>
          <w:szCs w:val="24"/>
          <w:lang w:eastAsia="lt-LT"/>
        </w:rPr>
        <w:t xml:space="preserve">s ir pareigas įgyvendinančiai institucijai </w:t>
      </w:r>
      <w:r>
        <w:t>(visuotiniam dalininkų susirinkimui)</w:t>
      </w:r>
      <w:r>
        <w:rPr>
          <w:color w:val="000000"/>
          <w:szCs w:val="24"/>
          <w:lang w:eastAsia="lt-LT"/>
        </w:rPr>
        <w:t xml:space="preserve"> pateikia prašymą leisti naudoti netarnybinį automobilį tarnybos reikmėms ir kompensuoti degalų įsigijimo ir amortizacijos išlaidas (2 priedas).</w:t>
      </w:r>
    </w:p>
    <w:p w14:paraId="21D702AF" w14:textId="60CBC8A9" w:rsidR="00803C34" w:rsidRDefault="00C120D3" w:rsidP="00736CE8">
      <w:pPr>
        <w:ind w:firstLine="851"/>
        <w:jc w:val="both"/>
        <w:rPr>
          <w:color w:val="000000"/>
          <w:szCs w:val="24"/>
          <w:lang w:eastAsia="lt-LT"/>
        </w:rPr>
      </w:pPr>
      <w:r>
        <w:rPr>
          <w:color w:val="000000"/>
          <w:szCs w:val="24"/>
          <w:lang w:eastAsia="lt-LT"/>
        </w:rPr>
        <w:t>38. Leidimas darbuotojui naudoti netarnybinį automobilį tarnybos reikmėms įforminamas Įstaigos vadovo įsakymu</w:t>
      </w:r>
      <w:r w:rsidR="00892AFA">
        <w:rPr>
          <w:color w:val="000000"/>
          <w:szCs w:val="24"/>
          <w:lang w:eastAsia="lt-LT"/>
        </w:rPr>
        <w:t>.</w:t>
      </w:r>
      <w:r>
        <w:rPr>
          <w:color w:val="000000"/>
          <w:szCs w:val="24"/>
          <w:lang w:eastAsia="lt-LT"/>
        </w:rPr>
        <w:t xml:space="preserve"> </w:t>
      </w:r>
    </w:p>
    <w:p w14:paraId="56F023C9" w14:textId="530B8535" w:rsidR="000A0D7A" w:rsidRDefault="00C120D3" w:rsidP="00736CE8">
      <w:pPr>
        <w:ind w:firstLine="851"/>
        <w:jc w:val="both"/>
      </w:pPr>
      <w:r>
        <w:t xml:space="preserve">39. </w:t>
      </w:r>
      <w:r w:rsidR="003B1B3E">
        <w:t>V</w:t>
      </w:r>
      <w:r w:rsidR="00C91C51">
        <w:t>adovaujantys darbuotojai,</w:t>
      </w:r>
      <w:r w:rsidR="00C91C51" w:rsidRPr="00C91C51">
        <w:rPr>
          <w:color w:val="000000"/>
        </w:rPr>
        <w:t xml:space="preserve"> </w:t>
      </w:r>
      <w:r w:rsidR="00C91C51" w:rsidRPr="000A0D7A">
        <w:rPr>
          <w:color w:val="000000"/>
        </w:rPr>
        <w:t xml:space="preserve">nesinaudojantys tarnybiniais lengvaisiais automobiliais, gali tarnybos reikmėms naudotis asmeniniais lengvaisiais automobiliais ir kas mėnesį, neviršydami </w:t>
      </w:r>
      <w:r w:rsidR="00C91C51">
        <w:rPr>
          <w:color w:val="000000"/>
        </w:rPr>
        <w:t>Įstaigai</w:t>
      </w:r>
      <w:r w:rsidR="00C91C51" w:rsidRPr="000A0D7A">
        <w:rPr>
          <w:color w:val="000000"/>
        </w:rPr>
        <w:t xml:space="preserve"> nustatyto tarnybinių lengvųjų automobilių išlaikymo arba nuomos išlaidų dydžio, gauti kompensaciją degalų įsigijimo išlaidoms ir automobilio amortizacijai padengti – iki vienos</w:t>
      </w:r>
      <w:r w:rsidR="00C91C51">
        <w:rPr>
          <w:color w:val="000000"/>
        </w:rPr>
        <w:t xml:space="preserve"> minimalios mėnesinės algos dydžio.</w:t>
      </w:r>
    </w:p>
    <w:p w14:paraId="0EB38C7B" w14:textId="77777777" w:rsidR="00803C34" w:rsidRDefault="00C120D3" w:rsidP="00736CE8">
      <w:pPr>
        <w:ind w:firstLine="851"/>
        <w:jc w:val="both"/>
        <w:rPr>
          <w:szCs w:val="24"/>
          <w:lang w:eastAsia="lt-LT"/>
        </w:rPr>
      </w:pPr>
      <w:r>
        <w:rPr>
          <w:color w:val="000000"/>
          <w:szCs w:val="24"/>
          <w:lang w:eastAsia="lt-LT"/>
        </w:rPr>
        <w:t xml:space="preserve">40. </w:t>
      </w:r>
      <w:r>
        <w:rPr>
          <w:szCs w:val="24"/>
          <w:lang w:eastAsia="lt-LT"/>
        </w:rPr>
        <w:t xml:space="preserve">Darbuotojas, gaunantis kompensaciją už netarnybinio automobilio naudojimą tarnybos reikmėms, negali naudotis tarnybiniu automobiliu, išskyrus tuos atvejus, kai vienas ar </w:t>
      </w:r>
      <w:r>
        <w:rPr>
          <w:color w:val="000000"/>
          <w:szCs w:val="24"/>
          <w:lang w:eastAsia="lt-LT"/>
        </w:rPr>
        <w:t>su kitais Įstaigos darbuotojais</w:t>
      </w:r>
      <w:r>
        <w:rPr>
          <w:szCs w:val="24"/>
          <w:lang w:eastAsia="lt-LT"/>
        </w:rPr>
        <w:t xml:space="preserve"> </w:t>
      </w:r>
      <w:r>
        <w:rPr>
          <w:color w:val="000000"/>
          <w:szCs w:val="24"/>
          <w:lang w:eastAsia="lt-LT"/>
        </w:rPr>
        <w:t>vyksta į tarnybinę komandiruotę.</w:t>
      </w:r>
      <w:r>
        <w:rPr>
          <w:szCs w:val="24"/>
          <w:lang w:eastAsia="lt-LT"/>
        </w:rPr>
        <w:t xml:space="preserve"> </w:t>
      </w:r>
    </w:p>
    <w:p w14:paraId="59E6C675" w14:textId="200D3D81" w:rsidR="004A0687" w:rsidRDefault="00C120D3" w:rsidP="00736CE8">
      <w:pPr>
        <w:ind w:firstLine="851"/>
        <w:jc w:val="both"/>
        <w:rPr>
          <w:color w:val="000000"/>
          <w:szCs w:val="24"/>
          <w:lang w:eastAsia="lt-LT"/>
        </w:rPr>
      </w:pPr>
      <w:r>
        <w:rPr>
          <w:color w:val="000000"/>
          <w:szCs w:val="24"/>
          <w:lang w:eastAsia="lt-LT"/>
        </w:rPr>
        <w:t xml:space="preserve">41. Kompensacija neskiriama netarnybinio automobilio padarytai žalai atlyginti. </w:t>
      </w:r>
    </w:p>
    <w:p w14:paraId="36FD4E30" w14:textId="7C0221EF" w:rsidR="003B1B3E" w:rsidRDefault="003B1B3E" w:rsidP="00736CE8">
      <w:pPr>
        <w:ind w:firstLine="851"/>
        <w:jc w:val="both"/>
        <w:rPr>
          <w:color w:val="000000"/>
          <w:szCs w:val="24"/>
          <w:lang w:eastAsia="lt-LT"/>
        </w:rPr>
      </w:pPr>
    </w:p>
    <w:p w14:paraId="78DCCC4D" w14:textId="49969730" w:rsidR="003B1B3E" w:rsidRDefault="003B1B3E" w:rsidP="00736CE8">
      <w:pPr>
        <w:ind w:firstLine="851"/>
        <w:jc w:val="both"/>
        <w:rPr>
          <w:color w:val="000000"/>
          <w:szCs w:val="24"/>
          <w:lang w:eastAsia="lt-LT"/>
        </w:rPr>
      </w:pPr>
    </w:p>
    <w:p w14:paraId="3132F7F6" w14:textId="0B5F64F3" w:rsidR="003B1B3E" w:rsidRDefault="003B1B3E" w:rsidP="00736CE8">
      <w:pPr>
        <w:ind w:firstLine="851"/>
        <w:jc w:val="both"/>
        <w:rPr>
          <w:color w:val="000000"/>
          <w:szCs w:val="24"/>
          <w:lang w:eastAsia="lt-LT"/>
        </w:rPr>
      </w:pPr>
    </w:p>
    <w:p w14:paraId="65B063D0" w14:textId="77777777" w:rsidR="003B1B3E" w:rsidRDefault="003B1B3E" w:rsidP="00736CE8">
      <w:pPr>
        <w:ind w:firstLine="851"/>
        <w:jc w:val="both"/>
        <w:rPr>
          <w:color w:val="000000"/>
          <w:szCs w:val="24"/>
          <w:lang w:eastAsia="lt-LT"/>
        </w:rPr>
      </w:pPr>
    </w:p>
    <w:p w14:paraId="50B25D1B" w14:textId="42380F33" w:rsidR="00892AFA" w:rsidRPr="00AD52F2" w:rsidRDefault="00892AFA" w:rsidP="00E000CD">
      <w:pPr>
        <w:shd w:val="clear" w:color="auto" w:fill="FFFFFF"/>
        <w:jc w:val="center"/>
        <w:rPr>
          <w:color w:val="000000"/>
          <w:szCs w:val="24"/>
          <w:lang w:eastAsia="lt-LT"/>
        </w:rPr>
      </w:pPr>
      <w:r>
        <w:rPr>
          <w:b/>
          <w:bCs/>
          <w:color w:val="000000"/>
          <w:szCs w:val="24"/>
          <w:lang w:eastAsia="lt-LT"/>
        </w:rPr>
        <w:t>IX</w:t>
      </w:r>
      <w:r w:rsidRPr="00AD52F2">
        <w:rPr>
          <w:b/>
          <w:bCs/>
          <w:color w:val="000000"/>
          <w:szCs w:val="24"/>
          <w:lang w:eastAsia="lt-LT"/>
        </w:rPr>
        <w:t> SKYRIUS</w:t>
      </w:r>
    </w:p>
    <w:p w14:paraId="65AAB550" w14:textId="77777777" w:rsidR="00892AFA" w:rsidRPr="00AD52F2" w:rsidRDefault="00892AFA" w:rsidP="00E000CD">
      <w:pPr>
        <w:shd w:val="clear" w:color="auto" w:fill="FFFFFF"/>
        <w:ind w:right="19"/>
        <w:jc w:val="center"/>
        <w:rPr>
          <w:color w:val="000000"/>
          <w:szCs w:val="24"/>
          <w:lang w:eastAsia="lt-LT"/>
        </w:rPr>
      </w:pPr>
      <w:r w:rsidRPr="00AD52F2">
        <w:rPr>
          <w:b/>
          <w:bCs/>
          <w:color w:val="000000"/>
          <w:szCs w:val="24"/>
          <w:lang w:eastAsia="lt-LT"/>
        </w:rPr>
        <w:t>DARBUOTOJŲ ATSAKOMYBĖ</w:t>
      </w:r>
    </w:p>
    <w:p w14:paraId="60FABC77" w14:textId="77777777" w:rsidR="00892AFA" w:rsidRPr="00AD52F2" w:rsidRDefault="00892AFA" w:rsidP="00E000CD">
      <w:pPr>
        <w:shd w:val="clear" w:color="auto" w:fill="FFFFFF"/>
        <w:ind w:left="567" w:right="19" w:hanging="505"/>
        <w:jc w:val="center"/>
        <w:rPr>
          <w:color w:val="000000"/>
          <w:szCs w:val="24"/>
          <w:lang w:eastAsia="lt-LT"/>
        </w:rPr>
      </w:pPr>
      <w:r w:rsidRPr="00AD52F2">
        <w:rPr>
          <w:color w:val="000000"/>
          <w:szCs w:val="24"/>
          <w:lang w:eastAsia="lt-LT"/>
        </w:rPr>
        <w:t> </w:t>
      </w:r>
    </w:p>
    <w:p w14:paraId="0E1D0B7B" w14:textId="762F6ABE" w:rsidR="00892AFA" w:rsidRPr="00AD52F2" w:rsidRDefault="00892AFA" w:rsidP="003B1B3E">
      <w:pPr>
        <w:shd w:val="clear" w:color="auto" w:fill="FFFFFF"/>
        <w:ind w:firstLine="851"/>
        <w:jc w:val="both"/>
        <w:rPr>
          <w:color w:val="000000"/>
          <w:szCs w:val="24"/>
          <w:lang w:eastAsia="lt-LT"/>
        </w:rPr>
      </w:pPr>
      <w:r>
        <w:rPr>
          <w:color w:val="000000"/>
          <w:szCs w:val="24"/>
          <w:lang w:eastAsia="lt-LT"/>
        </w:rPr>
        <w:t>42</w:t>
      </w:r>
      <w:r w:rsidRPr="00AD52F2">
        <w:rPr>
          <w:color w:val="000000"/>
          <w:szCs w:val="24"/>
          <w:lang w:eastAsia="lt-LT"/>
        </w:rPr>
        <w:t xml:space="preserve">. Darbuotojai turi būti supažindinami su </w:t>
      </w:r>
      <w:r w:rsidR="003B1B3E" w:rsidRPr="00AD52F2">
        <w:rPr>
          <w:color w:val="000000"/>
          <w:szCs w:val="24"/>
          <w:lang w:eastAsia="lt-LT"/>
        </w:rPr>
        <w:t xml:space="preserve">Įstaigos </w:t>
      </w:r>
      <w:r w:rsidRPr="00AD52F2">
        <w:rPr>
          <w:color w:val="000000"/>
          <w:szCs w:val="24"/>
          <w:lang w:eastAsia="lt-LT"/>
        </w:rPr>
        <w:t>tarnybinių lengvųjų automobilių naudojimo taisyklėmis.</w:t>
      </w:r>
    </w:p>
    <w:p w14:paraId="0B4E36E4" w14:textId="7F8E0AE3" w:rsidR="00892AFA" w:rsidRPr="00AD52F2" w:rsidRDefault="00892AFA" w:rsidP="003B1B3E">
      <w:pPr>
        <w:ind w:firstLine="851"/>
        <w:jc w:val="both"/>
        <w:rPr>
          <w:color w:val="000000"/>
          <w:szCs w:val="24"/>
          <w:lang w:eastAsia="lt-LT"/>
        </w:rPr>
      </w:pPr>
      <w:r>
        <w:rPr>
          <w:color w:val="000000"/>
          <w:szCs w:val="24"/>
          <w:lang w:eastAsia="lt-LT"/>
        </w:rPr>
        <w:t>43</w:t>
      </w:r>
      <w:r w:rsidRPr="00AD52F2">
        <w:rPr>
          <w:color w:val="000000"/>
          <w:szCs w:val="24"/>
          <w:lang w:eastAsia="lt-LT"/>
        </w:rPr>
        <w:t>. Darbuotojai, vadovai, naudojantys netarnybinius lengvuosius automobilius tarnybos reikmėms, yra asmeniškai atsakingi už kompensacijos lėšų racionalų panaudojimą. Jie privalo užtikrinti, kad degalai būtų naudojami pateiktame prašyme nurodytam automobiliui.</w:t>
      </w:r>
    </w:p>
    <w:p w14:paraId="30795B4D" w14:textId="77777777" w:rsidR="00892AFA" w:rsidRDefault="00892AFA" w:rsidP="003B1B3E">
      <w:pPr>
        <w:shd w:val="clear" w:color="auto" w:fill="FFFFFF"/>
        <w:ind w:firstLine="851"/>
        <w:jc w:val="both"/>
      </w:pPr>
      <w:r>
        <w:rPr>
          <w:color w:val="000000"/>
          <w:szCs w:val="24"/>
          <w:lang w:eastAsia="lt-LT"/>
        </w:rPr>
        <w:t>44</w:t>
      </w:r>
      <w:r w:rsidRPr="00AD52F2">
        <w:rPr>
          <w:color w:val="000000"/>
          <w:szCs w:val="24"/>
          <w:lang w:eastAsia="lt-LT"/>
        </w:rPr>
        <w:t xml:space="preserve">. </w:t>
      </w:r>
      <w:r>
        <w:t xml:space="preserve">Duomenis apie nustatytus </w:t>
      </w:r>
      <w:r>
        <w:rPr>
          <w:szCs w:val="24"/>
        </w:rPr>
        <w:t>Įstaigos tarnybinių lengvųjų automobilių įsigijimo, nuomos ir naudojimo taisyklių reikalavimų</w:t>
      </w:r>
      <w:r>
        <w:t xml:space="preserve"> pažeidimus Įstaigos atsakingas darbuotojas teikia Įstaigos vadovui. </w:t>
      </w:r>
    </w:p>
    <w:p w14:paraId="529C8E10" w14:textId="3AB078A8" w:rsidR="00892AFA" w:rsidRPr="00AD52F2" w:rsidRDefault="00892AFA" w:rsidP="003B1B3E">
      <w:pPr>
        <w:shd w:val="clear" w:color="auto" w:fill="FFFFFF"/>
        <w:ind w:firstLine="851"/>
        <w:jc w:val="both"/>
        <w:rPr>
          <w:color w:val="000000"/>
          <w:szCs w:val="24"/>
          <w:lang w:eastAsia="lt-LT"/>
        </w:rPr>
      </w:pPr>
      <w:r>
        <w:t xml:space="preserve">45. </w:t>
      </w:r>
      <w:r w:rsidRPr="00AD52F2">
        <w:rPr>
          <w:color w:val="000000"/>
          <w:szCs w:val="24"/>
          <w:lang w:eastAsia="lt-LT"/>
        </w:rPr>
        <w:t>Asmenys, pažeidę šių Taisyklių reikalavimus, atsako teisės aktų nustatyta tvarka.</w:t>
      </w:r>
    </w:p>
    <w:p w14:paraId="5B02CF5B" w14:textId="4D2623D3" w:rsidR="00892AFA" w:rsidRPr="00AD52F2" w:rsidRDefault="00892AFA" w:rsidP="003B1B3E">
      <w:pPr>
        <w:shd w:val="clear" w:color="auto" w:fill="FFFFFF"/>
        <w:ind w:firstLine="851"/>
        <w:jc w:val="both"/>
        <w:rPr>
          <w:color w:val="000000"/>
          <w:szCs w:val="24"/>
          <w:lang w:eastAsia="lt-LT"/>
        </w:rPr>
      </w:pPr>
      <w:r>
        <w:rPr>
          <w:color w:val="000000"/>
          <w:szCs w:val="24"/>
          <w:lang w:eastAsia="lt-LT"/>
        </w:rPr>
        <w:t>46</w:t>
      </w:r>
      <w:r w:rsidRPr="00AD52F2">
        <w:rPr>
          <w:color w:val="000000"/>
          <w:szCs w:val="24"/>
          <w:lang w:eastAsia="lt-LT"/>
        </w:rPr>
        <w:t xml:space="preserve">. Darbuotojai, padarę žalą tarnybiniam automobiliui ar kitai transporto priemonei </w:t>
      </w:r>
      <w:r w:rsidR="003B1B3E">
        <w:rPr>
          <w:color w:val="000000"/>
          <w:szCs w:val="24"/>
          <w:lang w:eastAsia="lt-LT"/>
        </w:rPr>
        <w:t>ir</w:t>
      </w:r>
      <w:r w:rsidRPr="00AD52F2">
        <w:rPr>
          <w:color w:val="000000"/>
          <w:szCs w:val="24"/>
          <w:lang w:eastAsia="lt-LT"/>
        </w:rPr>
        <w:t xml:space="preserve"> asmeniui, žalą atlygina teisės aktų nustatyta tvarka.</w:t>
      </w:r>
    </w:p>
    <w:p w14:paraId="15D9C435" w14:textId="77777777" w:rsidR="00892AFA" w:rsidRPr="00AD52F2" w:rsidRDefault="00892AFA" w:rsidP="003B1B3E">
      <w:pPr>
        <w:shd w:val="clear" w:color="auto" w:fill="FFFFFF"/>
        <w:ind w:firstLine="851"/>
        <w:jc w:val="center"/>
        <w:rPr>
          <w:color w:val="000000"/>
          <w:szCs w:val="24"/>
          <w:lang w:eastAsia="lt-LT"/>
        </w:rPr>
      </w:pPr>
      <w:r w:rsidRPr="00AD52F2">
        <w:rPr>
          <w:color w:val="000000"/>
          <w:szCs w:val="24"/>
          <w:lang w:eastAsia="lt-LT"/>
        </w:rPr>
        <w:t> </w:t>
      </w:r>
    </w:p>
    <w:p w14:paraId="5E48D92D" w14:textId="7BABF975" w:rsidR="00892AFA" w:rsidRPr="00AD52F2" w:rsidRDefault="00892AFA" w:rsidP="00E000CD">
      <w:pPr>
        <w:shd w:val="clear" w:color="auto" w:fill="FFFFFF"/>
        <w:jc w:val="center"/>
        <w:rPr>
          <w:color w:val="000000"/>
          <w:szCs w:val="24"/>
          <w:lang w:eastAsia="lt-LT"/>
        </w:rPr>
      </w:pPr>
      <w:r w:rsidRPr="00AD52F2">
        <w:rPr>
          <w:b/>
          <w:bCs/>
          <w:color w:val="000000"/>
          <w:szCs w:val="24"/>
          <w:lang w:eastAsia="lt-LT"/>
        </w:rPr>
        <w:t>X SKYRIUS</w:t>
      </w:r>
    </w:p>
    <w:p w14:paraId="2BC08ED5" w14:textId="77777777" w:rsidR="00892AFA" w:rsidRPr="00AD52F2" w:rsidRDefault="00892AFA" w:rsidP="00E000CD">
      <w:pPr>
        <w:shd w:val="clear" w:color="auto" w:fill="FFFFFF"/>
        <w:jc w:val="center"/>
        <w:rPr>
          <w:color w:val="000000"/>
          <w:szCs w:val="24"/>
          <w:lang w:eastAsia="lt-LT"/>
        </w:rPr>
      </w:pPr>
      <w:r w:rsidRPr="00AD52F2">
        <w:rPr>
          <w:b/>
          <w:bCs/>
          <w:color w:val="000000"/>
          <w:szCs w:val="24"/>
          <w:lang w:eastAsia="lt-LT"/>
        </w:rPr>
        <w:t>BAIGIAMOSIOS NUOSTATOS</w:t>
      </w:r>
    </w:p>
    <w:p w14:paraId="1534420C" w14:textId="77777777" w:rsidR="00892AFA" w:rsidRPr="00AD52F2" w:rsidRDefault="00892AFA" w:rsidP="00E000CD">
      <w:pPr>
        <w:ind w:firstLine="913"/>
        <w:jc w:val="both"/>
        <w:rPr>
          <w:color w:val="000000"/>
          <w:szCs w:val="24"/>
          <w:lang w:eastAsia="lt-LT"/>
        </w:rPr>
      </w:pPr>
      <w:r w:rsidRPr="00AD52F2">
        <w:rPr>
          <w:color w:val="000000"/>
          <w:szCs w:val="24"/>
          <w:lang w:eastAsia="lt-LT"/>
        </w:rPr>
        <w:t> </w:t>
      </w:r>
    </w:p>
    <w:p w14:paraId="10D67079" w14:textId="4F95594B" w:rsidR="00892AFA" w:rsidRPr="00AD52F2" w:rsidRDefault="00892AFA" w:rsidP="00E000CD">
      <w:pPr>
        <w:ind w:firstLine="851"/>
        <w:jc w:val="both"/>
        <w:rPr>
          <w:color w:val="000000"/>
          <w:szCs w:val="24"/>
          <w:lang w:eastAsia="lt-LT"/>
        </w:rPr>
      </w:pPr>
      <w:r>
        <w:rPr>
          <w:color w:val="000000"/>
          <w:szCs w:val="24"/>
          <w:lang w:eastAsia="lt-LT"/>
        </w:rPr>
        <w:t>47</w:t>
      </w:r>
      <w:r w:rsidRPr="00AD52F2">
        <w:rPr>
          <w:color w:val="000000"/>
          <w:szCs w:val="24"/>
          <w:lang w:eastAsia="lt-LT"/>
        </w:rPr>
        <w:t>. Įstaigos tarnybinių automobilių naudojimas organizuojamas šiose Taisyklėse nustatyta tvarka.</w:t>
      </w:r>
    </w:p>
    <w:p w14:paraId="0DA58895" w14:textId="6B3924F2" w:rsidR="00892AFA" w:rsidRPr="00AD52F2" w:rsidRDefault="00892AFA" w:rsidP="00E000CD">
      <w:pPr>
        <w:ind w:firstLine="851"/>
        <w:jc w:val="both"/>
        <w:rPr>
          <w:color w:val="000000"/>
          <w:szCs w:val="24"/>
          <w:lang w:eastAsia="lt-LT"/>
        </w:rPr>
      </w:pPr>
      <w:r>
        <w:rPr>
          <w:color w:val="000000"/>
          <w:szCs w:val="24"/>
          <w:lang w:eastAsia="lt-LT"/>
        </w:rPr>
        <w:t>48</w:t>
      </w:r>
      <w:r w:rsidRPr="00AD52F2">
        <w:rPr>
          <w:color w:val="000000"/>
          <w:szCs w:val="24"/>
          <w:lang w:eastAsia="lt-LT"/>
        </w:rPr>
        <w:t>. Įstaigų vadovai privalo tarnybinių ir netarnybinių automobilių naudojimo tarnybos reikmėms sąrašą skelbti viešai įstaigų interneto svetainė</w:t>
      </w:r>
      <w:r w:rsidR="003B1B3E">
        <w:rPr>
          <w:color w:val="000000"/>
          <w:szCs w:val="24"/>
          <w:lang w:eastAsia="lt-LT"/>
        </w:rPr>
        <w:t>s</w:t>
      </w:r>
      <w:r w:rsidRPr="00AD52F2">
        <w:rPr>
          <w:color w:val="000000"/>
          <w:szCs w:val="24"/>
          <w:lang w:eastAsia="lt-LT"/>
        </w:rPr>
        <w:t>e. Netarnybiniai automobiliai, kuriais leista pasinaudoti tarnybos tikslais trumpiau nei 5 darbo dienas, į viešinamą sąrašą neįtraukiami.</w:t>
      </w:r>
    </w:p>
    <w:p w14:paraId="22757F91" w14:textId="320C159B" w:rsidR="00892AFA" w:rsidRPr="00AD52F2" w:rsidRDefault="00892AFA" w:rsidP="00E000CD">
      <w:pPr>
        <w:ind w:firstLine="851"/>
        <w:jc w:val="both"/>
        <w:rPr>
          <w:color w:val="000000"/>
          <w:szCs w:val="24"/>
          <w:lang w:eastAsia="lt-LT"/>
        </w:rPr>
      </w:pPr>
      <w:r>
        <w:rPr>
          <w:color w:val="000000"/>
          <w:szCs w:val="24"/>
          <w:lang w:eastAsia="lt-LT"/>
        </w:rPr>
        <w:t>49</w:t>
      </w:r>
      <w:r w:rsidRPr="00AD52F2">
        <w:rPr>
          <w:color w:val="000000"/>
          <w:szCs w:val="24"/>
          <w:lang w:eastAsia="lt-LT"/>
        </w:rPr>
        <w:t xml:space="preserve">. </w:t>
      </w:r>
      <w:r w:rsidR="003B1B3E" w:rsidRPr="00AD52F2">
        <w:rPr>
          <w:color w:val="000000"/>
          <w:szCs w:val="24"/>
          <w:lang w:eastAsia="lt-LT"/>
        </w:rPr>
        <w:t>Įstaigų vadovai ar jų įgalioti asmenys kontroliuoja</w:t>
      </w:r>
      <w:r w:rsidR="003B1B3E">
        <w:rPr>
          <w:color w:val="000000"/>
          <w:szCs w:val="24"/>
          <w:lang w:eastAsia="lt-LT"/>
        </w:rPr>
        <w:t>,</w:t>
      </w:r>
      <w:r w:rsidR="003B1B3E" w:rsidRPr="00AD52F2">
        <w:rPr>
          <w:color w:val="000000"/>
          <w:szCs w:val="24"/>
          <w:lang w:eastAsia="lt-LT"/>
        </w:rPr>
        <w:t xml:space="preserve"> </w:t>
      </w:r>
      <w:r w:rsidR="003B1B3E">
        <w:rPr>
          <w:color w:val="000000"/>
          <w:szCs w:val="24"/>
          <w:lang w:eastAsia="lt-LT"/>
        </w:rPr>
        <w:t>k</w:t>
      </w:r>
      <w:r w:rsidRPr="00AD52F2">
        <w:rPr>
          <w:color w:val="000000"/>
          <w:szCs w:val="24"/>
          <w:lang w:eastAsia="lt-LT"/>
        </w:rPr>
        <w:t>aip laikomasi šių Taisyklių.</w:t>
      </w:r>
    </w:p>
    <w:p w14:paraId="10ABA370" w14:textId="65C555BC" w:rsidR="00892AFA" w:rsidRPr="00AD52F2" w:rsidRDefault="00892AFA" w:rsidP="00E000CD">
      <w:pPr>
        <w:ind w:firstLine="851"/>
        <w:jc w:val="both"/>
        <w:rPr>
          <w:color w:val="000000"/>
          <w:szCs w:val="24"/>
          <w:lang w:eastAsia="lt-LT"/>
        </w:rPr>
      </w:pPr>
      <w:r>
        <w:rPr>
          <w:color w:val="000000"/>
          <w:szCs w:val="24"/>
          <w:lang w:eastAsia="lt-LT"/>
        </w:rPr>
        <w:t>50</w:t>
      </w:r>
      <w:r w:rsidRPr="00AD52F2">
        <w:rPr>
          <w:color w:val="000000"/>
          <w:szCs w:val="24"/>
          <w:lang w:eastAsia="lt-LT"/>
        </w:rPr>
        <w:t>. Taisyklės gali būti keičiamos, pildom</w:t>
      </w:r>
      <w:r w:rsidR="004A0687">
        <w:rPr>
          <w:color w:val="000000"/>
          <w:szCs w:val="24"/>
          <w:lang w:eastAsia="lt-LT"/>
        </w:rPr>
        <w:t xml:space="preserve">os ar naikinamos </w:t>
      </w:r>
      <w:r w:rsidR="003B1B3E">
        <w:rPr>
          <w:color w:val="000000"/>
          <w:szCs w:val="24"/>
          <w:lang w:eastAsia="lt-LT"/>
        </w:rPr>
        <w:t>S</w:t>
      </w:r>
      <w:r w:rsidRPr="00AD52F2">
        <w:rPr>
          <w:color w:val="000000"/>
          <w:szCs w:val="24"/>
          <w:lang w:eastAsia="lt-LT"/>
        </w:rPr>
        <w:t>avivaldybės tarybos sprendimu.</w:t>
      </w:r>
    </w:p>
    <w:p w14:paraId="23A9B749" w14:textId="2ED5B7AE" w:rsidR="00892AFA" w:rsidRPr="00AD52F2" w:rsidRDefault="00892AFA" w:rsidP="00E000CD">
      <w:pPr>
        <w:ind w:firstLine="851"/>
        <w:jc w:val="both"/>
        <w:rPr>
          <w:color w:val="000000"/>
          <w:szCs w:val="24"/>
          <w:lang w:eastAsia="lt-LT"/>
        </w:rPr>
      </w:pPr>
      <w:r>
        <w:rPr>
          <w:color w:val="000000"/>
          <w:szCs w:val="24"/>
          <w:lang w:eastAsia="lt-LT"/>
        </w:rPr>
        <w:t>51</w:t>
      </w:r>
      <w:r w:rsidRPr="00AD52F2">
        <w:rPr>
          <w:color w:val="000000"/>
          <w:szCs w:val="24"/>
          <w:lang w:eastAsia="lt-LT"/>
        </w:rPr>
        <w:t>. Tai, kas nereglamentuota Taisyklėse, sprendžiama taip, kaip numatyta Lietuvos Respublikos teisės aktuose.</w:t>
      </w:r>
    </w:p>
    <w:p w14:paraId="56ECACE9" w14:textId="77777777" w:rsidR="00892AFA" w:rsidRDefault="00892AFA" w:rsidP="00E000CD">
      <w:pPr>
        <w:tabs>
          <w:tab w:val="left" w:pos="1276"/>
        </w:tabs>
        <w:jc w:val="both"/>
        <w:rPr>
          <w:bCs/>
          <w:strike/>
          <w:color w:val="000000"/>
          <w:szCs w:val="24"/>
        </w:rPr>
      </w:pPr>
    </w:p>
    <w:p w14:paraId="65164662" w14:textId="77777777" w:rsidR="00803C34" w:rsidRDefault="00C120D3" w:rsidP="003B1B3E">
      <w:pPr>
        <w:tabs>
          <w:tab w:val="left" w:pos="1276"/>
        </w:tabs>
        <w:jc w:val="center"/>
      </w:pPr>
      <w:r>
        <w:t>_____________________________</w:t>
      </w:r>
    </w:p>
    <w:p w14:paraId="229705D4" w14:textId="77777777" w:rsidR="00C120D3" w:rsidRDefault="00C120D3">
      <w:pPr>
        <w:ind w:left="5670"/>
        <w:sectPr w:rsidR="00C120D3" w:rsidSect="00C120D3">
          <w:headerReference w:type="first" r:id="rId14"/>
          <w:pgSz w:w="11907" w:h="16840" w:code="9"/>
          <w:pgMar w:top="1701" w:right="567" w:bottom="1134" w:left="1701" w:header="340" w:footer="340" w:gutter="0"/>
          <w:pgNumType w:start="1"/>
          <w:cols w:space="720"/>
          <w:titlePg/>
          <w:docGrid w:linePitch="326"/>
        </w:sectPr>
      </w:pPr>
    </w:p>
    <w:p w14:paraId="16C762E5" w14:textId="77777777" w:rsidR="00803C34" w:rsidRDefault="00C120D3">
      <w:pPr>
        <w:ind w:left="5670"/>
        <w:rPr>
          <w:szCs w:val="24"/>
        </w:rPr>
      </w:pPr>
      <w:r>
        <w:rPr>
          <w:szCs w:val="24"/>
        </w:rPr>
        <w:t xml:space="preserve">Tarnybinių lengvųjų automobilių </w:t>
      </w:r>
    </w:p>
    <w:p w14:paraId="2BCF7FBD" w14:textId="0678DB61" w:rsidR="00803C34" w:rsidRDefault="00C120D3" w:rsidP="00E11A70">
      <w:pPr>
        <w:ind w:left="5670"/>
        <w:rPr>
          <w:szCs w:val="24"/>
        </w:rPr>
      </w:pPr>
      <w:r>
        <w:rPr>
          <w:szCs w:val="24"/>
        </w:rPr>
        <w:t xml:space="preserve">įsigijimo, nuomos ir naudojimo </w:t>
      </w:r>
    </w:p>
    <w:p w14:paraId="52644FCC" w14:textId="658C0225" w:rsidR="00803C34" w:rsidRDefault="00C120D3">
      <w:pPr>
        <w:ind w:left="5670"/>
        <w:rPr>
          <w:szCs w:val="24"/>
        </w:rPr>
      </w:pPr>
      <w:r>
        <w:rPr>
          <w:szCs w:val="24"/>
        </w:rPr>
        <w:t>vi</w:t>
      </w:r>
      <w:r w:rsidR="004A0687">
        <w:rPr>
          <w:szCs w:val="24"/>
        </w:rPr>
        <w:t>ešosiose įstaigose, kurių</w:t>
      </w:r>
    </w:p>
    <w:p w14:paraId="1EE21FF0" w14:textId="702F9A17" w:rsidR="00803C34" w:rsidRPr="008D5A21" w:rsidRDefault="00C120D3" w:rsidP="008D5A21">
      <w:pPr>
        <w:ind w:left="5670"/>
        <w:rPr>
          <w:szCs w:val="24"/>
        </w:rPr>
      </w:pPr>
      <w:r>
        <w:rPr>
          <w:szCs w:val="24"/>
        </w:rPr>
        <w:t xml:space="preserve">savininkė yra </w:t>
      </w:r>
      <w:r w:rsidR="00E11A70">
        <w:rPr>
          <w:szCs w:val="24"/>
        </w:rPr>
        <w:t>Panevėžio</w:t>
      </w:r>
      <w:r w:rsidR="004A0687">
        <w:rPr>
          <w:szCs w:val="24"/>
        </w:rPr>
        <w:t xml:space="preserve"> miesto savivaldybė,</w:t>
      </w:r>
      <w:r>
        <w:rPr>
          <w:szCs w:val="24"/>
        </w:rPr>
        <w:t xml:space="preserve"> taisyklių </w:t>
      </w:r>
    </w:p>
    <w:p w14:paraId="63F009FC" w14:textId="77777777" w:rsidR="00803C34" w:rsidRDefault="00C120D3">
      <w:pPr>
        <w:ind w:left="4374" w:firstLine="1296"/>
        <w:rPr>
          <w:szCs w:val="24"/>
        </w:rPr>
      </w:pPr>
      <w:r>
        <w:t>1 priedas</w:t>
      </w:r>
      <w:r>
        <w:rPr>
          <w:szCs w:val="24"/>
        </w:rPr>
        <w:t> </w:t>
      </w:r>
    </w:p>
    <w:p w14:paraId="677B0405" w14:textId="77777777" w:rsidR="00803C34" w:rsidRDefault="00803C34">
      <w:pPr>
        <w:ind w:left="4374" w:firstLine="1296"/>
      </w:pPr>
    </w:p>
    <w:p w14:paraId="75561C90" w14:textId="77777777" w:rsidR="00803C34" w:rsidRDefault="00C120D3">
      <w:pPr>
        <w:jc w:val="center"/>
        <w:rPr>
          <w:b/>
        </w:rPr>
      </w:pPr>
      <w:r>
        <w:rPr>
          <w:b/>
        </w:rPr>
        <w:t>(Automobilio perdavimo ir priėmimo akto forma)</w:t>
      </w:r>
    </w:p>
    <w:p w14:paraId="0392BDF9" w14:textId="77777777" w:rsidR="00803C34" w:rsidRDefault="00803C34">
      <w:pPr>
        <w:jc w:val="center"/>
      </w:pPr>
    </w:p>
    <w:p w14:paraId="0D53F81B" w14:textId="77777777" w:rsidR="00803C34" w:rsidRDefault="00C120D3">
      <w:pPr>
        <w:jc w:val="center"/>
      </w:pPr>
      <w:r>
        <w:rPr>
          <w:b/>
          <w:bCs/>
          <w:szCs w:val="24"/>
        </w:rPr>
        <w:t>AUTOMOBILIO PERDAVIMO IR PRIĖMIMO</w:t>
      </w:r>
    </w:p>
    <w:p w14:paraId="6961E12C" w14:textId="77777777" w:rsidR="00803C34" w:rsidRDefault="00C120D3">
      <w:pPr>
        <w:jc w:val="center"/>
        <w:rPr>
          <w:b/>
          <w:bCs/>
          <w:szCs w:val="24"/>
        </w:rPr>
      </w:pPr>
      <w:r>
        <w:rPr>
          <w:b/>
          <w:bCs/>
          <w:szCs w:val="24"/>
        </w:rPr>
        <w:t>AKTAS NR.</w:t>
      </w:r>
    </w:p>
    <w:p w14:paraId="385D13C2" w14:textId="77777777" w:rsidR="00803C34" w:rsidRDefault="00803C34" w:rsidP="00E000CD">
      <w:pPr>
        <w:ind w:firstLine="62"/>
      </w:pPr>
    </w:p>
    <w:p w14:paraId="65CBD2DD" w14:textId="77777777" w:rsidR="00803C34" w:rsidRDefault="00C120D3" w:rsidP="00E000CD">
      <w:pPr>
        <w:ind w:firstLine="851"/>
        <w:jc w:val="both"/>
        <w:rPr>
          <w:szCs w:val="24"/>
        </w:rPr>
      </w:pPr>
      <w:r>
        <w:rPr>
          <w:szCs w:val="24"/>
        </w:rPr>
        <w:t xml:space="preserve">1. Už ____________________________________  (toliau – Įstaiga) transportą atsakingas </w:t>
      </w:r>
    </w:p>
    <w:p w14:paraId="57655CDF" w14:textId="77777777" w:rsidR="00803C34" w:rsidRDefault="00C120D3" w:rsidP="00E000CD">
      <w:pPr>
        <w:ind w:firstLine="2418"/>
        <w:jc w:val="both"/>
        <w:rPr>
          <w:szCs w:val="24"/>
        </w:rPr>
      </w:pPr>
      <w:r>
        <w:rPr>
          <w:szCs w:val="24"/>
        </w:rPr>
        <w:t>(įstaigos pavadinimas)</w:t>
      </w:r>
    </w:p>
    <w:p w14:paraId="66A8C920" w14:textId="77777777" w:rsidR="00803C34" w:rsidRDefault="00C120D3" w:rsidP="00E000CD">
      <w:pPr>
        <w:jc w:val="both"/>
        <w:rPr>
          <w:szCs w:val="24"/>
        </w:rPr>
      </w:pPr>
      <w:r>
        <w:rPr>
          <w:szCs w:val="24"/>
        </w:rPr>
        <w:t xml:space="preserve">____________________________________, atstovaujamas ______________________________, </w:t>
      </w:r>
    </w:p>
    <w:p w14:paraId="7438C2F6" w14:textId="77777777" w:rsidR="00803C34" w:rsidRDefault="00C120D3" w:rsidP="00E000CD">
      <w:pPr>
        <w:ind w:firstLine="558"/>
        <w:jc w:val="both"/>
        <w:rPr>
          <w:szCs w:val="24"/>
        </w:rPr>
      </w:pPr>
      <w:r>
        <w:rPr>
          <w:szCs w:val="24"/>
        </w:rPr>
        <w:t>(padalinio pavadinimas)                                                                          (vardas, pavardė)</w:t>
      </w:r>
    </w:p>
    <w:p w14:paraId="409C5E9D" w14:textId="77777777" w:rsidR="00C120D3" w:rsidRDefault="00C120D3" w:rsidP="00E000CD">
      <w:pPr>
        <w:jc w:val="both"/>
        <w:rPr>
          <w:szCs w:val="24"/>
        </w:rPr>
      </w:pPr>
      <w:r>
        <w:rPr>
          <w:szCs w:val="24"/>
        </w:rPr>
        <w:t xml:space="preserve">veikiantis pagal Įstaigos vadovo _____________________________________ įgaliojimą </w:t>
      </w:r>
    </w:p>
    <w:p w14:paraId="49E681A1" w14:textId="77777777" w:rsidR="00C120D3" w:rsidRDefault="00C120D3" w:rsidP="00E000CD">
      <w:pPr>
        <w:jc w:val="both"/>
        <w:rPr>
          <w:szCs w:val="24"/>
        </w:rPr>
      </w:pPr>
      <w:r>
        <w:rPr>
          <w:szCs w:val="24"/>
        </w:rPr>
        <w:t xml:space="preserve">Nr.________, perduoda Įstaigos darbuotojui </w:t>
      </w:r>
    </w:p>
    <w:p w14:paraId="2B07DA1A" w14:textId="77777777" w:rsidR="00803C34" w:rsidRDefault="00C120D3" w:rsidP="00E000CD">
      <w:pPr>
        <w:jc w:val="both"/>
      </w:pPr>
      <w:r>
        <w:rPr>
          <w:szCs w:val="24"/>
        </w:rPr>
        <w:t xml:space="preserve">____________________________________________________________________________ </w:t>
      </w:r>
    </w:p>
    <w:p w14:paraId="6746DE66" w14:textId="77777777" w:rsidR="00803C34" w:rsidRDefault="00C120D3" w:rsidP="00E000CD">
      <w:pPr>
        <w:ind w:firstLine="2756"/>
        <w:jc w:val="both"/>
        <w:rPr>
          <w:szCs w:val="24"/>
        </w:rPr>
      </w:pPr>
      <w:r>
        <w:rPr>
          <w:szCs w:val="24"/>
        </w:rPr>
        <w:t xml:space="preserve">(darbuotojo pareigos, vardas ir pavardė) </w:t>
      </w:r>
    </w:p>
    <w:p w14:paraId="24CEEFC9" w14:textId="77777777" w:rsidR="00803C34" w:rsidRDefault="00C120D3" w:rsidP="00E000CD">
      <w:pPr>
        <w:jc w:val="both"/>
        <w:rPr>
          <w:szCs w:val="24"/>
        </w:rPr>
      </w:pPr>
      <w:r>
        <w:rPr>
          <w:szCs w:val="24"/>
        </w:rPr>
        <w:t>automobilį __________________, valstybinis Nr. __________, identifikavimo Nr. ___________.</w:t>
      </w:r>
    </w:p>
    <w:p w14:paraId="31D1A7BF" w14:textId="77777777" w:rsidR="00803C34" w:rsidRDefault="00C120D3" w:rsidP="00E000CD">
      <w:pPr>
        <w:ind w:firstLine="1612"/>
        <w:jc w:val="both"/>
        <w:rPr>
          <w:szCs w:val="24"/>
        </w:rPr>
      </w:pPr>
      <w:r>
        <w:rPr>
          <w:szCs w:val="24"/>
        </w:rPr>
        <w:t>(markė, modelis)</w:t>
      </w:r>
    </w:p>
    <w:p w14:paraId="531D06EE" w14:textId="6257D9B9" w:rsidR="00803C34" w:rsidRDefault="00C120D3" w:rsidP="00E000CD">
      <w:pPr>
        <w:jc w:val="both"/>
        <w:rPr>
          <w:szCs w:val="24"/>
        </w:rPr>
      </w:pPr>
      <w:r>
        <w:rPr>
          <w:szCs w:val="24"/>
        </w:rPr>
        <w:t>Odometras    _________________________ km</w:t>
      </w:r>
      <w:r w:rsidR="00741516">
        <w:rPr>
          <w:szCs w:val="24"/>
        </w:rPr>
        <w:t>.</w:t>
      </w:r>
    </w:p>
    <w:p w14:paraId="1B9FA950" w14:textId="687818AF" w:rsidR="00803C34" w:rsidRDefault="00C120D3" w:rsidP="00E000CD">
      <w:pPr>
        <w:ind w:firstLine="1440"/>
        <w:jc w:val="both"/>
      </w:pPr>
      <w:r>
        <w:rPr>
          <w:szCs w:val="24"/>
        </w:rPr>
        <w:t>(odometr</w:t>
      </w:r>
      <w:r w:rsidR="00741516">
        <w:rPr>
          <w:szCs w:val="24"/>
        </w:rPr>
        <w:t>o</w:t>
      </w:r>
      <w:r>
        <w:rPr>
          <w:szCs w:val="24"/>
        </w:rPr>
        <w:t xml:space="preserve"> rodmenys) </w:t>
      </w:r>
    </w:p>
    <w:p w14:paraId="572F152A" w14:textId="77777777" w:rsidR="00803C34" w:rsidRDefault="00C120D3" w:rsidP="00E000CD">
      <w:pPr>
        <w:ind w:firstLine="851"/>
        <w:jc w:val="both"/>
        <w:rPr>
          <w:szCs w:val="24"/>
        </w:rPr>
      </w:pPr>
      <w:r>
        <w:rPr>
          <w:szCs w:val="24"/>
        </w:rPr>
        <w:t xml:space="preserve">2. Įstaigos darbuotojas   _______________________________________________ priima </w:t>
      </w:r>
    </w:p>
    <w:p w14:paraId="444BC174" w14:textId="77777777" w:rsidR="00803C34" w:rsidRDefault="00C120D3" w:rsidP="00E000CD">
      <w:pPr>
        <w:ind w:left="3888"/>
        <w:jc w:val="both"/>
        <w:rPr>
          <w:szCs w:val="24"/>
        </w:rPr>
      </w:pPr>
      <w:r>
        <w:rPr>
          <w:szCs w:val="24"/>
        </w:rPr>
        <w:t>(darbuotojo pareigos, vardas ir pavardė)</w:t>
      </w:r>
    </w:p>
    <w:p w14:paraId="294946C6" w14:textId="242E5182" w:rsidR="00803C34" w:rsidRDefault="00C120D3" w:rsidP="00E000CD">
      <w:pPr>
        <w:jc w:val="both"/>
        <w:rPr>
          <w:szCs w:val="24"/>
        </w:rPr>
      </w:pPr>
      <w:r>
        <w:rPr>
          <w:szCs w:val="24"/>
        </w:rPr>
        <w:t>automobilį _________________, valstybinis Nr. __________, identifikavimo Nr. ___________</w:t>
      </w:r>
      <w:r w:rsidR="00741516">
        <w:rPr>
          <w:szCs w:val="24"/>
        </w:rPr>
        <w:t>,</w:t>
      </w:r>
    </w:p>
    <w:p w14:paraId="7B2CE647" w14:textId="77777777" w:rsidR="00803C34" w:rsidRDefault="00C120D3" w:rsidP="00E000CD">
      <w:pPr>
        <w:ind w:firstLine="1612"/>
        <w:jc w:val="both"/>
        <w:rPr>
          <w:szCs w:val="24"/>
        </w:rPr>
      </w:pPr>
      <w:r>
        <w:rPr>
          <w:szCs w:val="24"/>
        </w:rPr>
        <w:t xml:space="preserve">(markė, modelis) </w:t>
      </w:r>
    </w:p>
    <w:p w14:paraId="048B3585" w14:textId="1875C28D" w:rsidR="00803C34" w:rsidRDefault="00741516" w:rsidP="00E000CD">
      <w:pPr>
        <w:jc w:val="both"/>
        <w:rPr>
          <w:szCs w:val="24"/>
        </w:rPr>
      </w:pPr>
      <w:r>
        <w:rPr>
          <w:szCs w:val="24"/>
        </w:rPr>
        <w:t>o</w:t>
      </w:r>
      <w:r w:rsidR="00C120D3">
        <w:rPr>
          <w:szCs w:val="24"/>
        </w:rPr>
        <w:t>dometras    _________________________ km</w:t>
      </w:r>
      <w:r>
        <w:rPr>
          <w:szCs w:val="24"/>
        </w:rPr>
        <w:t>,</w:t>
      </w:r>
    </w:p>
    <w:p w14:paraId="6B90EF61" w14:textId="6F1CDB65" w:rsidR="00803C34" w:rsidRDefault="00C120D3" w:rsidP="00E000CD">
      <w:pPr>
        <w:ind w:firstLine="1440"/>
        <w:jc w:val="both"/>
      </w:pPr>
      <w:r>
        <w:rPr>
          <w:szCs w:val="24"/>
        </w:rPr>
        <w:t>(odometr</w:t>
      </w:r>
      <w:r w:rsidR="00741516">
        <w:rPr>
          <w:szCs w:val="24"/>
        </w:rPr>
        <w:t>o</w:t>
      </w:r>
      <w:r>
        <w:rPr>
          <w:szCs w:val="24"/>
        </w:rPr>
        <w:t xml:space="preserve"> rodmenys)</w:t>
      </w:r>
      <w:r>
        <w:t xml:space="preserve"> </w:t>
      </w:r>
    </w:p>
    <w:p w14:paraId="323C41B1" w14:textId="77777777" w:rsidR="00803C34" w:rsidRDefault="00C120D3" w:rsidP="00E000CD">
      <w:pPr>
        <w:jc w:val="both"/>
      </w:pPr>
      <w:r>
        <w:rPr>
          <w:szCs w:val="24"/>
        </w:rPr>
        <w:t>ir nuo šio momento materialiai atsako už jį ir įsipareigoja griežtai laikytis Įstaigos tarnybinių lengvųjų automobilių naudojimo taisyklių. Nuo automobilio priėmimo momento pasirašęs asmuo prisiima atsitiktinės žalos automobiliui riziką ir padidinto pavojaus šaltinio valdytojo atsakomybę. </w:t>
      </w:r>
    </w:p>
    <w:p w14:paraId="4CB0FB0B" w14:textId="2215466F" w:rsidR="00803C34" w:rsidRDefault="00C120D3" w:rsidP="00E000CD">
      <w:pPr>
        <w:ind w:firstLine="851"/>
        <w:rPr>
          <w:bCs/>
          <w:szCs w:val="24"/>
        </w:rPr>
      </w:pPr>
      <w:r>
        <w:rPr>
          <w:szCs w:val="24"/>
        </w:rPr>
        <w:t xml:space="preserve">3. </w:t>
      </w:r>
      <w:r>
        <w:rPr>
          <w:bCs/>
          <w:szCs w:val="24"/>
        </w:rPr>
        <w:t>Automobilis perduotas su šia papildoma įranga:</w:t>
      </w:r>
    </w:p>
    <w:p w14:paraId="08A8B987" w14:textId="77777777" w:rsidR="00812E69" w:rsidRDefault="00812E69">
      <w:pPr>
        <w:spacing w:line="276" w:lineRule="auto"/>
        <w:ind w:firstLine="851"/>
        <w:rPr>
          <w:bCs/>
          <w:szCs w:val="24"/>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8"/>
        <w:gridCol w:w="4810"/>
      </w:tblGrid>
      <w:tr w:rsidR="00803C34" w14:paraId="4F94E6C2" w14:textId="77777777">
        <w:tc>
          <w:tcPr>
            <w:tcW w:w="48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9D74D34" w14:textId="77777777" w:rsidR="00803C34" w:rsidRDefault="00C120D3" w:rsidP="00E000CD">
            <w:pPr>
              <w:jc w:val="center"/>
            </w:pPr>
            <w:r>
              <w:rPr>
                <w:bCs/>
                <w:szCs w:val="24"/>
              </w:rPr>
              <w:t>Įrangos pavadinimas</w:t>
            </w:r>
          </w:p>
        </w:tc>
        <w:tc>
          <w:tcPr>
            <w:tcW w:w="48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3B987A1" w14:textId="77777777" w:rsidR="00803C34" w:rsidRDefault="00C120D3" w:rsidP="00E000CD">
            <w:pPr>
              <w:jc w:val="center"/>
            </w:pPr>
            <w:r>
              <w:rPr>
                <w:bCs/>
                <w:szCs w:val="24"/>
              </w:rPr>
              <w:t>Yra (nėra) automobilyje</w:t>
            </w:r>
          </w:p>
        </w:tc>
      </w:tr>
      <w:tr w:rsidR="00803C34" w14:paraId="62DC2383" w14:textId="77777777">
        <w:tc>
          <w:tcPr>
            <w:tcW w:w="48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656DF4" w14:textId="77777777" w:rsidR="00803C34" w:rsidRDefault="00C120D3" w:rsidP="00E000CD">
            <w:r>
              <w:rPr>
                <w:szCs w:val="24"/>
              </w:rPr>
              <w:t>Vaistinėlė</w:t>
            </w:r>
          </w:p>
        </w:tc>
        <w:tc>
          <w:tcPr>
            <w:tcW w:w="4810" w:type="dxa"/>
            <w:tcBorders>
              <w:top w:val="nil"/>
              <w:left w:val="nil"/>
              <w:bottom w:val="single" w:sz="8" w:space="0" w:color="auto"/>
              <w:right w:val="single" w:sz="8" w:space="0" w:color="auto"/>
            </w:tcBorders>
            <w:tcMar>
              <w:top w:w="0" w:type="dxa"/>
              <w:left w:w="108" w:type="dxa"/>
              <w:bottom w:w="0" w:type="dxa"/>
              <w:right w:w="108" w:type="dxa"/>
            </w:tcMar>
            <w:hideMark/>
          </w:tcPr>
          <w:p w14:paraId="3437FC70" w14:textId="77777777" w:rsidR="00803C34" w:rsidRDefault="00803C34" w:rsidP="00E000CD">
            <w:pPr>
              <w:ind w:firstLine="62"/>
            </w:pPr>
          </w:p>
        </w:tc>
      </w:tr>
      <w:tr w:rsidR="00803C34" w14:paraId="11468E6F" w14:textId="77777777">
        <w:tc>
          <w:tcPr>
            <w:tcW w:w="48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4B35BA" w14:textId="77777777" w:rsidR="00803C34" w:rsidRDefault="00C120D3" w:rsidP="00E000CD">
            <w:r>
              <w:rPr>
                <w:szCs w:val="24"/>
              </w:rPr>
              <w:t>Gesintuvas</w:t>
            </w:r>
          </w:p>
        </w:tc>
        <w:tc>
          <w:tcPr>
            <w:tcW w:w="4810" w:type="dxa"/>
            <w:tcBorders>
              <w:top w:val="nil"/>
              <w:left w:val="nil"/>
              <w:bottom w:val="single" w:sz="8" w:space="0" w:color="auto"/>
              <w:right w:val="single" w:sz="8" w:space="0" w:color="auto"/>
            </w:tcBorders>
            <w:tcMar>
              <w:top w:w="0" w:type="dxa"/>
              <w:left w:w="108" w:type="dxa"/>
              <w:bottom w:w="0" w:type="dxa"/>
              <w:right w:w="108" w:type="dxa"/>
            </w:tcMar>
            <w:hideMark/>
          </w:tcPr>
          <w:p w14:paraId="0A58F1F2" w14:textId="77777777" w:rsidR="00803C34" w:rsidRDefault="00803C34" w:rsidP="00E000CD">
            <w:pPr>
              <w:ind w:firstLine="62"/>
            </w:pPr>
          </w:p>
        </w:tc>
      </w:tr>
      <w:tr w:rsidR="00803C34" w14:paraId="4C59ECB9" w14:textId="77777777">
        <w:tc>
          <w:tcPr>
            <w:tcW w:w="48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D2F0AB" w14:textId="77777777" w:rsidR="00803C34" w:rsidRDefault="00C120D3" w:rsidP="00E000CD">
            <w:r>
              <w:rPr>
                <w:szCs w:val="24"/>
              </w:rPr>
              <w:t>Avarinis ženklas</w:t>
            </w:r>
          </w:p>
        </w:tc>
        <w:tc>
          <w:tcPr>
            <w:tcW w:w="4810" w:type="dxa"/>
            <w:tcBorders>
              <w:top w:val="nil"/>
              <w:left w:val="nil"/>
              <w:bottom w:val="single" w:sz="8" w:space="0" w:color="auto"/>
              <w:right w:val="single" w:sz="8" w:space="0" w:color="auto"/>
            </w:tcBorders>
            <w:tcMar>
              <w:top w:w="0" w:type="dxa"/>
              <w:left w:w="108" w:type="dxa"/>
              <w:bottom w:w="0" w:type="dxa"/>
              <w:right w:w="108" w:type="dxa"/>
            </w:tcMar>
            <w:hideMark/>
          </w:tcPr>
          <w:p w14:paraId="6967C0BC" w14:textId="77777777" w:rsidR="00803C34" w:rsidRDefault="00803C34" w:rsidP="00E000CD">
            <w:pPr>
              <w:ind w:firstLine="62"/>
            </w:pPr>
          </w:p>
        </w:tc>
      </w:tr>
      <w:tr w:rsidR="00803C34" w14:paraId="0C17CAB6" w14:textId="77777777">
        <w:tc>
          <w:tcPr>
            <w:tcW w:w="48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DB5BC9" w14:textId="77777777" w:rsidR="00803C34" w:rsidRDefault="00C120D3" w:rsidP="00E000CD">
            <w:r>
              <w:rPr>
                <w:szCs w:val="24"/>
              </w:rPr>
              <w:t>Atsarginis ratas</w:t>
            </w:r>
          </w:p>
        </w:tc>
        <w:tc>
          <w:tcPr>
            <w:tcW w:w="4810" w:type="dxa"/>
            <w:tcBorders>
              <w:top w:val="nil"/>
              <w:left w:val="nil"/>
              <w:bottom w:val="single" w:sz="8" w:space="0" w:color="auto"/>
              <w:right w:val="single" w:sz="8" w:space="0" w:color="auto"/>
            </w:tcBorders>
            <w:tcMar>
              <w:top w:w="0" w:type="dxa"/>
              <w:left w:w="108" w:type="dxa"/>
              <w:bottom w:w="0" w:type="dxa"/>
              <w:right w:w="108" w:type="dxa"/>
            </w:tcMar>
            <w:hideMark/>
          </w:tcPr>
          <w:p w14:paraId="6A5CFB0B" w14:textId="77777777" w:rsidR="00803C34" w:rsidRDefault="00803C34" w:rsidP="00E000CD">
            <w:pPr>
              <w:ind w:firstLine="62"/>
            </w:pPr>
          </w:p>
        </w:tc>
      </w:tr>
      <w:tr w:rsidR="00803C34" w14:paraId="00816137" w14:textId="77777777">
        <w:tc>
          <w:tcPr>
            <w:tcW w:w="48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C8694F" w14:textId="77777777" w:rsidR="00803C34" w:rsidRDefault="00C120D3" w:rsidP="00E000CD">
            <w:r>
              <w:rPr>
                <w:szCs w:val="24"/>
              </w:rPr>
              <w:t>Raktų komplektas</w:t>
            </w:r>
          </w:p>
        </w:tc>
        <w:tc>
          <w:tcPr>
            <w:tcW w:w="4810" w:type="dxa"/>
            <w:tcBorders>
              <w:top w:val="nil"/>
              <w:left w:val="nil"/>
              <w:bottom w:val="single" w:sz="8" w:space="0" w:color="auto"/>
              <w:right w:val="single" w:sz="8" w:space="0" w:color="auto"/>
            </w:tcBorders>
            <w:tcMar>
              <w:top w:w="0" w:type="dxa"/>
              <w:left w:w="108" w:type="dxa"/>
              <w:bottom w:w="0" w:type="dxa"/>
              <w:right w:w="108" w:type="dxa"/>
            </w:tcMar>
            <w:hideMark/>
          </w:tcPr>
          <w:p w14:paraId="2E7CB03A" w14:textId="77777777" w:rsidR="00803C34" w:rsidRDefault="00803C34" w:rsidP="00E000CD">
            <w:pPr>
              <w:ind w:firstLine="62"/>
            </w:pPr>
          </w:p>
        </w:tc>
      </w:tr>
      <w:tr w:rsidR="00014D70" w14:paraId="4F864024" w14:textId="77777777">
        <w:tc>
          <w:tcPr>
            <w:tcW w:w="48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E7B1AAC" w14:textId="77777777" w:rsidR="00014D70" w:rsidRDefault="00014D70" w:rsidP="00E000CD">
            <w:pPr>
              <w:rPr>
                <w:szCs w:val="24"/>
              </w:rPr>
            </w:pPr>
            <w:r>
              <w:rPr>
                <w:szCs w:val="24"/>
              </w:rPr>
              <w:t>Liemenė</w:t>
            </w:r>
          </w:p>
        </w:tc>
        <w:tc>
          <w:tcPr>
            <w:tcW w:w="4810" w:type="dxa"/>
            <w:tcBorders>
              <w:top w:val="nil"/>
              <w:left w:val="nil"/>
              <w:bottom w:val="single" w:sz="8" w:space="0" w:color="auto"/>
              <w:right w:val="single" w:sz="8" w:space="0" w:color="auto"/>
            </w:tcBorders>
            <w:tcMar>
              <w:top w:w="0" w:type="dxa"/>
              <w:left w:w="108" w:type="dxa"/>
              <w:bottom w:w="0" w:type="dxa"/>
              <w:right w:w="108" w:type="dxa"/>
            </w:tcMar>
          </w:tcPr>
          <w:p w14:paraId="53BB3251" w14:textId="77777777" w:rsidR="00014D70" w:rsidRDefault="00014D70" w:rsidP="00E000CD">
            <w:pPr>
              <w:ind w:firstLine="62"/>
            </w:pPr>
          </w:p>
        </w:tc>
      </w:tr>
      <w:tr w:rsidR="00014D70" w14:paraId="067D2353" w14:textId="77777777">
        <w:tc>
          <w:tcPr>
            <w:tcW w:w="48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578270" w14:textId="77777777" w:rsidR="00014D70" w:rsidRDefault="00014D70" w:rsidP="00E000CD"/>
        </w:tc>
        <w:tc>
          <w:tcPr>
            <w:tcW w:w="4810" w:type="dxa"/>
            <w:tcBorders>
              <w:top w:val="nil"/>
              <w:left w:val="nil"/>
              <w:bottom w:val="single" w:sz="8" w:space="0" w:color="auto"/>
              <w:right w:val="single" w:sz="8" w:space="0" w:color="auto"/>
            </w:tcBorders>
            <w:tcMar>
              <w:top w:w="0" w:type="dxa"/>
              <w:left w:w="108" w:type="dxa"/>
              <w:bottom w:w="0" w:type="dxa"/>
              <w:right w:w="108" w:type="dxa"/>
            </w:tcMar>
          </w:tcPr>
          <w:p w14:paraId="7433E8F6" w14:textId="77777777" w:rsidR="00014D70" w:rsidRDefault="00014D70" w:rsidP="00E000CD">
            <w:pPr>
              <w:ind w:firstLine="62"/>
            </w:pPr>
          </w:p>
        </w:tc>
      </w:tr>
      <w:tr w:rsidR="00014D70" w14:paraId="16A40B43" w14:textId="77777777">
        <w:tc>
          <w:tcPr>
            <w:tcW w:w="48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9C0E7AB" w14:textId="77777777" w:rsidR="00014D70" w:rsidRDefault="00014D70" w:rsidP="00E000CD"/>
        </w:tc>
        <w:tc>
          <w:tcPr>
            <w:tcW w:w="4810" w:type="dxa"/>
            <w:tcBorders>
              <w:top w:val="nil"/>
              <w:left w:val="nil"/>
              <w:bottom w:val="single" w:sz="8" w:space="0" w:color="auto"/>
              <w:right w:val="single" w:sz="8" w:space="0" w:color="auto"/>
            </w:tcBorders>
            <w:tcMar>
              <w:top w:w="0" w:type="dxa"/>
              <w:left w:w="108" w:type="dxa"/>
              <w:bottom w:w="0" w:type="dxa"/>
              <w:right w:w="108" w:type="dxa"/>
            </w:tcMar>
          </w:tcPr>
          <w:p w14:paraId="48844DA8" w14:textId="77777777" w:rsidR="00014D70" w:rsidRDefault="00014D70" w:rsidP="00E000CD">
            <w:pPr>
              <w:ind w:firstLine="62"/>
            </w:pPr>
          </w:p>
        </w:tc>
      </w:tr>
      <w:tr w:rsidR="00014D70" w14:paraId="356411C7" w14:textId="77777777">
        <w:tc>
          <w:tcPr>
            <w:tcW w:w="48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50CC07" w14:textId="77777777" w:rsidR="00014D70" w:rsidRDefault="00014D70" w:rsidP="00E000CD"/>
        </w:tc>
        <w:tc>
          <w:tcPr>
            <w:tcW w:w="4810" w:type="dxa"/>
            <w:tcBorders>
              <w:top w:val="nil"/>
              <w:left w:val="nil"/>
              <w:bottom w:val="single" w:sz="8" w:space="0" w:color="auto"/>
              <w:right w:val="single" w:sz="8" w:space="0" w:color="auto"/>
            </w:tcBorders>
            <w:tcMar>
              <w:top w:w="0" w:type="dxa"/>
              <w:left w:w="108" w:type="dxa"/>
              <w:bottom w:w="0" w:type="dxa"/>
              <w:right w:w="108" w:type="dxa"/>
            </w:tcMar>
          </w:tcPr>
          <w:p w14:paraId="6CAFF558" w14:textId="77777777" w:rsidR="00014D70" w:rsidRDefault="00014D70" w:rsidP="00E000CD">
            <w:pPr>
              <w:ind w:firstLine="62"/>
            </w:pPr>
          </w:p>
        </w:tc>
      </w:tr>
      <w:tr w:rsidR="00014D70" w14:paraId="58E94C80" w14:textId="77777777">
        <w:tc>
          <w:tcPr>
            <w:tcW w:w="48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B0ACCD8" w14:textId="77777777" w:rsidR="00014D70" w:rsidRDefault="00014D70" w:rsidP="00E000CD"/>
        </w:tc>
        <w:tc>
          <w:tcPr>
            <w:tcW w:w="4810" w:type="dxa"/>
            <w:tcBorders>
              <w:top w:val="nil"/>
              <w:left w:val="nil"/>
              <w:bottom w:val="single" w:sz="8" w:space="0" w:color="auto"/>
              <w:right w:val="single" w:sz="8" w:space="0" w:color="auto"/>
            </w:tcBorders>
            <w:tcMar>
              <w:top w:w="0" w:type="dxa"/>
              <w:left w:w="108" w:type="dxa"/>
              <w:bottom w:w="0" w:type="dxa"/>
              <w:right w:w="108" w:type="dxa"/>
            </w:tcMar>
          </w:tcPr>
          <w:p w14:paraId="4861543C" w14:textId="77777777" w:rsidR="00014D70" w:rsidRDefault="00014D70" w:rsidP="00E000CD">
            <w:pPr>
              <w:ind w:firstLine="62"/>
            </w:pPr>
          </w:p>
        </w:tc>
      </w:tr>
      <w:tr w:rsidR="00014D70" w14:paraId="737514D2" w14:textId="77777777">
        <w:tc>
          <w:tcPr>
            <w:tcW w:w="48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928A804" w14:textId="77777777" w:rsidR="00014D70" w:rsidRDefault="00014D70" w:rsidP="00E000CD"/>
        </w:tc>
        <w:tc>
          <w:tcPr>
            <w:tcW w:w="4810" w:type="dxa"/>
            <w:tcBorders>
              <w:top w:val="nil"/>
              <w:left w:val="nil"/>
              <w:bottom w:val="single" w:sz="8" w:space="0" w:color="auto"/>
              <w:right w:val="single" w:sz="8" w:space="0" w:color="auto"/>
            </w:tcBorders>
            <w:tcMar>
              <w:top w:w="0" w:type="dxa"/>
              <w:left w:w="108" w:type="dxa"/>
              <w:bottom w:w="0" w:type="dxa"/>
              <w:right w:w="108" w:type="dxa"/>
            </w:tcMar>
          </w:tcPr>
          <w:p w14:paraId="77C248F0" w14:textId="77777777" w:rsidR="00014D70" w:rsidRDefault="00014D70" w:rsidP="00E000CD">
            <w:pPr>
              <w:ind w:firstLine="62"/>
            </w:pPr>
          </w:p>
        </w:tc>
      </w:tr>
      <w:tr w:rsidR="00803C34" w14:paraId="32F07FB1" w14:textId="77777777">
        <w:tc>
          <w:tcPr>
            <w:tcW w:w="48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ACC362" w14:textId="77777777" w:rsidR="00803C34" w:rsidRDefault="00803C34" w:rsidP="00E000CD"/>
        </w:tc>
        <w:tc>
          <w:tcPr>
            <w:tcW w:w="4810" w:type="dxa"/>
            <w:tcBorders>
              <w:top w:val="nil"/>
              <w:left w:val="nil"/>
              <w:bottom w:val="single" w:sz="8" w:space="0" w:color="auto"/>
              <w:right w:val="single" w:sz="8" w:space="0" w:color="auto"/>
            </w:tcBorders>
            <w:tcMar>
              <w:top w:w="0" w:type="dxa"/>
              <w:left w:w="108" w:type="dxa"/>
              <w:bottom w:w="0" w:type="dxa"/>
              <w:right w:w="108" w:type="dxa"/>
            </w:tcMar>
            <w:hideMark/>
          </w:tcPr>
          <w:p w14:paraId="17D073A0" w14:textId="77777777" w:rsidR="00803C34" w:rsidRDefault="00803C34" w:rsidP="00E000CD">
            <w:pPr>
              <w:ind w:firstLine="62"/>
            </w:pPr>
          </w:p>
        </w:tc>
      </w:tr>
    </w:tbl>
    <w:p w14:paraId="28EF8200" w14:textId="77777777" w:rsidR="00E000CD" w:rsidRDefault="00E000CD" w:rsidP="00E000CD">
      <w:pPr>
        <w:tabs>
          <w:tab w:val="left" w:pos="1276"/>
        </w:tabs>
        <w:ind w:firstLine="992"/>
        <w:rPr>
          <w:szCs w:val="24"/>
        </w:rPr>
      </w:pPr>
    </w:p>
    <w:p w14:paraId="1C51039C" w14:textId="6BDA189F" w:rsidR="00803C34" w:rsidRDefault="00C120D3" w:rsidP="00E000CD">
      <w:pPr>
        <w:tabs>
          <w:tab w:val="left" w:pos="1276"/>
        </w:tabs>
        <w:ind w:firstLine="992"/>
        <w:rPr>
          <w:szCs w:val="24"/>
        </w:rPr>
      </w:pPr>
      <w:r>
        <w:rPr>
          <w:szCs w:val="24"/>
        </w:rPr>
        <w:t xml:space="preserve">4. Šis aktas galioja tik esant abiejų šalių atstovų parašams. </w:t>
      </w:r>
    </w:p>
    <w:p w14:paraId="6B04309D" w14:textId="77777777" w:rsidR="00803C34" w:rsidRDefault="00803C34" w:rsidP="00E000CD">
      <w:pPr>
        <w:tabs>
          <w:tab w:val="left" w:pos="1276"/>
        </w:tabs>
        <w:rPr>
          <w:szCs w:val="24"/>
        </w:rPr>
      </w:pPr>
    </w:p>
    <w:p w14:paraId="1AC9F90A" w14:textId="77777777" w:rsidR="00803C34" w:rsidRDefault="00803C34" w:rsidP="00E000CD">
      <w:pPr>
        <w:tabs>
          <w:tab w:val="left" w:pos="1276"/>
        </w:tabs>
        <w:rPr>
          <w:szCs w:val="24"/>
        </w:rPr>
      </w:pPr>
    </w:p>
    <w:p w14:paraId="5163ADCD" w14:textId="77777777" w:rsidR="00803C34" w:rsidRDefault="00C120D3" w:rsidP="00E000CD">
      <w:pPr>
        <w:tabs>
          <w:tab w:val="left" w:pos="1276"/>
        </w:tabs>
        <w:rPr>
          <w:szCs w:val="24"/>
        </w:rPr>
      </w:pPr>
      <w:r>
        <w:rPr>
          <w:szCs w:val="24"/>
        </w:rPr>
        <w:t>Perdavė</w:t>
      </w:r>
    </w:p>
    <w:p w14:paraId="780F8203" w14:textId="77777777" w:rsidR="00803C34" w:rsidRDefault="00803C34" w:rsidP="00E000CD">
      <w:pPr>
        <w:tabs>
          <w:tab w:val="left" w:pos="1276"/>
        </w:tabs>
        <w:rPr>
          <w:szCs w:val="24"/>
        </w:rPr>
      </w:pPr>
    </w:p>
    <w:p w14:paraId="05FBA68D" w14:textId="77777777" w:rsidR="00803C34" w:rsidRDefault="00C120D3" w:rsidP="00E000CD">
      <w:pPr>
        <w:tabs>
          <w:tab w:val="left" w:pos="1276"/>
        </w:tabs>
        <w:rPr>
          <w:szCs w:val="24"/>
        </w:rPr>
      </w:pPr>
      <w:r>
        <w:rPr>
          <w:szCs w:val="24"/>
        </w:rPr>
        <w:t>____________________</w:t>
      </w:r>
      <w:r>
        <w:rPr>
          <w:szCs w:val="24"/>
        </w:rPr>
        <w:tab/>
      </w:r>
      <w:r>
        <w:rPr>
          <w:szCs w:val="24"/>
        </w:rPr>
        <w:tab/>
        <w:t>_____________</w:t>
      </w:r>
      <w:r>
        <w:rPr>
          <w:szCs w:val="24"/>
        </w:rPr>
        <w:tab/>
        <w:t>__________________________</w:t>
      </w:r>
    </w:p>
    <w:p w14:paraId="223133A2" w14:textId="7D6A1445" w:rsidR="00803C34" w:rsidRDefault="00C120D3" w:rsidP="00E000CD">
      <w:pPr>
        <w:tabs>
          <w:tab w:val="left" w:pos="1276"/>
        </w:tabs>
        <w:rPr>
          <w:szCs w:val="24"/>
        </w:rPr>
      </w:pPr>
      <w:r>
        <w:rPr>
          <w:szCs w:val="24"/>
        </w:rPr>
        <w:t>(įgalioto asmens pareigos)</w:t>
      </w:r>
      <w:r>
        <w:rPr>
          <w:szCs w:val="24"/>
        </w:rPr>
        <w:tab/>
      </w:r>
      <w:r>
        <w:rPr>
          <w:szCs w:val="24"/>
        </w:rPr>
        <w:tab/>
      </w:r>
      <w:r w:rsidR="0074322D">
        <w:rPr>
          <w:szCs w:val="24"/>
        </w:rPr>
        <w:t xml:space="preserve">      </w:t>
      </w:r>
      <w:r>
        <w:rPr>
          <w:szCs w:val="24"/>
        </w:rPr>
        <w:t xml:space="preserve"> (parašas)</w:t>
      </w:r>
      <w:r>
        <w:rPr>
          <w:szCs w:val="24"/>
        </w:rPr>
        <w:tab/>
      </w:r>
      <w:r>
        <w:rPr>
          <w:szCs w:val="24"/>
        </w:rPr>
        <w:tab/>
      </w:r>
      <w:r w:rsidR="0074322D">
        <w:rPr>
          <w:szCs w:val="24"/>
        </w:rPr>
        <w:t xml:space="preserve">            </w:t>
      </w:r>
      <w:r>
        <w:rPr>
          <w:szCs w:val="24"/>
        </w:rPr>
        <w:t>(vardas ir pavardė)</w:t>
      </w:r>
    </w:p>
    <w:p w14:paraId="5496A178" w14:textId="77777777" w:rsidR="00803C34" w:rsidRDefault="00803C34" w:rsidP="00E000CD">
      <w:pPr>
        <w:tabs>
          <w:tab w:val="left" w:pos="1276"/>
        </w:tabs>
        <w:rPr>
          <w:szCs w:val="24"/>
        </w:rPr>
      </w:pPr>
    </w:p>
    <w:p w14:paraId="31BD6DB5" w14:textId="77777777" w:rsidR="00803C34" w:rsidRDefault="00C120D3" w:rsidP="00E000CD">
      <w:pPr>
        <w:tabs>
          <w:tab w:val="left" w:pos="1276"/>
        </w:tabs>
        <w:rPr>
          <w:szCs w:val="24"/>
        </w:rPr>
      </w:pPr>
      <w:r>
        <w:rPr>
          <w:szCs w:val="24"/>
        </w:rPr>
        <w:t>____________________</w:t>
      </w:r>
    </w:p>
    <w:p w14:paraId="4B268EEC" w14:textId="59CB3CBB" w:rsidR="00803C34" w:rsidRDefault="0074322D" w:rsidP="00E000CD">
      <w:pPr>
        <w:tabs>
          <w:tab w:val="left" w:pos="1276"/>
        </w:tabs>
      </w:pPr>
      <w:r>
        <w:t xml:space="preserve">              </w:t>
      </w:r>
      <w:r w:rsidR="00C120D3">
        <w:t>(data)</w:t>
      </w:r>
    </w:p>
    <w:p w14:paraId="2145C93B" w14:textId="77777777" w:rsidR="00803C34" w:rsidRDefault="00803C34" w:rsidP="00E000CD">
      <w:pPr>
        <w:tabs>
          <w:tab w:val="left" w:pos="1276"/>
        </w:tabs>
      </w:pPr>
    </w:p>
    <w:p w14:paraId="0D459994" w14:textId="77777777" w:rsidR="00803C34" w:rsidRDefault="00803C34" w:rsidP="00E000CD">
      <w:pPr>
        <w:tabs>
          <w:tab w:val="left" w:pos="1276"/>
        </w:tabs>
      </w:pPr>
    </w:p>
    <w:p w14:paraId="42217EA2" w14:textId="77777777" w:rsidR="00803C34" w:rsidRDefault="00C120D3" w:rsidP="00E000CD">
      <w:pPr>
        <w:tabs>
          <w:tab w:val="left" w:pos="1276"/>
        </w:tabs>
        <w:rPr>
          <w:szCs w:val="24"/>
        </w:rPr>
      </w:pPr>
      <w:r>
        <w:rPr>
          <w:szCs w:val="24"/>
        </w:rPr>
        <w:t>Priėmė</w:t>
      </w:r>
    </w:p>
    <w:p w14:paraId="1A03EBB7" w14:textId="77777777" w:rsidR="00803C34" w:rsidRDefault="00803C34" w:rsidP="00E000CD">
      <w:pPr>
        <w:tabs>
          <w:tab w:val="left" w:pos="1276"/>
        </w:tabs>
        <w:rPr>
          <w:szCs w:val="24"/>
        </w:rPr>
      </w:pPr>
    </w:p>
    <w:p w14:paraId="23767D4F" w14:textId="77777777" w:rsidR="00803C34" w:rsidRDefault="00C120D3" w:rsidP="00E000CD">
      <w:pPr>
        <w:tabs>
          <w:tab w:val="left" w:pos="1276"/>
        </w:tabs>
        <w:rPr>
          <w:szCs w:val="24"/>
        </w:rPr>
      </w:pPr>
      <w:r>
        <w:rPr>
          <w:szCs w:val="24"/>
        </w:rPr>
        <w:t>____________________</w:t>
      </w:r>
      <w:r>
        <w:rPr>
          <w:szCs w:val="24"/>
        </w:rPr>
        <w:tab/>
      </w:r>
      <w:r>
        <w:rPr>
          <w:szCs w:val="24"/>
        </w:rPr>
        <w:tab/>
        <w:t>_____________</w:t>
      </w:r>
      <w:r>
        <w:rPr>
          <w:szCs w:val="24"/>
        </w:rPr>
        <w:tab/>
        <w:t>__________________________</w:t>
      </w:r>
    </w:p>
    <w:p w14:paraId="13B21186" w14:textId="7A42F512" w:rsidR="00803C34" w:rsidRDefault="00014D70" w:rsidP="00E000CD">
      <w:pPr>
        <w:tabs>
          <w:tab w:val="left" w:pos="1276"/>
        </w:tabs>
        <w:rPr>
          <w:szCs w:val="24"/>
        </w:rPr>
      </w:pPr>
      <w:r>
        <w:rPr>
          <w:szCs w:val="24"/>
        </w:rPr>
        <w:t>(darbuotojo pareigos)</w:t>
      </w:r>
      <w:r>
        <w:rPr>
          <w:szCs w:val="24"/>
        </w:rPr>
        <w:tab/>
      </w:r>
      <w:r>
        <w:rPr>
          <w:szCs w:val="24"/>
        </w:rPr>
        <w:tab/>
      </w:r>
      <w:r w:rsidR="0074322D">
        <w:rPr>
          <w:szCs w:val="24"/>
        </w:rPr>
        <w:t xml:space="preserve">      </w:t>
      </w:r>
      <w:r w:rsidR="00C120D3">
        <w:rPr>
          <w:szCs w:val="24"/>
        </w:rPr>
        <w:t>(parašas)</w:t>
      </w:r>
      <w:r w:rsidR="00C120D3">
        <w:rPr>
          <w:szCs w:val="24"/>
        </w:rPr>
        <w:tab/>
      </w:r>
      <w:r w:rsidR="00C120D3">
        <w:rPr>
          <w:szCs w:val="24"/>
        </w:rPr>
        <w:tab/>
      </w:r>
      <w:r w:rsidR="0074322D">
        <w:rPr>
          <w:szCs w:val="24"/>
        </w:rPr>
        <w:t xml:space="preserve">             </w:t>
      </w:r>
      <w:r w:rsidR="00C120D3">
        <w:rPr>
          <w:szCs w:val="24"/>
        </w:rPr>
        <w:t>(vardas ir pavardė)</w:t>
      </w:r>
    </w:p>
    <w:p w14:paraId="315702A5" w14:textId="77777777" w:rsidR="00803C34" w:rsidRDefault="00803C34" w:rsidP="00E000CD">
      <w:pPr>
        <w:tabs>
          <w:tab w:val="left" w:pos="1276"/>
        </w:tabs>
        <w:rPr>
          <w:szCs w:val="24"/>
        </w:rPr>
      </w:pPr>
    </w:p>
    <w:p w14:paraId="720D39EC" w14:textId="77777777" w:rsidR="00803C34" w:rsidRDefault="00C120D3" w:rsidP="00E000CD">
      <w:pPr>
        <w:tabs>
          <w:tab w:val="left" w:pos="1276"/>
        </w:tabs>
        <w:rPr>
          <w:szCs w:val="24"/>
        </w:rPr>
      </w:pPr>
      <w:r>
        <w:rPr>
          <w:szCs w:val="24"/>
        </w:rPr>
        <w:t>____________________</w:t>
      </w:r>
    </w:p>
    <w:p w14:paraId="0074059B" w14:textId="52BAA9B5" w:rsidR="00803C34" w:rsidRDefault="0074322D" w:rsidP="00E000CD">
      <w:pPr>
        <w:tabs>
          <w:tab w:val="left" w:pos="1276"/>
        </w:tabs>
      </w:pPr>
      <w:r>
        <w:t xml:space="preserve">            </w:t>
      </w:r>
      <w:r w:rsidR="00C120D3">
        <w:t>(data)</w:t>
      </w:r>
    </w:p>
    <w:p w14:paraId="7E07A9F3" w14:textId="77777777" w:rsidR="00C120D3" w:rsidRDefault="00C120D3">
      <w:pPr>
        <w:ind w:left="5670"/>
        <w:sectPr w:rsidR="00C120D3" w:rsidSect="00C120D3">
          <w:headerReference w:type="first" r:id="rId15"/>
          <w:pgSz w:w="11907" w:h="16840" w:code="9"/>
          <w:pgMar w:top="1701" w:right="567" w:bottom="1134" w:left="1701" w:header="340" w:footer="340" w:gutter="0"/>
          <w:pgNumType w:start="1"/>
          <w:cols w:space="720"/>
          <w:titlePg/>
          <w:docGrid w:linePitch="326"/>
        </w:sectPr>
      </w:pPr>
    </w:p>
    <w:p w14:paraId="070FDAA6" w14:textId="77777777" w:rsidR="00803C34" w:rsidRDefault="00C120D3">
      <w:pPr>
        <w:ind w:left="5670"/>
        <w:rPr>
          <w:szCs w:val="24"/>
        </w:rPr>
      </w:pPr>
      <w:r>
        <w:rPr>
          <w:szCs w:val="24"/>
        </w:rPr>
        <w:t xml:space="preserve">Tarnybinių lengvųjų automobilių </w:t>
      </w:r>
    </w:p>
    <w:p w14:paraId="71E7913D" w14:textId="1428FFA7" w:rsidR="00803C34" w:rsidRDefault="00C120D3" w:rsidP="00E11A70">
      <w:pPr>
        <w:ind w:left="5670"/>
        <w:rPr>
          <w:szCs w:val="24"/>
        </w:rPr>
      </w:pPr>
      <w:r>
        <w:rPr>
          <w:szCs w:val="24"/>
        </w:rPr>
        <w:t xml:space="preserve">įsigijimo, nuomos ir naudojimo </w:t>
      </w:r>
    </w:p>
    <w:p w14:paraId="5BBBC260" w14:textId="4453C5FF" w:rsidR="00803C34" w:rsidRDefault="00C120D3">
      <w:pPr>
        <w:ind w:left="5670"/>
        <w:rPr>
          <w:szCs w:val="24"/>
        </w:rPr>
      </w:pPr>
      <w:r>
        <w:rPr>
          <w:szCs w:val="24"/>
        </w:rPr>
        <w:t>viešosios</w:t>
      </w:r>
      <w:r w:rsidR="004A0687">
        <w:rPr>
          <w:szCs w:val="24"/>
        </w:rPr>
        <w:t>e įstaigose, kurių</w:t>
      </w:r>
    </w:p>
    <w:p w14:paraId="6440BDA1" w14:textId="31141E68" w:rsidR="00803C34" w:rsidRPr="00E11A70" w:rsidRDefault="00C120D3" w:rsidP="00E11A70">
      <w:pPr>
        <w:ind w:left="5670"/>
        <w:rPr>
          <w:szCs w:val="24"/>
        </w:rPr>
      </w:pPr>
      <w:r>
        <w:rPr>
          <w:szCs w:val="24"/>
        </w:rPr>
        <w:t>savininkė yra</w:t>
      </w:r>
      <w:r w:rsidR="00E11A70">
        <w:rPr>
          <w:szCs w:val="24"/>
        </w:rPr>
        <w:t xml:space="preserve"> Panevėžio</w:t>
      </w:r>
      <w:r w:rsidR="004A0687">
        <w:rPr>
          <w:szCs w:val="24"/>
        </w:rPr>
        <w:t xml:space="preserve"> miesto savivaldybė,</w:t>
      </w:r>
      <w:r>
        <w:rPr>
          <w:szCs w:val="24"/>
        </w:rPr>
        <w:t xml:space="preserve"> taisyklių </w:t>
      </w:r>
    </w:p>
    <w:p w14:paraId="22B7BBC2" w14:textId="77777777" w:rsidR="00803C34" w:rsidRDefault="00C120D3">
      <w:pPr>
        <w:ind w:left="4950" w:firstLine="720"/>
      </w:pPr>
      <w:r>
        <w:t>2 priedas</w:t>
      </w:r>
    </w:p>
    <w:p w14:paraId="7DAAB506" w14:textId="77777777" w:rsidR="00803C34" w:rsidRDefault="00803C34" w:rsidP="00631570">
      <w:pPr>
        <w:spacing w:line="276" w:lineRule="auto"/>
      </w:pPr>
    </w:p>
    <w:p w14:paraId="18EFA630" w14:textId="77777777" w:rsidR="00803C34" w:rsidRDefault="00C120D3" w:rsidP="00631570">
      <w:pPr>
        <w:spacing w:line="276" w:lineRule="auto"/>
        <w:jc w:val="center"/>
        <w:rPr>
          <w:b/>
        </w:rPr>
      </w:pPr>
      <w:r>
        <w:rPr>
          <w:b/>
        </w:rPr>
        <w:t>(Prašymo forma)</w:t>
      </w:r>
    </w:p>
    <w:p w14:paraId="3CC72E6B" w14:textId="77777777" w:rsidR="00803C34" w:rsidRDefault="00803C34" w:rsidP="00631570">
      <w:pPr>
        <w:tabs>
          <w:tab w:val="right" w:leader="underscore" w:pos="9354"/>
        </w:tabs>
        <w:spacing w:line="276" w:lineRule="auto"/>
      </w:pPr>
    </w:p>
    <w:p w14:paraId="404C9471" w14:textId="77777777" w:rsidR="00803C34" w:rsidRDefault="00C120D3" w:rsidP="00631570">
      <w:pPr>
        <w:tabs>
          <w:tab w:val="right" w:leader="underscore" w:pos="9354"/>
        </w:tabs>
        <w:spacing w:line="276" w:lineRule="auto"/>
      </w:pPr>
      <w:r>
        <w:tab/>
      </w:r>
    </w:p>
    <w:p w14:paraId="54E77729" w14:textId="77777777" w:rsidR="00803C34" w:rsidRDefault="00C120D3" w:rsidP="00631570">
      <w:pPr>
        <w:spacing w:line="276" w:lineRule="auto"/>
        <w:jc w:val="center"/>
      </w:pPr>
      <w:r>
        <w:t>(pareigų pavadinimas)</w:t>
      </w:r>
    </w:p>
    <w:p w14:paraId="4ED33E01" w14:textId="77777777" w:rsidR="00803C34" w:rsidRDefault="00C120D3" w:rsidP="00631570">
      <w:pPr>
        <w:tabs>
          <w:tab w:val="right" w:leader="underscore" w:pos="9354"/>
        </w:tabs>
        <w:spacing w:line="276" w:lineRule="auto"/>
      </w:pPr>
      <w:r>
        <w:tab/>
      </w:r>
    </w:p>
    <w:p w14:paraId="18FE8B9A" w14:textId="77777777" w:rsidR="00803C34" w:rsidRDefault="00C120D3" w:rsidP="00631570">
      <w:pPr>
        <w:spacing w:line="276" w:lineRule="auto"/>
        <w:jc w:val="center"/>
      </w:pPr>
      <w:r>
        <w:t>(vardas ir pavardė)</w:t>
      </w:r>
    </w:p>
    <w:p w14:paraId="783E413F" w14:textId="77777777" w:rsidR="00803C34" w:rsidRDefault="00C120D3" w:rsidP="00631570">
      <w:pPr>
        <w:spacing w:line="276" w:lineRule="auto"/>
      </w:pPr>
      <w:r>
        <w:t>_________________________</w:t>
      </w:r>
    </w:p>
    <w:p w14:paraId="075A17D5" w14:textId="77777777" w:rsidR="00803C34" w:rsidRDefault="00C120D3" w:rsidP="00631570">
      <w:pPr>
        <w:spacing w:line="276" w:lineRule="auto"/>
        <w:ind w:firstLine="567"/>
      </w:pPr>
      <w:r>
        <w:t>(adresatas)</w:t>
      </w:r>
    </w:p>
    <w:p w14:paraId="2651094B" w14:textId="77777777" w:rsidR="00803C34" w:rsidRDefault="00803C34" w:rsidP="00631570">
      <w:pPr>
        <w:spacing w:line="276" w:lineRule="auto"/>
        <w:ind w:firstLine="567"/>
      </w:pPr>
    </w:p>
    <w:p w14:paraId="0DDE3D98" w14:textId="77777777" w:rsidR="00803C34" w:rsidRDefault="00C120D3" w:rsidP="00631570">
      <w:pPr>
        <w:spacing w:line="276" w:lineRule="auto"/>
        <w:jc w:val="center"/>
        <w:rPr>
          <w:b/>
          <w:caps/>
        </w:rPr>
      </w:pPr>
      <w:r>
        <w:rPr>
          <w:b/>
        </w:rPr>
        <w:t xml:space="preserve">PRAŠYMAS </w:t>
      </w:r>
      <w:r>
        <w:rPr>
          <w:b/>
          <w:caps/>
        </w:rPr>
        <w:t xml:space="preserve">Leisti naudoti NETARNYBINį AUTOMOBILį TARNYBOS REIKMĖMS ir KOMPENSuoti DEGALŲ įsigijimo IR AMORTIZACIJos IŠLAIDaS </w:t>
      </w:r>
    </w:p>
    <w:p w14:paraId="21ED9E4D" w14:textId="77777777" w:rsidR="00803C34" w:rsidRDefault="00803C34" w:rsidP="00631570">
      <w:pPr>
        <w:spacing w:line="276" w:lineRule="auto"/>
        <w:jc w:val="center"/>
      </w:pPr>
    </w:p>
    <w:p w14:paraId="33DEBEA6" w14:textId="77777777" w:rsidR="00803C34" w:rsidRDefault="00C120D3" w:rsidP="00631570">
      <w:pPr>
        <w:spacing w:line="276" w:lineRule="auto"/>
        <w:jc w:val="center"/>
      </w:pPr>
      <w:r>
        <w:t>20____ m. _______________ d.</w:t>
      </w:r>
    </w:p>
    <w:p w14:paraId="0344B582" w14:textId="77777777" w:rsidR="00803C34" w:rsidRDefault="00C120D3" w:rsidP="00631570">
      <w:pPr>
        <w:spacing w:line="276" w:lineRule="auto"/>
        <w:jc w:val="center"/>
      </w:pPr>
      <w:r>
        <w:t>____________________</w:t>
      </w:r>
    </w:p>
    <w:p w14:paraId="7DF3EF79" w14:textId="77777777" w:rsidR="00803C34" w:rsidRDefault="00C120D3" w:rsidP="00631570">
      <w:pPr>
        <w:spacing w:line="276" w:lineRule="auto"/>
        <w:jc w:val="center"/>
      </w:pPr>
      <w:r>
        <w:t xml:space="preserve">(surašymo vieta) </w:t>
      </w:r>
    </w:p>
    <w:p w14:paraId="1236FE75" w14:textId="77777777" w:rsidR="00803C34" w:rsidRDefault="00803C34" w:rsidP="00631570">
      <w:pPr>
        <w:spacing w:line="276" w:lineRule="auto"/>
        <w:jc w:val="center"/>
      </w:pPr>
    </w:p>
    <w:p w14:paraId="62CC7E88" w14:textId="77777777" w:rsidR="00803C34" w:rsidRDefault="00C120D3" w:rsidP="00631570">
      <w:pPr>
        <w:tabs>
          <w:tab w:val="right" w:leader="underscore" w:pos="9354"/>
        </w:tabs>
        <w:spacing w:line="276" w:lineRule="auto"/>
        <w:ind w:left="720"/>
        <w:jc w:val="both"/>
      </w:pPr>
      <w:r>
        <w:t xml:space="preserve">Aš, </w:t>
      </w:r>
      <w:r>
        <w:tab/>
        <w:t>,</w:t>
      </w:r>
    </w:p>
    <w:p w14:paraId="5A1F11CE" w14:textId="77777777" w:rsidR="00803C34" w:rsidRDefault="00C120D3" w:rsidP="00631570">
      <w:pPr>
        <w:spacing w:line="276" w:lineRule="auto"/>
        <w:ind w:left="1296"/>
        <w:jc w:val="center"/>
      </w:pPr>
      <w:r>
        <w:t>(vardas, pavardė, pareigos)</w:t>
      </w:r>
    </w:p>
    <w:p w14:paraId="74FAE2FA" w14:textId="77777777" w:rsidR="00803C34" w:rsidRDefault="00C120D3" w:rsidP="00631570">
      <w:pPr>
        <w:tabs>
          <w:tab w:val="right" w:leader="underscore" w:pos="9354"/>
        </w:tabs>
        <w:spacing w:line="276" w:lineRule="auto"/>
        <w:jc w:val="both"/>
      </w:pPr>
      <w:r>
        <w:t>kuruojantis (-i)</w:t>
      </w:r>
      <w:r>
        <w:tab/>
      </w:r>
    </w:p>
    <w:p w14:paraId="57E2742D" w14:textId="77777777" w:rsidR="00803C34" w:rsidRDefault="00C120D3" w:rsidP="00631570">
      <w:pPr>
        <w:spacing w:line="276" w:lineRule="auto"/>
        <w:jc w:val="center"/>
      </w:pPr>
      <w:r>
        <w:t>(veiklos sritis, funkcijos, darbų kiekis, specifinė veikla)</w:t>
      </w:r>
    </w:p>
    <w:p w14:paraId="258FB6CB" w14:textId="77777777" w:rsidR="00803C34" w:rsidRDefault="00C120D3" w:rsidP="00631570">
      <w:pPr>
        <w:tabs>
          <w:tab w:val="right" w:leader="underscore" w:pos="9354"/>
        </w:tabs>
        <w:spacing w:line="276" w:lineRule="auto"/>
        <w:jc w:val="center"/>
      </w:pPr>
      <w:r>
        <w:tab/>
        <w:t>,</w:t>
      </w:r>
    </w:p>
    <w:p w14:paraId="1564586C" w14:textId="77777777" w:rsidR="00803C34" w:rsidRDefault="00803C34" w:rsidP="00631570">
      <w:pPr>
        <w:spacing w:line="276" w:lineRule="auto"/>
      </w:pPr>
    </w:p>
    <w:p w14:paraId="45A0F66F" w14:textId="77777777" w:rsidR="00803C34" w:rsidRDefault="00C120D3" w:rsidP="00631570">
      <w:pPr>
        <w:tabs>
          <w:tab w:val="right" w:leader="underscore" w:pos="9354"/>
        </w:tabs>
        <w:spacing w:line="276" w:lineRule="auto"/>
      </w:pPr>
      <w:r>
        <w:t>gyvenantis (-i)</w:t>
      </w:r>
      <w:r>
        <w:tab/>
      </w:r>
    </w:p>
    <w:p w14:paraId="4B1AD9F0" w14:textId="77777777" w:rsidR="00803C34" w:rsidRDefault="00C120D3" w:rsidP="00631570">
      <w:pPr>
        <w:spacing w:line="276" w:lineRule="auto"/>
        <w:jc w:val="center"/>
      </w:pPr>
      <w:r>
        <w:t>(adresas)</w:t>
      </w:r>
    </w:p>
    <w:p w14:paraId="6027AF51" w14:textId="74834C76" w:rsidR="00803C34" w:rsidRDefault="00C120D3" w:rsidP="00631570">
      <w:pPr>
        <w:tabs>
          <w:tab w:val="right" w:leader="underscore" w:pos="9354"/>
        </w:tabs>
        <w:spacing w:line="276" w:lineRule="auto"/>
        <w:jc w:val="both"/>
      </w:pPr>
      <w:r>
        <w:t xml:space="preserve">(___ km atstumu nuo įstaigos buveinės), prašau leisti tarnybos reikmėms naudoti netarnybinį automobilį </w:t>
      </w:r>
      <w:r>
        <w:tab/>
        <w:t>,</w:t>
      </w:r>
    </w:p>
    <w:p w14:paraId="6D7D9C2D" w14:textId="77777777" w:rsidR="00803C34" w:rsidRDefault="00C120D3" w:rsidP="00631570">
      <w:pPr>
        <w:spacing w:line="276" w:lineRule="auto"/>
        <w:ind w:left="2592" w:firstLine="1296"/>
      </w:pPr>
      <w:r>
        <w:t>(markė, modelis, variklio darbinis tūris)</w:t>
      </w:r>
    </w:p>
    <w:p w14:paraId="06DD5DD1" w14:textId="77777777" w:rsidR="00803C34" w:rsidRDefault="00C120D3" w:rsidP="00631570">
      <w:pPr>
        <w:tabs>
          <w:tab w:val="right" w:leader="underscore" w:pos="9354"/>
        </w:tabs>
        <w:spacing w:line="276" w:lineRule="auto"/>
        <w:jc w:val="both"/>
      </w:pPr>
      <w:r>
        <w:t xml:space="preserve">pagamintą __________ m., valstybinis Nr. </w:t>
      </w:r>
      <w:r>
        <w:tab/>
      </w:r>
    </w:p>
    <w:p w14:paraId="7564CAF4" w14:textId="77777777" w:rsidR="00803C34" w:rsidRDefault="00C120D3" w:rsidP="00631570">
      <w:pPr>
        <w:tabs>
          <w:tab w:val="right" w:leader="underscore" w:pos="9354"/>
        </w:tabs>
        <w:spacing w:line="276" w:lineRule="auto"/>
        <w:jc w:val="both"/>
      </w:pPr>
      <w:r>
        <w:t>(naudojami degalai ___________________), registruotą VĮ „Regitra“</w:t>
      </w:r>
      <w:r>
        <w:tab/>
      </w:r>
    </w:p>
    <w:p w14:paraId="36CADD0A" w14:textId="77777777" w:rsidR="00803C34" w:rsidRDefault="00C120D3" w:rsidP="00631570">
      <w:pPr>
        <w:spacing w:line="276" w:lineRule="auto"/>
        <w:ind w:left="1296" w:firstLine="1265"/>
      </w:pPr>
      <w:r>
        <w:t>(rūšis, markė)</w:t>
      </w:r>
    </w:p>
    <w:p w14:paraId="1F8E9FC7" w14:textId="77777777" w:rsidR="00803C34" w:rsidRDefault="00C120D3" w:rsidP="00631570">
      <w:pPr>
        <w:tabs>
          <w:tab w:val="right" w:leader="underscore" w:pos="9354"/>
        </w:tabs>
        <w:spacing w:line="276" w:lineRule="auto"/>
      </w:pPr>
      <w:r>
        <w:tab/>
        <w:t>,</w:t>
      </w:r>
    </w:p>
    <w:p w14:paraId="3D945249" w14:textId="77777777" w:rsidR="00803C34" w:rsidRDefault="00C120D3" w:rsidP="00631570">
      <w:pPr>
        <w:spacing w:line="276" w:lineRule="auto"/>
        <w:jc w:val="center"/>
      </w:pPr>
      <w:r>
        <w:t>(registravimo data, transporto priemonės registracijos liudijimo Nr., kieno vardu registruota)</w:t>
      </w:r>
    </w:p>
    <w:p w14:paraId="7E258ECF" w14:textId="6C1946DF" w:rsidR="00803C34" w:rsidRDefault="00C120D3" w:rsidP="00631570">
      <w:pPr>
        <w:tabs>
          <w:tab w:val="right" w:leader="underscore" w:pos="9354"/>
        </w:tabs>
        <w:spacing w:line="276" w:lineRule="auto"/>
        <w:jc w:val="both"/>
      </w:pPr>
      <w:r>
        <w:t xml:space="preserve">ir kompensuoti degalų įsigijimo ir amortizacijos išlaidas. </w:t>
      </w:r>
    </w:p>
    <w:p w14:paraId="20C0CA88" w14:textId="77777777" w:rsidR="0074322D" w:rsidRDefault="0074322D" w:rsidP="00631570">
      <w:pPr>
        <w:tabs>
          <w:tab w:val="right" w:leader="underscore" w:pos="9354"/>
        </w:tabs>
        <w:spacing w:line="276" w:lineRule="auto"/>
        <w:jc w:val="both"/>
      </w:pPr>
    </w:p>
    <w:p w14:paraId="01E4A8AB" w14:textId="77777777" w:rsidR="00803C34" w:rsidRDefault="00C120D3" w:rsidP="00631570">
      <w:pPr>
        <w:spacing w:line="276" w:lineRule="auto"/>
        <w:ind w:firstLine="709"/>
        <w:jc w:val="both"/>
      </w:pPr>
      <w:r>
        <w:t>PRIDEDAMA:</w:t>
      </w:r>
    </w:p>
    <w:p w14:paraId="3C275933" w14:textId="77777777" w:rsidR="00803C34" w:rsidRDefault="00C120D3" w:rsidP="00631570">
      <w:pPr>
        <w:spacing w:line="276" w:lineRule="auto"/>
        <w:ind w:left="360" w:firstLine="349"/>
        <w:jc w:val="both"/>
      </w:pPr>
      <w:r>
        <w:t>1. Automobilio registracijos liudijimo kopija.</w:t>
      </w:r>
    </w:p>
    <w:p w14:paraId="4C95D265" w14:textId="77777777" w:rsidR="00803C34" w:rsidRDefault="00C120D3" w:rsidP="00631570">
      <w:pPr>
        <w:spacing w:line="276" w:lineRule="auto"/>
        <w:ind w:left="360" w:firstLine="349"/>
        <w:jc w:val="both"/>
      </w:pPr>
      <w:r>
        <w:t>2. Techninės apžiūros talono kopija.</w:t>
      </w:r>
    </w:p>
    <w:p w14:paraId="2AB54782" w14:textId="77777777" w:rsidR="00803C34" w:rsidRDefault="00C120D3" w:rsidP="00631570">
      <w:pPr>
        <w:spacing w:line="276" w:lineRule="auto"/>
        <w:ind w:left="360" w:firstLine="349"/>
        <w:jc w:val="both"/>
      </w:pPr>
      <w:r>
        <w:t>3. Civilinės atsakomybės privalomojo draudimo sutarties liudijimo kopija.</w:t>
      </w:r>
    </w:p>
    <w:p w14:paraId="0784FF67" w14:textId="77777777" w:rsidR="00803C34" w:rsidRDefault="00C120D3" w:rsidP="00631570">
      <w:pPr>
        <w:spacing w:line="276" w:lineRule="auto"/>
        <w:ind w:left="360" w:firstLine="349"/>
        <w:jc w:val="both"/>
      </w:pPr>
      <w:r>
        <w:t>4. KASKO draudimo sutarties liudijimo kopija.</w:t>
      </w:r>
    </w:p>
    <w:p w14:paraId="1446B63D" w14:textId="77777777" w:rsidR="00803C34" w:rsidRDefault="00C120D3" w:rsidP="00631570">
      <w:pPr>
        <w:spacing w:line="276" w:lineRule="auto"/>
        <w:ind w:left="360" w:firstLine="349"/>
        <w:jc w:val="both"/>
      </w:pPr>
      <w:r>
        <w:t>5. Vairuotojo pažymėjimo kopija.</w:t>
      </w:r>
    </w:p>
    <w:p w14:paraId="77C9EEE4" w14:textId="77777777" w:rsidR="00803C34" w:rsidRDefault="00C120D3" w:rsidP="00631570">
      <w:pPr>
        <w:tabs>
          <w:tab w:val="right" w:leader="underscore" w:pos="9354"/>
        </w:tabs>
        <w:spacing w:line="276" w:lineRule="auto"/>
        <w:ind w:left="360" w:firstLine="349"/>
        <w:jc w:val="both"/>
      </w:pPr>
      <w:r>
        <w:t xml:space="preserve">6. Kita </w:t>
      </w:r>
      <w:r>
        <w:tab/>
        <w:t>.</w:t>
      </w:r>
    </w:p>
    <w:p w14:paraId="18DE8B87" w14:textId="77777777" w:rsidR="00803C34" w:rsidRDefault="00C120D3" w:rsidP="00631570">
      <w:pPr>
        <w:spacing w:line="276" w:lineRule="auto"/>
        <w:ind w:left="1080"/>
        <w:jc w:val="center"/>
      </w:pPr>
      <w:r>
        <w:t>(nurodyti)</w:t>
      </w:r>
    </w:p>
    <w:p w14:paraId="2C9B86B2" w14:textId="77777777" w:rsidR="00803C34" w:rsidRDefault="00803C34" w:rsidP="00631570">
      <w:pPr>
        <w:spacing w:line="276" w:lineRule="auto"/>
        <w:jc w:val="both"/>
      </w:pPr>
    </w:p>
    <w:p w14:paraId="658B2D88" w14:textId="77777777" w:rsidR="00803C34" w:rsidRDefault="00C120D3" w:rsidP="00631570">
      <w:pPr>
        <w:tabs>
          <w:tab w:val="center" w:pos="4536"/>
          <w:tab w:val="center" w:pos="7230"/>
        </w:tabs>
        <w:spacing w:line="276" w:lineRule="auto"/>
      </w:pPr>
      <w:r>
        <w:t>______________________</w:t>
      </w:r>
      <w:r>
        <w:tab/>
        <w:t>___________</w:t>
      </w:r>
      <w:r>
        <w:tab/>
        <w:t>_________________</w:t>
      </w:r>
    </w:p>
    <w:p w14:paraId="275EB690" w14:textId="77777777" w:rsidR="00803C34" w:rsidRDefault="00C120D3" w:rsidP="00631570">
      <w:pPr>
        <w:tabs>
          <w:tab w:val="center" w:pos="4536"/>
          <w:tab w:val="center" w:pos="7230"/>
        </w:tabs>
        <w:spacing w:line="276" w:lineRule="auto"/>
        <w:ind w:left="284"/>
      </w:pPr>
      <w:r>
        <w:t>(pareigų pavadinimas)</w:t>
      </w:r>
      <w:r>
        <w:tab/>
        <w:t>(parašas)</w:t>
      </w:r>
      <w:r>
        <w:tab/>
        <w:t>(vardas ir pavardė)</w:t>
      </w:r>
    </w:p>
    <w:p w14:paraId="778E8B53" w14:textId="77777777" w:rsidR="00803C34" w:rsidRDefault="00803C34" w:rsidP="00631570">
      <w:pPr>
        <w:keepNext/>
        <w:tabs>
          <w:tab w:val="left" w:pos="4329"/>
          <w:tab w:val="left" w:pos="6245"/>
        </w:tabs>
        <w:spacing w:line="276" w:lineRule="auto"/>
        <w:ind w:left="8"/>
        <w:rPr>
          <w:lang w:bidi="he-IL"/>
        </w:rPr>
      </w:pPr>
    </w:p>
    <w:p w14:paraId="3283E743" w14:textId="77777777" w:rsidR="00803C34" w:rsidRDefault="00803C34" w:rsidP="00631570">
      <w:pPr>
        <w:keepNext/>
        <w:spacing w:line="276" w:lineRule="auto"/>
        <w:rPr>
          <w:lang w:bidi="he-IL"/>
        </w:rPr>
      </w:pPr>
    </w:p>
    <w:sectPr w:rsidR="00803C34" w:rsidSect="00C120D3">
      <w:headerReference w:type="first" r:id="rId16"/>
      <w:pgSz w:w="11907" w:h="16840" w:code="9"/>
      <w:pgMar w:top="1701" w:right="567" w:bottom="1134" w:left="1701" w:header="340" w:footer="34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D881E9" w14:textId="77777777" w:rsidR="0097614A" w:rsidRDefault="0097614A">
      <w:pPr>
        <w:rPr>
          <w:lang w:bidi="he-IL"/>
        </w:rPr>
      </w:pPr>
      <w:r>
        <w:rPr>
          <w:lang w:bidi="he-IL"/>
        </w:rPr>
        <w:separator/>
      </w:r>
    </w:p>
  </w:endnote>
  <w:endnote w:type="continuationSeparator" w:id="0">
    <w:p w14:paraId="36F3CAE4" w14:textId="77777777" w:rsidR="0097614A" w:rsidRDefault="0097614A">
      <w:pPr>
        <w:rPr>
          <w:lang w:bidi="he-IL"/>
        </w:rPr>
      </w:pPr>
      <w:r>
        <w:rPr>
          <w:lang w:bidi="he-IL"/>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6BD173" w14:textId="77777777" w:rsidR="00B870B7" w:rsidRDefault="00B870B7">
    <w:pPr>
      <w:tabs>
        <w:tab w:val="center" w:pos="4986"/>
        <w:tab w:val="right" w:pos="9972"/>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AE32DD" w14:textId="77777777" w:rsidR="00B870B7" w:rsidRDefault="00B870B7">
    <w:pPr>
      <w:tabs>
        <w:tab w:val="left" w:pos="5184"/>
        <w:tab w:val="left" w:pos="7776"/>
      </w:tabs>
      <w:rPr>
        <w:lang w:bidi="he-IL"/>
      </w:rPr>
    </w:pPr>
    <w:r>
      <w:rPr>
        <w:lang w:bidi="he-IL"/>
      </w:rPr>
      <w:tab/>
    </w:r>
    <w:r>
      <w:rPr>
        <w:lang w:bidi="he-IL"/>
      </w:rPr>
      <w:tab/>
    </w:r>
  </w:p>
  <w:p w14:paraId="0EE21BD5" w14:textId="77777777" w:rsidR="00B870B7" w:rsidRDefault="00B870B7">
    <w:pPr>
      <w:tabs>
        <w:tab w:val="center" w:pos="4153"/>
        <w:tab w:val="right" w:pos="8306"/>
      </w:tabs>
      <w:spacing w:line="20" w:lineRule="exact"/>
      <w:rPr>
        <w:lang w:bidi="he-I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F7187D" w14:textId="77777777" w:rsidR="00B870B7" w:rsidRDefault="00B870B7">
    <w:pPr>
      <w:tabs>
        <w:tab w:val="center" w:pos="4986"/>
        <w:tab w:val="right" w:pos="9972"/>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F43214" w14:textId="77777777" w:rsidR="0097614A" w:rsidRDefault="0097614A">
      <w:pPr>
        <w:tabs>
          <w:tab w:val="center" w:pos="4153"/>
          <w:tab w:val="right" w:pos="8306"/>
        </w:tabs>
        <w:spacing w:before="240"/>
        <w:rPr>
          <w:lang w:bidi="he-IL"/>
        </w:rPr>
      </w:pPr>
    </w:p>
  </w:footnote>
  <w:footnote w:type="continuationSeparator" w:id="0">
    <w:p w14:paraId="72105E1F" w14:textId="77777777" w:rsidR="0097614A" w:rsidRDefault="0097614A">
      <w:pPr>
        <w:rPr>
          <w:lang w:bidi="he-IL"/>
        </w:rPr>
      </w:pPr>
      <w:r>
        <w:rPr>
          <w:lang w:bidi="he-IL"/>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2E17FA" w14:textId="77777777" w:rsidR="00B870B7" w:rsidRDefault="00B870B7">
    <w:pPr>
      <w:tabs>
        <w:tab w:val="center" w:pos="4153"/>
        <w:tab w:val="right" w:pos="8306"/>
      </w:tabs>
      <w:rPr>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58392E" w14:textId="77777777" w:rsidR="00B870B7" w:rsidRDefault="00B870B7">
    <w:pPr>
      <w:pStyle w:val="Antrats"/>
      <w:jc w:val="center"/>
    </w:pPr>
  </w:p>
  <w:p w14:paraId="56969531" w14:textId="77777777" w:rsidR="00B870B7" w:rsidRDefault="00B870B7">
    <w:pPr>
      <w:tabs>
        <w:tab w:val="center" w:pos="4153"/>
        <w:tab w:val="right" w:pos="8306"/>
      </w:tabs>
      <w:rPr>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E01C7D" w14:textId="77777777" w:rsidR="00B870B7" w:rsidRDefault="00B870B7">
    <w:pPr>
      <w:pStyle w:val="Antrats"/>
      <w:jc w:val="center"/>
    </w:pPr>
  </w:p>
  <w:p w14:paraId="55B1D388" w14:textId="77777777" w:rsidR="00B870B7" w:rsidRDefault="00B870B7">
    <w:pPr>
      <w:tabs>
        <w:tab w:val="center" w:pos="4153"/>
        <w:tab w:val="right" w:pos="8306"/>
      </w:tabs>
      <w:rPr>
        <w:lang w:val="en-G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C7353" w14:textId="77777777" w:rsidR="00B870B7" w:rsidRDefault="00B870B7">
    <w:pPr>
      <w:tabs>
        <w:tab w:val="center" w:pos="4153"/>
        <w:tab w:val="right" w:pos="8306"/>
      </w:tabs>
      <w:rPr>
        <w:lang w:val="en-GB"/>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3A0D2F" w14:textId="77777777" w:rsidR="00B870B7" w:rsidRPr="0074322D" w:rsidRDefault="00B870B7" w:rsidP="0074322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F62D93"/>
    <w:multiLevelType w:val="hybridMultilevel"/>
    <w:tmpl w:val="0EB228B0"/>
    <w:lvl w:ilvl="0" w:tplc="6512D9FA">
      <w:start w:val="1"/>
      <w:numFmt w:val="decimal"/>
      <w:lvlText w:val="%1."/>
      <w:lvlJc w:val="left"/>
      <w:pPr>
        <w:ind w:left="1658" w:hanging="360"/>
      </w:pPr>
      <w:rPr>
        <w:rFonts w:hint="default"/>
        <w:color w:val="auto"/>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1" w15:restartNumberingAfterBreak="0">
    <w:nsid w:val="513765A9"/>
    <w:multiLevelType w:val="hybridMultilevel"/>
    <w:tmpl w:val="618EF81E"/>
    <w:lvl w:ilvl="0" w:tplc="EC1A2FA6">
      <w:start w:val="3"/>
      <w:numFmt w:val="decimal"/>
      <w:lvlText w:val="%1."/>
      <w:lvlJc w:val="left"/>
      <w:pPr>
        <w:ind w:left="1665" w:hanging="360"/>
      </w:pPr>
      <w:rPr>
        <w:rFonts w:hint="default"/>
        <w:color w:val="auto"/>
      </w:rPr>
    </w:lvl>
    <w:lvl w:ilvl="1" w:tplc="04270019" w:tentative="1">
      <w:start w:val="1"/>
      <w:numFmt w:val="lowerLetter"/>
      <w:lvlText w:val="%2."/>
      <w:lvlJc w:val="left"/>
      <w:pPr>
        <w:ind w:left="2385" w:hanging="360"/>
      </w:pPr>
    </w:lvl>
    <w:lvl w:ilvl="2" w:tplc="0427001B" w:tentative="1">
      <w:start w:val="1"/>
      <w:numFmt w:val="lowerRoman"/>
      <w:lvlText w:val="%3."/>
      <w:lvlJc w:val="right"/>
      <w:pPr>
        <w:ind w:left="3105" w:hanging="180"/>
      </w:pPr>
    </w:lvl>
    <w:lvl w:ilvl="3" w:tplc="0427000F" w:tentative="1">
      <w:start w:val="1"/>
      <w:numFmt w:val="decimal"/>
      <w:lvlText w:val="%4."/>
      <w:lvlJc w:val="left"/>
      <w:pPr>
        <w:ind w:left="3825" w:hanging="360"/>
      </w:pPr>
    </w:lvl>
    <w:lvl w:ilvl="4" w:tplc="04270019" w:tentative="1">
      <w:start w:val="1"/>
      <w:numFmt w:val="lowerLetter"/>
      <w:lvlText w:val="%5."/>
      <w:lvlJc w:val="left"/>
      <w:pPr>
        <w:ind w:left="4545" w:hanging="360"/>
      </w:pPr>
    </w:lvl>
    <w:lvl w:ilvl="5" w:tplc="0427001B" w:tentative="1">
      <w:start w:val="1"/>
      <w:numFmt w:val="lowerRoman"/>
      <w:lvlText w:val="%6."/>
      <w:lvlJc w:val="right"/>
      <w:pPr>
        <w:ind w:left="5265" w:hanging="180"/>
      </w:pPr>
    </w:lvl>
    <w:lvl w:ilvl="6" w:tplc="0427000F" w:tentative="1">
      <w:start w:val="1"/>
      <w:numFmt w:val="decimal"/>
      <w:lvlText w:val="%7."/>
      <w:lvlJc w:val="left"/>
      <w:pPr>
        <w:ind w:left="5985" w:hanging="360"/>
      </w:pPr>
    </w:lvl>
    <w:lvl w:ilvl="7" w:tplc="04270019" w:tentative="1">
      <w:start w:val="1"/>
      <w:numFmt w:val="lowerLetter"/>
      <w:lvlText w:val="%8."/>
      <w:lvlJc w:val="left"/>
      <w:pPr>
        <w:ind w:left="6705" w:hanging="360"/>
      </w:pPr>
    </w:lvl>
    <w:lvl w:ilvl="8" w:tplc="0427001B" w:tentative="1">
      <w:start w:val="1"/>
      <w:numFmt w:val="lowerRoman"/>
      <w:lvlText w:val="%9."/>
      <w:lvlJc w:val="right"/>
      <w:pPr>
        <w:ind w:left="7425" w:hanging="180"/>
      </w:pPr>
    </w:lvl>
  </w:abstractNum>
  <w:abstractNum w:abstractNumId="2" w15:restartNumberingAfterBreak="0">
    <w:nsid w:val="76A2701D"/>
    <w:multiLevelType w:val="hybridMultilevel"/>
    <w:tmpl w:val="6324C08A"/>
    <w:lvl w:ilvl="0" w:tplc="6C4659A4">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8"/>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rius" w:val="UAB Sekasoft"/>
    <w:docVar w:name="Forma" w:val="kcb"/>
    <w:docVar w:name="Versija" w:val="2.3"/>
  </w:docVars>
  <w:rsids>
    <w:rsidRoot w:val="00AE0715"/>
    <w:rsid w:val="00014D70"/>
    <w:rsid w:val="000A0D7A"/>
    <w:rsid w:val="00100195"/>
    <w:rsid w:val="00114B67"/>
    <w:rsid w:val="00167E18"/>
    <w:rsid w:val="0021493A"/>
    <w:rsid w:val="002B211D"/>
    <w:rsid w:val="0034578A"/>
    <w:rsid w:val="0038210E"/>
    <w:rsid w:val="003A111B"/>
    <w:rsid w:val="003B1B3E"/>
    <w:rsid w:val="003E19D6"/>
    <w:rsid w:val="00426BB3"/>
    <w:rsid w:val="00431497"/>
    <w:rsid w:val="00434A7A"/>
    <w:rsid w:val="004508D3"/>
    <w:rsid w:val="00485308"/>
    <w:rsid w:val="004961B3"/>
    <w:rsid w:val="004A0687"/>
    <w:rsid w:val="00507006"/>
    <w:rsid w:val="0051145E"/>
    <w:rsid w:val="005617F0"/>
    <w:rsid w:val="0058358D"/>
    <w:rsid w:val="00603BD7"/>
    <w:rsid w:val="00631570"/>
    <w:rsid w:val="00641548"/>
    <w:rsid w:val="00652A98"/>
    <w:rsid w:val="00664FD1"/>
    <w:rsid w:val="00696271"/>
    <w:rsid w:val="007309AA"/>
    <w:rsid w:val="00736CE8"/>
    <w:rsid w:val="00741516"/>
    <w:rsid w:val="0074322D"/>
    <w:rsid w:val="00791478"/>
    <w:rsid w:val="007B4DA7"/>
    <w:rsid w:val="007B67FA"/>
    <w:rsid w:val="00803C34"/>
    <w:rsid w:val="00812E69"/>
    <w:rsid w:val="00841E29"/>
    <w:rsid w:val="00845A28"/>
    <w:rsid w:val="008550AF"/>
    <w:rsid w:val="00892AFA"/>
    <w:rsid w:val="008D259C"/>
    <w:rsid w:val="008D5A21"/>
    <w:rsid w:val="0097614A"/>
    <w:rsid w:val="0099698F"/>
    <w:rsid w:val="009B3D9D"/>
    <w:rsid w:val="00AD46C9"/>
    <w:rsid w:val="00AD52F2"/>
    <w:rsid w:val="00AE0715"/>
    <w:rsid w:val="00B007D2"/>
    <w:rsid w:val="00B31BE8"/>
    <w:rsid w:val="00B42822"/>
    <w:rsid w:val="00B76C67"/>
    <w:rsid w:val="00B870B7"/>
    <w:rsid w:val="00BC7038"/>
    <w:rsid w:val="00C11FF7"/>
    <w:rsid w:val="00C120D3"/>
    <w:rsid w:val="00C17463"/>
    <w:rsid w:val="00C71537"/>
    <w:rsid w:val="00C91C51"/>
    <w:rsid w:val="00C978A3"/>
    <w:rsid w:val="00CA5F30"/>
    <w:rsid w:val="00CD3A13"/>
    <w:rsid w:val="00D021DF"/>
    <w:rsid w:val="00DC1577"/>
    <w:rsid w:val="00DD51E3"/>
    <w:rsid w:val="00E000CD"/>
    <w:rsid w:val="00E11A70"/>
    <w:rsid w:val="00E80E44"/>
    <w:rsid w:val="00EC73B1"/>
    <w:rsid w:val="00EF61C7"/>
    <w:rsid w:val="00F15287"/>
    <w:rsid w:val="00F4436A"/>
    <w:rsid w:val="00F80D05"/>
    <w:rsid w:val="00FD5FB5"/>
    <w:rsid w:val="00FD6E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EC23BD"/>
  <w15:docId w15:val="{56878FA3-DEFB-437F-AE9A-78A46E55C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C120D3"/>
    <w:rPr>
      <w:color w:val="808080"/>
    </w:rPr>
  </w:style>
  <w:style w:type="paragraph" w:styleId="Antrats">
    <w:name w:val="header"/>
    <w:basedOn w:val="prastasis"/>
    <w:link w:val="AntratsDiagrama"/>
    <w:uiPriority w:val="99"/>
    <w:unhideWhenUsed/>
    <w:rsid w:val="00C120D3"/>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C120D3"/>
    <w:rPr>
      <w:rFonts w:asciiTheme="minorHAnsi" w:eastAsiaTheme="minorEastAsia" w:hAnsiTheme="minorHAnsi" w:cstheme="minorBidi"/>
      <w:sz w:val="22"/>
      <w:szCs w:val="22"/>
      <w:lang w:eastAsia="lt-LT"/>
    </w:rPr>
  </w:style>
  <w:style w:type="paragraph" w:styleId="Pagrindinistekstas">
    <w:name w:val="Body Text"/>
    <w:basedOn w:val="prastasis"/>
    <w:link w:val="PagrindinistekstasDiagrama"/>
    <w:rsid w:val="00426BB3"/>
    <w:rPr>
      <w:rFonts w:ascii="TimesLT" w:eastAsia="SimSun" w:hAnsi="TimesLT"/>
      <w:sz w:val="22"/>
    </w:rPr>
  </w:style>
  <w:style w:type="character" w:customStyle="1" w:styleId="PagrindinistekstasDiagrama">
    <w:name w:val="Pagrindinis tekstas Diagrama"/>
    <w:basedOn w:val="Numatytasispastraiposriftas"/>
    <w:link w:val="Pagrindinistekstas"/>
    <w:rsid w:val="00426BB3"/>
    <w:rPr>
      <w:rFonts w:ascii="TimesLT" w:eastAsia="SimSun" w:hAnsi="TimesLT"/>
      <w:sz w:val="22"/>
    </w:rPr>
  </w:style>
  <w:style w:type="paragraph" w:styleId="Pagrindinistekstas2">
    <w:name w:val="Body Text 2"/>
    <w:basedOn w:val="prastasis"/>
    <w:link w:val="Pagrindinistekstas2Diagrama"/>
    <w:rsid w:val="00426BB3"/>
    <w:pPr>
      <w:spacing w:line="360" w:lineRule="auto"/>
      <w:jc w:val="both"/>
    </w:pPr>
    <w:rPr>
      <w:rFonts w:eastAsia="SimSun"/>
    </w:rPr>
  </w:style>
  <w:style w:type="character" w:customStyle="1" w:styleId="Pagrindinistekstas2Diagrama">
    <w:name w:val="Pagrindinis tekstas 2 Diagrama"/>
    <w:basedOn w:val="Numatytasispastraiposriftas"/>
    <w:link w:val="Pagrindinistekstas2"/>
    <w:rsid w:val="00426BB3"/>
    <w:rPr>
      <w:rFonts w:eastAsia="SimSun"/>
    </w:rPr>
  </w:style>
  <w:style w:type="character" w:customStyle="1" w:styleId="Style3">
    <w:name w:val="Style3"/>
    <w:uiPriority w:val="99"/>
    <w:qFormat/>
    <w:rsid w:val="00426BB3"/>
    <w:rPr>
      <w:rFonts w:ascii="Times New Roman" w:hAnsi="Times New Roman"/>
      <w:sz w:val="24"/>
    </w:rPr>
  </w:style>
  <w:style w:type="paragraph" w:styleId="prastasiniatinklio">
    <w:name w:val="Normal (Web)"/>
    <w:basedOn w:val="prastasis"/>
    <w:uiPriority w:val="99"/>
    <w:semiHidden/>
    <w:unhideWhenUsed/>
    <w:rsid w:val="00B42822"/>
    <w:pPr>
      <w:spacing w:before="100" w:beforeAutospacing="1" w:after="100" w:afterAutospacing="1"/>
    </w:pPr>
    <w:rPr>
      <w:szCs w:val="24"/>
      <w:lang w:val="en-GB" w:eastAsia="en-GB"/>
    </w:rPr>
  </w:style>
  <w:style w:type="character" w:styleId="Hipersaitas">
    <w:name w:val="Hyperlink"/>
    <w:basedOn w:val="Numatytasispastraiposriftas"/>
    <w:uiPriority w:val="99"/>
    <w:semiHidden/>
    <w:unhideWhenUsed/>
    <w:rsid w:val="00B42822"/>
    <w:rPr>
      <w:color w:val="0000FF"/>
      <w:u w:val="single"/>
    </w:rPr>
  </w:style>
  <w:style w:type="paragraph" w:styleId="Debesliotekstas">
    <w:name w:val="Balloon Text"/>
    <w:basedOn w:val="prastasis"/>
    <w:link w:val="DebesliotekstasDiagrama"/>
    <w:rsid w:val="007B67FA"/>
    <w:rPr>
      <w:rFonts w:ascii="Segoe UI" w:hAnsi="Segoe UI" w:cs="Segoe UI"/>
      <w:sz w:val="18"/>
      <w:szCs w:val="18"/>
    </w:rPr>
  </w:style>
  <w:style w:type="character" w:customStyle="1" w:styleId="DebesliotekstasDiagrama">
    <w:name w:val="Debesėlio tekstas Diagrama"/>
    <w:basedOn w:val="Numatytasispastraiposriftas"/>
    <w:link w:val="Debesliotekstas"/>
    <w:rsid w:val="007B67FA"/>
    <w:rPr>
      <w:rFonts w:ascii="Segoe UI" w:hAnsi="Segoe UI" w:cs="Segoe UI"/>
      <w:sz w:val="18"/>
      <w:szCs w:val="18"/>
    </w:rPr>
  </w:style>
  <w:style w:type="character" w:styleId="Komentaronuoroda">
    <w:name w:val="annotation reference"/>
    <w:basedOn w:val="Numatytasispastraiposriftas"/>
    <w:semiHidden/>
    <w:unhideWhenUsed/>
    <w:rsid w:val="00F80D05"/>
    <w:rPr>
      <w:sz w:val="16"/>
      <w:szCs w:val="16"/>
    </w:rPr>
  </w:style>
  <w:style w:type="paragraph" w:styleId="Komentarotekstas">
    <w:name w:val="annotation text"/>
    <w:basedOn w:val="prastasis"/>
    <w:link w:val="KomentarotekstasDiagrama"/>
    <w:semiHidden/>
    <w:unhideWhenUsed/>
    <w:rsid w:val="00F80D05"/>
    <w:rPr>
      <w:sz w:val="20"/>
    </w:rPr>
  </w:style>
  <w:style w:type="character" w:customStyle="1" w:styleId="KomentarotekstasDiagrama">
    <w:name w:val="Komentaro tekstas Diagrama"/>
    <w:basedOn w:val="Numatytasispastraiposriftas"/>
    <w:link w:val="Komentarotekstas"/>
    <w:semiHidden/>
    <w:rsid w:val="00F80D05"/>
    <w:rPr>
      <w:sz w:val="20"/>
    </w:rPr>
  </w:style>
  <w:style w:type="paragraph" w:styleId="Komentarotema">
    <w:name w:val="annotation subject"/>
    <w:basedOn w:val="Komentarotekstas"/>
    <w:next w:val="Komentarotekstas"/>
    <w:link w:val="KomentarotemaDiagrama"/>
    <w:semiHidden/>
    <w:unhideWhenUsed/>
    <w:rsid w:val="00F80D05"/>
    <w:rPr>
      <w:b/>
      <w:bCs/>
    </w:rPr>
  </w:style>
  <w:style w:type="character" w:customStyle="1" w:styleId="KomentarotemaDiagrama">
    <w:name w:val="Komentaro tema Diagrama"/>
    <w:basedOn w:val="KomentarotekstasDiagrama"/>
    <w:link w:val="Komentarotema"/>
    <w:semiHidden/>
    <w:rsid w:val="00F80D05"/>
    <w:rPr>
      <w:b/>
      <w:bCs/>
      <w:sz w:val="20"/>
    </w:rPr>
  </w:style>
  <w:style w:type="paragraph" w:styleId="Sraopastraipa">
    <w:name w:val="List Paragraph"/>
    <w:basedOn w:val="prastasis"/>
    <w:rsid w:val="00841E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955372">
      <w:bodyDiv w:val="1"/>
      <w:marLeft w:val="0"/>
      <w:marRight w:val="0"/>
      <w:marTop w:val="0"/>
      <w:marBottom w:val="0"/>
      <w:divBdr>
        <w:top w:val="none" w:sz="0" w:space="0" w:color="auto"/>
        <w:left w:val="none" w:sz="0" w:space="0" w:color="auto"/>
        <w:bottom w:val="none" w:sz="0" w:space="0" w:color="auto"/>
        <w:right w:val="none" w:sz="0" w:space="0" w:color="auto"/>
      </w:divBdr>
    </w:div>
    <w:div w:id="294259043">
      <w:bodyDiv w:val="1"/>
      <w:marLeft w:val="0"/>
      <w:marRight w:val="0"/>
      <w:marTop w:val="0"/>
      <w:marBottom w:val="0"/>
      <w:divBdr>
        <w:top w:val="none" w:sz="0" w:space="0" w:color="auto"/>
        <w:left w:val="none" w:sz="0" w:space="0" w:color="auto"/>
        <w:bottom w:val="none" w:sz="0" w:space="0" w:color="auto"/>
        <w:right w:val="none" w:sz="0" w:space="0" w:color="auto"/>
      </w:divBdr>
    </w:div>
    <w:div w:id="1312976346">
      <w:bodyDiv w:val="1"/>
      <w:marLeft w:val="0"/>
      <w:marRight w:val="0"/>
      <w:marTop w:val="0"/>
      <w:marBottom w:val="0"/>
      <w:divBdr>
        <w:top w:val="none" w:sz="0" w:space="0" w:color="auto"/>
        <w:left w:val="none" w:sz="0" w:space="0" w:color="auto"/>
        <w:bottom w:val="none" w:sz="0" w:space="0" w:color="auto"/>
        <w:right w:val="none" w:sz="0" w:space="0" w:color="auto"/>
      </w:divBdr>
      <w:divsChild>
        <w:div w:id="1466390577">
          <w:marLeft w:val="0"/>
          <w:marRight w:val="0"/>
          <w:marTop w:val="0"/>
          <w:marBottom w:val="0"/>
          <w:divBdr>
            <w:top w:val="none" w:sz="0" w:space="0" w:color="auto"/>
            <w:left w:val="none" w:sz="0" w:space="0" w:color="auto"/>
            <w:bottom w:val="none" w:sz="0" w:space="0" w:color="auto"/>
            <w:right w:val="none" w:sz="0" w:space="0" w:color="auto"/>
          </w:divBdr>
          <w:divsChild>
            <w:div w:id="348290978">
              <w:marLeft w:val="0"/>
              <w:marRight w:val="0"/>
              <w:marTop w:val="0"/>
              <w:marBottom w:val="0"/>
              <w:divBdr>
                <w:top w:val="none" w:sz="0" w:space="0" w:color="auto"/>
                <w:left w:val="none" w:sz="0" w:space="0" w:color="auto"/>
                <w:bottom w:val="none" w:sz="0" w:space="0" w:color="auto"/>
                <w:right w:val="none" w:sz="0" w:space="0" w:color="auto"/>
              </w:divBdr>
            </w:div>
            <w:div w:id="347029390">
              <w:marLeft w:val="0"/>
              <w:marRight w:val="0"/>
              <w:marTop w:val="0"/>
              <w:marBottom w:val="0"/>
              <w:divBdr>
                <w:top w:val="none" w:sz="0" w:space="0" w:color="auto"/>
                <w:left w:val="none" w:sz="0" w:space="0" w:color="auto"/>
                <w:bottom w:val="none" w:sz="0" w:space="0" w:color="auto"/>
                <w:right w:val="none" w:sz="0" w:space="0" w:color="auto"/>
              </w:divBdr>
            </w:div>
            <w:div w:id="1085685872">
              <w:marLeft w:val="0"/>
              <w:marRight w:val="0"/>
              <w:marTop w:val="0"/>
              <w:marBottom w:val="0"/>
              <w:divBdr>
                <w:top w:val="none" w:sz="0" w:space="0" w:color="auto"/>
                <w:left w:val="none" w:sz="0" w:space="0" w:color="auto"/>
                <w:bottom w:val="none" w:sz="0" w:space="0" w:color="auto"/>
                <w:right w:val="none" w:sz="0" w:space="0" w:color="auto"/>
              </w:divBdr>
            </w:div>
            <w:div w:id="317153486">
              <w:marLeft w:val="0"/>
              <w:marRight w:val="0"/>
              <w:marTop w:val="0"/>
              <w:marBottom w:val="0"/>
              <w:divBdr>
                <w:top w:val="none" w:sz="0" w:space="0" w:color="auto"/>
                <w:left w:val="none" w:sz="0" w:space="0" w:color="auto"/>
                <w:bottom w:val="none" w:sz="0" w:space="0" w:color="auto"/>
                <w:right w:val="none" w:sz="0" w:space="0" w:color="auto"/>
              </w:divBdr>
            </w:div>
          </w:divsChild>
        </w:div>
        <w:div w:id="592668074">
          <w:marLeft w:val="0"/>
          <w:marRight w:val="0"/>
          <w:marTop w:val="0"/>
          <w:marBottom w:val="0"/>
          <w:divBdr>
            <w:top w:val="none" w:sz="0" w:space="0" w:color="auto"/>
            <w:left w:val="none" w:sz="0" w:space="0" w:color="auto"/>
            <w:bottom w:val="none" w:sz="0" w:space="0" w:color="auto"/>
            <w:right w:val="none" w:sz="0" w:space="0" w:color="auto"/>
          </w:divBdr>
          <w:divsChild>
            <w:div w:id="2075004769">
              <w:marLeft w:val="0"/>
              <w:marRight w:val="0"/>
              <w:marTop w:val="0"/>
              <w:marBottom w:val="0"/>
              <w:divBdr>
                <w:top w:val="none" w:sz="0" w:space="0" w:color="auto"/>
                <w:left w:val="none" w:sz="0" w:space="0" w:color="auto"/>
                <w:bottom w:val="none" w:sz="0" w:space="0" w:color="auto"/>
                <w:right w:val="none" w:sz="0" w:space="0" w:color="auto"/>
              </w:divBdr>
            </w:div>
            <w:div w:id="323317048">
              <w:marLeft w:val="0"/>
              <w:marRight w:val="0"/>
              <w:marTop w:val="0"/>
              <w:marBottom w:val="0"/>
              <w:divBdr>
                <w:top w:val="none" w:sz="0" w:space="0" w:color="auto"/>
                <w:left w:val="none" w:sz="0" w:space="0" w:color="auto"/>
                <w:bottom w:val="none" w:sz="0" w:space="0" w:color="auto"/>
                <w:right w:val="none" w:sz="0" w:space="0" w:color="auto"/>
              </w:divBdr>
            </w:div>
            <w:div w:id="735904785">
              <w:marLeft w:val="0"/>
              <w:marRight w:val="0"/>
              <w:marTop w:val="0"/>
              <w:marBottom w:val="0"/>
              <w:divBdr>
                <w:top w:val="none" w:sz="0" w:space="0" w:color="auto"/>
                <w:left w:val="none" w:sz="0" w:space="0" w:color="auto"/>
                <w:bottom w:val="none" w:sz="0" w:space="0" w:color="auto"/>
                <w:right w:val="none" w:sz="0" w:space="0" w:color="auto"/>
              </w:divBdr>
            </w:div>
            <w:div w:id="318460959">
              <w:marLeft w:val="0"/>
              <w:marRight w:val="0"/>
              <w:marTop w:val="0"/>
              <w:marBottom w:val="0"/>
              <w:divBdr>
                <w:top w:val="none" w:sz="0" w:space="0" w:color="auto"/>
                <w:left w:val="none" w:sz="0" w:space="0" w:color="auto"/>
                <w:bottom w:val="none" w:sz="0" w:space="0" w:color="auto"/>
                <w:right w:val="none" w:sz="0" w:space="0" w:color="auto"/>
              </w:divBdr>
            </w:div>
            <w:div w:id="115202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571553">
      <w:bodyDiv w:val="1"/>
      <w:marLeft w:val="0"/>
      <w:marRight w:val="0"/>
      <w:marTop w:val="0"/>
      <w:marBottom w:val="0"/>
      <w:divBdr>
        <w:top w:val="none" w:sz="0" w:space="0" w:color="auto"/>
        <w:left w:val="none" w:sz="0" w:space="0" w:color="auto"/>
        <w:bottom w:val="none" w:sz="0" w:space="0" w:color="auto"/>
        <w:right w:val="none" w:sz="0" w:space="0" w:color="auto"/>
      </w:divBdr>
    </w:div>
    <w:div w:id="2092698343">
      <w:bodyDiv w:val="1"/>
      <w:marLeft w:val="0"/>
      <w:marRight w:val="0"/>
      <w:marTop w:val="0"/>
      <w:marBottom w:val="0"/>
      <w:divBdr>
        <w:top w:val="none" w:sz="0" w:space="0" w:color="auto"/>
        <w:left w:val="none" w:sz="0" w:space="0" w:color="auto"/>
        <w:bottom w:val="none" w:sz="0" w:space="0" w:color="auto"/>
        <w:right w:val="none" w:sz="0" w:space="0" w:color="auto"/>
      </w:divBdr>
    </w:div>
    <w:div w:id="2133596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9BA2D-0C20-4AA7-90E0-E75BC60CD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2269</Words>
  <Characters>18187</Characters>
  <Application>Microsoft Office Word</Application>
  <DocSecurity>4</DocSecurity>
  <Lines>151</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MIESTO SAVIVALDYBĖS TARYBA 2021-02-2 SPRENDIMAS Nr. T-</vt:lpstr>
      <vt:lpstr> </vt:lpstr>
    </vt:vector>
  </TitlesOfParts>
  <Manager>Savivaldybės meras Visvaldas Matijošaitis</Manager>
  <Company>KAUNO MIESTO SAVIVALDYBĖ</Company>
  <LinksUpToDate>false</LinksUpToDate>
  <CharactersWithSpaces>20416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MIESTO SAVIVALDYBĖS TARYBA 2021-02-2 SPRENDIMAS Nr. T-</dc:title>
  <dc:subject>DĖL TARNYBINIŲ LENGVŲJŲ AUTOMOBILIŲ ĮSIGIJIMO, NUOMOS IR NAUDOJIMO KAUNO MIESTO SAVIVALDYBĖS ĮMONĖSE IR VIEŠOSIOSE ĮSTAIGOSE, KURIŲ DALININKĖ AR SAVININKĖ YRA KAUNO MIESTO SAVIVALDYBĖ, PAVYZDINIŲ TAISYKLIŲ PATVIRTINIMO</dc:subject>
  <dc:creator>Windows User</dc:creator>
  <cp:lastModifiedBy>Daiva Breivienė</cp:lastModifiedBy>
  <cp:revision>2</cp:revision>
  <cp:lastPrinted>2021-03-01T07:18:00Z</cp:lastPrinted>
  <dcterms:created xsi:type="dcterms:W3CDTF">2021-03-09T08:52:00Z</dcterms:created>
  <dcterms:modified xsi:type="dcterms:W3CDTF">2021-03-09T08:52:00Z</dcterms:modified>
</cp:coreProperties>
</file>