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DCA58" w14:textId="77777777" w:rsidR="00D62D8E" w:rsidRPr="002C34CB" w:rsidRDefault="00D62D8E" w:rsidP="00D62D8E">
      <w:pPr>
        <w:spacing w:line="360" w:lineRule="auto"/>
        <w:jc w:val="center"/>
        <w:rPr>
          <w:b/>
        </w:rPr>
      </w:pPr>
      <w:bookmarkStart w:id="0" w:name="_GoBack"/>
      <w:bookmarkEnd w:id="0"/>
      <w:r w:rsidRPr="002C34CB">
        <w:rPr>
          <w:b/>
        </w:rPr>
        <w:t>AIŠKINAMASIS RAŠTAS</w:t>
      </w:r>
      <w:r w:rsidR="00E46D1B" w:rsidRPr="002C34CB">
        <w:rPr>
          <w:b/>
        </w:rPr>
        <w:t xml:space="preserve"> </w:t>
      </w:r>
    </w:p>
    <w:p w14:paraId="675893D2" w14:textId="77777777" w:rsidR="00FF2438" w:rsidRPr="002C34CB" w:rsidRDefault="00D62D8E" w:rsidP="000F0DA4">
      <w:pPr>
        <w:spacing w:line="360" w:lineRule="auto"/>
        <w:jc w:val="center"/>
        <w:rPr>
          <w:sz w:val="22"/>
        </w:rPr>
      </w:pPr>
      <w:r w:rsidRPr="002C34CB">
        <w:rPr>
          <w:b/>
        </w:rPr>
        <w:t>20</w:t>
      </w:r>
      <w:r w:rsidR="002F0DBF" w:rsidRPr="002C34CB">
        <w:rPr>
          <w:b/>
        </w:rPr>
        <w:t>2</w:t>
      </w:r>
      <w:r w:rsidR="002C34CB" w:rsidRPr="002C34CB">
        <w:rPr>
          <w:b/>
        </w:rPr>
        <w:t>1</w:t>
      </w:r>
      <w:r w:rsidRPr="002C34CB">
        <w:rPr>
          <w:b/>
        </w:rPr>
        <w:t>-</w:t>
      </w:r>
      <w:r w:rsidR="002C34CB" w:rsidRPr="002C34CB">
        <w:rPr>
          <w:b/>
        </w:rPr>
        <w:t>03</w:t>
      </w:r>
      <w:r w:rsidRPr="002C34CB">
        <w:rPr>
          <w:b/>
        </w:rPr>
        <w:t>-</w:t>
      </w:r>
      <w:r w:rsidR="00106714">
        <w:rPr>
          <w:b/>
        </w:rPr>
        <w:t>10</w:t>
      </w:r>
      <w:r w:rsidR="00FF2438" w:rsidRPr="002C34CB">
        <w:rPr>
          <w:sz w:val="22"/>
        </w:rPr>
        <w:t xml:space="preserve">    </w:t>
      </w:r>
      <w:r w:rsidR="00FF2438" w:rsidRPr="002C34CB">
        <w:rPr>
          <w:b/>
          <w:sz w:val="22"/>
        </w:rPr>
        <w:t xml:space="preserve">                                   </w:t>
      </w:r>
      <w:r w:rsidR="00FF2438" w:rsidRPr="002C34CB">
        <w:rPr>
          <w:sz w:val="22"/>
        </w:rPr>
        <w:t xml:space="preserve">                                                                                                      </w:t>
      </w:r>
    </w:p>
    <w:p w14:paraId="4C2BBC6D" w14:textId="77777777" w:rsidR="00C30C96" w:rsidRPr="00C30C96" w:rsidRDefault="00C30C96" w:rsidP="00C30C96">
      <w:pPr>
        <w:jc w:val="center"/>
        <w:rPr>
          <w:b/>
          <w:szCs w:val="20"/>
          <w:lang w:eastAsia="en-US"/>
        </w:rPr>
      </w:pPr>
      <w:r w:rsidRPr="00C30C96">
        <w:rPr>
          <w:b/>
          <w:szCs w:val="20"/>
          <w:lang w:eastAsia="en-US"/>
        </w:rPr>
        <w:t xml:space="preserve">DĖL SAVIVALDYBĖS TARYBOS 2021 M. VASARIO 18 D. SPRENDIMO NR. 1-31 </w:t>
      </w:r>
      <w:r w:rsidRPr="00C30C96">
        <w:rPr>
          <w:b/>
          <w:bCs/>
          <w:szCs w:val="20"/>
        </w:rPr>
        <w:t>„DĖL PANEVĖŽIO MIESTO SAVIVALDYBĖS 2021–2023 METŲ VEIKLOS PLANO, SOCIALINĖS IR EKONOMINĖS PLĖTROS PROGRAMŲ PATVIRTINIMO“</w:t>
      </w:r>
      <w:r w:rsidRPr="00C30C96">
        <w:rPr>
          <w:szCs w:val="20"/>
        </w:rPr>
        <w:t xml:space="preserve"> </w:t>
      </w:r>
      <w:r w:rsidRPr="00C30C96">
        <w:rPr>
          <w:b/>
          <w:szCs w:val="20"/>
          <w:lang w:eastAsia="en-US"/>
        </w:rPr>
        <w:t>PAKEITIMO</w:t>
      </w:r>
    </w:p>
    <w:p w14:paraId="44E872F8" w14:textId="77777777" w:rsidR="00C30C96" w:rsidRPr="00C30C96" w:rsidRDefault="00C30C96" w:rsidP="00C30C96">
      <w:pPr>
        <w:jc w:val="center"/>
        <w:rPr>
          <w:b/>
          <w:szCs w:val="20"/>
          <w:lang w:eastAsia="en-US"/>
        </w:rPr>
      </w:pPr>
    </w:p>
    <w:p w14:paraId="248F77FA" w14:textId="77777777" w:rsidR="00E66FAE" w:rsidRDefault="00E66FAE" w:rsidP="00E66FAE">
      <w:pPr>
        <w:jc w:val="center"/>
        <w:rPr>
          <w:b/>
        </w:rPr>
      </w:pPr>
    </w:p>
    <w:p w14:paraId="2EFA6A2B" w14:textId="77777777" w:rsidR="00FE64C1" w:rsidRPr="002C34CB" w:rsidRDefault="00EE17DC" w:rsidP="002F0DBF">
      <w:pPr>
        <w:pStyle w:val="Sraopastraipa"/>
        <w:numPr>
          <w:ilvl w:val="0"/>
          <w:numId w:val="2"/>
        </w:numPr>
        <w:tabs>
          <w:tab w:val="left" w:pos="0"/>
        </w:tabs>
        <w:spacing w:line="360" w:lineRule="auto"/>
        <w:jc w:val="both"/>
      </w:pPr>
      <w:r w:rsidRPr="002C34CB">
        <w:rPr>
          <w:b/>
        </w:rPr>
        <w:t>Problemos esmė</w:t>
      </w:r>
      <w:r w:rsidRPr="002C34CB">
        <w:t>:</w:t>
      </w:r>
      <w:r w:rsidRPr="002C34CB">
        <w:tab/>
      </w:r>
    </w:p>
    <w:p w14:paraId="57C7BDE0" w14:textId="32695F0B" w:rsidR="005F324F" w:rsidRPr="002C34CB" w:rsidRDefault="00C14752" w:rsidP="00965464">
      <w:pPr>
        <w:spacing w:line="360" w:lineRule="auto"/>
        <w:jc w:val="both"/>
      </w:pPr>
      <w:r w:rsidRPr="002C34CB">
        <w:tab/>
      </w:r>
      <w:r w:rsidR="008534EB">
        <w:t>Vadov</w:t>
      </w:r>
      <w:r w:rsidR="00B64B04">
        <w:t xml:space="preserve">aujantis </w:t>
      </w:r>
      <w:r w:rsidR="005F324F" w:rsidRPr="002C34CB">
        <w:t>Lietuvos Respublikos vietos savivaldos įstatymo 6 straipsnio 22 punktu, Savivaldybė</w:t>
      </w:r>
      <w:r w:rsidR="00B155FE" w:rsidRPr="002C34CB">
        <w:t>ms p</w:t>
      </w:r>
      <w:r w:rsidR="002F3622" w:rsidRPr="002C34CB">
        <w:t>riskirta</w:t>
      </w:r>
      <w:r w:rsidR="00B155FE" w:rsidRPr="002C34CB">
        <w:t xml:space="preserve"> savarankiška funkcija – rengti strateginius plėtros ir veiklos planus, socialinės ir ekonominės plėtros programas. Taip pat pagal šio įstatymo </w:t>
      </w:r>
      <w:r w:rsidR="00391EA8" w:rsidRPr="002C34CB">
        <w:t>10</w:t>
      </w:r>
      <w:r w:rsidR="00391EA8" w:rsidRPr="002C34CB">
        <w:rPr>
          <w:vertAlign w:val="superscript"/>
        </w:rPr>
        <w:t>3</w:t>
      </w:r>
      <w:r w:rsidR="00391EA8" w:rsidRPr="002C34CB">
        <w:t xml:space="preserve"> straipsnį </w:t>
      </w:r>
      <w:r w:rsidR="00AF56D4" w:rsidRPr="002C34CB">
        <w:t xml:space="preserve">yra </w:t>
      </w:r>
      <w:r w:rsidR="002F3622" w:rsidRPr="002C34CB">
        <w:t>reglamentuojamas strateginis planavimas Savivaldybėse</w:t>
      </w:r>
      <w:r w:rsidR="005F324F" w:rsidRPr="002C34CB">
        <w:t xml:space="preserve">. </w:t>
      </w:r>
    </w:p>
    <w:p w14:paraId="24CC1471" w14:textId="77777777" w:rsidR="00734E9B" w:rsidRPr="002C34CB" w:rsidRDefault="00E43F02" w:rsidP="005F324F">
      <w:pPr>
        <w:tabs>
          <w:tab w:val="left" w:pos="0"/>
        </w:tabs>
        <w:spacing w:line="360" w:lineRule="auto"/>
        <w:jc w:val="both"/>
      </w:pPr>
      <w:r w:rsidRPr="002C34CB">
        <w:tab/>
        <w:t xml:space="preserve">Savivaldybių biudžetų planavimo, rengimo, tvirtinimo procedūros reglamentuotos Vyriausybės </w:t>
      </w:r>
      <w:r w:rsidR="00013ABC" w:rsidRPr="002C34CB">
        <w:t>2002 m. birželio 6 d. nutarimu Nr. 827 „</w:t>
      </w:r>
      <w:r w:rsidR="006762BB" w:rsidRPr="002C34CB">
        <w:t>Dėl S</w:t>
      </w:r>
      <w:r w:rsidR="00013ABC" w:rsidRPr="002C34CB">
        <w:t xml:space="preserve">trateginio planavimo metodikos patvirtinimo“ </w:t>
      </w:r>
      <w:r w:rsidR="003278EB" w:rsidRPr="002C34CB">
        <w:t>(</w:t>
      </w:r>
      <w:r w:rsidR="00013ABC" w:rsidRPr="002C34CB">
        <w:t xml:space="preserve">kartu su </w:t>
      </w:r>
      <w:r w:rsidRPr="002C34CB">
        <w:t>20</w:t>
      </w:r>
      <w:r w:rsidR="00335387" w:rsidRPr="002C34CB">
        <w:t>14</w:t>
      </w:r>
      <w:r w:rsidRPr="002C34CB">
        <w:t xml:space="preserve"> m. </w:t>
      </w:r>
      <w:r w:rsidR="00335387" w:rsidRPr="002C34CB">
        <w:t>lapkričio 19</w:t>
      </w:r>
      <w:r w:rsidRPr="002C34CB">
        <w:t xml:space="preserve"> d. nutarim</w:t>
      </w:r>
      <w:r w:rsidR="003278EB" w:rsidRPr="002C34CB">
        <w:t>u</w:t>
      </w:r>
      <w:r w:rsidRPr="002C34CB">
        <w:t xml:space="preserve"> Nr. </w:t>
      </w:r>
      <w:r w:rsidR="00335387" w:rsidRPr="002C34CB">
        <w:t>127</w:t>
      </w:r>
      <w:r w:rsidR="00013ABC" w:rsidRPr="002C34CB">
        <w:t>3</w:t>
      </w:r>
      <w:r w:rsidR="003278EB" w:rsidRPr="002C34CB">
        <w:t>)</w:t>
      </w:r>
      <w:r w:rsidRPr="002C34CB">
        <w:t>.</w:t>
      </w:r>
      <w:r w:rsidR="00282A14" w:rsidRPr="002C34CB">
        <w:t xml:space="preserve"> Remiantis šia metodika, Savivaldyb</w:t>
      </w:r>
      <w:r w:rsidR="0074774A" w:rsidRPr="002C34CB">
        <w:t>ė</w:t>
      </w:r>
      <w:r w:rsidR="00282A14" w:rsidRPr="002C34CB">
        <w:t xml:space="preserve"> rengia  strateginius veiklos planus (3 metų) ir programas, kuriuos tvirtina Savivaldyb</w:t>
      </w:r>
      <w:r w:rsidR="0074774A" w:rsidRPr="002C34CB">
        <w:t xml:space="preserve">ės </w:t>
      </w:r>
      <w:r w:rsidR="00282A14" w:rsidRPr="002C34CB">
        <w:t>taryb</w:t>
      </w:r>
      <w:r w:rsidR="0074774A" w:rsidRPr="002C34CB">
        <w:t>a</w:t>
      </w:r>
      <w:r w:rsidR="00282A14" w:rsidRPr="002C34CB">
        <w:t>.</w:t>
      </w:r>
      <w:r w:rsidR="005F324F" w:rsidRPr="002C34CB">
        <w:tab/>
      </w:r>
    </w:p>
    <w:p w14:paraId="4438F344" w14:textId="77777777" w:rsidR="00FA4A93" w:rsidRPr="002C34CB" w:rsidRDefault="00734E9B" w:rsidP="004D3390">
      <w:pPr>
        <w:tabs>
          <w:tab w:val="left" w:pos="0"/>
        </w:tabs>
        <w:spacing w:line="360" w:lineRule="auto"/>
        <w:jc w:val="both"/>
        <w:rPr>
          <w:color w:val="FF0000"/>
        </w:rPr>
      </w:pPr>
      <w:r w:rsidRPr="002C34CB">
        <w:tab/>
      </w:r>
      <w:r w:rsidR="00745C6A" w:rsidRPr="002C34CB">
        <w:t>Panevėžio miesto savivaldybės taryba 20</w:t>
      </w:r>
      <w:r w:rsidR="002F0DBF" w:rsidRPr="002C34CB">
        <w:t>2</w:t>
      </w:r>
      <w:r w:rsidR="002C34CB" w:rsidRPr="002C34CB">
        <w:t>1</w:t>
      </w:r>
      <w:r w:rsidR="00745C6A" w:rsidRPr="002C34CB">
        <w:t xml:space="preserve"> m. vasario </w:t>
      </w:r>
      <w:r w:rsidR="002C34CB" w:rsidRPr="002C34CB">
        <w:t>18</w:t>
      </w:r>
      <w:r w:rsidR="00745C6A" w:rsidRPr="002C34CB">
        <w:t xml:space="preserve"> dienos sprendimu Nr.1-</w:t>
      </w:r>
      <w:r w:rsidR="002C34CB" w:rsidRPr="002C34CB">
        <w:t>31</w:t>
      </w:r>
      <w:r w:rsidR="00745C6A" w:rsidRPr="002C34CB">
        <w:t xml:space="preserve"> patvirtino </w:t>
      </w:r>
      <w:r w:rsidRPr="002C34CB">
        <w:t>Panevėžio miesto savivaldybės socialinės ir ekonominės plėtros program</w:t>
      </w:r>
      <w:r w:rsidR="00745C6A" w:rsidRPr="002C34CB">
        <w:t>a</w:t>
      </w:r>
      <w:r w:rsidRPr="002C34CB">
        <w:t>s</w:t>
      </w:r>
      <w:r w:rsidR="00745C6A" w:rsidRPr="002C34CB">
        <w:t>.</w:t>
      </w:r>
      <w:r w:rsidRPr="002C34CB">
        <w:t xml:space="preserve"> </w:t>
      </w:r>
      <w:r w:rsidR="00106714">
        <w:t>P</w:t>
      </w:r>
      <w:r w:rsidR="00FA4A93" w:rsidRPr="002C34CB">
        <w:t>riėmus sprendimą bus patikslint</w:t>
      </w:r>
      <w:r w:rsidR="00106714">
        <w:t>a</w:t>
      </w:r>
      <w:r w:rsidR="00FA4A93" w:rsidRPr="002C34CB">
        <w:t xml:space="preserve"> </w:t>
      </w:r>
      <w:r w:rsidR="00106714" w:rsidRPr="00106714">
        <w:t>Investicijų projektų programa (02</w:t>
      </w:r>
      <w:r w:rsidR="00106714">
        <w:t>).</w:t>
      </w:r>
    </w:p>
    <w:p w14:paraId="57D944BA" w14:textId="77777777" w:rsidR="00EE17DC" w:rsidRPr="002C34CB" w:rsidRDefault="00EE17DC" w:rsidP="002F0DBF">
      <w:pPr>
        <w:pStyle w:val="Sraopastraipa"/>
        <w:numPr>
          <w:ilvl w:val="0"/>
          <w:numId w:val="2"/>
        </w:numPr>
        <w:tabs>
          <w:tab w:val="left" w:pos="0"/>
        </w:tabs>
        <w:spacing w:line="360" w:lineRule="auto"/>
        <w:jc w:val="both"/>
      </w:pPr>
      <w:r w:rsidRPr="00A321AC">
        <w:rPr>
          <w:b/>
        </w:rPr>
        <w:t>K</w:t>
      </w:r>
      <w:r w:rsidRPr="002C34CB">
        <w:rPr>
          <w:b/>
        </w:rPr>
        <w:t>aip šiuo metu sprendžiami sprendimo projekte aptarti klausimai:</w:t>
      </w:r>
      <w:r w:rsidRPr="002C34CB">
        <w:t xml:space="preserve"> </w:t>
      </w:r>
    </w:p>
    <w:p w14:paraId="452E8948" w14:textId="77777777" w:rsidR="00A04C3A" w:rsidRDefault="00EE17DC" w:rsidP="00A765AF">
      <w:pPr>
        <w:tabs>
          <w:tab w:val="left" w:pos="0"/>
        </w:tabs>
        <w:spacing w:line="360" w:lineRule="auto"/>
        <w:jc w:val="both"/>
      </w:pPr>
      <w:r w:rsidRPr="002C34CB">
        <w:tab/>
      </w:r>
      <w:r w:rsidR="00061232" w:rsidRPr="00A765AF">
        <w:t xml:space="preserve">Savivaldybės administracija </w:t>
      </w:r>
      <w:r w:rsidR="00745C6A" w:rsidRPr="00A765AF">
        <w:t>pakoregavo</w:t>
      </w:r>
      <w:r w:rsidR="00061232" w:rsidRPr="00A765AF">
        <w:t xml:space="preserve"> Panevėžio miesto savivaldybės  20</w:t>
      </w:r>
      <w:r w:rsidR="002F0DBF" w:rsidRPr="00A765AF">
        <w:t>2</w:t>
      </w:r>
      <w:r w:rsidR="002C34CB" w:rsidRPr="00A765AF">
        <w:t>1</w:t>
      </w:r>
      <w:r w:rsidR="00061232" w:rsidRPr="00A765AF">
        <w:t xml:space="preserve"> - 20</w:t>
      </w:r>
      <w:r w:rsidR="00E6167F" w:rsidRPr="00A765AF">
        <w:t>2</w:t>
      </w:r>
      <w:r w:rsidR="002C34CB" w:rsidRPr="00A765AF">
        <w:t>3</w:t>
      </w:r>
      <w:r w:rsidR="00061232" w:rsidRPr="00A765AF">
        <w:t xml:space="preserve"> </w:t>
      </w:r>
      <w:r w:rsidR="000604A8" w:rsidRPr="00A765AF">
        <w:t xml:space="preserve">metų </w:t>
      </w:r>
      <w:r w:rsidR="00106714" w:rsidRPr="00A765AF">
        <w:t>Investicijų projektų programą (02).</w:t>
      </w:r>
    </w:p>
    <w:p w14:paraId="255576B6" w14:textId="4F6166D7" w:rsidR="00A04C3A" w:rsidRPr="00A04C3A" w:rsidRDefault="00A04C3A" w:rsidP="00A04C3A">
      <w:pPr>
        <w:tabs>
          <w:tab w:val="left" w:pos="0"/>
        </w:tabs>
        <w:spacing w:line="360" w:lineRule="auto"/>
        <w:jc w:val="both"/>
      </w:pPr>
      <w:r>
        <w:tab/>
      </w:r>
      <w:r w:rsidRPr="00A04C3A">
        <w:t xml:space="preserve">Panevėžio miesto savivaldybės taryba 2019-09-22 sprendimu Nr. 1-255 „Dėl savivaldybės tarybos 2018 m. lapkričio 29 d. sprendimo Nr. 1-348 „Dėl pritarimo projekto „Stasio Eidrigevičiaus menų centro Panevėžyje įkūrimas modernizuojant viešąją kultūros infrastruktūrą“ įgyvendinimui ir teikimui Europos sąjungos fondų investicijoms gauti, projekto dalinio finansavimo“ pakeitimo“ (toliau – Tarybos sprendimas) įsipareigojo prisidėti prie </w:t>
      </w:r>
      <w:bookmarkStart w:id="1" w:name="_Hlk513554562"/>
      <w:r w:rsidRPr="00A04C3A">
        <w:t>„</w:t>
      </w:r>
      <w:bookmarkEnd w:id="1"/>
      <w:r w:rsidRPr="00A04C3A">
        <w:t>Stasio Eidrigevičiaus menų centro Panevėžyje įkūrimas modernizuojant viešąją kultūros infrastruktūrą“  projekto (toliau – Projektas) bendrojo finansavimo bei padengti tinkamų finansuoti dalį išlaidų, kurios nepadengia Projektui skiriamo finansavimo lėšų, ir netinkamas finansuoti, tačiau Projektui įgyvendinti būtinas išlaidas. Savivaldybės tarybos prisiimtas įsipareigojimas užtikrina Projekto Panevėžio miesto savivaldybės administracijos dalies finansavimą. Atsižvelgiant į šį Tarybos sprendimą Savivaldybės biudžeto lėšos turi būti suplanuotos Panevėžio miesto savivaldybės 2021–2023 metų veiklos plane, Investicijų projektų programoje. V</w:t>
      </w:r>
      <w:r w:rsidR="000D6CC8">
        <w:t>B</w:t>
      </w:r>
      <w:r w:rsidRPr="00A04C3A">
        <w:t xml:space="preserve"> lėšos numatomos gauti 2022-2023 metais, todėl atitinkamai koreguojama V</w:t>
      </w:r>
      <w:r w:rsidR="000D6CC8">
        <w:t>B</w:t>
      </w:r>
      <w:r w:rsidRPr="00A04C3A">
        <w:t xml:space="preserve"> lėšų eilutė. </w:t>
      </w:r>
    </w:p>
    <w:p w14:paraId="5AB7D8A4" w14:textId="77777777" w:rsidR="00A04C3A" w:rsidRDefault="00A04C3A" w:rsidP="00A765AF">
      <w:pPr>
        <w:tabs>
          <w:tab w:val="left" w:pos="0"/>
        </w:tabs>
        <w:spacing w:line="360" w:lineRule="auto"/>
        <w:jc w:val="both"/>
      </w:pPr>
    </w:p>
    <w:p w14:paraId="59FEF214" w14:textId="657E41E8" w:rsidR="00A765AF" w:rsidRPr="00A765AF" w:rsidRDefault="0058416C" w:rsidP="00A765AF">
      <w:pPr>
        <w:tabs>
          <w:tab w:val="left" w:pos="0"/>
        </w:tabs>
        <w:spacing w:line="360" w:lineRule="auto"/>
        <w:jc w:val="both"/>
      </w:pPr>
      <w:r>
        <w:t>Šiame sprendimo projekte t</w:t>
      </w:r>
      <w:r w:rsidR="00246CA1">
        <w:t xml:space="preserve">ikslinami </w:t>
      </w:r>
      <w:r w:rsidR="00A765AF" w:rsidRPr="00A765AF">
        <w:t>projekto „Stasio Eidrigevičiaus menų centro įkūrimas modernizuojant viešąją kultūros infrastruktūrą"</w:t>
      </w:r>
      <w:r w:rsidR="00246CA1">
        <w:t xml:space="preserve"> finansavimo lėšų </w:t>
      </w:r>
      <w:r w:rsidR="00A765AF" w:rsidRPr="00A765AF">
        <w:t xml:space="preserve"> šaltini</w:t>
      </w:r>
      <w:r w:rsidR="00246CA1">
        <w:t xml:space="preserve">ai </w:t>
      </w:r>
      <w:r w:rsidR="00A765AF" w:rsidRPr="00A765AF">
        <w:t xml:space="preserve"> ir </w:t>
      </w:r>
      <w:r w:rsidR="00246CA1">
        <w:t>laikotarpiai.</w:t>
      </w:r>
    </w:p>
    <w:p w14:paraId="00BE1D6F" w14:textId="22B1BCE2" w:rsidR="00E45E0C" w:rsidRDefault="00F33F90" w:rsidP="00F33F90">
      <w:pPr>
        <w:tabs>
          <w:tab w:val="left" w:pos="0"/>
        </w:tabs>
        <w:spacing w:line="360" w:lineRule="auto"/>
        <w:jc w:val="both"/>
      </w:pPr>
      <w:r>
        <w:tab/>
      </w:r>
      <w:r w:rsidR="00246CA1">
        <w:t>Per 2021-2023 metus projektui planuojama išleisti 10665,3 tūkst. Eur. Iš jų: 2688 tūkst. Eur Savivaldybės biudžeto</w:t>
      </w:r>
      <w:r w:rsidR="0058416C">
        <w:t>,</w:t>
      </w:r>
      <w:r w:rsidR="00246CA1">
        <w:t xml:space="preserve"> </w:t>
      </w:r>
      <w:r w:rsidR="0058416C">
        <w:t xml:space="preserve"> įskaitant </w:t>
      </w:r>
      <w:r w:rsidR="00246CA1">
        <w:t>skolint</w:t>
      </w:r>
      <w:r w:rsidR="0058416C">
        <w:t>as</w:t>
      </w:r>
      <w:r w:rsidR="00246CA1">
        <w:t xml:space="preserve"> ir likučio lėš</w:t>
      </w:r>
      <w:r w:rsidR="0058416C">
        <w:t>as</w:t>
      </w:r>
      <w:r w:rsidR="00246CA1">
        <w:t>, 2999,3 tūkst. Eur Europos Sąjungos fo</w:t>
      </w:r>
      <w:r w:rsidR="0058416C">
        <w:t xml:space="preserve">ndų ir 4978 tūkst. Eur Valstybės biudžeto lėšų. 2021 m. projektui numatoma 2417,8 tūkst. Eur </w:t>
      </w:r>
      <w:r w:rsidR="00B63A2E">
        <w:t>iš kurių 802,3 tūkst. Eur Europos sąjungos lėšos, likusi dalis – Savivaldybės</w:t>
      </w:r>
      <w:r w:rsidR="00E45E0C">
        <w:t>.</w:t>
      </w:r>
    </w:p>
    <w:p w14:paraId="187BD357" w14:textId="0AC2EECB" w:rsidR="00E45E0C" w:rsidRPr="00E45E0C" w:rsidRDefault="00F33F90" w:rsidP="00F33F90">
      <w:pPr>
        <w:tabs>
          <w:tab w:val="left" w:pos="0"/>
        </w:tabs>
        <w:spacing w:line="360" w:lineRule="auto"/>
        <w:jc w:val="both"/>
      </w:pPr>
      <w:r>
        <w:tab/>
      </w:r>
      <w:r w:rsidR="00E45E0C">
        <w:t xml:space="preserve">2021 m. </w:t>
      </w:r>
      <w:r w:rsidR="00E45E0C" w:rsidRPr="00E45E0C">
        <w:t>Lietuvos Respublikos švietimo, mokslo ir sporto ministerij</w:t>
      </w:r>
      <w:r w:rsidR="00E45E0C">
        <w:t>a</w:t>
      </w:r>
      <w:r w:rsidR="00E45E0C" w:rsidRPr="00E45E0C">
        <w:t xml:space="preserve"> </w:t>
      </w:r>
      <w:r w:rsidR="00E45E0C">
        <w:t xml:space="preserve">projektui </w:t>
      </w:r>
      <w:r w:rsidR="00E45E0C" w:rsidRPr="00E45E0C">
        <w:t>„Vilties“ progimnazijos pastato modernizavimas, siekiant pagerinti pastato energetines savybes“</w:t>
      </w:r>
      <w:r w:rsidR="00E45E0C">
        <w:t xml:space="preserve"> skyrė </w:t>
      </w:r>
      <w:r w:rsidR="00E45E0C" w:rsidRPr="00E45E0C">
        <w:t>210 tūkst. Eur V</w:t>
      </w:r>
      <w:r>
        <w:t>B</w:t>
      </w:r>
      <w:r w:rsidR="00E45E0C" w:rsidRPr="00E45E0C">
        <w:t xml:space="preserve"> lėšų</w:t>
      </w:r>
      <w:r w:rsidR="00E45E0C">
        <w:t xml:space="preserve">. Projektui </w:t>
      </w:r>
      <w:r w:rsidR="00E45E0C" w:rsidRPr="00E45E0C">
        <w:t>„Panevėžio daugiafunkcinio sporto ir sveikatingumo komplekso "Aukštaitija" rekonstravimas A. Jakšto g.1 Panevėžio mieste" (basein</w:t>
      </w:r>
      <w:r w:rsidR="00E45E0C">
        <w:t>ui</w:t>
      </w:r>
      <w:r w:rsidR="00E45E0C" w:rsidRPr="00E45E0C">
        <w:t xml:space="preserve">) </w:t>
      </w:r>
      <w:r w:rsidR="00E45E0C">
        <w:t>numatomos preliminarios lėšos</w:t>
      </w:r>
      <w:r w:rsidR="00E45E0C" w:rsidRPr="00E45E0C">
        <w:t xml:space="preserve">– 763 tūkst. Eur, kadangi šiam projektui </w:t>
      </w:r>
      <w:r w:rsidR="00A51749">
        <w:t>Ministerija planuoja</w:t>
      </w:r>
      <w:r w:rsidR="00E45E0C" w:rsidRPr="00E45E0C">
        <w:t xml:space="preserve"> </w:t>
      </w:r>
      <w:r w:rsidR="00A51749">
        <w:t xml:space="preserve">skirti </w:t>
      </w:r>
      <w:r w:rsidR="00E45E0C" w:rsidRPr="00E45E0C">
        <w:t>V</w:t>
      </w:r>
      <w:r>
        <w:t>B</w:t>
      </w:r>
      <w:r w:rsidR="00E45E0C" w:rsidRPr="00E45E0C">
        <w:t xml:space="preserve"> lėš</w:t>
      </w:r>
      <w:r w:rsidR="00A51749">
        <w:t>as</w:t>
      </w:r>
      <w:r w:rsidR="00E45E0C" w:rsidRPr="00E45E0C">
        <w:t xml:space="preserve"> (planuojama skirti   850 tūkst. Eur)</w:t>
      </w:r>
      <w:r w:rsidR="00A51749">
        <w:t>.</w:t>
      </w:r>
      <w:r w:rsidR="000F55AB">
        <w:t xml:space="preserve"> Lėšos numatomos prie minėtų projektų.</w:t>
      </w:r>
    </w:p>
    <w:p w14:paraId="2F8F6774" w14:textId="2B80A170" w:rsidR="00E45E0C" w:rsidRDefault="00B63A2E" w:rsidP="00B63A2E">
      <w:pPr>
        <w:pStyle w:val="Sraopastraipa"/>
        <w:tabs>
          <w:tab w:val="left" w:pos="0"/>
        </w:tabs>
        <w:spacing w:line="360" w:lineRule="auto"/>
        <w:jc w:val="both"/>
      </w:pPr>
      <w:r>
        <w:t xml:space="preserve"> </w:t>
      </w:r>
    </w:p>
    <w:p w14:paraId="660B2E78" w14:textId="01EB00EE" w:rsidR="00A8617F" w:rsidRPr="002C34CB" w:rsidRDefault="00A321AC" w:rsidP="00B63A2E">
      <w:pPr>
        <w:pStyle w:val="Sraopastraipa"/>
        <w:tabs>
          <w:tab w:val="left" w:pos="0"/>
        </w:tabs>
        <w:spacing w:line="360" w:lineRule="auto"/>
        <w:jc w:val="both"/>
      </w:pPr>
      <w:r w:rsidRPr="00A321AC">
        <w:rPr>
          <w:b/>
        </w:rPr>
        <w:t>3</w:t>
      </w:r>
      <w:r>
        <w:t xml:space="preserve">. </w:t>
      </w:r>
      <w:r w:rsidR="00EE17DC" w:rsidRPr="002C34CB">
        <w:rPr>
          <w:b/>
        </w:rPr>
        <w:t>Sprendimo priėmimo būtinumo pagrindimas, kokių pozityvių rezultatų laukiama</w:t>
      </w:r>
      <w:r w:rsidR="00EE17DC" w:rsidRPr="002C34CB">
        <w:t>:</w:t>
      </w:r>
    </w:p>
    <w:p w14:paraId="56028E21" w14:textId="77777777" w:rsidR="00A8617F" w:rsidRPr="002C34CB" w:rsidRDefault="00A8617F" w:rsidP="00D62D8E">
      <w:pPr>
        <w:pStyle w:val="Pagrindiniotekstotrauka"/>
        <w:spacing w:line="360" w:lineRule="auto"/>
        <w:ind w:left="0"/>
        <w:jc w:val="both"/>
      </w:pPr>
      <w:r w:rsidRPr="002C34CB">
        <w:tab/>
        <w:t>Pa</w:t>
      </w:r>
      <w:r w:rsidR="00A41D92" w:rsidRPr="002C34CB">
        <w:t xml:space="preserve">gal vietos savivaldos įstatymo </w:t>
      </w:r>
      <w:r w:rsidR="00D80E2C" w:rsidRPr="002C34CB">
        <w:t>10</w:t>
      </w:r>
      <w:r w:rsidR="00D80E2C" w:rsidRPr="002C34CB">
        <w:rPr>
          <w:vertAlign w:val="superscript"/>
        </w:rPr>
        <w:t>3</w:t>
      </w:r>
      <w:r w:rsidRPr="002C34CB">
        <w:t xml:space="preserve"> straipsn</w:t>
      </w:r>
      <w:r w:rsidR="00D80E2C" w:rsidRPr="002C34CB">
        <w:t xml:space="preserve">į, plėtros programų tikslai ir uždaviniai sudaromi atsižvelgiant į planuojamus savivaldybės finansinius ir žmogiškuosius išteklius.  </w:t>
      </w:r>
      <w:r w:rsidR="009D0277" w:rsidRPr="002C34CB">
        <w:t xml:space="preserve"> </w:t>
      </w:r>
      <w:r w:rsidR="00136C31" w:rsidRPr="002C34CB">
        <w:t>Priėmus sprendimą,</w:t>
      </w:r>
      <w:r w:rsidR="00FA4A93" w:rsidRPr="002C34CB">
        <w:t xml:space="preserve"> bus patikslint</w:t>
      </w:r>
      <w:r w:rsidR="00106714">
        <w:t>a</w:t>
      </w:r>
      <w:r w:rsidR="00FA4A93" w:rsidRPr="002C34CB">
        <w:t xml:space="preserve"> </w:t>
      </w:r>
      <w:r w:rsidR="00106714" w:rsidRPr="00106714">
        <w:t>Investicijų projektų programa (02)</w:t>
      </w:r>
      <w:r w:rsidR="00106714">
        <w:t>.</w:t>
      </w:r>
      <w:r w:rsidR="009757AA" w:rsidRPr="002C34CB">
        <w:t xml:space="preserve"> </w:t>
      </w:r>
      <w:r w:rsidR="00241D7B" w:rsidRPr="002C34CB">
        <w:t>Savivaldybės biudžeto, ES, nacionalinės ir kitos lėšos bus naudojamos pagal patvirtint</w:t>
      </w:r>
      <w:r w:rsidR="00106714">
        <w:t>ą</w:t>
      </w:r>
      <w:r w:rsidR="00241D7B" w:rsidRPr="002C34CB">
        <w:t xml:space="preserve"> program</w:t>
      </w:r>
      <w:r w:rsidR="00106714">
        <w:t>ą</w:t>
      </w:r>
      <w:r w:rsidR="00241D7B" w:rsidRPr="002C34CB">
        <w:t>.</w:t>
      </w:r>
    </w:p>
    <w:p w14:paraId="3B136E57" w14:textId="77777777" w:rsidR="00EE17DC" w:rsidRPr="002C34CB" w:rsidRDefault="00A321AC" w:rsidP="00A321AC">
      <w:pPr>
        <w:tabs>
          <w:tab w:val="left" w:pos="0"/>
        </w:tabs>
        <w:spacing w:line="360" w:lineRule="auto"/>
        <w:ind w:left="360"/>
        <w:jc w:val="both"/>
      </w:pPr>
      <w:r>
        <w:rPr>
          <w:b/>
        </w:rPr>
        <w:t xml:space="preserve">4. </w:t>
      </w:r>
      <w:r w:rsidR="00EE17DC" w:rsidRPr="00A321AC">
        <w:rPr>
          <w:b/>
        </w:rPr>
        <w:t>Skaičiavimai, išlaidų sąmatos, finansavimo šaltiniai:</w:t>
      </w:r>
      <w:r w:rsidR="00EE17DC" w:rsidRPr="002C34CB">
        <w:t xml:space="preserve"> </w:t>
      </w:r>
    </w:p>
    <w:p w14:paraId="737CDE16" w14:textId="77777777" w:rsidR="00112A13" w:rsidRPr="002C34CB" w:rsidRDefault="00B33121" w:rsidP="00AE4899">
      <w:pPr>
        <w:tabs>
          <w:tab w:val="left" w:pos="0"/>
        </w:tabs>
        <w:spacing w:line="360" w:lineRule="auto"/>
        <w:ind w:hanging="360"/>
        <w:jc w:val="both"/>
      </w:pPr>
      <w:r w:rsidRPr="002C34CB">
        <w:tab/>
      </w:r>
      <w:r w:rsidR="00ED555D" w:rsidRPr="002C34CB">
        <w:tab/>
      </w:r>
      <w:r w:rsidR="006F75A7" w:rsidRPr="002C34CB">
        <w:t>Skaičiavimai, finansavimo šaltiniai pateikti atskiruose prieduose.</w:t>
      </w:r>
    </w:p>
    <w:p w14:paraId="1860F412" w14:textId="77777777" w:rsidR="006F75A7" w:rsidRPr="002C34CB" w:rsidRDefault="006F75A7" w:rsidP="00AE4899">
      <w:pPr>
        <w:tabs>
          <w:tab w:val="left" w:pos="0"/>
        </w:tabs>
        <w:spacing w:line="360" w:lineRule="auto"/>
        <w:ind w:hanging="360"/>
        <w:jc w:val="both"/>
      </w:pPr>
    </w:p>
    <w:p w14:paraId="5A80169A" w14:textId="77777777" w:rsidR="00B37A9D" w:rsidRPr="002C34CB" w:rsidRDefault="00EE17DC" w:rsidP="00A321AC">
      <w:pPr>
        <w:pStyle w:val="Sraopastraipa"/>
        <w:numPr>
          <w:ilvl w:val="0"/>
          <w:numId w:val="4"/>
        </w:numPr>
        <w:tabs>
          <w:tab w:val="left" w:pos="0"/>
        </w:tabs>
        <w:spacing w:line="360" w:lineRule="auto"/>
        <w:jc w:val="both"/>
      </w:pPr>
      <w:r w:rsidRPr="00A321AC">
        <w:rPr>
          <w:b/>
        </w:rPr>
        <w:t>Galimos neigiamos pasekmės priėmus sprendimą, kokių priemonių reikėtų imtis, kad tokių pasekmių būtų išvengta</w:t>
      </w:r>
      <w:r w:rsidRPr="002C34CB">
        <w:t xml:space="preserve">:  </w:t>
      </w:r>
    </w:p>
    <w:p w14:paraId="7EEFF765" w14:textId="77777777" w:rsidR="00EE17DC" w:rsidRPr="002C34CB" w:rsidRDefault="00FB1FD5" w:rsidP="00D62D8E">
      <w:pPr>
        <w:tabs>
          <w:tab w:val="left" w:pos="0"/>
        </w:tabs>
        <w:spacing w:line="360" w:lineRule="auto"/>
        <w:jc w:val="both"/>
      </w:pPr>
      <w:r w:rsidRPr="002C34CB">
        <w:tab/>
      </w:r>
      <w:r w:rsidR="00B37A9D" w:rsidRPr="002C34CB">
        <w:t xml:space="preserve">Priėmus sprendimą </w:t>
      </w:r>
      <w:r w:rsidR="00EE17DC" w:rsidRPr="002C34CB">
        <w:t xml:space="preserve"> neigiamų pasekmių ne</w:t>
      </w:r>
      <w:r w:rsidR="00720FE6" w:rsidRPr="002C34CB">
        <w:t>sitikima</w:t>
      </w:r>
      <w:r w:rsidR="00EE17DC" w:rsidRPr="002C34CB">
        <w:t>.</w:t>
      </w:r>
    </w:p>
    <w:p w14:paraId="56F2DBA5" w14:textId="77777777" w:rsidR="00A91AF3" w:rsidRPr="002C34CB" w:rsidRDefault="00A91AF3" w:rsidP="006407AD">
      <w:pPr>
        <w:tabs>
          <w:tab w:val="left" w:pos="0"/>
        </w:tabs>
        <w:spacing w:line="360" w:lineRule="auto"/>
        <w:jc w:val="both"/>
        <w:rPr>
          <w:b/>
        </w:rPr>
      </w:pPr>
    </w:p>
    <w:p w14:paraId="3DE12FD2" w14:textId="77777777" w:rsidR="006407AD" w:rsidRPr="002C34CB" w:rsidRDefault="00EE17DC" w:rsidP="00A321AC">
      <w:pPr>
        <w:pStyle w:val="Sraopastraipa"/>
        <w:numPr>
          <w:ilvl w:val="0"/>
          <w:numId w:val="4"/>
        </w:numPr>
        <w:tabs>
          <w:tab w:val="left" w:pos="0"/>
        </w:tabs>
        <w:spacing w:line="360" w:lineRule="auto"/>
        <w:jc w:val="both"/>
      </w:pPr>
      <w:r w:rsidRPr="00A321AC">
        <w:rPr>
          <w:b/>
        </w:rPr>
        <w:t>Kieno iniciatyva parengtas sprendimo projektas</w:t>
      </w:r>
      <w:r w:rsidR="009E244E" w:rsidRPr="00A321AC">
        <w:rPr>
          <w:b/>
        </w:rPr>
        <w:t xml:space="preserve">. </w:t>
      </w:r>
      <w:r w:rsidRPr="002C34CB">
        <w:t xml:space="preserve"> </w:t>
      </w:r>
      <w:r w:rsidR="0048100A" w:rsidRPr="002C34CB">
        <w:t>Sprendimo projekt</w:t>
      </w:r>
      <w:r w:rsidR="0059608A" w:rsidRPr="002C34CB">
        <w:t>as</w:t>
      </w:r>
      <w:r w:rsidR="0048100A" w:rsidRPr="002C34CB">
        <w:t xml:space="preserve"> </w:t>
      </w:r>
      <w:r w:rsidR="0059608A" w:rsidRPr="002C34CB">
        <w:t>rengiamas</w:t>
      </w:r>
      <w:r w:rsidR="0048100A" w:rsidRPr="002C34CB">
        <w:t xml:space="preserve"> Savivaldybės </w:t>
      </w:r>
      <w:r w:rsidR="0059608A" w:rsidRPr="002C34CB">
        <w:t>administracijos</w:t>
      </w:r>
      <w:r w:rsidR="0048100A" w:rsidRPr="002C34CB">
        <w:t xml:space="preserve"> iniciatyva</w:t>
      </w:r>
      <w:r w:rsidR="0059608A" w:rsidRPr="002C34CB">
        <w:t>, p</w:t>
      </w:r>
      <w:r w:rsidR="009E244E" w:rsidRPr="002C34CB">
        <w:t xml:space="preserve">rojektą parengė </w:t>
      </w:r>
      <w:r w:rsidR="0059608A" w:rsidRPr="002C34CB">
        <w:t xml:space="preserve">ir koordinavo </w:t>
      </w:r>
      <w:r w:rsidR="009E244E" w:rsidRPr="002C34CB">
        <w:t xml:space="preserve">Savivaldybės administracijos </w:t>
      </w:r>
      <w:r w:rsidR="00F04A45" w:rsidRPr="002C34CB">
        <w:t>Strateginio planavimo</w:t>
      </w:r>
      <w:r w:rsidR="00F35CCD" w:rsidRPr="002C34CB">
        <w:t xml:space="preserve"> ir finansų s</w:t>
      </w:r>
      <w:r w:rsidR="009E244E" w:rsidRPr="002C34CB">
        <w:t>kyrius</w:t>
      </w:r>
      <w:r w:rsidRPr="002C34CB">
        <w:t>.</w:t>
      </w:r>
      <w:r w:rsidR="009E244E" w:rsidRPr="002C34CB">
        <w:t xml:space="preserve"> </w:t>
      </w:r>
      <w:r w:rsidR="006407AD" w:rsidRPr="002C34CB">
        <w:t xml:space="preserve"> </w:t>
      </w:r>
    </w:p>
    <w:p w14:paraId="02F44DD4" w14:textId="77777777" w:rsidR="00722603" w:rsidRPr="002C34CB" w:rsidRDefault="00722603" w:rsidP="006407AD">
      <w:pPr>
        <w:tabs>
          <w:tab w:val="left" w:pos="0"/>
        </w:tabs>
        <w:spacing w:line="360" w:lineRule="auto"/>
        <w:jc w:val="both"/>
        <w:rPr>
          <w:color w:val="FF0000"/>
        </w:rPr>
      </w:pPr>
    </w:p>
    <w:p w14:paraId="715A7CE1" w14:textId="77777777" w:rsidR="00722603" w:rsidRPr="00106714" w:rsidRDefault="00722603" w:rsidP="00722603">
      <w:pPr>
        <w:spacing w:line="360" w:lineRule="auto"/>
        <w:ind w:firstLine="748"/>
        <w:jc w:val="both"/>
      </w:pPr>
      <w:r w:rsidRPr="00106714">
        <w:t xml:space="preserve">PRIDEDAMA. </w:t>
      </w:r>
      <w:r w:rsidR="00106714" w:rsidRPr="00106714">
        <w:t>Investicijų projektų programos (02)</w:t>
      </w:r>
      <w:r w:rsidR="00F04A45" w:rsidRPr="00106714">
        <w:t xml:space="preserve"> formos 1b tęsin</w:t>
      </w:r>
      <w:r w:rsidR="008A5EB3" w:rsidRPr="00106714">
        <w:t>ys</w:t>
      </w:r>
      <w:r w:rsidR="00F04A45" w:rsidRPr="00106714">
        <w:t xml:space="preserve"> ir suvestin</w:t>
      </w:r>
      <w:r w:rsidR="008A5EB3" w:rsidRPr="00106714">
        <w:t>ė</w:t>
      </w:r>
      <w:r w:rsidR="00F04A45" w:rsidRPr="00106714">
        <w:t>s</w:t>
      </w:r>
      <w:r w:rsidR="00106714" w:rsidRPr="00106714">
        <w:t>.</w:t>
      </w:r>
      <w:r w:rsidRPr="00106714">
        <w:t xml:space="preserve"> </w:t>
      </w:r>
    </w:p>
    <w:p w14:paraId="3775ACCA" w14:textId="77777777" w:rsidR="0036734E" w:rsidRPr="00106714" w:rsidRDefault="0036734E" w:rsidP="009F32FE">
      <w:pPr>
        <w:spacing w:line="360" w:lineRule="auto"/>
        <w:ind w:firstLine="748"/>
        <w:jc w:val="both"/>
      </w:pPr>
    </w:p>
    <w:p w14:paraId="3872A543" w14:textId="77777777" w:rsidR="00E05114" w:rsidRPr="00106714" w:rsidRDefault="00F82566" w:rsidP="00E6167F">
      <w:pPr>
        <w:pStyle w:val="Porat"/>
        <w:tabs>
          <w:tab w:val="clear" w:pos="4153"/>
          <w:tab w:val="clear" w:pos="8306"/>
        </w:tabs>
        <w:spacing w:line="360" w:lineRule="auto"/>
        <w:jc w:val="both"/>
        <w:outlineLvl w:val="0"/>
        <w:rPr>
          <w:szCs w:val="24"/>
        </w:rPr>
      </w:pPr>
      <w:r w:rsidRPr="00106714">
        <w:t>Strateginio planavimo</w:t>
      </w:r>
      <w:r w:rsidR="00A476A9" w:rsidRPr="00106714">
        <w:t xml:space="preserve"> ir finansų </w:t>
      </w:r>
      <w:r w:rsidRPr="00106714">
        <w:rPr>
          <w:szCs w:val="24"/>
        </w:rPr>
        <w:t xml:space="preserve"> </w:t>
      </w:r>
      <w:r w:rsidR="000E2582" w:rsidRPr="00106714">
        <w:rPr>
          <w:szCs w:val="24"/>
        </w:rPr>
        <w:t>skyriaus vyr.</w:t>
      </w:r>
      <w:r w:rsidR="007F6499" w:rsidRPr="00106714">
        <w:rPr>
          <w:szCs w:val="24"/>
        </w:rPr>
        <w:t xml:space="preserve"> </w:t>
      </w:r>
      <w:r w:rsidR="000E2582" w:rsidRPr="00106714">
        <w:rPr>
          <w:szCs w:val="24"/>
        </w:rPr>
        <w:t>specialistė</w:t>
      </w:r>
      <w:r w:rsidR="000E2582" w:rsidRPr="00106714">
        <w:rPr>
          <w:szCs w:val="24"/>
        </w:rPr>
        <w:tab/>
        <w:t>Asta Puodžiūnienė</w:t>
      </w:r>
    </w:p>
    <w:sectPr w:rsidR="00E05114" w:rsidRPr="00106714" w:rsidSect="000249FB">
      <w:footerReference w:type="even" r:id="rId8"/>
      <w:footerReference w:type="default" r:id="rId9"/>
      <w:pgSz w:w="11906" w:h="16838" w:code="9"/>
      <w:pgMar w:top="107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085E6" w14:textId="77777777" w:rsidR="00E41D70" w:rsidRDefault="00E41D70">
      <w:r>
        <w:separator/>
      </w:r>
    </w:p>
  </w:endnote>
  <w:endnote w:type="continuationSeparator" w:id="0">
    <w:p w14:paraId="44D8AC6D" w14:textId="77777777" w:rsidR="00E41D70" w:rsidRDefault="00E4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DFF36"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3AB4A70A" w14:textId="77777777"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912A0"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C32B67">
      <w:rPr>
        <w:rStyle w:val="Puslapionumeris"/>
        <w:noProof/>
      </w:rPr>
      <w:t>2</w:t>
    </w:r>
    <w:r>
      <w:rPr>
        <w:rStyle w:val="Puslapionumeris"/>
      </w:rPr>
      <w:fldChar w:fldCharType="end"/>
    </w:r>
  </w:p>
  <w:p w14:paraId="1A0C3C2D" w14:textId="77777777"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AF45D" w14:textId="77777777" w:rsidR="00E41D70" w:rsidRDefault="00E41D70">
      <w:r>
        <w:separator/>
      </w:r>
    </w:p>
  </w:footnote>
  <w:footnote w:type="continuationSeparator" w:id="0">
    <w:p w14:paraId="72D05F91" w14:textId="77777777" w:rsidR="00E41D70" w:rsidRDefault="00E41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94852"/>
    <w:multiLevelType w:val="hybridMultilevel"/>
    <w:tmpl w:val="06C4FA82"/>
    <w:lvl w:ilvl="0" w:tplc="E6B07848">
      <w:start w:val="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8C738D"/>
    <w:multiLevelType w:val="hybridMultilevel"/>
    <w:tmpl w:val="89C6D1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49FB"/>
    <w:rsid w:val="00026CA7"/>
    <w:rsid w:val="0003160A"/>
    <w:rsid w:val="00032368"/>
    <w:rsid w:val="000335C3"/>
    <w:rsid w:val="00033D94"/>
    <w:rsid w:val="0003619F"/>
    <w:rsid w:val="000365EF"/>
    <w:rsid w:val="00037CD6"/>
    <w:rsid w:val="0005105C"/>
    <w:rsid w:val="00054198"/>
    <w:rsid w:val="000556AF"/>
    <w:rsid w:val="000604A8"/>
    <w:rsid w:val="00060595"/>
    <w:rsid w:val="00061232"/>
    <w:rsid w:val="0006448C"/>
    <w:rsid w:val="00074479"/>
    <w:rsid w:val="000861FE"/>
    <w:rsid w:val="00092148"/>
    <w:rsid w:val="000949BF"/>
    <w:rsid w:val="00097838"/>
    <w:rsid w:val="000A0FA4"/>
    <w:rsid w:val="000A3FD9"/>
    <w:rsid w:val="000A7375"/>
    <w:rsid w:val="000C1B52"/>
    <w:rsid w:val="000C35B4"/>
    <w:rsid w:val="000C3844"/>
    <w:rsid w:val="000C3A15"/>
    <w:rsid w:val="000C4662"/>
    <w:rsid w:val="000D5BA1"/>
    <w:rsid w:val="000D6074"/>
    <w:rsid w:val="000D6CC8"/>
    <w:rsid w:val="000E2582"/>
    <w:rsid w:val="000E5F8D"/>
    <w:rsid w:val="000F0DA4"/>
    <w:rsid w:val="000F55AB"/>
    <w:rsid w:val="00100CDD"/>
    <w:rsid w:val="00101CFF"/>
    <w:rsid w:val="00104AFB"/>
    <w:rsid w:val="001055E6"/>
    <w:rsid w:val="00106714"/>
    <w:rsid w:val="0010700A"/>
    <w:rsid w:val="00112A13"/>
    <w:rsid w:val="00113C32"/>
    <w:rsid w:val="00115D9E"/>
    <w:rsid w:val="00122AD1"/>
    <w:rsid w:val="00124999"/>
    <w:rsid w:val="001266DA"/>
    <w:rsid w:val="001272F1"/>
    <w:rsid w:val="001274B0"/>
    <w:rsid w:val="00127DCC"/>
    <w:rsid w:val="00132921"/>
    <w:rsid w:val="00136C31"/>
    <w:rsid w:val="00142D6E"/>
    <w:rsid w:val="00144B68"/>
    <w:rsid w:val="00144D7E"/>
    <w:rsid w:val="00150CE0"/>
    <w:rsid w:val="00157ECC"/>
    <w:rsid w:val="00160B9F"/>
    <w:rsid w:val="00167335"/>
    <w:rsid w:val="001674AE"/>
    <w:rsid w:val="00167A22"/>
    <w:rsid w:val="00170061"/>
    <w:rsid w:val="001735F0"/>
    <w:rsid w:val="00177B09"/>
    <w:rsid w:val="0018183B"/>
    <w:rsid w:val="00184F5C"/>
    <w:rsid w:val="001879EF"/>
    <w:rsid w:val="0019469F"/>
    <w:rsid w:val="001A0883"/>
    <w:rsid w:val="001B53C2"/>
    <w:rsid w:val="001B5E5C"/>
    <w:rsid w:val="001C3359"/>
    <w:rsid w:val="001C709E"/>
    <w:rsid w:val="001D2E40"/>
    <w:rsid w:val="001D4EF4"/>
    <w:rsid w:val="001D7490"/>
    <w:rsid w:val="001E3B2F"/>
    <w:rsid w:val="001E78EF"/>
    <w:rsid w:val="001F37AA"/>
    <w:rsid w:val="001F5BB0"/>
    <w:rsid w:val="00200CF8"/>
    <w:rsid w:val="00203420"/>
    <w:rsid w:val="002120CF"/>
    <w:rsid w:val="0021377B"/>
    <w:rsid w:val="002145E7"/>
    <w:rsid w:val="002227DA"/>
    <w:rsid w:val="0022412C"/>
    <w:rsid w:val="0022487C"/>
    <w:rsid w:val="002258FB"/>
    <w:rsid w:val="00226CA7"/>
    <w:rsid w:val="00231723"/>
    <w:rsid w:val="002318D7"/>
    <w:rsid w:val="00232048"/>
    <w:rsid w:val="0023456C"/>
    <w:rsid w:val="0023552C"/>
    <w:rsid w:val="00241D7B"/>
    <w:rsid w:val="00246CA1"/>
    <w:rsid w:val="00253AF4"/>
    <w:rsid w:val="0025527A"/>
    <w:rsid w:val="00257AB3"/>
    <w:rsid w:val="00261A04"/>
    <w:rsid w:val="00262011"/>
    <w:rsid w:val="0026372C"/>
    <w:rsid w:val="002637EA"/>
    <w:rsid w:val="00264C61"/>
    <w:rsid w:val="00265AB6"/>
    <w:rsid w:val="0027254A"/>
    <w:rsid w:val="002735B4"/>
    <w:rsid w:val="00273E2C"/>
    <w:rsid w:val="00280640"/>
    <w:rsid w:val="002826E5"/>
    <w:rsid w:val="00282A14"/>
    <w:rsid w:val="0028595C"/>
    <w:rsid w:val="00286B67"/>
    <w:rsid w:val="002A0398"/>
    <w:rsid w:val="002A45A0"/>
    <w:rsid w:val="002A5913"/>
    <w:rsid w:val="002B0A2E"/>
    <w:rsid w:val="002B49E6"/>
    <w:rsid w:val="002B646B"/>
    <w:rsid w:val="002C34CB"/>
    <w:rsid w:val="002C6F33"/>
    <w:rsid w:val="002D20E9"/>
    <w:rsid w:val="002D3442"/>
    <w:rsid w:val="002D5212"/>
    <w:rsid w:val="002E0A0D"/>
    <w:rsid w:val="002F0481"/>
    <w:rsid w:val="002F0DBF"/>
    <w:rsid w:val="002F1DFD"/>
    <w:rsid w:val="002F3622"/>
    <w:rsid w:val="002F4874"/>
    <w:rsid w:val="002F49AF"/>
    <w:rsid w:val="0030027A"/>
    <w:rsid w:val="0030531D"/>
    <w:rsid w:val="0030620D"/>
    <w:rsid w:val="00310A54"/>
    <w:rsid w:val="003119A0"/>
    <w:rsid w:val="003202A8"/>
    <w:rsid w:val="00321D91"/>
    <w:rsid w:val="00323B0A"/>
    <w:rsid w:val="003278EB"/>
    <w:rsid w:val="00335387"/>
    <w:rsid w:val="0033682C"/>
    <w:rsid w:val="003404F2"/>
    <w:rsid w:val="003405C8"/>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C7C42"/>
    <w:rsid w:val="003D2D19"/>
    <w:rsid w:val="003D4672"/>
    <w:rsid w:val="003E2250"/>
    <w:rsid w:val="003E273A"/>
    <w:rsid w:val="003E3E76"/>
    <w:rsid w:val="003F286E"/>
    <w:rsid w:val="003F59BC"/>
    <w:rsid w:val="003F5E4D"/>
    <w:rsid w:val="00400159"/>
    <w:rsid w:val="00402AF4"/>
    <w:rsid w:val="004036A2"/>
    <w:rsid w:val="00404B6E"/>
    <w:rsid w:val="00413A1D"/>
    <w:rsid w:val="004158CA"/>
    <w:rsid w:val="00417F79"/>
    <w:rsid w:val="00421FB7"/>
    <w:rsid w:val="00425BDA"/>
    <w:rsid w:val="00425FC4"/>
    <w:rsid w:val="00433F64"/>
    <w:rsid w:val="00434A97"/>
    <w:rsid w:val="00435997"/>
    <w:rsid w:val="0044231D"/>
    <w:rsid w:val="00442FE8"/>
    <w:rsid w:val="00445D35"/>
    <w:rsid w:val="00447032"/>
    <w:rsid w:val="004506FC"/>
    <w:rsid w:val="004524EB"/>
    <w:rsid w:val="00457711"/>
    <w:rsid w:val="00460EAF"/>
    <w:rsid w:val="00465CCE"/>
    <w:rsid w:val="004670EA"/>
    <w:rsid w:val="00474680"/>
    <w:rsid w:val="00476833"/>
    <w:rsid w:val="0048100A"/>
    <w:rsid w:val="00481D9B"/>
    <w:rsid w:val="0048665D"/>
    <w:rsid w:val="00487574"/>
    <w:rsid w:val="004A6FE7"/>
    <w:rsid w:val="004A7577"/>
    <w:rsid w:val="004B3F28"/>
    <w:rsid w:val="004B4506"/>
    <w:rsid w:val="004B4944"/>
    <w:rsid w:val="004B51AC"/>
    <w:rsid w:val="004C33B9"/>
    <w:rsid w:val="004D3390"/>
    <w:rsid w:val="004D4981"/>
    <w:rsid w:val="004F0E49"/>
    <w:rsid w:val="004F237E"/>
    <w:rsid w:val="004F5AF0"/>
    <w:rsid w:val="004F6BE3"/>
    <w:rsid w:val="005004B5"/>
    <w:rsid w:val="00503D75"/>
    <w:rsid w:val="00504684"/>
    <w:rsid w:val="00512C02"/>
    <w:rsid w:val="00515657"/>
    <w:rsid w:val="005275E2"/>
    <w:rsid w:val="005317DB"/>
    <w:rsid w:val="00532EDA"/>
    <w:rsid w:val="005343E5"/>
    <w:rsid w:val="005474BB"/>
    <w:rsid w:val="00555635"/>
    <w:rsid w:val="00562372"/>
    <w:rsid w:val="00563536"/>
    <w:rsid w:val="00564FED"/>
    <w:rsid w:val="00566036"/>
    <w:rsid w:val="00566DF9"/>
    <w:rsid w:val="005757CB"/>
    <w:rsid w:val="005778A6"/>
    <w:rsid w:val="005815B0"/>
    <w:rsid w:val="0058282F"/>
    <w:rsid w:val="00584047"/>
    <w:rsid w:val="0058416C"/>
    <w:rsid w:val="00586682"/>
    <w:rsid w:val="00587FDE"/>
    <w:rsid w:val="00590397"/>
    <w:rsid w:val="00591C7A"/>
    <w:rsid w:val="0059362B"/>
    <w:rsid w:val="0059545A"/>
    <w:rsid w:val="0059608A"/>
    <w:rsid w:val="00596563"/>
    <w:rsid w:val="00597D6B"/>
    <w:rsid w:val="005A4AF3"/>
    <w:rsid w:val="005C1344"/>
    <w:rsid w:val="005D1754"/>
    <w:rsid w:val="005E1AE3"/>
    <w:rsid w:val="005E26B3"/>
    <w:rsid w:val="005E2C22"/>
    <w:rsid w:val="005E3BA7"/>
    <w:rsid w:val="005E569C"/>
    <w:rsid w:val="005E6AAF"/>
    <w:rsid w:val="005E7DFE"/>
    <w:rsid w:val="005F2091"/>
    <w:rsid w:val="005F324F"/>
    <w:rsid w:val="005F5CA3"/>
    <w:rsid w:val="005F6E80"/>
    <w:rsid w:val="005F7AC4"/>
    <w:rsid w:val="00600C2E"/>
    <w:rsid w:val="0060251B"/>
    <w:rsid w:val="00604EB8"/>
    <w:rsid w:val="006073BA"/>
    <w:rsid w:val="00614131"/>
    <w:rsid w:val="00614F3B"/>
    <w:rsid w:val="00620831"/>
    <w:rsid w:val="00627C4C"/>
    <w:rsid w:val="00627CBE"/>
    <w:rsid w:val="006307FA"/>
    <w:rsid w:val="00631B47"/>
    <w:rsid w:val="00635879"/>
    <w:rsid w:val="00637C96"/>
    <w:rsid w:val="006407AD"/>
    <w:rsid w:val="00640840"/>
    <w:rsid w:val="00641EF1"/>
    <w:rsid w:val="00647BD2"/>
    <w:rsid w:val="006511D1"/>
    <w:rsid w:val="00651429"/>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A4A34"/>
    <w:rsid w:val="006B0DD9"/>
    <w:rsid w:val="006B444D"/>
    <w:rsid w:val="006B56CF"/>
    <w:rsid w:val="006C34EE"/>
    <w:rsid w:val="006C4BAD"/>
    <w:rsid w:val="006D3855"/>
    <w:rsid w:val="006D3BF7"/>
    <w:rsid w:val="006D4D1B"/>
    <w:rsid w:val="006D693E"/>
    <w:rsid w:val="006E0593"/>
    <w:rsid w:val="006E21E9"/>
    <w:rsid w:val="006E4218"/>
    <w:rsid w:val="006E7B01"/>
    <w:rsid w:val="006F19A1"/>
    <w:rsid w:val="006F292D"/>
    <w:rsid w:val="006F5C2F"/>
    <w:rsid w:val="006F75A7"/>
    <w:rsid w:val="007002D1"/>
    <w:rsid w:val="0070577B"/>
    <w:rsid w:val="00711F6E"/>
    <w:rsid w:val="00712410"/>
    <w:rsid w:val="00720FE6"/>
    <w:rsid w:val="00722603"/>
    <w:rsid w:val="00734E9B"/>
    <w:rsid w:val="00737AE1"/>
    <w:rsid w:val="007401EA"/>
    <w:rsid w:val="00744590"/>
    <w:rsid w:val="00745C6A"/>
    <w:rsid w:val="00746919"/>
    <w:rsid w:val="00746BB7"/>
    <w:rsid w:val="0074774A"/>
    <w:rsid w:val="00750D05"/>
    <w:rsid w:val="00751105"/>
    <w:rsid w:val="007540AF"/>
    <w:rsid w:val="00756EB4"/>
    <w:rsid w:val="0075756A"/>
    <w:rsid w:val="0076152A"/>
    <w:rsid w:val="007642F3"/>
    <w:rsid w:val="00764F32"/>
    <w:rsid w:val="00765939"/>
    <w:rsid w:val="00771FF2"/>
    <w:rsid w:val="007738B1"/>
    <w:rsid w:val="00775078"/>
    <w:rsid w:val="0077514E"/>
    <w:rsid w:val="00781549"/>
    <w:rsid w:val="00787A5F"/>
    <w:rsid w:val="007939B2"/>
    <w:rsid w:val="00793AA5"/>
    <w:rsid w:val="00794C57"/>
    <w:rsid w:val="00797F0D"/>
    <w:rsid w:val="007A636C"/>
    <w:rsid w:val="007B0852"/>
    <w:rsid w:val="007B2537"/>
    <w:rsid w:val="007B5592"/>
    <w:rsid w:val="007C1D87"/>
    <w:rsid w:val="007C2457"/>
    <w:rsid w:val="007C484E"/>
    <w:rsid w:val="007C4B79"/>
    <w:rsid w:val="007C4C87"/>
    <w:rsid w:val="007D0585"/>
    <w:rsid w:val="007E1C3C"/>
    <w:rsid w:val="007E4846"/>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4EB"/>
    <w:rsid w:val="00853C46"/>
    <w:rsid w:val="00854278"/>
    <w:rsid w:val="008568BC"/>
    <w:rsid w:val="00863DB0"/>
    <w:rsid w:val="00866B07"/>
    <w:rsid w:val="00867607"/>
    <w:rsid w:val="00872DAF"/>
    <w:rsid w:val="0087436C"/>
    <w:rsid w:val="008760AA"/>
    <w:rsid w:val="008834AB"/>
    <w:rsid w:val="008916F3"/>
    <w:rsid w:val="00894AC9"/>
    <w:rsid w:val="00895395"/>
    <w:rsid w:val="008A11DE"/>
    <w:rsid w:val="008A2DDC"/>
    <w:rsid w:val="008A420E"/>
    <w:rsid w:val="008A5EB3"/>
    <w:rsid w:val="008B1A0C"/>
    <w:rsid w:val="008C7A63"/>
    <w:rsid w:val="008D27F7"/>
    <w:rsid w:val="008F55A6"/>
    <w:rsid w:val="008F7006"/>
    <w:rsid w:val="0090260F"/>
    <w:rsid w:val="00904B2C"/>
    <w:rsid w:val="009067A7"/>
    <w:rsid w:val="0091562E"/>
    <w:rsid w:val="009231A4"/>
    <w:rsid w:val="00931E88"/>
    <w:rsid w:val="00936CD1"/>
    <w:rsid w:val="009370FB"/>
    <w:rsid w:val="009514ED"/>
    <w:rsid w:val="00954CD7"/>
    <w:rsid w:val="0096390F"/>
    <w:rsid w:val="00965464"/>
    <w:rsid w:val="0096797A"/>
    <w:rsid w:val="00972E4F"/>
    <w:rsid w:val="00973202"/>
    <w:rsid w:val="009738ED"/>
    <w:rsid w:val="009745A2"/>
    <w:rsid w:val="00974653"/>
    <w:rsid w:val="009757AA"/>
    <w:rsid w:val="009817BF"/>
    <w:rsid w:val="00983CCE"/>
    <w:rsid w:val="009A09DF"/>
    <w:rsid w:val="009A36FB"/>
    <w:rsid w:val="009A75DD"/>
    <w:rsid w:val="009B2BB1"/>
    <w:rsid w:val="009B3DBE"/>
    <w:rsid w:val="009B64E7"/>
    <w:rsid w:val="009B6D08"/>
    <w:rsid w:val="009C235D"/>
    <w:rsid w:val="009C33E6"/>
    <w:rsid w:val="009C5235"/>
    <w:rsid w:val="009D0277"/>
    <w:rsid w:val="009D7395"/>
    <w:rsid w:val="009E244E"/>
    <w:rsid w:val="009E5BF3"/>
    <w:rsid w:val="009E60F6"/>
    <w:rsid w:val="009F03CD"/>
    <w:rsid w:val="009F32FE"/>
    <w:rsid w:val="009F54EC"/>
    <w:rsid w:val="00A0433D"/>
    <w:rsid w:val="00A04C3A"/>
    <w:rsid w:val="00A11C7B"/>
    <w:rsid w:val="00A121CF"/>
    <w:rsid w:val="00A126ED"/>
    <w:rsid w:val="00A13353"/>
    <w:rsid w:val="00A14C89"/>
    <w:rsid w:val="00A26FBA"/>
    <w:rsid w:val="00A31005"/>
    <w:rsid w:val="00A321AC"/>
    <w:rsid w:val="00A3534E"/>
    <w:rsid w:val="00A368B9"/>
    <w:rsid w:val="00A36E9E"/>
    <w:rsid w:val="00A41D92"/>
    <w:rsid w:val="00A43512"/>
    <w:rsid w:val="00A44E1F"/>
    <w:rsid w:val="00A476A9"/>
    <w:rsid w:val="00A51749"/>
    <w:rsid w:val="00A525AC"/>
    <w:rsid w:val="00A52F50"/>
    <w:rsid w:val="00A579B4"/>
    <w:rsid w:val="00A6284D"/>
    <w:rsid w:val="00A70AEF"/>
    <w:rsid w:val="00A732AB"/>
    <w:rsid w:val="00A765AF"/>
    <w:rsid w:val="00A80B9E"/>
    <w:rsid w:val="00A8187A"/>
    <w:rsid w:val="00A8617F"/>
    <w:rsid w:val="00A90C46"/>
    <w:rsid w:val="00A90CBA"/>
    <w:rsid w:val="00A91AF3"/>
    <w:rsid w:val="00A922C3"/>
    <w:rsid w:val="00A92C37"/>
    <w:rsid w:val="00A930AF"/>
    <w:rsid w:val="00AA04A5"/>
    <w:rsid w:val="00AA24A3"/>
    <w:rsid w:val="00AA2D1D"/>
    <w:rsid w:val="00AA32B6"/>
    <w:rsid w:val="00AB466B"/>
    <w:rsid w:val="00AB512A"/>
    <w:rsid w:val="00AB54EE"/>
    <w:rsid w:val="00AC7B2E"/>
    <w:rsid w:val="00AE2D15"/>
    <w:rsid w:val="00AE4899"/>
    <w:rsid w:val="00AF01FE"/>
    <w:rsid w:val="00AF09CE"/>
    <w:rsid w:val="00AF1F07"/>
    <w:rsid w:val="00AF3A3E"/>
    <w:rsid w:val="00AF56D4"/>
    <w:rsid w:val="00B0067D"/>
    <w:rsid w:val="00B03195"/>
    <w:rsid w:val="00B05AA6"/>
    <w:rsid w:val="00B11F13"/>
    <w:rsid w:val="00B1394D"/>
    <w:rsid w:val="00B13B01"/>
    <w:rsid w:val="00B13F02"/>
    <w:rsid w:val="00B155FE"/>
    <w:rsid w:val="00B229AF"/>
    <w:rsid w:val="00B2367A"/>
    <w:rsid w:val="00B33121"/>
    <w:rsid w:val="00B34715"/>
    <w:rsid w:val="00B37A9D"/>
    <w:rsid w:val="00B4093E"/>
    <w:rsid w:val="00B4472F"/>
    <w:rsid w:val="00B45035"/>
    <w:rsid w:val="00B50886"/>
    <w:rsid w:val="00B5096F"/>
    <w:rsid w:val="00B56311"/>
    <w:rsid w:val="00B628A6"/>
    <w:rsid w:val="00B62BE6"/>
    <w:rsid w:val="00B63A2E"/>
    <w:rsid w:val="00B6496F"/>
    <w:rsid w:val="00B64B04"/>
    <w:rsid w:val="00B71696"/>
    <w:rsid w:val="00B7773D"/>
    <w:rsid w:val="00B818D3"/>
    <w:rsid w:val="00B8516A"/>
    <w:rsid w:val="00B91865"/>
    <w:rsid w:val="00B94216"/>
    <w:rsid w:val="00B9440E"/>
    <w:rsid w:val="00B952CC"/>
    <w:rsid w:val="00BA05A2"/>
    <w:rsid w:val="00BA226B"/>
    <w:rsid w:val="00BA363E"/>
    <w:rsid w:val="00BA39D6"/>
    <w:rsid w:val="00BA4FB1"/>
    <w:rsid w:val="00BB0F89"/>
    <w:rsid w:val="00BB16A4"/>
    <w:rsid w:val="00BB3E64"/>
    <w:rsid w:val="00BB5C86"/>
    <w:rsid w:val="00BB6F35"/>
    <w:rsid w:val="00BB7197"/>
    <w:rsid w:val="00BC200E"/>
    <w:rsid w:val="00BC5CD0"/>
    <w:rsid w:val="00BD0050"/>
    <w:rsid w:val="00BD09B6"/>
    <w:rsid w:val="00BD7627"/>
    <w:rsid w:val="00BE2164"/>
    <w:rsid w:val="00BE3A78"/>
    <w:rsid w:val="00BE3AF4"/>
    <w:rsid w:val="00BE40AF"/>
    <w:rsid w:val="00BF474B"/>
    <w:rsid w:val="00C0212D"/>
    <w:rsid w:val="00C11B68"/>
    <w:rsid w:val="00C13719"/>
    <w:rsid w:val="00C13FA2"/>
    <w:rsid w:val="00C14250"/>
    <w:rsid w:val="00C1431B"/>
    <w:rsid w:val="00C14752"/>
    <w:rsid w:val="00C2038E"/>
    <w:rsid w:val="00C22B27"/>
    <w:rsid w:val="00C30C96"/>
    <w:rsid w:val="00C32B67"/>
    <w:rsid w:val="00C36B1F"/>
    <w:rsid w:val="00C4261C"/>
    <w:rsid w:val="00C45653"/>
    <w:rsid w:val="00C45A9F"/>
    <w:rsid w:val="00C475C6"/>
    <w:rsid w:val="00C476CB"/>
    <w:rsid w:val="00C5368E"/>
    <w:rsid w:val="00C5408F"/>
    <w:rsid w:val="00C57F5E"/>
    <w:rsid w:val="00C65073"/>
    <w:rsid w:val="00C7724F"/>
    <w:rsid w:val="00C85360"/>
    <w:rsid w:val="00C8599C"/>
    <w:rsid w:val="00C85AFB"/>
    <w:rsid w:val="00C93646"/>
    <w:rsid w:val="00C97B09"/>
    <w:rsid w:val="00CA4EAF"/>
    <w:rsid w:val="00CB3BEC"/>
    <w:rsid w:val="00CB6BDB"/>
    <w:rsid w:val="00CB76DC"/>
    <w:rsid w:val="00CC5572"/>
    <w:rsid w:val="00CC5E4E"/>
    <w:rsid w:val="00CC70C9"/>
    <w:rsid w:val="00CD0A63"/>
    <w:rsid w:val="00CD269A"/>
    <w:rsid w:val="00CD4A58"/>
    <w:rsid w:val="00CF03E2"/>
    <w:rsid w:val="00CF7CA1"/>
    <w:rsid w:val="00D138BF"/>
    <w:rsid w:val="00D1489E"/>
    <w:rsid w:val="00D21DD4"/>
    <w:rsid w:val="00D222EF"/>
    <w:rsid w:val="00D23AB6"/>
    <w:rsid w:val="00D25AF6"/>
    <w:rsid w:val="00D26327"/>
    <w:rsid w:val="00D31106"/>
    <w:rsid w:val="00D316F3"/>
    <w:rsid w:val="00D338DE"/>
    <w:rsid w:val="00D355A8"/>
    <w:rsid w:val="00D370EC"/>
    <w:rsid w:val="00D378E4"/>
    <w:rsid w:val="00D416E4"/>
    <w:rsid w:val="00D43CD0"/>
    <w:rsid w:val="00D45A9B"/>
    <w:rsid w:val="00D45F8B"/>
    <w:rsid w:val="00D472C0"/>
    <w:rsid w:val="00D50116"/>
    <w:rsid w:val="00D52D2D"/>
    <w:rsid w:val="00D53A18"/>
    <w:rsid w:val="00D6094E"/>
    <w:rsid w:val="00D62D8E"/>
    <w:rsid w:val="00D65196"/>
    <w:rsid w:val="00D67215"/>
    <w:rsid w:val="00D67295"/>
    <w:rsid w:val="00D67933"/>
    <w:rsid w:val="00D80E2C"/>
    <w:rsid w:val="00D8193B"/>
    <w:rsid w:val="00D87E86"/>
    <w:rsid w:val="00D91DC5"/>
    <w:rsid w:val="00D92C2D"/>
    <w:rsid w:val="00D951B3"/>
    <w:rsid w:val="00DA1DB1"/>
    <w:rsid w:val="00DA6293"/>
    <w:rsid w:val="00DA6FC0"/>
    <w:rsid w:val="00DA7250"/>
    <w:rsid w:val="00DA793D"/>
    <w:rsid w:val="00DB1E81"/>
    <w:rsid w:val="00DB23A0"/>
    <w:rsid w:val="00DB2A13"/>
    <w:rsid w:val="00DB6085"/>
    <w:rsid w:val="00DB73EE"/>
    <w:rsid w:val="00DC0232"/>
    <w:rsid w:val="00DC0C9A"/>
    <w:rsid w:val="00DC164C"/>
    <w:rsid w:val="00DC3FF8"/>
    <w:rsid w:val="00DC53E3"/>
    <w:rsid w:val="00DC75CB"/>
    <w:rsid w:val="00DD0B32"/>
    <w:rsid w:val="00DD15BF"/>
    <w:rsid w:val="00DD39E0"/>
    <w:rsid w:val="00DD7006"/>
    <w:rsid w:val="00DE7849"/>
    <w:rsid w:val="00DF2CF5"/>
    <w:rsid w:val="00DF5F93"/>
    <w:rsid w:val="00DF62C1"/>
    <w:rsid w:val="00DF642B"/>
    <w:rsid w:val="00E05114"/>
    <w:rsid w:val="00E12549"/>
    <w:rsid w:val="00E17D4E"/>
    <w:rsid w:val="00E221A0"/>
    <w:rsid w:val="00E267F3"/>
    <w:rsid w:val="00E3004E"/>
    <w:rsid w:val="00E30ED0"/>
    <w:rsid w:val="00E325AE"/>
    <w:rsid w:val="00E34093"/>
    <w:rsid w:val="00E368C2"/>
    <w:rsid w:val="00E36EB9"/>
    <w:rsid w:val="00E37D22"/>
    <w:rsid w:val="00E40415"/>
    <w:rsid w:val="00E41D70"/>
    <w:rsid w:val="00E43F02"/>
    <w:rsid w:val="00E43FAE"/>
    <w:rsid w:val="00E4482F"/>
    <w:rsid w:val="00E45E0C"/>
    <w:rsid w:val="00E46D1B"/>
    <w:rsid w:val="00E505D1"/>
    <w:rsid w:val="00E51436"/>
    <w:rsid w:val="00E51689"/>
    <w:rsid w:val="00E5379E"/>
    <w:rsid w:val="00E55828"/>
    <w:rsid w:val="00E558E2"/>
    <w:rsid w:val="00E55EF9"/>
    <w:rsid w:val="00E566BF"/>
    <w:rsid w:val="00E57846"/>
    <w:rsid w:val="00E57941"/>
    <w:rsid w:val="00E57E9E"/>
    <w:rsid w:val="00E6167F"/>
    <w:rsid w:val="00E621BF"/>
    <w:rsid w:val="00E624F0"/>
    <w:rsid w:val="00E6469B"/>
    <w:rsid w:val="00E66FAE"/>
    <w:rsid w:val="00E67194"/>
    <w:rsid w:val="00E674D1"/>
    <w:rsid w:val="00E77726"/>
    <w:rsid w:val="00E80FF7"/>
    <w:rsid w:val="00E82A77"/>
    <w:rsid w:val="00E84A46"/>
    <w:rsid w:val="00E90A9E"/>
    <w:rsid w:val="00E935B5"/>
    <w:rsid w:val="00E952BE"/>
    <w:rsid w:val="00E9589F"/>
    <w:rsid w:val="00E95BBA"/>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E7D93"/>
    <w:rsid w:val="00EF0D9C"/>
    <w:rsid w:val="00EF1141"/>
    <w:rsid w:val="00EF3F1E"/>
    <w:rsid w:val="00EF62BF"/>
    <w:rsid w:val="00F01738"/>
    <w:rsid w:val="00F02031"/>
    <w:rsid w:val="00F02108"/>
    <w:rsid w:val="00F02581"/>
    <w:rsid w:val="00F04A45"/>
    <w:rsid w:val="00F10A8E"/>
    <w:rsid w:val="00F142FF"/>
    <w:rsid w:val="00F17594"/>
    <w:rsid w:val="00F2184F"/>
    <w:rsid w:val="00F25028"/>
    <w:rsid w:val="00F271A8"/>
    <w:rsid w:val="00F325A1"/>
    <w:rsid w:val="00F33727"/>
    <w:rsid w:val="00F33B41"/>
    <w:rsid w:val="00F33F90"/>
    <w:rsid w:val="00F35CCD"/>
    <w:rsid w:val="00F40E1C"/>
    <w:rsid w:val="00F41B5D"/>
    <w:rsid w:val="00F46C85"/>
    <w:rsid w:val="00F4766A"/>
    <w:rsid w:val="00F47FFD"/>
    <w:rsid w:val="00F51817"/>
    <w:rsid w:val="00F54966"/>
    <w:rsid w:val="00F55909"/>
    <w:rsid w:val="00F55A37"/>
    <w:rsid w:val="00F6401C"/>
    <w:rsid w:val="00F64644"/>
    <w:rsid w:val="00F652FA"/>
    <w:rsid w:val="00F67665"/>
    <w:rsid w:val="00F75B04"/>
    <w:rsid w:val="00F77AED"/>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B1FD5"/>
    <w:rsid w:val="00FB3169"/>
    <w:rsid w:val="00FB3903"/>
    <w:rsid w:val="00FB7EC5"/>
    <w:rsid w:val="00FC354E"/>
    <w:rsid w:val="00FC3A49"/>
    <w:rsid w:val="00FC5E5C"/>
    <w:rsid w:val="00FC5E8D"/>
    <w:rsid w:val="00FC7D95"/>
    <w:rsid w:val="00FD1E10"/>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FFAF0"/>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link w:val="Antrat1Diagrama"/>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 w:type="paragraph" w:styleId="Sraopastraipa">
    <w:name w:val="List Paragraph"/>
    <w:basedOn w:val="prastasis"/>
    <w:uiPriority w:val="34"/>
    <w:qFormat/>
    <w:rsid w:val="002F0DBF"/>
    <w:pPr>
      <w:ind w:left="720"/>
      <w:contextualSpacing/>
    </w:pPr>
  </w:style>
  <w:style w:type="character" w:customStyle="1" w:styleId="Antrat1Diagrama">
    <w:name w:val="Antraštė 1 Diagrama"/>
    <w:basedOn w:val="Numatytasispastraiposriftas"/>
    <w:link w:val="Antrat1"/>
    <w:locked/>
    <w:rsid w:val="002F0DBF"/>
    <w:rPr>
      <w:rFonts w:ascii="HelveticaLT" w:hAnsi="HelveticaLT"/>
      <w:sz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029291">
      <w:bodyDiv w:val="1"/>
      <w:marLeft w:val="0"/>
      <w:marRight w:val="0"/>
      <w:marTop w:val="0"/>
      <w:marBottom w:val="0"/>
      <w:divBdr>
        <w:top w:val="none" w:sz="0" w:space="0" w:color="auto"/>
        <w:left w:val="none" w:sz="0" w:space="0" w:color="auto"/>
        <w:bottom w:val="none" w:sz="0" w:space="0" w:color="auto"/>
        <w:right w:val="none" w:sz="0" w:space="0" w:color="auto"/>
      </w:divBdr>
    </w:div>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 w:id="163197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7554F-EC85-46BE-BB21-EAC5910AC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4312</Characters>
  <Application>Microsoft Office Word</Application>
  <DocSecurity>4</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Raimonda Misevičienė</cp:lastModifiedBy>
  <cp:revision>2</cp:revision>
  <cp:lastPrinted>2015-02-02T07:08:00Z</cp:lastPrinted>
  <dcterms:created xsi:type="dcterms:W3CDTF">2021-03-12T06:35:00Z</dcterms:created>
  <dcterms:modified xsi:type="dcterms:W3CDTF">2021-03-12T06:35:00Z</dcterms:modified>
</cp:coreProperties>
</file>