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82D86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7CD82D87" w14:textId="77777777" w:rsidR="00633245" w:rsidRDefault="00633245" w:rsidP="000A22EC">
      <w:pPr>
        <w:jc w:val="center"/>
      </w:pPr>
    </w:p>
    <w:p w14:paraId="7CD82D88" w14:textId="466BC849" w:rsidR="0075758E" w:rsidRDefault="0075758E" w:rsidP="0075758E">
      <w:pPr>
        <w:jc w:val="center"/>
      </w:pPr>
      <w:r>
        <w:rPr>
          <w:b/>
        </w:rPr>
        <w:t xml:space="preserve">DĖL </w:t>
      </w:r>
      <w:r w:rsidRPr="00631E3A">
        <w:rPr>
          <w:b/>
        </w:rPr>
        <w:t>PRITARIMO PANEVĖ</w:t>
      </w:r>
      <w:r w:rsidR="00873F19">
        <w:rPr>
          <w:b/>
        </w:rPr>
        <w:t>ŽIO MIESTO SAVIVALDYBĖS JAUNIMO REIKALŲ TARYBOS 2020</w:t>
      </w:r>
      <w:r>
        <w:rPr>
          <w:b/>
        </w:rPr>
        <w:t xml:space="preserve"> METŲ VEIKLOS ATASKAITAI</w:t>
      </w:r>
    </w:p>
    <w:p w14:paraId="7CD82D89" w14:textId="77777777" w:rsidR="00B73DCE" w:rsidRDefault="00B73DCE" w:rsidP="000A22EC">
      <w:pPr>
        <w:jc w:val="center"/>
      </w:pPr>
    </w:p>
    <w:p w14:paraId="7CD82D8A" w14:textId="194C037D" w:rsidR="00633245" w:rsidRDefault="00873F19" w:rsidP="000A22EC">
      <w:pPr>
        <w:jc w:val="center"/>
      </w:pPr>
      <w:r>
        <w:t xml:space="preserve">2021 </w:t>
      </w:r>
      <w:r w:rsidR="00444E49">
        <w:t xml:space="preserve">m. </w:t>
      </w:r>
      <w:r>
        <w:t>kovo 1</w:t>
      </w:r>
      <w:r w:rsidR="00D47032">
        <w:t xml:space="preserve"> d.</w:t>
      </w:r>
    </w:p>
    <w:p w14:paraId="7CD82D8B" w14:textId="77777777" w:rsidR="00CE522D" w:rsidRDefault="00633245" w:rsidP="00CE522D">
      <w:pPr>
        <w:jc w:val="center"/>
      </w:pPr>
      <w:r>
        <w:t>Panevėžys</w:t>
      </w:r>
    </w:p>
    <w:p w14:paraId="7CD82D8C" w14:textId="77777777" w:rsidR="00A975A1" w:rsidRDefault="00A975A1" w:rsidP="00465F6C">
      <w:pPr>
        <w:spacing w:line="360" w:lineRule="auto"/>
        <w:jc w:val="center"/>
      </w:pPr>
    </w:p>
    <w:p w14:paraId="7CD82D8D" w14:textId="77777777" w:rsidR="00042DC7" w:rsidRDefault="00633245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Problemos esmė:</w:t>
      </w:r>
      <w:r>
        <w:t xml:space="preserve"> </w:t>
      </w:r>
    </w:p>
    <w:p w14:paraId="7CD82D8E" w14:textId="26B5386E" w:rsidR="00572B57" w:rsidRPr="00405A23" w:rsidRDefault="0075758E" w:rsidP="00873F19">
      <w:pPr>
        <w:spacing w:line="360" w:lineRule="auto"/>
        <w:ind w:firstLine="720"/>
        <w:jc w:val="both"/>
        <w:rPr>
          <w:color w:val="000000"/>
        </w:rPr>
      </w:pPr>
      <w:r w:rsidRPr="0075758E">
        <w:rPr>
          <w:color w:val="000000"/>
        </w:rPr>
        <w:t>Vadovaudamasi</w:t>
      </w:r>
      <w:r w:rsidRPr="00A530DE">
        <w:rPr>
          <w:color w:val="FF0000"/>
        </w:rPr>
        <w:t xml:space="preserve"> </w:t>
      </w:r>
      <w:r>
        <w:t>Panevėžio jaunimo reikalų tarybos nuostatų, patvirtintų Panevėžio miesto s</w:t>
      </w:r>
      <w:r w:rsidRPr="00295D62">
        <w:t xml:space="preserve">avivaldybės </w:t>
      </w:r>
      <w:r w:rsidR="00873F19">
        <w:t>tarybos 2019</w:t>
      </w:r>
      <w:r w:rsidRPr="00295D62">
        <w:t xml:space="preserve"> m. </w:t>
      </w:r>
      <w:r w:rsidR="00873F19">
        <w:t>balandžio 12</w:t>
      </w:r>
      <w:r w:rsidRPr="00295D62">
        <w:t xml:space="preserve"> d. sprendim</w:t>
      </w:r>
      <w:r>
        <w:t>u</w:t>
      </w:r>
      <w:r w:rsidR="00873F19">
        <w:t xml:space="preserve"> Nr. 1-123, 7.11</w:t>
      </w:r>
      <w:r>
        <w:t xml:space="preserve"> punktu</w:t>
      </w:r>
      <w:r w:rsidR="0032435B">
        <w:t>,</w:t>
      </w:r>
      <w:r w:rsidR="00EA6D4A">
        <w:t xml:space="preserve"> </w:t>
      </w:r>
      <w:r>
        <w:t xml:space="preserve">Panevėžio </w:t>
      </w:r>
      <w:r w:rsidR="00873F19">
        <w:t xml:space="preserve">miesto savivaldybės </w:t>
      </w:r>
      <w:r>
        <w:t xml:space="preserve">jaunimo reikalų </w:t>
      </w:r>
      <w:r w:rsidR="005A1C18" w:rsidRPr="005A1C18">
        <w:t xml:space="preserve">taryba </w:t>
      </w:r>
      <w:r w:rsidR="00873F19">
        <w:t>parengė 2020</w:t>
      </w:r>
      <w:r>
        <w:t xml:space="preserve"> metų veiklos ataskaitą.</w:t>
      </w:r>
    </w:p>
    <w:p w14:paraId="7CD82D8F" w14:textId="77777777" w:rsidR="00B73DCE" w:rsidRDefault="00633245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7CD82D90" w14:textId="08F1F605" w:rsidR="00CE522D" w:rsidRDefault="0075758E" w:rsidP="00873F19">
      <w:pPr>
        <w:spacing w:line="360" w:lineRule="auto"/>
        <w:ind w:firstLine="720"/>
        <w:jc w:val="both"/>
      </w:pPr>
      <w:r>
        <w:t>Vykdant minėtą Panevėžio miesto s</w:t>
      </w:r>
      <w:r w:rsidRPr="00295D62">
        <w:t>avivaldybės tarybos</w:t>
      </w:r>
      <w:r w:rsidR="005A1C18" w:rsidRPr="005A1C18">
        <w:t xml:space="preserve"> sprendimą, Panevėžio </w:t>
      </w:r>
      <w:r w:rsidR="00EA6D4A">
        <w:t>jaunimo reikalų tarybos pirmininkas</w:t>
      </w:r>
      <w:r w:rsidR="005A1C18" w:rsidRPr="005A1C18">
        <w:t xml:space="preserve"> </w:t>
      </w:r>
      <w:r w:rsidR="005A1C18">
        <w:t xml:space="preserve">teikia </w:t>
      </w:r>
      <w:r w:rsidR="00D7439C">
        <w:t xml:space="preserve">Panevėžio jaunimo reikalų tarybos </w:t>
      </w:r>
      <w:r w:rsidR="005A1C18">
        <w:t>veiklos ataskaitą</w:t>
      </w:r>
      <w:r w:rsidR="00873F19">
        <w:t xml:space="preserve"> už 2020</w:t>
      </w:r>
      <w:r w:rsidR="005A1C18" w:rsidRPr="005A1C18">
        <w:t xml:space="preserve"> metus. </w:t>
      </w:r>
    </w:p>
    <w:p w14:paraId="7CD82D91" w14:textId="77777777" w:rsidR="00B73DCE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S</w:t>
      </w:r>
      <w:r w:rsidR="00633245" w:rsidRPr="00AC2388">
        <w:rPr>
          <w:b/>
        </w:rPr>
        <w:t>prendim</w:t>
      </w:r>
      <w:r w:rsidRPr="00AC2388">
        <w:rPr>
          <w:b/>
        </w:rPr>
        <w:t>o priėmimo būtinumo pagrindimas</w:t>
      </w:r>
      <w:r w:rsidR="00633245" w:rsidRPr="00AC2388">
        <w:rPr>
          <w:b/>
        </w:rPr>
        <w:t>, kokių pozityvių rezultatų laukiama</w:t>
      </w:r>
      <w:r w:rsidR="00D47032" w:rsidRPr="00AC2388">
        <w:rPr>
          <w:b/>
        </w:rPr>
        <w:t>:</w:t>
      </w:r>
      <w:r w:rsidR="00B73DCE">
        <w:t xml:space="preserve"> </w:t>
      </w:r>
    </w:p>
    <w:p w14:paraId="7CD82D92" w14:textId="263D70A2" w:rsidR="00CE522D" w:rsidRDefault="009A2F81" w:rsidP="00873F19">
      <w:pPr>
        <w:spacing w:line="360" w:lineRule="auto"/>
        <w:ind w:firstLine="720"/>
        <w:jc w:val="both"/>
      </w:pPr>
      <w:r w:rsidRPr="009A2F81">
        <w:t xml:space="preserve">Sprendimo priėmimo būtinumą reglamentuoja </w:t>
      </w:r>
      <w:r w:rsidR="00EA6D4A">
        <w:t xml:space="preserve">Panevėžio jaunimo reikalų tarybos nuostatų, patvirtintų Panevėžio miesto savivaldybės tarybos </w:t>
      </w:r>
      <w:r w:rsidR="00873F19">
        <w:t>2019</w:t>
      </w:r>
      <w:r w:rsidR="00873F19" w:rsidRPr="00295D62">
        <w:t xml:space="preserve"> m. </w:t>
      </w:r>
      <w:r w:rsidR="00873F19">
        <w:t>balandžio 12</w:t>
      </w:r>
      <w:r w:rsidR="00873F19" w:rsidRPr="00295D62">
        <w:t xml:space="preserve"> d. sprendim</w:t>
      </w:r>
      <w:r w:rsidR="00873F19">
        <w:t>o Nr. 1-123, 7.11 punktas.</w:t>
      </w:r>
    </w:p>
    <w:p w14:paraId="7CD82D93" w14:textId="77777777" w:rsidR="00CE522D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7CD82D94" w14:textId="77777777" w:rsidR="00CE522D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7CD82D95" w14:textId="1E16BE56" w:rsidR="00AC2388" w:rsidRDefault="00BE2713" w:rsidP="00873F19">
      <w:pPr>
        <w:numPr>
          <w:ilvl w:val="0"/>
          <w:numId w:val="12"/>
        </w:numPr>
        <w:spacing w:line="360" w:lineRule="auto"/>
        <w:ind w:left="0" w:firstLine="720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75758E">
        <w:t>Panevėžio</w:t>
      </w:r>
      <w:r w:rsidR="00873F19">
        <w:t xml:space="preserve"> miesto savivaldybės</w:t>
      </w:r>
      <w:r w:rsidR="0075758E">
        <w:t xml:space="preserve"> j</w:t>
      </w:r>
      <w:r w:rsidR="00EA6D4A">
        <w:t>aunimo reikalų taryba.</w:t>
      </w:r>
    </w:p>
    <w:p w14:paraId="7CD82D96" w14:textId="77777777" w:rsidR="009A2F81" w:rsidRDefault="009A2F81" w:rsidP="00465F6C">
      <w:pPr>
        <w:spacing w:line="360" w:lineRule="auto"/>
        <w:ind w:firstLine="1296"/>
        <w:jc w:val="both"/>
      </w:pPr>
    </w:p>
    <w:p w14:paraId="7CD82D97" w14:textId="77777777" w:rsidR="009A2F81" w:rsidRDefault="009A2F81" w:rsidP="004A3AA8">
      <w:pPr>
        <w:spacing w:line="276" w:lineRule="auto"/>
        <w:ind w:firstLine="1296"/>
        <w:jc w:val="both"/>
      </w:pPr>
    </w:p>
    <w:p w14:paraId="7CD82D98" w14:textId="77777777" w:rsidR="00CD7F59" w:rsidRDefault="00CD7F59" w:rsidP="00BE2713"/>
    <w:p w14:paraId="7CD82D99" w14:textId="77777777" w:rsidR="004A3AA8" w:rsidRDefault="004A3AA8" w:rsidP="00BE2713"/>
    <w:p w14:paraId="7CD82D9A" w14:textId="77777777" w:rsidR="00572B57" w:rsidRDefault="00572B57" w:rsidP="00BE2713"/>
    <w:p w14:paraId="66BA8746" w14:textId="77777777" w:rsidR="00873F19" w:rsidRDefault="00873F19" w:rsidP="00873F19">
      <w:pPr>
        <w:spacing w:line="360" w:lineRule="auto"/>
      </w:pPr>
      <w:r>
        <w:t>Jaunimo reikalų koordinatorė</w:t>
      </w:r>
    </w:p>
    <w:p w14:paraId="1CE47215" w14:textId="77777777" w:rsidR="00873F19" w:rsidRDefault="00873F19" w:rsidP="00873F19">
      <w:pPr>
        <w:spacing w:line="360" w:lineRule="auto"/>
      </w:pPr>
      <w:r>
        <w:t>(vyriausioji specialistė)</w:t>
      </w:r>
      <w:r>
        <w:tab/>
      </w:r>
      <w:r>
        <w:tab/>
      </w:r>
      <w:r w:rsidRPr="004D6EBF">
        <w:tab/>
      </w:r>
      <w:r w:rsidRPr="004D6EBF">
        <w:tab/>
      </w:r>
      <w:r w:rsidRPr="004D6EBF">
        <w:tab/>
      </w:r>
      <w:r>
        <w:t>Toma Karosienė</w:t>
      </w:r>
    </w:p>
    <w:p w14:paraId="7CD82D9D" w14:textId="77777777" w:rsidR="00572B57" w:rsidRPr="004D6EBF" w:rsidRDefault="00572B57" w:rsidP="00572B57"/>
    <w:p w14:paraId="7CD82D9E" w14:textId="77777777" w:rsidR="00572B57" w:rsidRPr="004D6EBF" w:rsidRDefault="00572B57" w:rsidP="00572B57">
      <w:pPr>
        <w:jc w:val="center"/>
      </w:pPr>
    </w:p>
    <w:p w14:paraId="7CD82D9F" w14:textId="77777777" w:rsidR="004A3AA8" w:rsidRDefault="004A3AA8">
      <w:pPr>
        <w:spacing w:line="276" w:lineRule="auto"/>
        <w:jc w:val="both"/>
      </w:pPr>
    </w:p>
    <w:sectPr w:rsidR="004A3AA8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10F38"/>
    <w:multiLevelType w:val="hybridMultilevel"/>
    <w:tmpl w:val="95488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349DA"/>
    <w:rsid w:val="00042DC7"/>
    <w:rsid w:val="000A22EC"/>
    <w:rsid w:val="000B78B3"/>
    <w:rsid w:val="001261A1"/>
    <w:rsid w:val="001A3EE3"/>
    <w:rsid w:val="001D52A1"/>
    <w:rsid w:val="001E5923"/>
    <w:rsid w:val="00221F17"/>
    <w:rsid w:val="002D12C8"/>
    <w:rsid w:val="002E5434"/>
    <w:rsid w:val="00320C25"/>
    <w:rsid w:val="0032435B"/>
    <w:rsid w:val="003B5CA9"/>
    <w:rsid w:val="003C7C37"/>
    <w:rsid w:val="00444E49"/>
    <w:rsid w:val="00465F6C"/>
    <w:rsid w:val="00476633"/>
    <w:rsid w:val="00497872"/>
    <w:rsid w:val="004A3AA8"/>
    <w:rsid w:val="004B1702"/>
    <w:rsid w:val="00523148"/>
    <w:rsid w:val="00534331"/>
    <w:rsid w:val="00545806"/>
    <w:rsid w:val="00572B57"/>
    <w:rsid w:val="00595926"/>
    <w:rsid w:val="005A1C18"/>
    <w:rsid w:val="005A2702"/>
    <w:rsid w:val="00633245"/>
    <w:rsid w:val="00646F85"/>
    <w:rsid w:val="006845DC"/>
    <w:rsid w:val="00747400"/>
    <w:rsid w:val="0075274C"/>
    <w:rsid w:val="0075758E"/>
    <w:rsid w:val="007B536A"/>
    <w:rsid w:val="007C51CF"/>
    <w:rsid w:val="00820AFB"/>
    <w:rsid w:val="00821FFD"/>
    <w:rsid w:val="00873F19"/>
    <w:rsid w:val="00874739"/>
    <w:rsid w:val="00896079"/>
    <w:rsid w:val="009A2F81"/>
    <w:rsid w:val="00A23293"/>
    <w:rsid w:val="00A975A1"/>
    <w:rsid w:val="00AA7591"/>
    <w:rsid w:val="00AC2388"/>
    <w:rsid w:val="00B077D0"/>
    <w:rsid w:val="00B237AD"/>
    <w:rsid w:val="00B720A0"/>
    <w:rsid w:val="00B73DCE"/>
    <w:rsid w:val="00B87EC2"/>
    <w:rsid w:val="00BA5810"/>
    <w:rsid w:val="00BD2EA3"/>
    <w:rsid w:val="00BD4CF6"/>
    <w:rsid w:val="00BE21A7"/>
    <w:rsid w:val="00BE2713"/>
    <w:rsid w:val="00CA6B30"/>
    <w:rsid w:val="00CB7B74"/>
    <w:rsid w:val="00CD4461"/>
    <w:rsid w:val="00CD7F59"/>
    <w:rsid w:val="00CE522D"/>
    <w:rsid w:val="00D20296"/>
    <w:rsid w:val="00D47032"/>
    <w:rsid w:val="00D7439C"/>
    <w:rsid w:val="00D7550B"/>
    <w:rsid w:val="00DB0EE3"/>
    <w:rsid w:val="00DD3942"/>
    <w:rsid w:val="00DE22A0"/>
    <w:rsid w:val="00DE5F5C"/>
    <w:rsid w:val="00EA6D4A"/>
    <w:rsid w:val="00EB3D8D"/>
    <w:rsid w:val="00ED01AE"/>
    <w:rsid w:val="00FB732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82D86"/>
  <w15:docId w15:val="{247132E3-79A2-4DF8-9710-47D90832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Raimonda Misevičienė</cp:lastModifiedBy>
  <cp:revision>2</cp:revision>
  <cp:lastPrinted>2018-03-12T08:29:00Z</cp:lastPrinted>
  <dcterms:created xsi:type="dcterms:W3CDTF">2021-03-12T09:20:00Z</dcterms:created>
  <dcterms:modified xsi:type="dcterms:W3CDTF">2021-03-12T09:20:00Z</dcterms:modified>
</cp:coreProperties>
</file>