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3E357" w14:textId="77777777" w:rsidR="00F34AA8" w:rsidRPr="002E2F76" w:rsidRDefault="00F34AA8" w:rsidP="00F34AA8">
      <w:pPr>
        <w:jc w:val="center"/>
        <w:rPr>
          <w:b/>
          <w:color w:val="000000" w:themeColor="text1"/>
        </w:rPr>
      </w:pPr>
      <w:r w:rsidRPr="002E2F76">
        <w:rPr>
          <w:b/>
          <w:color w:val="000000" w:themeColor="text1"/>
        </w:rPr>
        <w:t>AIŠKINAMASIS RAŠTAS</w:t>
      </w:r>
    </w:p>
    <w:p w14:paraId="6345502D" w14:textId="77777777" w:rsidR="00F34AA8" w:rsidRPr="002E2F76" w:rsidRDefault="00F34AA8" w:rsidP="00F34AA8">
      <w:pPr>
        <w:jc w:val="center"/>
        <w:rPr>
          <w:color w:val="000000" w:themeColor="text1"/>
        </w:rPr>
      </w:pPr>
    </w:p>
    <w:p w14:paraId="5E76ABC5" w14:textId="77777777" w:rsidR="00216490" w:rsidRPr="00216490" w:rsidRDefault="00216490" w:rsidP="00216490">
      <w:pPr>
        <w:jc w:val="center"/>
        <w:rPr>
          <w:rFonts w:eastAsiaTheme="minorHAnsi"/>
          <w:b/>
          <w:bCs/>
          <w:lang w:eastAsia="en-US"/>
        </w:rPr>
      </w:pPr>
      <w:r w:rsidRPr="00216490">
        <w:rPr>
          <w:rFonts w:eastAsiaTheme="minorHAnsi"/>
          <w:b/>
          <w:bCs/>
          <w:lang w:eastAsia="en-US"/>
        </w:rPr>
        <w:t xml:space="preserve">DĖL PANEVĖŽIO MIESTO SENIŪNAIČIŲ RINKIMŲ ORGANIZAVIMO TVARKOS APRAŠO PATVIRTINIMO IR </w:t>
      </w:r>
      <w:bookmarkStart w:id="0" w:name="_Hlk66026905"/>
      <w:r w:rsidRPr="00216490">
        <w:rPr>
          <w:rFonts w:eastAsiaTheme="minorHAnsi"/>
          <w:b/>
          <w:bCs/>
          <w:lang w:eastAsia="en-US"/>
        </w:rPr>
        <w:t>SAVIVALDYBĖS TARYBOS 2017 M. BALANDŽIO 28 D. SPRENDIMO NR. 1-157 „DĖL PANEVĖŽIO MIESTO SAVIVALDYBĖS SENIŪNAIČIŲ RINKIMŲ ORGANIZAVIMO TVARKOS APRAŠO PATVIRTINIMO“</w:t>
      </w:r>
      <w:bookmarkEnd w:id="0"/>
      <w:r w:rsidRPr="00216490">
        <w:rPr>
          <w:rFonts w:eastAsiaTheme="minorHAnsi"/>
          <w:b/>
          <w:bCs/>
          <w:lang w:eastAsia="en-US"/>
        </w:rPr>
        <w:t xml:space="preserve"> PRIPAŽINIMO NETEKUSIU GALIOS</w:t>
      </w:r>
    </w:p>
    <w:p w14:paraId="3BA0D4A5" w14:textId="77777777" w:rsidR="00060C42" w:rsidRPr="002E2F76" w:rsidRDefault="00060C42" w:rsidP="00060C42">
      <w:pPr>
        <w:jc w:val="center"/>
        <w:rPr>
          <w:color w:val="000000" w:themeColor="text1"/>
        </w:rPr>
      </w:pPr>
    </w:p>
    <w:p w14:paraId="1550240D" w14:textId="4539D4AB" w:rsidR="00F34AA8" w:rsidRPr="002E2F76" w:rsidRDefault="00F34AA8" w:rsidP="00F34AA8">
      <w:pPr>
        <w:jc w:val="center"/>
        <w:rPr>
          <w:color w:val="000000" w:themeColor="text1"/>
        </w:rPr>
      </w:pPr>
      <w:r w:rsidRPr="002E2F76">
        <w:rPr>
          <w:color w:val="000000" w:themeColor="text1"/>
        </w:rPr>
        <w:t>202</w:t>
      </w:r>
      <w:r w:rsidR="00853009" w:rsidRPr="002E2F76">
        <w:rPr>
          <w:color w:val="000000" w:themeColor="text1"/>
        </w:rPr>
        <w:t>1</w:t>
      </w:r>
      <w:r w:rsidRPr="002E2F76">
        <w:rPr>
          <w:color w:val="000000" w:themeColor="text1"/>
        </w:rPr>
        <w:t xml:space="preserve"> m. </w:t>
      </w:r>
      <w:r w:rsidR="00D173C4" w:rsidRPr="002E2F76">
        <w:rPr>
          <w:color w:val="000000" w:themeColor="text1"/>
        </w:rPr>
        <w:t>kovo 17</w:t>
      </w:r>
      <w:r w:rsidRPr="002E2F76">
        <w:rPr>
          <w:color w:val="000000" w:themeColor="text1"/>
        </w:rPr>
        <w:t xml:space="preserve"> d.</w:t>
      </w:r>
    </w:p>
    <w:p w14:paraId="3E83C237" w14:textId="77777777" w:rsidR="00F34AA8" w:rsidRPr="002E2F76" w:rsidRDefault="00F34AA8" w:rsidP="00F34AA8">
      <w:pPr>
        <w:jc w:val="center"/>
        <w:rPr>
          <w:color w:val="000000" w:themeColor="text1"/>
        </w:rPr>
      </w:pPr>
      <w:r w:rsidRPr="002E2F76">
        <w:rPr>
          <w:color w:val="000000" w:themeColor="text1"/>
        </w:rPr>
        <w:t>Panevėžys</w:t>
      </w:r>
    </w:p>
    <w:p w14:paraId="5FBE9A5C" w14:textId="77777777" w:rsidR="00F34AA8" w:rsidRPr="002E2F76" w:rsidRDefault="00F34AA8" w:rsidP="00F34AA8">
      <w:pPr>
        <w:jc w:val="center"/>
        <w:rPr>
          <w:color w:val="000000" w:themeColor="text1"/>
        </w:rPr>
      </w:pPr>
    </w:p>
    <w:p w14:paraId="146AC76C" w14:textId="54C71352" w:rsidR="00746B4E" w:rsidRPr="008A5C10" w:rsidRDefault="00F34AA8" w:rsidP="00922057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5C10">
        <w:rPr>
          <w:rFonts w:ascii="Times New Roman" w:hAnsi="Times New Roman"/>
          <w:b/>
          <w:color w:val="000000" w:themeColor="text1"/>
          <w:sz w:val="24"/>
          <w:szCs w:val="24"/>
        </w:rPr>
        <w:t>Problemos esmė:</w:t>
      </w:r>
      <w:r w:rsidR="00DC61A4" w:rsidRPr="008A5C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46B4E" w:rsidRPr="008A5C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Šiuo metu Panevėžio miesto savivaldybėje vadovaujamasi </w:t>
      </w:r>
      <w:r w:rsidR="00746B4E" w:rsidRPr="008A5C10">
        <w:rPr>
          <w:rFonts w:ascii="Times New Roman" w:hAnsi="Times New Roman"/>
          <w:color w:val="000000" w:themeColor="text1"/>
          <w:sz w:val="24"/>
          <w:szCs w:val="24"/>
        </w:rPr>
        <w:t xml:space="preserve">Panevėžio miesto </w:t>
      </w:r>
      <w:proofErr w:type="spellStart"/>
      <w:r w:rsidR="00746B4E" w:rsidRPr="008A5C10">
        <w:rPr>
          <w:rFonts w:ascii="Times New Roman" w:hAnsi="Times New Roman"/>
          <w:color w:val="000000" w:themeColor="text1"/>
          <w:sz w:val="24"/>
          <w:szCs w:val="24"/>
        </w:rPr>
        <w:t>seniūnaičių</w:t>
      </w:r>
      <w:proofErr w:type="spellEnd"/>
      <w:r w:rsidR="00746B4E" w:rsidRPr="008A5C10">
        <w:rPr>
          <w:rFonts w:ascii="Times New Roman" w:hAnsi="Times New Roman"/>
          <w:color w:val="000000" w:themeColor="text1"/>
          <w:sz w:val="24"/>
          <w:szCs w:val="24"/>
        </w:rPr>
        <w:t xml:space="preserve"> rinkimų organizavimo tvarkos aprašu (toliau – Aprašas) patvirtintu Panevėžio miesto savivaldybės tarybos 2017 m. balandžio 28 d. sprendimu Nr. 1-157. Šiuo metu galiojantis Aprašas nebeatitinka pasikeitusio Lietuvos Respublikos vietos savivaldos įstatymo (toliau – Įstatymas), taip pat jame trūksta svarbių rinkimų organizavimo procedūrų. Šių metų vasario 11 d. buvo gautas Vyriausybės atstovo Panevėžio ir Utenos apskrityse raštas dėl Panevėžio miesto </w:t>
      </w:r>
      <w:proofErr w:type="spellStart"/>
      <w:r w:rsidR="00746B4E" w:rsidRPr="008A5C10">
        <w:rPr>
          <w:rFonts w:ascii="Times New Roman" w:hAnsi="Times New Roman"/>
          <w:color w:val="000000" w:themeColor="text1"/>
          <w:sz w:val="24"/>
          <w:szCs w:val="24"/>
        </w:rPr>
        <w:t>seniūnaičių</w:t>
      </w:r>
      <w:proofErr w:type="spellEnd"/>
      <w:r w:rsidR="00746B4E" w:rsidRPr="008A5C10">
        <w:rPr>
          <w:rFonts w:ascii="Times New Roman" w:hAnsi="Times New Roman"/>
          <w:color w:val="000000" w:themeColor="text1"/>
          <w:sz w:val="24"/>
          <w:szCs w:val="24"/>
        </w:rPr>
        <w:t xml:space="preserve"> rinkimų organizavimo tvarkos aprašo pakeitimo. Rašte buvo nurodyti Aprašo neatitikimai Įstatymui, rekomendacijos dėl pakeitimų ir kiti korekcijų siūlymai. Atsižvelgus į Įstatymo </w:t>
      </w:r>
      <w:proofErr w:type="spellStart"/>
      <w:r w:rsidR="00746B4E" w:rsidRPr="008A5C10">
        <w:rPr>
          <w:rFonts w:ascii="Times New Roman" w:hAnsi="Times New Roman"/>
          <w:color w:val="000000" w:themeColor="text1"/>
          <w:sz w:val="24"/>
          <w:szCs w:val="24"/>
        </w:rPr>
        <w:t>pasikeitimus</w:t>
      </w:r>
      <w:proofErr w:type="spellEnd"/>
      <w:r w:rsidR="00746B4E" w:rsidRPr="008A5C10">
        <w:rPr>
          <w:rFonts w:ascii="Times New Roman" w:hAnsi="Times New Roman"/>
          <w:color w:val="000000" w:themeColor="text1"/>
          <w:sz w:val="24"/>
          <w:szCs w:val="24"/>
        </w:rPr>
        <w:t xml:space="preserve"> ir rekomenduojamas korekcijas buvo parengta nauja Aprašo redakcija.</w:t>
      </w:r>
    </w:p>
    <w:p w14:paraId="5C40EB7E" w14:textId="5E6BF35D" w:rsidR="00216490" w:rsidRPr="00615F8F" w:rsidRDefault="00216490" w:rsidP="00216490">
      <w:pPr>
        <w:pStyle w:val="Sraopastraipa"/>
        <w:spacing w:line="360" w:lineRule="auto"/>
        <w:ind w:left="0" w:firstLine="851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15F8F">
        <w:rPr>
          <w:rFonts w:ascii="Times New Roman" w:hAnsi="Times New Roman"/>
          <w:bCs/>
          <w:sz w:val="24"/>
          <w:szCs w:val="24"/>
        </w:rPr>
        <w:t xml:space="preserve">Vadovaujantis Lietuvos Respublikos vietos savivaldos įstatymo 18 straipsnio 1 dalimi ir 33 straipsniu, </w:t>
      </w:r>
      <w:r w:rsidR="00893B05" w:rsidRPr="00615F8F">
        <w:rPr>
          <w:rFonts w:ascii="Times New Roman" w:hAnsi="Times New Roman"/>
          <w:bCs/>
          <w:sz w:val="24"/>
          <w:szCs w:val="24"/>
        </w:rPr>
        <w:t>bei atsižvelg</w:t>
      </w:r>
      <w:r w:rsidR="00746B4E" w:rsidRPr="00615F8F">
        <w:rPr>
          <w:rFonts w:ascii="Times New Roman" w:hAnsi="Times New Roman"/>
          <w:bCs/>
          <w:sz w:val="24"/>
          <w:szCs w:val="24"/>
        </w:rPr>
        <w:t>iant</w:t>
      </w:r>
      <w:r w:rsidR="00893B05" w:rsidRPr="00615F8F">
        <w:rPr>
          <w:rFonts w:ascii="Times New Roman" w:hAnsi="Times New Roman"/>
          <w:bCs/>
          <w:sz w:val="24"/>
          <w:szCs w:val="24"/>
        </w:rPr>
        <w:t xml:space="preserve"> į </w:t>
      </w:r>
      <w:r w:rsidRPr="00615F8F">
        <w:rPr>
          <w:rFonts w:ascii="Times New Roman" w:hAnsi="Times New Roman"/>
          <w:bCs/>
          <w:sz w:val="24"/>
          <w:szCs w:val="24"/>
        </w:rPr>
        <w:t xml:space="preserve">Vyriausybės atstovų įstaigos Vyriausybės atstovo Panevėžio ir Utenos apskrityse 2021 m. vasario 11 d. raštą  Nr. 20-633(4.45E), </w:t>
      </w:r>
      <w:r w:rsidR="00922057" w:rsidRPr="00615F8F">
        <w:rPr>
          <w:rFonts w:ascii="Times New Roman" w:hAnsi="Times New Roman"/>
          <w:bCs/>
          <w:sz w:val="24"/>
          <w:szCs w:val="24"/>
        </w:rPr>
        <w:t>siūlo</w:t>
      </w:r>
      <w:bookmarkStart w:id="1" w:name="_GoBack"/>
      <w:bookmarkEnd w:id="1"/>
      <w:r w:rsidR="00922057" w:rsidRPr="00615F8F">
        <w:rPr>
          <w:rFonts w:ascii="Times New Roman" w:hAnsi="Times New Roman"/>
          <w:bCs/>
          <w:sz w:val="24"/>
          <w:szCs w:val="24"/>
        </w:rPr>
        <w:t xml:space="preserve">ma pritarti </w:t>
      </w:r>
      <w:r w:rsidR="00DD1589" w:rsidRPr="00615F8F">
        <w:rPr>
          <w:rFonts w:ascii="Times New Roman" w:hAnsi="Times New Roman"/>
          <w:bCs/>
          <w:sz w:val="24"/>
          <w:szCs w:val="24"/>
        </w:rPr>
        <w:t>parengta</w:t>
      </w:r>
      <w:r w:rsidR="00922057" w:rsidRPr="00615F8F">
        <w:rPr>
          <w:rFonts w:ascii="Times New Roman" w:hAnsi="Times New Roman"/>
          <w:bCs/>
          <w:sz w:val="24"/>
          <w:szCs w:val="24"/>
        </w:rPr>
        <w:t xml:space="preserve">i naujai </w:t>
      </w:r>
      <w:r w:rsidRPr="00615F8F">
        <w:rPr>
          <w:rFonts w:ascii="Times New Roman" w:eastAsiaTheme="minorHAnsi" w:hAnsi="Times New Roman"/>
          <w:bCs/>
          <w:sz w:val="24"/>
          <w:szCs w:val="24"/>
        </w:rPr>
        <w:t xml:space="preserve">Panevėžio miesto </w:t>
      </w:r>
      <w:proofErr w:type="spellStart"/>
      <w:r w:rsidRPr="00615F8F">
        <w:rPr>
          <w:rFonts w:ascii="Times New Roman" w:eastAsiaTheme="minorHAnsi" w:hAnsi="Times New Roman"/>
          <w:bCs/>
          <w:sz w:val="24"/>
          <w:szCs w:val="24"/>
        </w:rPr>
        <w:t>seniūnaičių</w:t>
      </w:r>
      <w:proofErr w:type="spellEnd"/>
      <w:r w:rsidRPr="00615F8F">
        <w:rPr>
          <w:rFonts w:ascii="Times New Roman" w:eastAsiaTheme="minorHAnsi" w:hAnsi="Times New Roman"/>
          <w:bCs/>
          <w:sz w:val="24"/>
          <w:szCs w:val="24"/>
        </w:rPr>
        <w:t xml:space="preserve"> rinkimų organizavimo tvarkos aprašo redakcijai.</w:t>
      </w:r>
    </w:p>
    <w:p w14:paraId="1CAB8235" w14:textId="775D9598" w:rsidR="002E2F76" w:rsidRPr="00615F8F" w:rsidRDefault="00216490" w:rsidP="00216490">
      <w:pPr>
        <w:pStyle w:val="Sraopastraipa"/>
        <w:spacing w:line="360" w:lineRule="auto"/>
        <w:ind w:left="0" w:firstLine="851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15F8F">
        <w:rPr>
          <w:rFonts w:ascii="Times New Roman" w:hAnsi="Times New Roman"/>
          <w:b/>
          <w:sz w:val="24"/>
          <w:szCs w:val="24"/>
        </w:rPr>
        <w:t xml:space="preserve">2. </w:t>
      </w:r>
      <w:r w:rsidR="00F34AA8" w:rsidRPr="00615F8F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="00F34AA8" w:rsidRPr="00615F8F">
        <w:rPr>
          <w:rFonts w:ascii="Times New Roman" w:hAnsi="Times New Roman"/>
          <w:sz w:val="24"/>
          <w:szCs w:val="24"/>
        </w:rPr>
        <w:t xml:space="preserve"> Šiuo metu</w:t>
      </w:r>
      <w:r w:rsidR="008672E8" w:rsidRPr="00615F8F">
        <w:rPr>
          <w:rFonts w:ascii="Times New Roman" w:hAnsi="Times New Roman"/>
          <w:sz w:val="24"/>
          <w:szCs w:val="24"/>
        </w:rPr>
        <w:t xml:space="preserve"> </w:t>
      </w:r>
      <w:r w:rsidR="008F285D" w:rsidRPr="00615F8F">
        <w:rPr>
          <w:rFonts w:ascii="Times New Roman" w:hAnsi="Times New Roman"/>
          <w:sz w:val="24"/>
          <w:szCs w:val="24"/>
        </w:rPr>
        <w:t xml:space="preserve">vadovaujamasi </w:t>
      </w:r>
      <w:r w:rsidR="002E2F76" w:rsidRPr="00615F8F">
        <w:rPr>
          <w:rFonts w:ascii="Times New Roman" w:hAnsi="Times New Roman"/>
          <w:sz w:val="24"/>
          <w:szCs w:val="24"/>
        </w:rPr>
        <w:t xml:space="preserve">Panevėžio miesto </w:t>
      </w:r>
      <w:proofErr w:type="spellStart"/>
      <w:r w:rsidR="002E2F76" w:rsidRPr="00615F8F">
        <w:rPr>
          <w:rFonts w:ascii="Times New Roman" w:hAnsi="Times New Roman"/>
          <w:sz w:val="24"/>
          <w:szCs w:val="24"/>
        </w:rPr>
        <w:t>seniūnaičių</w:t>
      </w:r>
      <w:proofErr w:type="spellEnd"/>
      <w:r w:rsidR="002E2F76" w:rsidRPr="00615F8F">
        <w:rPr>
          <w:rFonts w:ascii="Times New Roman" w:hAnsi="Times New Roman"/>
          <w:sz w:val="24"/>
          <w:szCs w:val="24"/>
        </w:rPr>
        <w:t xml:space="preserve"> rinkimų organizavimo tvarkos aprašu patvirtintu Panevėžio miesto savivaldybės tarybos 2017 m. balandžio 28 d. sprendimu Nr. 1-157.</w:t>
      </w:r>
    </w:p>
    <w:p w14:paraId="16E3DBD2" w14:textId="0CB1D0FF" w:rsidR="00F34AA8" w:rsidRPr="00615F8F" w:rsidRDefault="00F34AA8" w:rsidP="002E2F76">
      <w:pPr>
        <w:pStyle w:val="Sraopastraipa"/>
        <w:shd w:val="clear" w:color="auto" w:fill="FFFFFF"/>
        <w:spacing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615F8F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3E74C136" w14:textId="2CB4812A" w:rsidR="00F34AA8" w:rsidRPr="00615F8F" w:rsidRDefault="00F34AA8" w:rsidP="00EC1CF6">
      <w:pPr>
        <w:shd w:val="clear" w:color="auto" w:fill="FFFFFF"/>
        <w:spacing w:line="360" w:lineRule="auto"/>
        <w:ind w:firstLine="851"/>
        <w:jc w:val="both"/>
      </w:pPr>
      <w:r w:rsidRPr="00615F8F">
        <w:t>Patvirtinus šį Savivaldybės Tarybos sprendimo projektą,</w:t>
      </w:r>
      <w:r w:rsidR="00853009" w:rsidRPr="00615F8F">
        <w:t xml:space="preserve"> </w:t>
      </w:r>
      <w:r w:rsidR="008F285D" w:rsidRPr="00615F8F">
        <w:t xml:space="preserve">bus vadovaujamasi nauju </w:t>
      </w:r>
      <w:r w:rsidR="00D173C4" w:rsidRPr="00615F8F">
        <w:rPr>
          <w:rFonts w:eastAsiaTheme="minorHAnsi"/>
          <w:lang w:eastAsia="en-US"/>
        </w:rPr>
        <w:t xml:space="preserve">Panevėžio miesto </w:t>
      </w:r>
      <w:proofErr w:type="spellStart"/>
      <w:r w:rsidR="00D173C4" w:rsidRPr="00615F8F">
        <w:rPr>
          <w:rFonts w:eastAsiaTheme="minorHAnsi"/>
          <w:lang w:eastAsia="en-US"/>
        </w:rPr>
        <w:t>seniūnaičių</w:t>
      </w:r>
      <w:proofErr w:type="spellEnd"/>
      <w:r w:rsidR="00D173C4" w:rsidRPr="00615F8F">
        <w:rPr>
          <w:rFonts w:eastAsiaTheme="minorHAnsi"/>
          <w:lang w:eastAsia="en-US"/>
        </w:rPr>
        <w:t xml:space="preserve"> rinkimų tvarkos apraš</w:t>
      </w:r>
      <w:r w:rsidR="002E2F76" w:rsidRPr="00615F8F">
        <w:rPr>
          <w:rFonts w:eastAsiaTheme="minorHAnsi"/>
          <w:lang w:eastAsia="en-US"/>
        </w:rPr>
        <w:t>u</w:t>
      </w:r>
      <w:r w:rsidR="008F285D" w:rsidRPr="00615F8F">
        <w:t xml:space="preserve">, kuris atitinka šiuo metu galiojančius įstatymus. </w:t>
      </w:r>
      <w:r w:rsidR="002E2F76" w:rsidRPr="00615F8F">
        <w:t xml:space="preserve">Naujame </w:t>
      </w:r>
      <w:r w:rsidR="008F285D" w:rsidRPr="00615F8F">
        <w:t xml:space="preserve">Apraše </w:t>
      </w:r>
      <w:r w:rsidR="002E2F76" w:rsidRPr="00615F8F">
        <w:t xml:space="preserve">apibrėžti galimi </w:t>
      </w:r>
      <w:proofErr w:type="spellStart"/>
      <w:r w:rsidR="002E2F76" w:rsidRPr="00615F8F">
        <w:t>seniūnaičių</w:t>
      </w:r>
      <w:proofErr w:type="spellEnd"/>
      <w:r w:rsidR="002E2F76" w:rsidRPr="00615F8F">
        <w:t xml:space="preserve"> rinkimų būdai, įtvirtinta rinkimų elektroninėmis ryšių priemonėmis forma, apibrėžti reikalavimai kandidatams į </w:t>
      </w:r>
      <w:proofErr w:type="spellStart"/>
      <w:r w:rsidR="002E2F76" w:rsidRPr="00615F8F">
        <w:t>seniūnaičius</w:t>
      </w:r>
      <w:proofErr w:type="spellEnd"/>
      <w:r w:rsidR="002E2F76" w:rsidRPr="00615F8F">
        <w:t>.</w:t>
      </w:r>
    </w:p>
    <w:p w14:paraId="2024F7C1" w14:textId="77777777" w:rsidR="00F34AA8" w:rsidRPr="00615F8F" w:rsidRDefault="00F34AA8" w:rsidP="00EC1CF6">
      <w:pPr>
        <w:shd w:val="clear" w:color="auto" w:fill="FFFFFF"/>
        <w:spacing w:line="360" w:lineRule="auto"/>
        <w:ind w:firstLine="851"/>
        <w:jc w:val="both"/>
      </w:pPr>
      <w:r w:rsidRPr="00615F8F">
        <w:rPr>
          <w:b/>
        </w:rPr>
        <w:t>4. Galimos neigiamos pasekmės priėmus sprendimą, kokių priemonių reikėtų imtis, kad tokių pasekmių būtų išvengta:</w:t>
      </w:r>
      <w:r w:rsidRPr="00615F8F">
        <w:t xml:space="preserve"> Neigiamų sprendimo priėmimo pasekmių nenumatoma.</w:t>
      </w:r>
    </w:p>
    <w:p w14:paraId="4541775D" w14:textId="209288A5" w:rsidR="00F34AA8" w:rsidRPr="00615F8F" w:rsidRDefault="00F34AA8" w:rsidP="00EC1CF6">
      <w:pPr>
        <w:spacing w:line="360" w:lineRule="auto"/>
        <w:ind w:firstLine="851"/>
        <w:jc w:val="both"/>
      </w:pPr>
      <w:r w:rsidRPr="00615F8F">
        <w:rPr>
          <w:b/>
        </w:rPr>
        <w:t>5. Kieno iniciatyva parengtas sprendimo projektas:</w:t>
      </w:r>
      <w:r w:rsidRPr="00615F8F">
        <w:t xml:space="preserve"> Panevėžio miesto savivaldybės administracijos.</w:t>
      </w:r>
    </w:p>
    <w:p w14:paraId="694DFE72" w14:textId="5D5F2660" w:rsidR="00F34AA8" w:rsidRPr="002E2F76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2E2F76">
        <w:rPr>
          <w:color w:val="000000" w:themeColor="text1"/>
        </w:rPr>
        <w:t>            </w:t>
      </w:r>
    </w:p>
    <w:p w14:paraId="7027467C" w14:textId="77777777" w:rsidR="00F34AA8" w:rsidRPr="002E2F76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2E2F76">
        <w:rPr>
          <w:color w:val="000000" w:themeColor="text1"/>
        </w:rPr>
        <w:t> </w:t>
      </w:r>
    </w:p>
    <w:p w14:paraId="2DC7F28B" w14:textId="77777777" w:rsidR="00F34AA8" w:rsidRPr="002E2F76" w:rsidRDefault="00F34AA8" w:rsidP="00F34AA8">
      <w:pPr>
        <w:rPr>
          <w:color w:val="000000" w:themeColor="text1"/>
        </w:rPr>
      </w:pPr>
      <w:r w:rsidRPr="002E2F76">
        <w:rPr>
          <w:color w:val="000000" w:themeColor="text1"/>
        </w:rPr>
        <w:t>Nevyriausybinių organizacijų koordinatorė                                    Goda Voveriūnaitė-Kaminskienė</w:t>
      </w:r>
    </w:p>
    <w:p w14:paraId="081117BE" w14:textId="77777777" w:rsidR="00320EC0" w:rsidRPr="002E2F76" w:rsidRDefault="00320EC0">
      <w:pPr>
        <w:rPr>
          <w:color w:val="000000" w:themeColor="text1"/>
        </w:rPr>
      </w:pPr>
    </w:p>
    <w:sectPr w:rsidR="00320EC0" w:rsidRPr="002E2F76" w:rsidSect="00B4235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B"/>
    <w:rsid w:val="00060C42"/>
    <w:rsid w:val="000F41A3"/>
    <w:rsid w:val="00172D1C"/>
    <w:rsid w:val="00216490"/>
    <w:rsid w:val="002403BA"/>
    <w:rsid w:val="002471C5"/>
    <w:rsid w:val="002E2F76"/>
    <w:rsid w:val="00320EC0"/>
    <w:rsid w:val="003224CB"/>
    <w:rsid w:val="00350002"/>
    <w:rsid w:val="00565A1B"/>
    <w:rsid w:val="00615F8F"/>
    <w:rsid w:val="00626E59"/>
    <w:rsid w:val="006D21C1"/>
    <w:rsid w:val="006D674E"/>
    <w:rsid w:val="00744596"/>
    <w:rsid w:val="007460F6"/>
    <w:rsid w:val="00746B4E"/>
    <w:rsid w:val="007554DC"/>
    <w:rsid w:val="007772B4"/>
    <w:rsid w:val="00853009"/>
    <w:rsid w:val="008672E8"/>
    <w:rsid w:val="008725D7"/>
    <w:rsid w:val="00893B05"/>
    <w:rsid w:val="008A5C10"/>
    <w:rsid w:val="008F285D"/>
    <w:rsid w:val="00922057"/>
    <w:rsid w:val="00984A9A"/>
    <w:rsid w:val="00993F7A"/>
    <w:rsid w:val="009C58DB"/>
    <w:rsid w:val="009D0106"/>
    <w:rsid w:val="00AD107F"/>
    <w:rsid w:val="00B42356"/>
    <w:rsid w:val="00BC2317"/>
    <w:rsid w:val="00C82F9B"/>
    <w:rsid w:val="00C90F2D"/>
    <w:rsid w:val="00D173C4"/>
    <w:rsid w:val="00DC61A4"/>
    <w:rsid w:val="00DD1589"/>
    <w:rsid w:val="00E43240"/>
    <w:rsid w:val="00E65356"/>
    <w:rsid w:val="00EC1CF6"/>
    <w:rsid w:val="00F03812"/>
    <w:rsid w:val="00F34AA8"/>
    <w:rsid w:val="00F41A11"/>
    <w:rsid w:val="00F60E1E"/>
    <w:rsid w:val="00F96E63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chartTrackingRefBased/>
  <w15:docId w15:val="{831C1A3B-A291-4F04-AA97-73D26149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4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F41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E4DBE-8F00-46CF-B2B2-A9B3C5FF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3</cp:revision>
  <dcterms:created xsi:type="dcterms:W3CDTF">2021-03-17T12:36:00Z</dcterms:created>
  <dcterms:modified xsi:type="dcterms:W3CDTF">2021-03-17T12:39:00Z</dcterms:modified>
</cp:coreProperties>
</file>