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6000" w14:textId="77777777" w:rsidR="00B0596B" w:rsidRPr="007F0952" w:rsidRDefault="00FA15D2" w:rsidP="00450B40">
      <w:pPr>
        <w:pStyle w:val="Pagrindinistekstas3"/>
        <w:rPr>
          <w:bCs/>
        </w:rPr>
      </w:pPr>
      <w:bookmarkStart w:id="0" w:name="_GoBack"/>
      <w:bookmarkEnd w:id="0"/>
      <w:r>
        <w:rPr>
          <w:bCs/>
          <w:szCs w:val="24"/>
        </w:rPr>
        <w:t>PANEVĖŽIO MIESTO SAVIVALDYBĖS TARYBOS SPRENDIMO ,,</w:t>
      </w:r>
      <w:r w:rsidR="007F0952" w:rsidRPr="007F0952">
        <w:rPr>
          <w:bCs/>
        </w:rPr>
        <w:t xml:space="preserve">DĖL </w:t>
      </w:r>
      <w:r w:rsidR="00450B40" w:rsidRPr="00450B40">
        <w:rPr>
          <w:bCs/>
        </w:rPr>
        <w:t>SUTIKIMO NUSTATYTI SANITARINĘ APSAUGOS ZONĄ PANEVĖŽIO MIESTO SAVIVALDYBEI NUOSAVYBĖS TEISE PRIKLAUSANČIUOSE ŽEMĖS SKLYPUOSE (KADASTRO NR. 2701/0029:151, KĖDAINIŲ G. 13, PANEVĖŽYS, IR KADASTRO NR. 2701/0029:147, KĖDAINIŲ G. 15, PANEVĖŽYS)</w:t>
      </w:r>
      <w:r>
        <w:rPr>
          <w:bCs/>
          <w:szCs w:val="24"/>
        </w:rPr>
        <w:t>“ PROJEKTO</w:t>
      </w:r>
    </w:p>
    <w:p w14:paraId="7B076001" w14:textId="77777777" w:rsidR="006B38FD" w:rsidRDefault="006B38FD" w:rsidP="00156131">
      <w:pPr>
        <w:pStyle w:val="Pagrindinistekstas3"/>
        <w:rPr>
          <w:bCs/>
          <w:szCs w:val="24"/>
        </w:rPr>
      </w:pPr>
    </w:p>
    <w:p w14:paraId="7B076002" w14:textId="77777777" w:rsidR="00FA15D2" w:rsidRDefault="00FA15D2" w:rsidP="00FA15D2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7B076003" w14:textId="77777777" w:rsidR="00B91427" w:rsidRPr="00CC063E" w:rsidRDefault="00B91427" w:rsidP="00156131">
      <w:pPr>
        <w:pStyle w:val="Pagrindinistekstas3"/>
        <w:rPr>
          <w:bCs/>
          <w:szCs w:val="24"/>
        </w:rPr>
      </w:pPr>
    </w:p>
    <w:p w14:paraId="7B076004" w14:textId="77777777" w:rsidR="00CE4261" w:rsidRPr="007D7B8A" w:rsidRDefault="00B91427" w:rsidP="004012B9">
      <w:pPr>
        <w:tabs>
          <w:tab w:val="left" w:pos="0"/>
        </w:tabs>
        <w:jc w:val="center"/>
      </w:pPr>
      <w:r>
        <w:t>2021</w:t>
      </w:r>
      <w:r w:rsidR="009D0F94">
        <w:t xml:space="preserve"> m. </w:t>
      </w:r>
      <w:r w:rsidR="00C420BF">
        <w:t>kovo 17</w:t>
      </w:r>
      <w:r w:rsidR="00816202">
        <w:t xml:space="preserve"> </w:t>
      </w:r>
      <w:r w:rsidR="00CE4261">
        <w:t>d.</w:t>
      </w:r>
    </w:p>
    <w:p w14:paraId="7B076005" w14:textId="77777777" w:rsidR="00C0510E" w:rsidRDefault="00C0510E" w:rsidP="00C0510E">
      <w:pPr>
        <w:tabs>
          <w:tab w:val="left" w:pos="0"/>
        </w:tabs>
        <w:jc w:val="center"/>
      </w:pPr>
      <w:r>
        <w:t>Panevėžys</w:t>
      </w:r>
    </w:p>
    <w:p w14:paraId="7B076006" w14:textId="77777777" w:rsidR="00C0510E" w:rsidRDefault="00C0510E" w:rsidP="00C0510E">
      <w:pPr>
        <w:tabs>
          <w:tab w:val="left" w:pos="0"/>
        </w:tabs>
        <w:jc w:val="center"/>
      </w:pPr>
    </w:p>
    <w:p w14:paraId="7B076007" w14:textId="77777777" w:rsidR="00C0510E" w:rsidRDefault="009C35F4" w:rsidP="00C0510E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14:paraId="7B076008" w14:textId="77777777" w:rsidR="00BE7742" w:rsidRDefault="007F0952" w:rsidP="005618BE">
      <w:pPr>
        <w:tabs>
          <w:tab w:val="left" w:pos="0"/>
        </w:tabs>
        <w:spacing w:line="288" w:lineRule="auto"/>
        <w:ind w:firstLine="720"/>
        <w:jc w:val="both"/>
      </w:pPr>
      <w:r>
        <w:t xml:space="preserve">Panevėžio miesto savivaldybės </w:t>
      </w:r>
      <w:r w:rsidR="00A26D38">
        <w:t xml:space="preserve">administracija </w:t>
      </w:r>
      <w:r w:rsidR="00BE7742" w:rsidRPr="00BE7742">
        <w:t xml:space="preserve">2021 m. </w:t>
      </w:r>
      <w:r w:rsidR="002612D5">
        <w:t>kovo 10</w:t>
      </w:r>
      <w:r w:rsidR="00BE7742" w:rsidRPr="00BE7742">
        <w:t xml:space="preserve"> d.</w:t>
      </w:r>
      <w:r w:rsidR="00BE7742">
        <w:t xml:space="preserve"> gavo </w:t>
      </w:r>
      <w:r w:rsidR="002612D5" w:rsidRPr="002612D5">
        <w:t xml:space="preserve">UAB Panevėžio </w:t>
      </w:r>
      <w:r w:rsidR="00450B40">
        <w:t>regiono atliekų tvarkymo centro</w:t>
      </w:r>
      <w:r w:rsidR="00BE7742" w:rsidRPr="00BE7742">
        <w:t xml:space="preserve"> prašymą</w:t>
      </w:r>
      <w:r w:rsidR="00BE7742">
        <w:t xml:space="preserve">, kuriame prašoma išduoti sutikimą </w:t>
      </w:r>
      <w:r w:rsidR="005618BE">
        <w:t xml:space="preserve">nustatyti </w:t>
      </w:r>
      <w:r w:rsidR="005618BE" w:rsidRPr="005618BE">
        <w:t xml:space="preserve">Panevėžio miesto savivaldybei </w:t>
      </w:r>
      <w:r w:rsidR="005618BE">
        <w:t xml:space="preserve">(toliau – Savivaldybė) </w:t>
      </w:r>
      <w:r w:rsidR="005618BE" w:rsidRPr="005618BE">
        <w:t xml:space="preserve">nuosavybės teise </w:t>
      </w:r>
      <w:r w:rsidR="00EB73A5" w:rsidRPr="00EB73A5">
        <w:t>priklausančiuose</w:t>
      </w:r>
      <w:r w:rsidR="00EB73A5">
        <w:t xml:space="preserve"> žemės sklypuose</w:t>
      </w:r>
      <w:r w:rsidR="00EB73A5" w:rsidRPr="00EB73A5">
        <w:t xml:space="preserve">: 0,1762 ha žemės sklype </w:t>
      </w:r>
      <w:r w:rsidR="00EB73A5" w:rsidRPr="00EB73A5">
        <w:rPr>
          <w:bCs/>
        </w:rPr>
        <w:t xml:space="preserve">(kadastro Nr. 2701/0029:151), esančiame Kėdainių g. 13, Panevėžyje, ir 0,1715 ha žemės sklype (kadastro Nr. 2701/0029:147), esančiame Kėdainių g. 15, Panevėžyje, (toliau – žemės sklypai) </w:t>
      </w:r>
      <w:r w:rsidR="00EB73A5">
        <w:rPr>
          <w:bCs/>
        </w:rPr>
        <w:t>sanitarinę apsaugos zoną</w:t>
      </w:r>
      <w:r w:rsidR="00EB73A5" w:rsidRPr="00EB73A5">
        <w:rPr>
          <w:bCs/>
        </w:rPr>
        <w:t xml:space="preserve"> –</w:t>
      </w:r>
      <w:r w:rsidR="00EB73A5" w:rsidRPr="00EB73A5">
        <w:t xml:space="preserve"> </w:t>
      </w:r>
      <w:r w:rsidR="00EB73A5" w:rsidRPr="00EB73A5">
        <w:rPr>
          <w:bCs/>
        </w:rPr>
        <w:t>komunalinių objektų – objektų, kuriuose vykdoma ūkinė veikla, susijusi su nuotekų ir atliekų tvarkymu, žmonių palaikų laidojimu ir kremavimu, išskyrus branduolinės energetikos objektus</w:t>
      </w:r>
      <w:r w:rsidR="005618BE">
        <w:rPr>
          <w:bCs/>
        </w:rPr>
        <w:t xml:space="preserve">. Kartu su prašymu pateiktuose papildomuose dokumentuose nurodyta, kad: </w:t>
      </w:r>
      <w:r w:rsidR="005618BE" w:rsidRPr="005618BE">
        <w:rPr>
          <w:bCs/>
        </w:rPr>
        <w:t>dokumentas, kurio pagrindu bus nustatoma sanitarinė apsaugos zona, –</w:t>
      </w:r>
      <w:r w:rsidR="005618BE">
        <w:rPr>
          <w:bCs/>
        </w:rPr>
        <w:t xml:space="preserve"> </w:t>
      </w:r>
      <w:r w:rsidR="005618BE" w:rsidRPr="005618BE">
        <w:rPr>
          <w:bCs/>
        </w:rPr>
        <w:t>poveikio visuomenės sveikatai vertinimo dokumentas (atlikus poveikio visuomenės sveikatai vertinimo procedūras, kai poveikio aplinkai vertinimas neatliekamas)</w:t>
      </w:r>
      <w:r w:rsidR="005618BE">
        <w:rPr>
          <w:bCs/>
        </w:rPr>
        <w:t xml:space="preserve">; </w:t>
      </w:r>
      <w:r w:rsidR="005618BE" w:rsidRPr="005618BE">
        <w:rPr>
          <w:bCs/>
        </w:rPr>
        <w:t>sanitarinės apsaugos zon</w:t>
      </w:r>
      <w:r w:rsidR="00EB73A5">
        <w:rPr>
          <w:bCs/>
        </w:rPr>
        <w:t>os ribos sutaptų su žemės sklypų</w:t>
      </w:r>
      <w:r w:rsidR="005618BE" w:rsidRPr="005618BE">
        <w:rPr>
          <w:bCs/>
        </w:rPr>
        <w:t xml:space="preserve"> ribomis, </w:t>
      </w:r>
      <w:r w:rsidR="005618BE">
        <w:rPr>
          <w:bCs/>
        </w:rPr>
        <w:t xml:space="preserve">todėl </w:t>
      </w:r>
      <w:r w:rsidR="005618BE" w:rsidRPr="005618BE">
        <w:rPr>
          <w:bCs/>
        </w:rPr>
        <w:t xml:space="preserve">sanitarinės apsaugos zonos plotas – </w:t>
      </w:r>
      <w:r w:rsidR="003827A3" w:rsidRPr="003827A3">
        <w:rPr>
          <w:bCs/>
        </w:rPr>
        <w:t>0,3477</w:t>
      </w:r>
      <w:r w:rsidR="003827A3">
        <w:rPr>
          <w:bCs/>
        </w:rPr>
        <w:t xml:space="preserve"> </w:t>
      </w:r>
      <w:r w:rsidR="005618BE" w:rsidRPr="005618BE">
        <w:rPr>
          <w:bCs/>
        </w:rPr>
        <w:t>ha</w:t>
      </w:r>
      <w:r w:rsidR="005618BE">
        <w:rPr>
          <w:bCs/>
        </w:rPr>
        <w:t xml:space="preserve">; </w:t>
      </w:r>
      <w:r w:rsidR="003827A3">
        <w:rPr>
          <w:bCs/>
        </w:rPr>
        <w:t>žemės sklypuose</w:t>
      </w:r>
      <w:r w:rsidR="005618BE" w:rsidRPr="005618BE">
        <w:rPr>
          <w:bCs/>
        </w:rPr>
        <w:t xml:space="preserve"> planuojama vykdyti ūkinė veikla – </w:t>
      </w:r>
      <w:r w:rsidR="00091246" w:rsidRPr="00091246">
        <w:rPr>
          <w:bCs/>
        </w:rPr>
        <w:t>atliekų laikymas, perkrovimo ir rūšiavimo įmonės įrenginių (statinių) įrengimas</w:t>
      </w:r>
      <w:r w:rsidR="004A4F2F">
        <w:rPr>
          <w:bCs/>
        </w:rPr>
        <w:t xml:space="preserve"> </w:t>
      </w:r>
      <w:r w:rsidR="004A4F2F" w:rsidRPr="004A4F2F">
        <w:rPr>
          <w:bCs/>
        </w:rPr>
        <w:t>(</w:t>
      </w:r>
      <w:r w:rsidR="002C62CD" w:rsidRPr="00375BA3">
        <w:t xml:space="preserve">Lietuvos Respublikos </w:t>
      </w:r>
      <w:r w:rsidR="002C62CD">
        <w:t xml:space="preserve">specialiųjų žemės naudojimo sąlygų įstatymo (toliau – Įstatymas) </w:t>
      </w:r>
      <w:r w:rsidR="004A4F2F" w:rsidRPr="004A4F2F">
        <w:rPr>
          <w:bCs/>
        </w:rPr>
        <w:t>3 priedo 2 lentelės 7 punktas)</w:t>
      </w:r>
      <w:r w:rsidR="005618BE">
        <w:rPr>
          <w:bCs/>
        </w:rPr>
        <w:t>.</w:t>
      </w:r>
    </w:p>
    <w:p w14:paraId="7B076009" w14:textId="77777777" w:rsidR="009072D8" w:rsidRDefault="00C56E1F" w:rsidP="00C0510E">
      <w:pPr>
        <w:tabs>
          <w:tab w:val="left" w:pos="0"/>
        </w:tabs>
        <w:spacing w:line="288" w:lineRule="auto"/>
        <w:ind w:firstLine="720"/>
        <w:jc w:val="both"/>
      </w:pPr>
      <w:r>
        <w:t xml:space="preserve">Pagal </w:t>
      </w:r>
      <w:r w:rsidR="002C62CD" w:rsidRPr="004A4F2F">
        <w:rPr>
          <w:bCs/>
        </w:rPr>
        <w:t xml:space="preserve">Įstatymo </w:t>
      </w:r>
      <w:r w:rsidR="00D605E4">
        <w:t>7 straipsnio 1</w:t>
      </w:r>
      <w:r>
        <w:t xml:space="preserve"> dalies nuostatas</w:t>
      </w:r>
      <w:r w:rsidR="00CB35CE">
        <w:t>,</w:t>
      </w:r>
      <w:r>
        <w:t xml:space="preserve"> </w:t>
      </w:r>
      <w:r w:rsidR="00D605E4">
        <w:t>teritorijo</w:t>
      </w:r>
      <w:r w:rsidR="00D605E4" w:rsidRPr="00D605E4">
        <w:t xml:space="preserve">s, kuriose </w:t>
      </w:r>
      <w:r w:rsidR="00D605E4">
        <w:t>specialiosios žemės naudojimo</w:t>
      </w:r>
      <w:r w:rsidR="00D605E4" w:rsidRPr="00D605E4">
        <w:t xml:space="preserve"> sąlygos turi būti taikomos</w:t>
      </w:r>
      <w:r w:rsidR="00D605E4">
        <w:t>,</w:t>
      </w:r>
      <w:r w:rsidR="00D605E4" w:rsidRPr="00D605E4">
        <w:t xml:space="preserve"> </w:t>
      </w:r>
      <w:r w:rsidRPr="00C56E1F">
        <w:t xml:space="preserve">nustatomos gavus į šias teritorijas patenkančio Nekilnojamojo turto registre įregistruoto žemės sklypo </w:t>
      </w:r>
      <w:r w:rsidRPr="00CB35CE">
        <w:rPr>
          <w:i/>
        </w:rPr>
        <w:t>savininko</w:t>
      </w:r>
      <w:r w:rsidRPr="00C56E1F">
        <w:t>, valstybinės ar</w:t>
      </w:r>
      <w:r w:rsidR="00D605E4">
        <w:t xml:space="preserve"> savivaldybės žemės patikėtinio</w:t>
      </w:r>
      <w:r w:rsidRPr="00C56E1F">
        <w:t xml:space="preserve"> rašytinį sutikimą dėl šiame įstatyme nurodytos ter</w:t>
      </w:r>
      <w:r w:rsidR="00D605E4">
        <w:t xml:space="preserve">itorijos (teritorijų) nustatymo. </w:t>
      </w:r>
      <w:r w:rsidR="00091246">
        <w:t>Kadangi žemės sklypus</w:t>
      </w:r>
      <w:r w:rsidR="005618BE">
        <w:t xml:space="preserve"> Savivaldybė valdo nuosavybės teise, o </w:t>
      </w:r>
      <w:r w:rsidR="009072D8">
        <w:t xml:space="preserve">pagal </w:t>
      </w:r>
      <w:r w:rsidR="00CB35CE">
        <w:t>Lietuvos Respublikos ž</w:t>
      </w:r>
      <w:r w:rsidR="009072D8">
        <w:t>emės įstatymo 14 straipsnio 2 dalies nuostatas s</w:t>
      </w:r>
      <w:r w:rsidR="009072D8" w:rsidRPr="009072D8">
        <w:t>avivaldybei nuosavybės teise priklausančios žemės savininko teises įgyvendina savivaldybės taryba</w:t>
      </w:r>
      <w:r w:rsidR="009072D8">
        <w:t>, pirmiau minėtą sutikimą turėtų išduoti Savivaldybės taryba.</w:t>
      </w:r>
    </w:p>
    <w:p w14:paraId="7B07600A" w14:textId="77777777" w:rsidR="00C0510E" w:rsidRDefault="00862D20" w:rsidP="009072D8">
      <w:pPr>
        <w:tabs>
          <w:tab w:val="left" w:pos="0"/>
        </w:tabs>
        <w:spacing w:line="288" w:lineRule="auto"/>
        <w:ind w:firstLine="720"/>
        <w:jc w:val="both"/>
      </w:pPr>
      <w:r>
        <w:t xml:space="preserve">Projekto </w:t>
      </w:r>
      <w:r w:rsidR="00AF1F5C">
        <w:t xml:space="preserve">tikslas – </w:t>
      </w:r>
      <w:r w:rsidR="00213D1E">
        <w:t xml:space="preserve">išduoti sutikimą </w:t>
      </w:r>
      <w:r w:rsidR="00213D1E" w:rsidRPr="00213D1E">
        <w:t xml:space="preserve">nustatyti </w:t>
      </w:r>
      <w:r w:rsidR="00213D1E">
        <w:t>Savivaldybei</w:t>
      </w:r>
      <w:r w:rsidR="00091246">
        <w:t xml:space="preserve"> nuosavybės teise priklausančiuose</w:t>
      </w:r>
      <w:r w:rsidR="00213D1E" w:rsidRPr="00213D1E">
        <w:t xml:space="preserve"> </w:t>
      </w:r>
      <w:r w:rsidR="00091246">
        <w:t>žemės sklypuose</w:t>
      </w:r>
      <w:r w:rsidR="00213D1E" w:rsidRPr="00213D1E">
        <w:rPr>
          <w:bCs/>
        </w:rPr>
        <w:t xml:space="preserve"> sanitarinę apsaugos zoną.</w:t>
      </w:r>
    </w:p>
    <w:p w14:paraId="7B07600B" w14:textId="77777777" w:rsidR="00C0510E" w:rsidRDefault="00D576B1" w:rsidP="00E27854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14:paraId="7B07600C" w14:textId="77777777" w:rsidR="00F45862" w:rsidRDefault="009C2673" w:rsidP="009B3C7F">
      <w:pPr>
        <w:tabs>
          <w:tab w:val="left" w:pos="0"/>
        </w:tabs>
        <w:spacing w:line="288" w:lineRule="auto"/>
        <w:ind w:firstLine="720"/>
        <w:jc w:val="both"/>
      </w:pPr>
      <w:r>
        <w:t xml:space="preserve">Šiuo metu galioja </w:t>
      </w:r>
      <w:r w:rsidR="005D2633" w:rsidRPr="005D2633">
        <w:t>Lietuvos Respublikos specialiųjų</w:t>
      </w:r>
      <w:r w:rsidR="00213D1E">
        <w:t xml:space="preserve"> žemės naudojimo sąlygų įstatymas.</w:t>
      </w:r>
      <w:r w:rsidR="005D2633" w:rsidRPr="005D2633">
        <w:t xml:space="preserve"> </w:t>
      </w:r>
    </w:p>
    <w:p w14:paraId="7B07600D" w14:textId="77777777" w:rsidR="00F45862" w:rsidRDefault="00755C45" w:rsidP="00F45862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755C45">
        <w:rPr>
          <w:b/>
        </w:rPr>
        <w:t xml:space="preserve">3. </w:t>
      </w:r>
      <w:r w:rsidR="00C10FB4">
        <w:rPr>
          <w:b/>
        </w:rPr>
        <w:t>S</w:t>
      </w:r>
      <w:r w:rsidR="00C10FB4" w:rsidRPr="00C10FB4">
        <w:rPr>
          <w:b/>
        </w:rPr>
        <w:t>prendimo priėmimo būtinumo pagrindimas, kokių pozityvių rezultatų laukiama</w:t>
      </w:r>
      <w:r w:rsidR="00E27854">
        <w:rPr>
          <w:b/>
        </w:rPr>
        <w:t>.</w:t>
      </w:r>
    </w:p>
    <w:p w14:paraId="7B07600E" w14:textId="77777777" w:rsidR="00213D1E" w:rsidRPr="00DE7DC1" w:rsidRDefault="006B1E5C" w:rsidP="005C62AE">
      <w:pPr>
        <w:tabs>
          <w:tab w:val="left" w:pos="0"/>
        </w:tabs>
        <w:spacing w:line="288" w:lineRule="auto"/>
        <w:ind w:firstLine="720"/>
        <w:jc w:val="both"/>
      </w:pPr>
      <w:r w:rsidRPr="006B1E5C">
        <w:t xml:space="preserve">Savivaldybės tarybai </w:t>
      </w:r>
      <w:r w:rsidR="00310932">
        <w:t xml:space="preserve">priėmus Projektą, </w:t>
      </w:r>
      <w:r w:rsidR="00091246" w:rsidRPr="00091246">
        <w:t xml:space="preserve">UAB Panevėžio </w:t>
      </w:r>
      <w:r w:rsidR="00450B40">
        <w:t>regiono atliekų tvarkymo centrui</w:t>
      </w:r>
      <w:r w:rsidR="00213D1E">
        <w:t xml:space="preserve"> </w:t>
      </w:r>
      <w:r w:rsidR="00517F10">
        <w:t>bus</w:t>
      </w:r>
      <w:r w:rsidR="00213D1E">
        <w:t xml:space="preserve"> galimybė nustatyti žemės </w:t>
      </w:r>
      <w:r w:rsidR="00091246">
        <w:t>sklypuose</w:t>
      </w:r>
      <w:r w:rsidR="00DE7DC1">
        <w:t xml:space="preserve"> sanitarinę apsaugos zoną, o nustačius sanitarinę apsaugos zoną, vykdyti planuojamą vykdyti ūkinę veiklą – </w:t>
      </w:r>
      <w:r w:rsidR="00091246" w:rsidRPr="00091246">
        <w:rPr>
          <w:bCs/>
        </w:rPr>
        <w:t>a</w:t>
      </w:r>
      <w:r w:rsidR="00091246">
        <w:rPr>
          <w:bCs/>
        </w:rPr>
        <w:t>tliekų laikymą</w:t>
      </w:r>
      <w:r w:rsidR="00091246" w:rsidRPr="00091246">
        <w:rPr>
          <w:bCs/>
        </w:rPr>
        <w:t>, perkrovimo ir rūšiavimo įmonės įrenginių (statinių)</w:t>
      </w:r>
      <w:r w:rsidR="00091246">
        <w:rPr>
          <w:bCs/>
        </w:rPr>
        <w:t xml:space="preserve"> įrengimą (Įstatymo </w:t>
      </w:r>
      <w:r w:rsidR="004A4F2F">
        <w:rPr>
          <w:bCs/>
        </w:rPr>
        <w:t>3 priedo 2 lentelės 7 punktas)</w:t>
      </w:r>
      <w:r w:rsidR="00DE7DC1">
        <w:rPr>
          <w:bCs/>
        </w:rPr>
        <w:t xml:space="preserve">. </w:t>
      </w:r>
    </w:p>
    <w:p w14:paraId="7B07600F" w14:textId="77777777" w:rsidR="00C10FB4" w:rsidRDefault="00C10FB4" w:rsidP="00E27854">
      <w:pPr>
        <w:keepNext/>
        <w:spacing w:line="288" w:lineRule="auto"/>
        <w:ind w:firstLine="720"/>
        <w:jc w:val="both"/>
        <w:outlineLvl w:val="1"/>
      </w:pPr>
      <w:r w:rsidRPr="00C10FB4">
        <w:rPr>
          <w:b/>
        </w:rPr>
        <w:lastRenderedPageBreak/>
        <w:t>4</w:t>
      </w:r>
      <w:r>
        <w:t xml:space="preserve">. </w:t>
      </w:r>
      <w:r w:rsidR="00E27854" w:rsidRPr="00E27854">
        <w:rPr>
          <w:b/>
          <w:lang w:val="sv-SE"/>
        </w:rPr>
        <w:t>Skaičiavimai, išlaidų</w:t>
      </w:r>
      <w:r w:rsidR="00E27854">
        <w:rPr>
          <w:b/>
          <w:lang w:val="sv-SE"/>
        </w:rPr>
        <w:t xml:space="preserve"> sąmatos, finansavimo šaltiniai.</w:t>
      </w:r>
    </w:p>
    <w:p w14:paraId="7B076010" w14:textId="77777777" w:rsidR="00E27854" w:rsidRPr="00E27854" w:rsidRDefault="00497269" w:rsidP="005C62AE">
      <w:pPr>
        <w:keepNext/>
        <w:spacing w:line="288" w:lineRule="auto"/>
        <w:ind w:firstLine="720"/>
        <w:jc w:val="both"/>
        <w:outlineLvl w:val="1"/>
      </w:pPr>
      <w:r w:rsidRPr="00497269">
        <w:t>Papildomo finansavimo nereikės.</w:t>
      </w:r>
      <w:r>
        <w:t xml:space="preserve"> </w:t>
      </w:r>
      <w:r w:rsidR="00DE7DC1">
        <w:t>Sanitarinė apsaugos zona bus nustatoma</w:t>
      </w:r>
      <w:r w:rsidR="00DE7DC1" w:rsidRPr="00DE7DC1">
        <w:t xml:space="preserve"> </w:t>
      </w:r>
      <w:r w:rsidR="002C62CD" w:rsidRPr="002C62CD">
        <w:t xml:space="preserve">UAB Panevėžio </w:t>
      </w:r>
      <w:r w:rsidR="00450B40">
        <w:t>regiono atliekų tvarkymo centro</w:t>
      </w:r>
      <w:r w:rsidR="00DE7DC1">
        <w:t xml:space="preserve"> lėšomis</w:t>
      </w:r>
      <w:r w:rsidR="005C62AE" w:rsidRPr="005C62AE">
        <w:t>.</w:t>
      </w:r>
    </w:p>
    <w:p w14:paraId="7B076011" w14:textId="77777777" w:rsidR="00E27854" w:rsidRDefault="00E27854" w:rsidP="00E27854">
      <w:pPr>
        <w:keepNext/>
        <w:spacing w:line="288" w:lineRule="auto"/>
        <w:ind w:firstLine="720"/>
        <w:jc w:val="both"/>
        <w:outlineLvl w:val="1"/>
        <w:rPr>
          <w:b/>
          <w:lang w:val="sv-SE"/>
        </w:rPr>
      </w:pPr>
      <w:r w:rsidRPr="00E27854">
        <w:rPr>
          <w:b/>
          <w:lang w:val="sv-SE"/>
        </w:rPr>
        <w:t>5. Galimos neigiamos pasekmės priėmus sprendimą, kokių priemonių reikėtų imtis, ka</w:t>
      </w:r>
      <w:r>
        <w:rPr>
          <w:b/>
          <w:lang w:val="sv-SE"/>
        </w:rPr>
        <w:t>d tokių pasekmių būtų išvengta.</w:t>
      </w:r>
    </w:p>
    <w:p w14:paraId="7B076012" w14:textId="77777777" w:rsidR="00C10FB4" w:rsidRPr="006B1E5C" w:rsidRDefault="00C10FB4" w:rsidP="00E27854">
      <w:pPr>
        <w:keepNext/>
        <w:spacing w:line="288" w:lineRule="auto"/>
        <w:ind w:firstLine="720"/>
        <w:jc w:val="both"/>
        <w:outlineLvl w:val="1"/>
      </w:pPr>
      <w:r>
        <w:t>Priėmus Projektą, neigiamų pasekmių nenumatoma.</w:t>
      </w:r>
    </w:p>
    <w:p w14:paraId="7B076013" w14:textId="77777777" w:rsidR="00C25BD0" w:rsidRPr="00C25BD0" w:rsidRDefault="00C10FB4" w:rsidP="00E27854">
      <w:pPr>
        <w:keepNext/>
        <w:keepLines/>
        <w:spacing w:line="288" w:lineRule="auto"/>
        <w:ind w:firstLine="720"/>
        <w:jc w:val="both"/>
      </w:pPr>
      <w:r>
        <w:rPr>
          <w:b/>
        </w:rPr>
        <w:t>6</w:t>
      </w:r>
      <w:r w:rsidR="00AF1F5C">
        <w:rPr>
          <w:b/>
        </w:rPr>
        <w:t>. K</w:t>
      </w:r>
      <w:r w:rsidR="00AF1F5C" w:rsidRPr="00C25BD0">
        <w:rPr>
          <w:b/>
        </w:rPr>
        <w:t>ieno iniciatyva</w:t>
      </w:r>
      <w:r w:rsidR="00AF1F5C">
        <w:rPr>
          <w:b/>
        </w:rPr>
        <w:t xml:space="preserve"> parengtas </w:t>
      </w:r>
      <w:r w:rsidR="00F20AA6">
        <w:rPr>
          <w:b/>
        </w:rPr>
        <w:t>Projektas</w:t>
      </w:r>
      <w:r w:rsidR="004012B9">
        <w:rPr>
          <w:b/>
        </w:rPr>
        <w:t>.</w:t>
      </w:r>
    </w:p>
    <w:p w14:paraId="7B076014" w14:textId="77777777" w:rsidR="00B504D2" w:rsidRDefault="008A4728" w:rsidP="00E27854">
      <w:pPr>
        <w:tabs>
          <w:tab w:val="left" w:pos="0"/>
        </w:tabs>
        <w:spacing w:line="288" w:lineRule="auto"/>
        <w:ind w:firstLine="720"/>
        <w:jc w:val="both"/>
      </w:pPr>
      <w:r w:rsidRPr="00C25BD0">
        <w:t>Panevėžio mie</w:t>
      </w:r>
      <w:r w:rsidR="0060346B">
        <w:t>s</w:t>
      </w:r>
      <w:r w:rsidR="00DE7DC1">
        <w:t>to savivaldybės administracijos.</w:t>
      </w:r>
    </w:p>
    <w:p w14:paraId="7B076015" w14:textId="77777777" w:rsidR="002D24EF" w:rsidRDefault="002D24EF" w:rsidP="00C25BD0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7B076016" w14:textId="77777777" w:rsidR="004839C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7B076017" w14:textId="77777777"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14:paraId="7B076018" w14:textId="77777777" w:rsidR="00E53E75" w:rsidRDefault="00E53E75" w:rsidP="00C10FB4">
      <w:pPr>
        <w:pStyle w:val="Sraopastraipa"/>
        <w:ind w:left="0"/>
        <w:jc w:val="both"/>
      </w:pPr>
    </w:p>
    <w:sectPr w:rsidR="00E53E75" w:rsidSect="00F45862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7601B" w14:textId="77777777" w:rsidR="00F131B6" w:rsidRDefault="00F131B6" w:rsidP="00D610C3">
      <w:r>
        <w:separator/>
      </w:r>
    </w:p>
  </w:endnote>
  <w:endnote w:type="continuationSeparator" w:id="0">
    <w:p w14:paraId="7B07601C" w14:textId="77777777" w:rsidR="00F131B6" w:rsidRDefault="00F131B6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76019" w14:textId="77777777" w:rsidR="00F131B6" w:rsidRDefault="00F131B6" w:rsidP="00D610C3">
      <w:r>
        <w:separator/>
      </w:r>
    </w:p>
  </w:footnote>
  <w:footnote w:type="continuationSeparator" w:id="0">
    <w:p w14:paraId="7B07601A" w14:textId="77777777" w:rsidR="00F131B6" w:rsidRDefault="00F131B6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7B07601D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15B">
          <w:rPr>
            <w:noProof/>
          </w:rPr>
          <w:t>2</w:t>
        </w:r>
        <w:r>
          <w:fldChar w:fldCharType="end"/>
        </w:r>
      </w:p>
    </w:sdtContent>
  </w:sdt>
  <w:p w14:paraId="7B07601E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9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5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4E1B"/>
    <w:rsid w:val="00083AD7"/>
    <w:rsid w:val="00091246"/>
    <w:rsid w:val="000D1CCA"/>
    <w:rsid w:val="000E525B"/>
    <w:rsid w:val="000E6FCA"/>
    <w:rsid w:val="000F142F"/>
    <w:rsid w:val="000F6EAA"/>
    <w:rsid w:val="00101EF7"/>
    <w:rsid w:val="00105414"/>
    <w:rsid w:val="00115F33"/>
    <w:rsid w:val="001160D3"/>
    <w:rsid w:val="00116ED6"/>
    <w:rsid w:val="0011768C"/>
    <w:rsid w:val="00134410"/>
    <w:rsid w:val="00144285"/>
    <w:rsid w:val="00153CDD"/>
    <w:rsid w:val="00153D8F"/>
    <w:rsid w:val="00156131"/>
    <w:rsid w:val="00163648"/>
    <w:rsid w:val="001636E3"/>
    <w:rsid w:val="00166D36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D621F"/>
    <w:rsid w:val="001F0F56"/>
    <w:rsid w:val="002036F6"/>
    <w:rsid w:val="00213057"/>
    <w:rsid w:val="0021352E"/>
    <w:rsid w:val="00213D1E"/>
    <w:rsid w:val="00214043"/>
    <w:rsid w:val="002316BC"/>
    <w:rsid w:val="00237E62"/>
    <w:rsid w:val="00244250"/>
    <w:rsid w:val="0025348D"/>
    <w:rsid w:val="002541D9"/>
    <w:rsid w:val="002612D5"/>
    <w:rsid w:val="00264EEB"/>
    <w:rsid w:val="00274D68"/>
    <w:rsid w:val="00283DDC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C62CD"/>
    <w:rsid w:val="002D1241"/>
    <w:rsid w:val="002D1C76"/>
    <w:rsid w:val="002D24EF"/>
    <w:rsid w:val="002D5815"/>
    <w:rsid w:val="002E30B2"/>
    <w:rsid w:val="002E51AC"/>
    <w:rsid w:val="002F237F"/>
    <w:rsid w:val="002F52D8"/>
    <w:rsid w:val="00310932"/>
    <w:rsid w:val="00311EF9"/>
    <w:rsid w:val="00327D6D"/>
    <w:rsid w:val="0033014E"/>
    <w:rsid w:val="00331855"/>
    <w:rsid w:val="00341BA1"/>
    <w:rsid w:val="00347BF7"/>
    <w:rsid w:val="003647E6"/>
    <w:rsid w:val="003666E4"/>
    <w:rsid w:val="00375BA3"/>
    <w:rsid w:val="003827A3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26C20"/>
    <w:rsid w:val="00445877"/>
    <w:rsid w:val="00450B40"/>
    <w:rsid w:val="0046421B"/>
    <w:rsid w:val="0046615B"/>
    <w:rsid w:val="00466E12"/>
    <w:rsid w:val="004717F3"/>
    <w:rsid w:val="004826A2"/>
    <w:rsid w:val="004839CB"/>
    <w:rsid w:val="00487B2C"/>
    <w:rsid w:val="00495E89"/>
    <w:rsid w:val="00497269"/>
    <w:rsid w:val="00497568"/>
    <w:rsid w:val="004A4F2F"/>
    <w:rsid w:val="004C5BF2"/>
    <w:rsid w:val="004D7DA8"/>
    <w:rsid w:val="004E19F6"/>
    <w:rsid w:val="004F38E9"/>
    <w:rsid w:val="004F5C9C"/>
    <w:rsid w:val="00501AD3"/>
    <w:rsid w:val="00517F10"/>
    <w:rsid w:val="0053247E"/>
    <w:rsid w:val="00533821"/>
    <w:rsid w:val="0053664B"/>
    <w:rsid w:val="00542F1D"/>
    <w:rsid w:val="00555AA5"/>
    <w:rsid w:val="00556676"/>
    <w:rsid w:val="005618BE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5993"/>
    <w:rsid w:val="005B7CC3"/>
    <w:rsid w:val="005C62AE"/>
    <w:rsid w:val="005D2633"/>
    <w:rsid w:val="005E4165"/>
    <w:rsid w:val="005E4BF1"/>
    <w:rsid w:val="005F374B"/>
    <w:rsid w:val="005F4AB2"/>
    <w:rsid w:val="0060346B"/>
    <w:rsid w:val="00607A29"/>
    <w:rsid w:val="00616A7A"/>
    <w:rsid w:val="00623A80"/>
    <w:rsid w:val="00633E32"/>
    <w:rsid w:val="00642F57"/>
    <w:rsid w:val="00643BDB"/>
    <w:rsid w:val="00647C0A"/>
    <w:rsid w:val="00651020"/>
    <w:rsid w:val="006633D5"/>
    <w:rsid w:val="00667CAC"/>
    <w:rsid w:val="00673E98"/>
    <w:rsid w:val="006748A2"/>
    <w:rsid w:val="006748DD"/>
    <w:rsid w:val="00675968"/>
    <w:rsid w:val="006808AA"/>
    <w:rsid w:val="00687569"/>
    <w:rsid w:val="006912A8"/>
    <w:rsid w:val="00693C6D"/>
    <w:rsid w:val="006A3F4E"/>
    <w:rsid w:val="006B1E5C"/>
    <w:rsid w:val="006B38FD"/>
    <w:rsid w:val="006B3B3B"/>
    <w:rsid w:val="006C7F3A"/>
    <w:rsid w:val="006D1BEC"/>
    <w:rsid w:val="006F6785"/>
    <w:rsid w:val="007010AF"/>
    <w:rsid w:val="00706144"/>
    <w:rsid w:val="00710A07"/>
    <w:rsid w:val="00714A9E"/>
    <w:rsid w:val="00715C8B"/>
    <w:rsid w:val="007258D5"/>
    <w:rsid w:val="00751EAE"/>
    <w:rsid w:val="00755C45"/>
    <w:rsid w:val="00761009"/>
    <w:rsid w:val="00776D79"/>
    <w:rsid w:val="00780382"/>
    <w:rsid w:val="007973EE"/>
    <w:rsid w:val="007A3CA8"/>
    <w:rsid w:val="007A59E2"/>
    <w:rsid w:val="007B11DF"/>
    <w:rsid w:val="007C0D1B"/>
    <w:rsid w:val="007E32B2"/>
    <w:rsid w:val="007F0952"/>
    <w:rsid w:val="008012BF"/>
    <w:rsid w:val="0080253F"/>
    <w:rsid w:val="00802F82"/>
    <w:rsid w:val="00816202"/>
    <w:rsid w:val="008217A7"/>
    <w:rsid w:val="00831518"/>
    <w:rsid w:val="008407DC"/>
    <w:rsid w:val="00843093"/>
    <w:rsid w:val="00852119"/>
    <w:rsid w:val="00862D20"/>
    <w:rsid w:val="0087463B"/>
    <w:rsid w:val="00876427"/>
    <w:rsid w:val="00885D3F"/>
    <w:rsid w:val="00891F8B"/>
    <w:rsid w:val="0089738A"/>
    <w:rsid w:val="008A4728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26D38"/>
    <w:rsid w:val="00A359FC"/>
    <w:rsid w:val="00A42799"/>
    <w:rsid w:val="00A44DE0"/>
    <w:rsid w:val="00A57B12"/>
    <w:rsid w:val="00A750B7"/>
    <w:rsid w:val="00A77EA0"/>
    <w:rsid w:val="00A8179F"/>
    <w:rsid w:val="00A84DD9"/>
    <w:rsid w:val="00AA3011"/>
    <w:rsid w:val="00AB18B3"/>
    <w:rsid w:val="00AB1A7D"/>
    <w:rsid w:val="00AB2E76"/>
    <w:rsid w:val="00AB4B05"/>
    <w:rsid w:val="00AC1759"/>
    <w:rsid w:val="00AC740E"/>
    <w:rsid w:val="00AD19EB"/>
    <w:rsid w:val="00AD7EB7"/>
    <w:rsid w:val="00AE58CC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20513"/>
    <w:rsid w:val="00B31656"/>
    <w:rsid w:val="00B40FB8"/>
    <w:rsid w:val="00B420BD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91427"/>
    <w:rsid w:val="00BB1444"/>
    <w:rsid w:val="00BC4EC5"/>
    <w:rsid w:val="00BC6C5E"/>
    <w:rsid w:val="00BE171C"/>
    <w:rsid w:val="00BE26DB"/>
    <w:rsid w:val="00BE7742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420BF"/>
    <w:rsid w:val="00C501E5"/>
    <w:rsid w:val="00C526B7"/>
    <w:rsid w:val="00C56D5C"/>
    <w:rsid w:val="00C56E1F"/>
    <w:rsid w:val="00C60A01"/>
    <w:rsid w:val="00C64801"/>
    <w:rsid w:val="00C75A8D"/>
    <w:rsid w:val="00C9221F"/>
    <w:rsid w:val="00C96D4D"/>
    <w:rsid w:val="00C97E0F"/>
    <w:rsid w:val="00CA23AE"/>
    <w:rsid w:val="00CA7E83"/>
    <w:rsid w:val="00CB35CE"/>
    <w:rsid w:val="00CC063E"/>
    <w:rsid w:val="00CC6D07"/>
    <w:rsid w:val="00CC7B37"/>
    <w:rsid w:val="00CE4261"/>
    <w:rsid w:val="00CF01E5"/>
    <w:rsid w:val="00CF6FD9"/>
    <w:rsid w:val="00D019E3"/>
    <w:rsid w:val="00D04B9C"/>
    <w:rsid w:val="00D24BC8"/>
    <w:rsid w:val="00D27573"/>
    <w:rsid w:val="00D43A91"/>
    <w:rsid w:val="00D55101"/>
    <w:rsid w:val="00D55973"/>
    <w:rsid w:val="00D576B1"/>
    <w:rsid w:val="00D605E4"/>
    <w:rsid w:val="00D610C3"/>
    <w:rsid w:val="00D72E08"/>
    <w:rsid w:val="00D91DC5"/>
    <w:rsid w:val="00DA101C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B73A5"/>
    <w:rsid w:val="00EC373D"/>
    <w:rsid w:val="00EC4035"/>
    <w:rsid w:val="00ED4E40"/>
    <w:rsid w:val="00ED5674"/>
    <w:rsid w:val="00EF1E80"/>
    <w:rsid w:val="00F027F3"/>
    <w:rsid w:val="00F0757F"/>
    <w:rsid w:val="00F131B6"/>
    <w:rsid w:val="00F16EA1"/>
    <w:rsid w:val="00F17D6A"/>
    <w:rsid w:val="00F20AA6"/>
    <w:rsid w:val="00F20CFE"/>
    <w:rsid w:val="00F230DC"/>
    <w:rsid w:val="00F24CDA"/>
    <w:rsid w:val="00F2547C"/>
    <w:rsid w:val="00F436F6"/>
    <w:rsid w:val="00F45862"/>
    <w:rsid w:val="00F5430F"/>
    <w:rsid w:val="00F6108A"/>
    <w:rsid w:val="00F73A98"/>
    <w:rsid w:val="00F74901"/>
    <w:rsid w:val="00F8746D"/>
    <w:rsid w:val="00F931C0"/>
    <w:rsid w:val="00F966EC"/>
    <w:rsid w:val="00FA04C3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6000"/>
  <w15:docId w15:val="{A46419F1-596B-4BE9-A135-C4E43C2A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9D252-BD81-4111-82BB-4C795265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2369</Words>
  <Characters>1351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2019-10-18T08:05:00Z</cp:lastPrinted>
  <dcterms:created xsi:type="dcterms:W3CDTF">2021-03-22T09:15:00Z</dcterms:created>
  <dcterms:modified xsi:type="dcterms:W3CDTF">2021-03-22T09:15:00Z</dcterms:modified>
</cp:coreProperties>
</file>