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1960E3B0" w14:textId="4C31351B" w:rsidR="00A90AD1" w:rsidRDefault="00A90AD1" w:rsidP="00A90AD1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A90AD1">
        <w:rPr>
          <w:rFonts w:ascii="Times New Roman" w:hAnsi="Times New Roman" w:cs="Times New Roman"/>
          <w:sz w:val="24"/>
          <w:szCs w:val="24"/>
        </w:rPr>
        <w:t>DĖL LEIDIMO VYKDYTI VIEŠĄJĮ PIRKIMĄ „</w:t>
      </w:r>
      <w:r w:rsidRPr="00A90AD1">
        <w:rPr>
          <w:rFonts w:ascii="Times New Roman" w:hAnsi="Times New Roman" w:cs="Times New Roman"/>
          <w:caps/>
          <w:sz w:val="24"/>
          <w:szCs w:val="24"/>
        </w:rPr>
        <w:t>PANEVĖŽIO M. PAŠILIŲ KAPINIŲ PANEVĖŽIO R. SAV., RAMYGALOS SEN., I PAŠILIŲ K. II ETAPO RANGOS DARBAI</w:t>
      </w:r>
      <w:r w:rsidRPr="00A90AD1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14:paraId="16CF1DE2" w14:textId="77777777" w:rsidR="00DF472D" w:rsidRPr="00DF472D" w:rsidRDefault="00DF472D" w:rsidP="00DF472D">
      <w:pPr>
        <w:rPr>
          <w:lang w:eastAsia="en-US"/>
        </w:rPr>
      </w:pPr>
    </w:p>
    <w:p w14:paraId="36EF18A0" w14:textId="1C08EF05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03</w:t>
      </w:r>
      <w:r w:rsidR="00D2221C" w:rsidRPr="0003559A">
        <w:t>-</w:t>
      </w:r>
      <w:r w:rsidR="00A90AD1">
        <w:t>22</w:t>
      </w:r>
    </w:p>
    <w:p w14:paraId="0D90714B" w14:textId="77777777" w:rsidR="00FF314A" w:rsidRPr="0003559A" w:rsidRDefault="00FF314A" w:rsidP="008B2125">
      <w:pPr>
        <w:jc w:val="center"/>
      </w:pPr>
      <w:r w:rsidRPr="0003559A">
        <w:t>Panevėžys</w:t>
      </w:r>
    </w:p>
    <w:p w14:paraId="79570270" w14:textId="77777777" w:rsidR="00214B13" w:rsidRPr="0003559A" w:rsidRDefault="00214B13" w:rsidP="008B2125">
      <w:pPr>
        <w:jc w:val="center"/>
      </w:pPr>
    </w:p>
    <w:p w14:paraId="1A058BBC" w14:textId="77777777" w:rsidR="00FF314A" w:rsidRPr="0003559A" w:rsidRDefault="00FF314A" w:rsidP="00DF472D">
      <w:pPr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61CE6750" w14:textId="5C6EBA73" w:rsidR="009E314F" w:rsidRDefault="00A90AD1" w:rsidP="00DF472D">
      <w:pPr>
        <w:spacing w:line="360" w:lineRule="auto"/>
        <w:ind w:firstLine="851"/>
        <w:jc w:val="both"/>
      </w:pPr>
      <w:r>
        <w:t xml:space="preserve">Pagal parengtą </w:t>
      </w:r>
      <w:r w:rsidRPr="00F43EFB">
        <w:t>Panevėžio miesto Pašilių kapinių Panevėžio r. sav., Ramygalos sen., I Pašilių k.</w:t>
      </w:r>
      <w:r>
        <w:t xml:space="preserve"> projektą 2017</w:t>
      </w:r>
      <w:r w:rsidR="00DF472D">
        <w:t>–</w:t>
      </w:r>
      <w:r>
        <w:t xml:space="preserve">2018 m. įgyvendinti I etapo projekto sprendiniai: įrengta aikštelė ir kapinės, numatytos I etape </w:t>
      </w:r>
      <w:r w:rsidR="00DF472D">
        <w:t>(</w:t>
      </w:r>
      <w:r>
        <w:t xml:space="preserve">iš viso </w:t>
      </w:r>
      <w:r w:rsidR="0012233A">
        <w:t xml:space="preserve">664 </w:t>
      </w:r>
      <w:r>
        <w:t>kapavie</w:t>
      </w:r>
      <w:r w:rsidR="00DF472D">
        <w:t>tės)</w:t>
      </w:r>
      <w:r>
        <w:t xml:space="preserve">. Šiuo metu </w:t>
      </w:r>
      <w:r w:rsidR="00DF472D">
        <w:t>(</w:t>
      </w:r>
      <w:r w:rsidR="0012233A">
        <w:t>2021 m. kovo 1 d</w:t>
      </w:r>
      <w:r w:rsidR="00DF472D">
        <w:t>.)</w:t>
      </w:r>
      <w:r w:rsidR="0012233A">
        <w:t xml:space="preserve"> </w:t>
      </w:r>
      <w:r w:rsidR="00DF472D">
        <w:t xml:space="preserve">Panevėžio miesto Pašilių civilinėse kapinėse </w:t>
      </w:r>
      <w:r w:rsidR="0012233A">
        <w:t>yra lik</w:t>
      </w:r>
      <w:r w:rsidR="00DF472D">
        <w:t>ę</w:t>
      </w:r>
      <w:r w:rsidR="0012233A">
        <w:t xml:space="preserve"> 180 nauj</w:t>
      </w:r>
      <w:r w:rsidR="00DF472D">
        <w:t>ų</w:t>
      </w:r>
      <w:r w:rsidR="0012233A">
        <w:t xml:space="preserve"> kapavie</w:t>
      </w:r>
      <w:r w:rsidR="00DF472D">
        <w:t>čių</w:t>
      </w:r>
      <w:r w:rsidR="0012233A">
        <w:t>. Per pas</w:t>
      </w:r>
      <w:r w:rsidR="00DF472D">
        <w:t>taruosius</w:t>
      </w:r>
      <w:r w:rsidR="0012233A">
        <w:t xml:space="preserve"> tris mėnesius Panevėžio miesto Pašilių civilinėse kapinėse buvo išduota</w:t>
      </w:r>
      <w:r w:rsidR="00DF472D">
        <w:t xml:space="preserve"> 70</w:t>
      </w:r>
      <w:r w:rsidR="0012233A">
        <w:t xml:space="preserve"> leidimų laido</w:t>
      </w:r>
      <w:r w:rsidR="00DF472D">
        <w:t>ti</w:t>
      </w:r>
      <w:r w:rsidR="0012233A">
        <w:t>. Esant tokiai situacijai šių metų gruodžio mėnes</w:t>
      </w:r>
      <w:r w:rsidR="00DF472D">
        <w:t>į</w:t>
      </w:r>
      <w:r w:rsidR="0012233A">
        <w:t xml:space="preserve"> nebebus laisvų kapaviečių.</w:t>
      </w:r>
    </w:p>
    <w:p w14:paraId="5136DC62" w14:textId="77777777" w:rsidR="00DF472D" w:rsidRPr="0003559A" w:rsidRDefault="00DF472D" w:rsidP="00DF472D">
      <w:pPr>
        <w:spacing w:line="360" w:lineRule="auto"/>
        <w:ind w:firstLine="851"/>
        <w:jc w:val="both"/>
      </w:pPr>
    </w:p>
    <w:p w14:paraId="465E54DC" w14:textId="5F942FB9" w:rsidR="00FF314A" w:rsidRPr="0012233A" w:rsidRDefault="00FF314A" w:rsidP="00DF472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12233A">
        <w:rPr>
          <w:b/>
        </w:rPr>
        <w:t>Kaip šiuo metu sprendžiami projekte aptarti klausimai</w:t>
      </w:r>
      <w:r w:rsidR="00693D7A" w:rsidRPr="0012233A">
        <w:rPr>
          <w:b/>
        </w:rPr>
        <w:t>.</w:t>
      </w:r>
    </w:p>
    <w:p w14:paraId="40B2FD4F" w14:textId="6FA9B584" w:rsidR="0012233A" w:rsidRDefault="0012233A" w:rsidP="00DF472D">
      <w:pPr>
        <w:spacing w:line="360" w:lineRule="auto"/>
        <w:ind w:firstLine="851"/>
        <w:jc w:val="both"/>
      </w:pPr>
      <w:r>
        <w:t xml:space="preserve">Pagal parengtą </w:t>
      </w:r>
      <w:r w:rsidRPr="00F43EFB">
        <w:t xml:space="preserve">Panevėžio miesto Pašilių kapinių Panevėžio r. sav., Ramygalos sen., I Pašilių k. </w:t>
      </w:r>
      <w:r>
        <w:t>techninį projektą numatyti tr</w:t>
      </w:r>
      <w:r w:rsidR="00CB073D">
        <w:t>y</w:t>
      </w:r>
      <w:r>
        <w:t>s etapai. Šiuo metu Savivaldybės administracija</w:t>
      </w:r>
      <w:r w:rsidR="00CB073D">
        <w:t>,</w:t>
      </w:r>
      <w:r>
        <w:t xml:space="preserve"> </w:t>
      </w:r>
      <w:r w:rsidR="00CB073D">
        <w:t xml:space="preserve">gavusi Tarybos pritarimą, </w:t>
      </w:r>
      <w:r>
        <w:t xml:space="preserve">planuoja pradėti II etapo rangos darbų pirkimą. </w:t>
      </w:r>
      <w:r w:rsidR="007D2090">
        <w:t xml:space="preserve">Parengto </w:t>
      </w:r>
      <w:r>
        <w:t xml:space="preserve">techninio projekto </w:t>
      </w:r>
      <w:r w:rsidR="007D2090">
        <w:t xml:space="preserve">II etapo </w:t>
      </w:r>
      <w:r>
        <w:t>skaičiuojam</w:t>
      </w:r>
      <w:r w:rsidR="007D2090">
        <w:t>o</w:t>
      </w:r>
      <w:r>
        <w:t>j</w:t>
      </w:r>
      <w:r w:rsidR="007D2090">
        <w:t>i</w:t>
      </w:r>
      <w:r>
        <w:t xml:space="preserve"> kain</w:t>
      </w:r>
      <w:r w:rsidR="00CB073D">
        <w:t>a</w:t>
      </w:r>
      <w:r w:rsidR="007D2090">
        <w:t xml:space="preserve"> yra 1,3 mln. Eur. Savivaldybės administracija planuoja II etap</w:t>
      </w:r>
      <w:r w:rsidR="00CB073D">
        <w:t>o</w:t>
      </w:r>
      <w:r w:rsidR="007D2090">
        <w:t xml:space="preserve"> darbus išskaidyti dar į du etapus</w:t>
      </w:r>
      <w:r w:rsidR="00CB073D">
        <w:t>:</w:t>
      </w:r>
      <w:r w:rsidR="007D2090">
        <w:t xml:space="preserve"> </w:t>
      </w:r>
      <w:r w:rsidR="00C3795D">
        <w:t>I</w:t>
      </w:r>
      <w:r w:rsidR="007D2090">
        <w:t xml:space="preserve"> etape b</w:t>
      </w:r>
      <w:r w:rsidR="00CB073D">
        <w:t>ū</w:t>
      </w:r>
      <w:r w:rsidR="007D2090">
        <w:t>tų įrengtos 589 kapavietės, o likusi</w:t>
      </w:r>
      <w:r w:rsidR="00CB073D">
        <w:t>ame</w:t>
      </w:r>
      <w:r w:rsidR="007D2090">
        <w:t xml:space="preserve"> etap</w:t>
      </w:r>
      <w:r w:rsidR="00CB073D">
        <w:t>e</w:t>
      </w:r>
      <w:r w:rsidR="007D2090">
        <w:t xml:space="preserve"> būtų užbaigti visi numatyti II </w:t>
      </w:r>
      <w:r w:rsidR="00C3795D">
        <w:t>etap</w:t>
      </w:r>
      <w:r w:rsidR="00CB073D">
        <w:t>o</w:t>
      </w:r>
      <w:r w:rsidR="00C3795D">
        <w:t xml:space="preserve"> </w:t>
      </w:r>
      <w:r w:rsidR="007D2090">
        <w:t xml:space="preserve">darbai (automobilių stovėjimo aikštelė, apšvietimas, naujos kapavietės, vandentiekis). </w:t>
      </w:r>
      <w:r w:rsidR="00C3795D">
        <w:t xml:space="preserve">Antrojo etapo </w:t>
      </w:r>
      <w:r w:rsidR="007D2090">
        <w:t xml:space="preserve">I etapo skaičiuojamoji kaina yra 125 tūkst. Eur. </w:t>
      </w:r>
      <w:r w:rsidR="00C3795D">
        <w:t>Tiksli kaina paaiškės po viešojo pirkimo. P</w:t>
      </w:r>
      <w:r w:rsidR="007D2090">
        <w:t>lanuojam</w:t>
      </w:r>
      <w:r w:rsidR="00CB073D">
        <w:t>a</w:t>
      </w:r>
      <w:r w:rsidR="007D2090">
        <w:t xml:space="preserve"> </w:t>
      </w:r>
      <w:r w:rsidR="00C3795D">
        <w:t xml:space="preserve">lėšas </w:t>
      </w:r>
      <w:r w:rsidR="00CB073D">
        <w:t>šiems darbams atlikti</w:t>
      </w:r>
      <w:r w:rsidR="007D2090">
        <w:t xml:space="preserve"> panaudoti iš kolumbariumo likučio </w:t>
      </w:r>
      <w:r w:rsidR="00CB073D">
        <w:t>(</w:t>
      </w:r>
      <w:r w:rsidR="007D2090">
        <w:t>44550,01 Eur</w:t>
      </w:r>
      <w:r w:rsidR="00CB073D">
        <w:t>)</w:t>
      </w:r>
      <w:r w:rsidR="007D2090">
        <w:t xml:space="preserve">, </w:t>
      </w:r>
      <w:r w:rsidR="00DF472D">
        <w:t>trūkstamas</w:t>
      </w:r>
      <w:r w:rsidR="00C3795D">
        <w:t xml:space="preserve"> </w:t>
      </w:r>
      <w:r w:rsidR="00CB073D">
        <w:t xml:space="preserve">– </w:t>
      </w:r>
      <w:r w:rsidR="007D2090">
        <w:t xml:space="preserve">iš surinktų lėšų už kolumbariumo nišų įsigijimą </w:t>
      </w:r>
      <w:r w:rsidR="00CB073D">
        <w:t>per</w:t>
      </w:r>
      <w:r w:rsidR="007D2090">
        <w:t xml:space="preserve"> šiuos metus. Atlikus </w:t>
      </w:r>
      <w:r w:rsidR="00C3795D">
        <w:t>antrojo</w:t>
      </w:r>
      <w:r w:rsidR="007D2090">
        <w:t xml:space="preserve"> </w:t>
      </w:r>
      <w:r w:rsidR="00DF472D">
        <w:t>e</w:t>
      </w:r>
      <w:r w:rsidR="007D2090">
        <w:t>tapo I etapo darbus laisvų kapaviečių turėtų neprist</w:t>
      </w:r>
      <w:r w:rsidR="00CB073D">
        <w:t>i</w:t>
      </w:r>
      <w:r w:rsidR="007D2090">
        <w:t>gti dar 2</w:t>
      </w:r>
      <w:r w:rsidR="00CB073D">
        <w:t>–</w:t>
      </w:r>
      <w:r w:rsidR="007D2090">
        <w:t xml:space="preserve">3 metus. Šiuos darbus </w:t>
      </w:r>
      <w:r w:rsidR="00C3795D">
        <w:t>būtina</w:t>
      </w:r>
      <w:r w:rsidR="007D2090">
        <w:t xml:space="preserve"> pradėti ir </w:t>
      </w:r>
      <w:r w:rsidR="00CB073D">
        <w:t>pa</w:t>
      </w:r>
      <w:r w:rsidR="007D2090">
        <w:t>baigti iki šių met</w:t>
      </w:r>
      <w:r w:rsidR="00CB073D">
        <w:t>ų</w:t>
      </w:r>
      <w:r w:rsidR="007D2090">
        <w:t xml:space="preserve"> </w:t>
      </w:r>
      <w:r w:rsidR="00CB073D">
        <w:t xml:space="preserve">galo, kad nepritrūktų </w:t>
      </w:r>
      <w:r w:rsidR="007D2090">
        <w:t>laisvų kapaviečių.</w:t>
      </w:r>
      <w:r w:rsidR="00C3795D">
        <w:t xml:space="preserve"> </w:t>
      </w:r>
      <w:r w:rsidR="007D2090">
        <w:t>Užbaigus II etapo darbus laisvų kapaviečių dar turėtų užtekti 5 metams</w:t>
      </w:r>
      <w:r w:rsidR="00C3795D">
        <w:t>.</w:t>
      </w:r>
      <w:r w:rsidR="00CB073D">
        <w:t xml:space="preserve"> </w:t>
      </w:r>
    </w:p>
    <w:p w14:paraId="762F1C79" w14:textId="77777777" w:rsidR="00DF472D" w:rsidRDefault="00DF472D" w:rsidP="00DF472D">
      <w:pPr>
        <w:spacing w:line="360" w:lineRule="auto"/>
        <w:ind w:firstLine="851"/>
        <w:jc w:val="both"/>
      </w:pPr>
    </w:p>
    <w:p w14:paraId="566D7C95" w14:textId="77777777" w:rsidR="00FF314A" w:rsidRPr="0003559A" w:rsidRDefault="00FF314A" w:rsidP="00DF472D">
      <w:pPr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41514069" w14:textId="2567C78D" w:rsidR="004E52A4" w:rsidRDefault="0003559A" w:rsidP="00DF472D">
      <w:pPr>
        <w:spacing w:line="360" w:lineRule="auto"/>
        <w:ind w:firstLine="85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</w:t>
      </w:r>
      <w:r w:rsidR="00CB073D">
        <w:t xml:space="preserve">atliekami </w:t>
      </w:r>
      <w:r w:rsidR="00C3795D" w:rsidRPr="00F43EFB">
        <w:t>Panevėžio miesto Pašilių kapinių Panevėžio r. sav., Ramygalos sen., I Pašilių k. II etap</w:t>
      </w:r>
      <w:r w:rsidR="00CB073D">
        <w:t>o darbai</w:t>
      </w:r>
      <w:r w:rsidR="00317568">
        <w:t>.</w:t>
      </w:r>
    </w:p>
    <w:p w14:paraId="0B620948" w14:textId="77777777" w:rsidR="00DF472D" w:rsidRPr="0003559A" w:rsidRDefault="00DF472D" w:rsidP="00DF472D">
      <w:pPr>
        <w:spacing w:line="360" w:lineRule="auto"/>
        <w:ind w:firstLine="851"/>
        <w:jc w:val="both"/>
      </w:pPr>
    </w:p>
    <w:p w14:paraId="6520E5A4" w14:textId="77777777" w:rsidR="00FF314A" w:rsidRPr="0003559A" w:rsidRDefault="00FF314A" w:rsidP="00DF472D">
      <w:pPr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3A16BB31" w14:textId="302B8041" w:rsidR="009D2221" w:rsidRPr="0003559A" w:rsidRDefault="009D2221" w:rsidP="00DF472D">
      <w:pPr>
        <w:spacing w:line="360" w:lineRule="auto"/>
        <w:ind w:firstLine="85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631983">
        <w:t>suma sudaro</w:t>
      </w:r>
      <w:r w:rsidR="00120424" w:rsidRPr="0003559A">
        <w:t xml:space="preserve"> </w:t>
      </w:r>
      <w:r w:rsidR="00C3795D">
        <w:t>1,3 mln.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085ED6FB" w14:textId="2FC08B13" w:rsidR="00C3795D" w:rsidRDefault="00C3795D" w:rsidP="00DF472D">
      <w:pPr>
        <w:tabs>
          <w:tab w:val="left" w:pos="6237"/>
        </w:tabs>
        <w:spacing w:line="360" w:lineRule="auto"/>
        <w:ind w:firstLine="851"/>
        <w:jc w:val="both"/>
      </w:pPr>
      <w:r>
        <w:lastRenderedPageBreak/>
        <w:t xml:space="preserve">Kolumbariumo likutis už </w:t>
      </w:r>
      <w:r w:rsidR="00CB073D">
        <w:t>2020</w:t>
      </w:r>
      <w:r>
        <w:t xml:space="preserve"> metus yra 44550,01 Eur.</w:t>
      </w:r>
    </w:p>
    <w:p w14:paraId="56FFC3E6" w14:textId="53AB174C" w:rsidR="002501CF" w:rsidRDefault="002501CF" w:rsidP="00DF472D">
      <w:pPr>
        <w:tabs>
          <w:tab w:val="left" w:pos="6237"/>
        </w:tabs>
        <w:spacing w:line="360" w:lineRule="auto"/>
        <w:ind w:firstLine="851"/>
        <w:jc w:val="both"/>
      </w:pPr>
      <w:r>
        <w:t>Darbus planuojam</w:t>
      </w:r>
      <w:r w:rsidR="00CB073D">
        <w:t>a</w:t>
      </w:r>
      <w:r>
        <w:t xml:space="preserve"> atlikti per 2021</w:t>
      </w:r>
      <w:r w:rsidR="00CB073D">
        <w:t>–</w:t>
      </w:r>
      <w:r>
        <w:t>2023 metus</w:t>
      </w:r>
      <w:r w:rsidR="00214B13">
        <w:t>.</w:t>
      </w:r>
    </w:p>
    <w:p w14:paraId="7904598F" w14:textId="77777777" w:rsidR="00DF472D" w:rsidRPr="0003559A" w:rsidRDefault="00DF472D" w:rsidP="00DF472D">
      <w:pPr>
        <w:tabs>
          <w:tab w:val="left" w:pos="6237"/>
        </w:tabs>
        <w:spacing w:line="360" w:lineRule="auto"/>
        <w:ind w:firstLine="851"/>
        <w:jc w:val="both"/>
      </w:pPr>
    </w:p>
    <w:p w14:paraId="2D0B398E" w14:textId="77777777" w:rsidR="00FF314A" w:rsidRPr="0003559A" w:rsidRDefault="00FF314A" w:rsidP="00DF472D">
      <w:pPr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22ABBEC0" w14:textId="36ECCCF8" w:rsidR="009851D0" w:rsidRDefault="00160D16" w:rsidP="00DF472D">
      <w:pPr>
        <w:spacing w:line="360" w:lineRule="auto"/>
        <w:ind w:firstLine="851"/>
        <w:jc w:val="both"/>
      </w:pPr>
      <w:r w:rsidRPr="0003559A">
        <w:t>Neigiamų pasekmių nenumatoma.</w:t>
      </w:r>
    </w:p>
    <w:p w14:paraId="3580100D" w14:textId="77777777" w:rsidR="00DF472D" w:rsidRPr="0003559A" w:rsidRDefault="00DF472D" w:rsidP="00DF472D">
      <w:pPr>
        <w:spacing w:line="360" w:lineRule="auto"/>
        <w:ind w:firstLine="851"/>
        <w:jc w:val="both"/>
      </w:pPr>
    </w:p>
    <w:p w14:paraId="31C18E23" w14:textId="77777777" w:rsidR="00FF314A" w:rsidRPr="0003559A" w:rsidRDefault="00FF314A" w:rsidP="00DF472D">
      <w:pPr>
        <w:numPr>
          <w:ilvl w:val="0"/>
          <w:numId w:val="1"/>
        </w:numPr>
        <w:spacing w:line="360" w:lineRule="auto"/>
        <w:ind w:left="0" w:firstLine="85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976AC01" w14:textId="2F01AF18" w:rsidR="006F6E45" w:rsidRDefault="00082514" w:rsidP="00DF472D">
      <w:pPr>
        <w:spacing w:line="360" w:lineRule="auto"/>
        <w:ind w:firstLine="851"/>
        <w:jc w:val="both"/>
      </w:pPr>
      <w:r w:rsidRPr="0003559A">
        <w:t>Panevėžio miesto savivaldybės administracijos.</w:t>
      </w:r>
    </w:p>
    <w:p w14:paraId="6EA6E76F" w14:textId="77777777" w:rsidR="00DF472D" w:rsidRPr="0003559A" w:rsidRDefault="00DF472D" w:rsidP="00DF472D">
      <w:pPr>
        <w:spacing w:line="360" w:lineRule="auto"/>
        <w:ind w:firstLine="851"/>
        <w:jc w:val="both"/>
      </w:pPr>
    </w:p>
    <w:p w14:paraId="1F7A6016" w14:textId="77777777" w:rsidR="00DA15EE" w:rsidRPr="0003559A" w:rsidRDefault="00DA15EE" w:rsidP="00DA15EE">
      <w:pPr>
        <w:ind w:right="141" w:firstLine="567"/>
        <w:jc w:val="both"/>
      </w:pPr>
    </w:p>
    <w:p w14:paraId="34C4ED7B" w14:textId="77777777" w:rsidR="008B2125" w:rsidRPr="0003559A" w:rsidRDefault="00DA15EE" w:rsidP="00DF472D">
      <w:pPr>
        <w:jc w:val="center"/>
      </w:pPr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233A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8643F"/>
    <w:rsid w:val="00291A77"/>
    <w:rsid w:val="002C3CA0"/>
    <w:rsid w:val="002D390A"/>
    <w:rsid w:val="002E7F67"/>
    <w:rsid w:val="00317568"/>
    <w:rsid w:val="00332596"/>
    <w:rsid w:val="00356CDB"/>
    <w:rsid w:val="003E3994"/>
    <w:rsid w:val="003E5CBC"/>
    <w:rsid w:val="00435874"/>
    <w:rsid w:val="00436E80"/>
    <w:rsid w:val="00444686"/>
    <w:rsid w:val="00452BE2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D2090"/>
    <w:rsid w:val="00802D50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90AD1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D6BF1"/>
    <w:rsid w:val="00BE3686"/>
    <w:rsid w:val="00BE7381"/>
    <w:rsid w:val="00BF046B"/>
    <w:rsid w:val="00C3795D"/>
    <w:rsid w:val="00C53925"/>
    <w:rsid w:val="00CB073D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472D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1032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2021-03-22T14:35:00Z</dcterms:created>
  <dcterms:modified xsi:type="dcterms:W3CDTF">2021-03-22T14:35:00Z</dcterms:modified>
</cp:coreProperties>
</file>