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440" w:rsidRPr="007D6E37" w:rsidRDefault="00391440" w:rsidP="00391440">
      <w:pPr>
        <w:jc w:val="center"/>
        <w:rPr>
          <w:b/>
          <w:noProof/>
        </w:rPr>
      </w:pPr>
      <w:bookmarkStart w:id="0" w:name="_GoBack"/>
      <w:bookmarkEnd w:id="0"/>
      <w:r w:rsidRPr="007D6E37">
        <w:rPr>
          <w:b/>
          <w:noProof/>
        </w:rPr>
        <w:t xml:space="preserve">REZOLIUCIJA DĖL ŽMOGAUS TEISIŲ PAŽEIDIMŲ BALTARUSIJOS RESPUBLIKOJE IR </w:t>
      </w:r>
      <w:r w:rsidR="002A413A" w:rsidRPr="007D6E37">
        <w:rPr>
          <w:b/>
          <w:noProof/>
        </w:rPr>
        <w:t xml:space="preserve">MIESTE PARTNERYJE </w:t>
      </w:r>
      <w:r w:rsidRPr="007D6E37">
        <w:rPr>
          <w:b/>
          <w:noProof/>
        </w:rPr>
        <w:t>VITEBSKE</w:t>
      </w:r>
    </w:p>
    <w:p w:rsidR="00391440" w:rsidRPr="007D6E37" w:rsidRDefault="00391440" w:rsidP="00391440">
      <w:pPr>
        <w:jc w:val="center"/>
        <w:rPr>
          <w:noProof/>
        </w:rPr>
      </w:pPr>
    </w:p>
    <w:p w:rsidR="00391440" w:rsidRPr="00391440" w:rsidRDefault="00391440" w:rsidP="00391440">
      <w:pPr>
        <w:jc w:val="center"/>
        <w:rPr>
          <w:noProof/>
          <w:lang w:val="lt-LT"/>
        </w:rPr>
      </w:pPr>
      <w:r>
        <w:rPr>
          <w:noProof/>
          <w:lang w:val="en-US"/>
        </w:rPr>
        <w:t>2021 m. baland</w:t>
      </w:r>
      <w:r>
        <w:rPr>
          <w:noProof/>
          <w:lang w:val="lt-LT"/>
        </w:rPr>
        <w:t xml:space="preserve">žio ....d. </w:t>
      </w:r>
    </w:p>
    <w:p w:rsidR="00391440" w:rsidRDefault="00391440" w:rsidP="00391440">
      <w:pPr>
        <w:jc w:val="center"/>
        <w:rPr>
          <w:noProof/>
        </w:rPr>
      </w:pPr>
    </w:p>
    <w:p w:rsidR="00391440" w:rsidRDefault="00391440" w:rsidP="00391440">
      <w:pPr>
        <w:jc w:val="both"/>
        <w:rPr>
          <w:noProof/>
        </w:rPr>
      </w:pPr>
      <w:r>
        <w:rPr>
          <w:noProof/>
        </w:rPr>
        <w:t>Panev</w:t>
      </w:r>
      <w:r>
        <w:rPr>
          <w:noProof/>
          <w:lang w:val="lt-LT"/>
        </w:rPr>
        <w:t xml:space="preserve">ėžio miesto </w:t>
      </w:r>
      <w:r w:rsidR="007D6E37">
        <w:rPr>
          <w:noProof/>
          <w:lang w:val="lt-LT"/>
        </w:rPr>
        <w:t>savivaldybės t</w:t>
      </w:r>
      <w:r>
        <w:rPr>
          <w:noProof/>
          <w:lang w:val="lt-LT"/>
        </w:rPr>
        <w:t xml:space="preserve">aryba, </w:t>
      </w:r>
    </w:p>
    <w:p w:rsidR="00391440" w:rsidRDefault="00391440" w:rsidP="00391440">
      <w:pPr>
        <w:spacing w:before="240" w:after="240"/>
        <w:jc w:val="both"/>
        <w:rPr>
          <w:noProof/>
        </w:rPr>
      </w:pPr>
      <w:r>
        <w:rPr>
          <w:noProof/>
        </w:rPr>
        <w:t>pabrėždama, kad 202</w:t>
      </w:r>
      <w:r>
        <w:rPr>
          <w:noProof/>
          <w:lang w:val="en-US"/>
        </w:rPr>
        <w:t>0</w:t>
      </w:r>
      <w:r>
        <w:rPr>
          <w:noProof/>
        </w:rPr>
        <w:t xml:space="preserve"> m. rugpjūčio 9 d. Baltarusijos Respublikoje (toliau – Baltarusija) vykę prezidento rinkimai (toliau – rinkimai) negali būti pripažinti demokratiniais ir skaidriais, o rezultatai akivaizdžiai buvo suklastoti;</w:t>
      </w:r>
    </w:p>
    <w:p w:rsidR="00391440" w:rsidRPr="00391440" w:rsidRDefault="00391440" w:rsidP="00391440">
      <w:pPr>
        <w:spacing w:before="240" w:after="240"/>
        <w:jc w:val="both"/>
        <w:rPr>
          <w:noProof/>
          <w:lang w:val="lt-LT"/>
        </w:rPr>
      </w:pPr>
      <w:r>
        <w:rPr>
          <w:noProof/>
        </w:rPr>
        <w:t xml:space="preserve">remdamasi gautu Baltarusijos miestų partnerių solidarumo judėjimo vadovo Aleksandro Ivachou </w:t>
      </w:r>
      <w:r>
        <w:rPr>
          <w:noProof/>
          <w:lang w:val="lt-LT"/>
        </w:rPr>
        <w:t>kreipimusi</w:t>
      </w:r>
      <w:r w:rsidR="005A1E91">
        <w:rPr>
          <w:noProof/>
          <w:lang w:val="lt-LT"/>
        </w:rPr>
        <w:t xml:space="preserve"> dėl padėties Baltarusijoje, Vitebske ir politinių kalinių, kalinčių Vitebsko kalėjime</w:t>
      </w:r>
      <w:r w:rsidR="00CA37E1">
        <w:rPr>
          <w:noProof/>
          <w:lang w:val="lt-LT"/>
        </w:rPr>
        <w:t>,</w:t>
      </w:r>
      <w:r w:rsidR="005A1E91">
        <w:rPr>
          <w:noProof/>
          <w:lang w:val="lt-LT"/>
        </w:rPr>
        <w:t xml:space="preserve"> palaikymo;</w:t>
      </w:r>
    </w:p>
    <w:p w:rsidR="00391440" w:rsidRPr="007D6E37" w:rsidRDefault="00391440" w:rsidP="00391440">
      <w:pPr>
        <w:spacing w:before="240" w:after="240"/>
        <w:jc w:val="both"/>
        <w:rPr>
          <w:noProof/>
          <w:lang w:val="lt-LT"/>
        </w:rPr>
      </w:pPr>
      <w:r w:rsidRPr="007D6E37">
        <w:rPr>
          <w:noProof/>
          <w:lang w:val="lt-LT"/>
        </w:rPr>
        <w:t xml:space="preserve">atkreipdama dėmesį į tai, kad po Baltarusijos rinkimų prasidėję taikūs gyventojų protestai Minske ir kituose miestuose buvo malšinami smurtu, taip pažeidžiant pamatines žmogaus teises, demokratiją </w:t>
      </w:r>
      <w:r w:rsidR="00CA37E1" w:rsidRPr="007D6E37">
        <w:rPr>
          <w:noProof/>
          <w:lang w:val="lt-LT"/>
        </w:rPr>
        <w:t>ir</w:t>
      </w:r>
      <w:r w:rsidRPr="007D6E37">
        <w:rPr>
          <w:noProof/>
          <w:lang w:val="lt-LT"/>
        </w:rPr>
        <w:t xml:space="preserve"> teisės viršenybę;</w:t>
      </w:r>
    </w:p>
    <w:p w:rsidR="00391440" w:rsidRPr="007D6E37" w:rsidRDefault="00391440" w:rsidP="00391440">
      <w:pPr>
        <w:spacing w:before="240" w:after="240"/>
        <w:jc w:val="both"/>
        <w:rPr>
          <w:noProof/>
          <w:lang w:val="lt-LT"/>
        </w:rPr>
      </w:pPr>
      <w:r w:rsidRPr="007D6E37">
        <w:rPr>
          <w:noProof/>
          <w:lang w:val="lt-LT"/>
        </w:rPr>
        <w:t xml:space="preserve">primindama, kad Panevėžys yra sudaręs bendradarbiavimo sutartį su Vitebsku, kuria siekiama geresnio tarpusavio bendradarbiavimo ir pilietinės visuomenės santykių plėtros, </w:t>
      </w:r>
    </w:p>
    <w:p w:rsidR="00391440" w:rsidRPr="007D6E37" w:rsidRDefault="00391440" w:rsidP="00391440">
      <w:pPr>
        <w:spacing w:before="240" w:after="240"/>
        <w:jc w:val="both"/>
        <w:rPr>
          <w:noProof/>
          <w:lang w:val="lt-LT"/>
        </w:rPr>
      </w:pPr>
      <w:r w:rsidRPr="007D6E37">
        <w:rPr>
          <w:b/>
          <w:noProof/>
          <w:lang w:val="lt-LT"/>
        </w:rPr>
        <w:t>visapusiškai palaiko</w:t>
      </w:r>
      <w:r w:rsidRPr="007D6E37">
        <w:rPr>
          <w:noProof/>
          <w:lang w:val="lt-LT"/>
        </w:rPr>
        <w:t xml:space="preserve"> Vitebsko ir kitų Baltarusijos </w:t>
      </w:r>
      <w:r w:rsidR="0029226B" w:rsidRPr="007D6E37">
        <w:rPr>
          <w:noProof/>
          <w:lang w:val="lt-LT"/>
        </w:rPr>
        <w:t>region</w:t>
      </w:r>
      <w:r w:rsidR="0029226B">
        <w:rPr>
          <w:noProof/>
          <w:lang w:val="lt-LT"/>
        </w:rPr>
        <w:t>ų pilietinės visuomenės atstovus</w:t>
      </w:r>
      <w:r w:rsidRPr="007D6E37">
        <w:rPr>
          <w:noProof/>
          <w:lang w:val="lt-LT"/>
        </w:rPr>
        <w:t>, jų siekį kurti savo valstybės ateitį pagal žmogaus teisių, demokratijos ir teisės viršenybės principus</w:t>
      </w:r>
      <w:r w:rsidR="007D6E37">
        <w:rPr>
          <w:noProof/>
          <w:lang w:val="lt-LT"/>
        </w:rPr>
        <w:t>;</w:t>
      </w:r>
    </w:p>
    <w:p w:rsidR="00391440" w:rsidRPr="007D6E37" w:rsidRDefault="00391440" w:rsidP="00391440">
      <w:pPr>
        <w:spacing w:before="240" w:after="240"/>
        <w:jc w:val="both"/>
        <w:rPr>
          <w:noProof/>
          <w:lang w:val="lt-LT"/>
        </w:rPr>
      </w:pPr>
      <w:r w:rsidRPr="007D6E37">
        <w:rPr>
          <w:b/>
          <w:noProof/>
          <w:lang w:val="lt-LT"/>
        </w:rPr>
        <w:t>primena</w:t>
      </w:r>
      <w:r w:rsidRPr="007D6E37">
        <w:rPr>
          <w:noProof/>
          <w:lang w:val="lt-LT"/>
        </w:rPr>
        <w:t xml:space="preserve"> Vitebsko miesto valdžiai, kad mūsų tautas sieja turtinga istorija, todėl būtina siekti ne tik ekonominio, bet ir politinio bei kultūrinio bendradarbiavimo, paremto žmogaus teisių ir demokratijos vertybėmis, kuriam būsime pasiruošę ateityje šiems principams sutapus;</w:t>
      </w:r>
    </w:p>
    <w:p w:rsidR="00391440" w:rsidRPr="007D6E37" w:rsidRDefault="00391440" w:rsidP="00391440">
      <w:pPr>
        <w:spacing w:before="240" w:after="240"/>
        <w:jc w:val="both"/>
        <w:rPr>
          <w:noProof/>
          <w:lang w:val="lt-LT"/>
        </w:rPr>
      </w:pPr>
      <w:r w:rsidRPr="007D6E37">
        <w:rPr>
          <w:b/>
          <w:noProof/>
          <w:lang w:val="lt-LT"/>
        </w:rPr>
        <w:t xml:space="preserve">kreipiasi į Vitebsko miesto </w:t>
      </w:r>
      <w:r w:rsidR="007D6E37">
        <w:rPr>
          <w:b/>
          <w:noProof/>
          <w:lang w:val="lt-LT"/>
        </w:rPr>
        <w:t>v</w:t>
      </w:r>
      <w:r w:rsidRPr="007D6E37">
        <w:rPr>
          <w:b/>
          <w:noProof/>
          <w:lang w:val="lt-LT"/>
        </w:rPr>
        <w:t xml:space="preserve">ykdomojo komiteto pirmininką Vadimą Vladimirovičių Zariakiną, Vitebsko miesto </w:t>
      </w:r>
      <w:r w:rsidR="007D6E37">
        <w:rPr>
          <w:b/>
          <w:noProof/>
          <w:lang w:val="lt-LT"/>
        </w:rPr>
        <w:t>v</w:t>
      </w:r>
      <w:r w:rsidRPr="007D6E37">
        <w:rPr>
          <w:b/>
          <w:noProof/>
          <w:lang w:val="lt-LT"/>
        </w:rPr>
        <w:t xml:space="preserve">ykdomojo komiteto narius ir Vitebsko miesto </w:t>
      </w:r>
      <w:r w:rsidR="007D6E37">
        <w:rPr>
          <w:b/>
          <w:noProof/>
          <w:lang w:val="lt-LT"/>
        </w:rPr>
        <w:t>d</w:t>
      </w:r>
      <w:r w:rsidRPr="007D6E37">
        <w:rPr>
          <w:b/>
          <w:noProof/>
          <w:lang w:val="lt-LT"/>
        </w:rPr>
        <w:t>eputatų tarybos narius</w:t>
      </w:r>
      <w:r w:rsidR="00CA37E1" w:rsidRPr="007D6E37">
        <w:rPr>
          <w:b/>
          <w:noProof/>
          <w:lang w:val="lt-LT"/>
        </w:rPr>
        <w:t xml:space="preserve"> ir</w:t>
      </w:r>
      <w:r w:rsidRPr="007D6E37">
        <w:rPr>
          <w:noProof/>
          <w:lang w:val="lt-LT"/>
        </w:rPr>
        <w:t xml:space="preserve">: </w:t>
      </w:r>
    </w:p>
    <w:p w:rsidR="00391440" w:rsidRPr="007D6E37" w:rsidRDefault="00391440" w:rsidP="00D349F2">
      <w:pPr>
        <w:numPr>
          <w:ilvl w:val="0"/>
          <w:numId w:val="1"/>
        </w:numPr>
        <w:tabs>
          <w:tab w:val="left" w:pos="1134"/>
        </w:tabs>
        <w:spacing w:before="240" w:line="276" w:lineRule="auto"/>
        <w:ind w:left="0" w:firstLine="851"/>
        <w:jc w:val="both"/>
        <w:rPr>
          <w:noProof/>
          <w:lang w:val="lt-LT"/>
        </w:rPr>
      </w:pPr>
      <w:r w:rsidRPr="007D6E37">
        <w:rPr>
          <w:b/>
          <w:noProof/>
          <w:lang w:val="lt-LT"/>
        </w:rPr>
        <w:t>ragina</w:t>
      </w:r>
      <w:r w:rsidRPr="007D6E37">
        <w:rPr>
          <w:noProof/>
          <w:lang w:val="lt-LT"/>
        </w:rPr>
        <w:t xml:space="preserve"> </w:t>
      </w:r>
      <w:r w:rsidR="00B577C7" w:rsidRPr="007D6E37">
        <w:rPr>
          <w:noProof/>
          <w:lang w:val="lt-LT"/>
        </w:rPr>
        <w:t xml:space="preserve">nutraukti prievartos naudojimą prieš taikius Baltarusijos piliečius, </w:t>
      </w:r>
      <w:r w:rsidRPr="007D6E37">
        <w:rPr>
          <w:noProof/>
          <w:lang w:val="lt-LT"/>
        </w:rPr>
        <w:t>užtikrinti laisv</w:t>
      </w:r>
      <w:r w:rsidR="00CA37E1" w:rsidRPr="007D6E37">
        <w:rPr>
          <w:noProof/>
          <w:lang w:val="lt-LT"/>
        </w:rPr>
        <w:t>ai</w:t>
      </w:r>
      <w:r w:rsidRPr="007D6E37">
        <w:rPr>
          <w:noProof/>
          <w:lang w:val="lt-LT"/>
        </w:rPr>
        <w:t xml:space="preserve"> </w:t>
      </w:r>
      <w:r w:rsidR="00CA37E1" w:rsidRPr="007D6E37">
        <w:rPr>
          <w:noProof/>
          <w:lang w:val="lt-LT"/>
        </w:rPr>
        <w:t xml:space="preserve">reiškiamų </w:t>
      </w:r>
      <w:r w:rsidRPr="007D6E37">
        <w:rPr>
          <w:noProof/>
          <w:lang w:val="lt-LT"/>
        </w:rPr>
        <w:t xml:space="preserve">įsitikinimų, susirinkimų, mitingų, eitynių, demonstracijų ir piketų teises; </w:t>
      </w:r>
      <w:r w:rsidR="00B577C7" w:rsidRPr="007D6E37">
        <w:rPr>
          <w:noProof/>
          <w:lang w:val="lt-LT"/>
        </w:rPr>
        <w:t xml:space="preserve">nedelsiant paleisti visus kalinamus opozicijos </w:t>
      </w:r>
      <w:r w:rsidR="00CA37E1" w:rsidRPr="007D6E37">
        <w:rPr>
          <w:noProof/>
          <w:lang w:val="lt-LT"/>
        </w:rPr>
        <w:t>ir</w:t>
      </w:r>
      <w:r w:rsidR="00B577C7" w:rsidRPr="007D6E37">
        <w:rPr>
          <w:noProof/>
          <w:lang w:val="lt-LT"/>
        </w:rPr>
        <w:t xml:space="preserve"> pilietinės visuomenės atstovus;</w:t>
      </w:r>
    </w:p>
    <w:p w:rsidR="00391440" w:rsidRPr="007D6E37" w:rsidRDefault="00391440" w:rsidP="00D349F2">
      <w:pPr>
        <w:numPr>
          <w:ilvl w:val="0"/>
          <w:numId w:val="1"/>
        </w:numPr>
        <w:tabs>
          <w:tab w:val="left" w:pos="1134"/>
        </w:tabs>
        <w:spacing w:line="276" w:lineRule="auto"/>
        <w:ind w:left="0" w:firstLine="851"/>
        <w:jc w:val="both"/>
        <w:rPr>
          <w:noProof/>
          <w:lang w:val="lt-LT"/>
        </w:rPr>
      </w:pPr>
      <w:r w:rsidRPr="007D6E37">
        <w:rPr>
          <w:b/>
          <w:noProof/>
          <w:lang w:val="lt-LT"/>
        </w:rPr>
        <w:t xml:space="preserve">skatina </w:t>
      </w:r>
      <w:r w:rsidRPr="007D6E37">
        <w:rPr>
          <w:noProof/>
          <w:lang w:val="lt-LT"/>
        </w:rPr>
        <w:t>išreikšti palaikymą Vitebsko gyventojams, reikalaujantiems laisvų, skaidrių ir demokratinių rinkimų, teikti visapusišką paramą;</w:t>
      </w:r>
    </w:p>
    <w:p w:rsidR="00EC08E7" w:rsidRDefault="00391440" w:rsidP="00D349F2">
      <w:pPr>
        <w:numPr>
          <w:ilvl w:val="0"/>
          <w:numId w:val="1"/>
        </w:numPr>
        <w:tabs>
          <w:tab w:val="left" w:pos="1134"/>
        </w:tabs>
        <w:spacing w:line="276" w:lineRule="auto"/>
        <w:ind w:left="0" w:firstLine="851"/>
        <w:jc w:val="both"/>
        <w:rPr>
          <w:lang w:val="lt-LT"/>
        </w:rPr>
      </w:pPr>
      <w:r w:rsidRPr="007D6E37">
        <w:rPr>
          <w:b/>
          <w:noProof/>
          <w:lang w:val="lt-LT"/>
        </w:rPr>
        <w:t xml:space="preserve">ragina </w:t>
      </w:r>
      <w:r w:rsidRPr="007D6E37">
        <w:rPr>
          <w:noProof/>
          <w:lang w:val="lt-LT"/>
        </w:rPr>
        <w:t>stabdyti bet kokį valstybinių jėgos struktūrų smurtą prieš taikius gyventojus tiek savo veiksmais, tiek reikalaujant to iš nacionalinių Baltarusijos valdžios institucijų.</w:t>
      </w:r>
    </w:p>
    <w:p w:rsidR="007D6E37" w:rsidRDefault="007D6E37" w:rsidP="007D6E37">
      <w:pPr>
        <w:spacing w:line="276" w:lineRule="auto"/>
        <w:jc w:val="both"/>
        <w:rPr>
          <w:b/>
          <w:noProof/>
          <w:lang w:val="lt-LT"/>
        </w:rPr>
      </w:pPr>
    </w:p>
    <w:p w:rsidR="007D6E37" w:rsidRPr="007D6E37" w:rsidRDefault="007D6E37" w:rsidP="007D6E37">
      <w:pPr>
        <w:spacing w:line="276" w:lineRule="auto"/>
        <w:jc w:val="center"/>
        <w:rPr>
          <w:lang w:val="lt-LT"/>
        </w:rPr>
      </w:pPr>
      <w:r>
        <w:rPr>
          <w:lang w:val="lt-LT"/>
        </w:rPr>
        <w:t>_________________________</w:t>
      </w:r>
    </w:p>
    <w:sectPr w:rsidR="007D6E37" w:rsidRPr="007D6E37" w:rsidSect="00EC08E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DA1EF3"/>
    <w:multiLevelType w:val="multilevel"/>
    <w:tmpl w:val="2244EA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440"/>
    <w:rsid w:val="00035F05"/>
    <w:rsid w:val="00186391"/>
    <w:rsid w:val="0029226B"/>
    <w:rsid w:val="002A413A"/>
    <w:rsid w:val="00391440"/>
    <w:rsid w:val="003C1279"/>
    <w:rsid w:val="005A1E91"/>
    <w:rsid w:val="005A227D"/>
    <w:rsid w:val="005E7788"/>
    <w:rsid w:val="007D6E37"/>
    <w:rsid w:val="0093444E"/>
    <w:rsid w:val="00B577C7"/>
    <w:rsid w:val="00CA37E1"/>
    <w:rsid w:val="00D349F2"/>
    <w:rsid w:val="00EC0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C8F96"/>
  <w15:docId w15:val="{EBA03812-6A80-4387-8197-9AA0AF48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440"/>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1430</Words>
  <Characters>816</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Dalia4</dc:creator>
  <cp:lastModifiedBy>Daiva Breivienė</cp:lastModifiedBy>
  <cp:revision>2</cp:revision>
  <dcterms:created xsi:type="dcterms:W3CDTF">2021-04-28T05:50:00Z</dcterms:created>
  <dcterms:modified xsi:type="dcterms:W3CDTF">2021-04-28T05:50:00Z</dcterms:modified>
</cp:coreProperties>
</file>