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E508A5" w:rsidRDefault="001D3CB6" w:rsidP="005C41AC">
      <w:pPr>
        <w:jc w:val="center"/>
        <w:rPr>
          <w:szCs w:val="24"/>
        </w:rPr>
      </w:pPr>
      <w:bookmarkStart w:id="0" w:name="_GoBack"/>
      <w:bookmarkEnd w:id="0"/>
      <w:r w:rsidRPr="00E508A5">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E508A5" w:rsidRDefault="005C41AC" w:rsidP="005C41AC">
      <w:pPr>
        <w:jc w:val="center"/>
        <w:rPr>
          <w:szCs w:val="24"/>
        </w:rPr>
      </w:pPr>
    </w:p>
    <w:p w14:paraId="34C9AB40" w14:textId="77777777" w:rsidR="0062551B" w:rsidRPr="00E508A5" w:rsidRDefault="0062551B" w:rsidP="005C41AC">
      <w:pPr>
        <w:jc w:val="center"/>
        <w:rPr>
          <w:b/>
          <w:sz w:val="28"/>
        </w:rPr>
      </w:pPr>
      <w:r w:rsidRPr="00E508A5">
        <w:rPr>
          <w:b/>
          <w:sz w:val="28"/>
        </w:rPr>
        <w:t xml:space="preserve">PANEVĖŽIO MIESTO SAVIVALDYBĖS </w:t>
      </w:r>
      <w:r w:rsidR="00A11511" w:rsidRPr="00E508A5">
        <w:rPr>
          <w:b/>
          <w:sz w:val="28"/>
        </w:rPr>
        <w:t>TARYBA</w:t>
      </w:r>
    </w:p>
    <w:p w14:paraId="34C9AB41" w14:textId="77777777" w:rsidR="005C41AC" w:rsidRPr="00E508A5" w:rsidRDefault="005C41AC" w:rsidP="00571BF3">
      <w:pPr>
        <w:keepNext/>
        <w:jc w:val="center"/>
        <w:outlineLvl w:val="1"/>
      </w:pPr>
    </w:p>
    <w:p w14:paraId="34C9AB42" w14:textId="77777777" w:rsidR="005C41AC" w:rsidRPr="00E508A5" w:rsidRDefault="005C41AC" w:rsidP="00571BF3">
      <w:pPr>
        <w:keepNext/>
        <w:jc w:val="center"/>
        <w:outlineLvl w:val="1"/>
      </w:pPr>
    </w:p>
    <w:p w14:paraId="34C9AB43" w14:textId="77777777" w:rsidR="0062551B" w:rsidRPr="00E508A5" w:rsidRDefault="00A11511" w:rsidP="00571BF3">
      <w:pPr>
        <w:keepNext/>
        <w:jc w:val="center"/>
        <w:outlineLvl w:val="1"/>
        <w:rPr>
          <w:b/>
        </w:rPr>
      </w:pPr>
      <w:r w:rsidRPr="00E508A5">
        <w:rPr>
          <w:b/>
        </w:rPr>
        <w:t>SPRENDIMAS</w:t>
      </w:r>
    </w:p>
    <w:p w14:paraId="5A1ED42B" w14:textId="088A6C8C" w:rsidR="00E46881" w:rsidRPr="00E508A5" w:rsidRDefault="009460CF" w:rsidP="00E46881">
      <w:pPr>
        <w:pStyle w:val="Antrats"/>
        <w:tabs>
          <w:tab w:val="clear" w:pos="4320"/>
          <w:tab w:val="clear" w:pos="8640"/>
          <w:tab w:val="left" w:pos="5103"/>
        </w:tabs>
        <w:jc w:val="center"/>
        <w:rPr>
          <w:b/>
          <w:caps/>
          <w:szCs w:val="22"/>
        </w:rPr>
      </w:pPr>
      <w:r w:rsidRPr="00E508A5">
        <w:rPr>
          <w:b/>
        </w:rPr>
        <w:t xml:space="preserve">DĖL </w:t>
      </w:r>
      <w:r w:rsidR="00D72E2F" w:rsidRPr="00E508A5">
        <w:rPr>
          <w:b/>
        </w:rPr>
        <w:t xml:space="preserve">ILGALAIKIO </w:t>
      </w:r>
      <w:r w:rsidR="0085645D" w:rsidRPr="00E508A5">
        <w:rPr>
          <w:b/>
        </w:rPr>
        <w:t xml:space="preserve">IR TRUMPALAIKIO </w:t>
      </w:r>
      <w:r w:rsidR="0058396B" w:rsidRPr="00E508A5">
        <w:rPr>
          <w:b/>
        </w:rPr>
        <w:t xml:space="preserve">MATERIALIOJO </w:t>
      </w:r>
      <w:r w:rsidR="00D72E2F" w:rsidRPr="00E508A5">
        <w:rPr>
          <w:b/>
        </w:rPr>
        <w:t>TURTO</w:t>
      </w:r>
      <w:r w:rsidR="008B06E3" w:rsidRPr="00E508A5">
        <w:rPr>
          <w:b/>
        </w:rPr>
        <w:t xml:space="preserve"> PERDAVIMO VALDYTI, NAUDOTI IR DISPONUOTI J</w:t>
      </w:r>
      <w:r w:rsidR="00FD7CFF" w:rsidRPr="00E508A5">
        <w:rPr>
          <w:b/>
        </w:rPr>
        <w:t>UO</w:t>
      </w:r>
      <w:r w:rsidR="008B06E3" w:rsidRPr="00E508A5">
        <w:rPr>
          <w:b/>
        </w:rPr>
        <w:t xml:space="preserve"> PAGAL PATIKĖJIMO SUTARTĮ VIEŠAJAI ĮSTAIGAI PANEVĖŽIO KAZIMIERO PALTAROKO GIMNAZIJAI</w:t>
      </w:r>
    </w:p>
    <w:p w14:paraId="34C9AB45" w14:textId="77777777" w:rsidR="0062551B" w:rsidRPr="00E508A5" w:rsidRDefault="0062551B" w:rsidP="003E58F0">
      <w:pPr>
        <w:jc w:val="center"/>
      </w:pPr>
    </w:p>
    <w:p w14:paraId="164B7336" w14:textId="4DEE2162" w:rsidR="008A0283" w:rsidRPr="00E508A5" w:rsidRDefault="008B3AC4" w:rsidP="008A0283">
      <w:pPr>
        <w:jc w:val="center"/>
      </w:pPr>
      <w:r w:rsidRPr="00E508A5">
        <w:rPr>
          <w:rStyle w:val="Style3"/>
        </w:rPr>
        <w:fldChar w:fldCharType="begin">
          <w:ffData>
            <w:name w:val="registravimoDataIlga"/>
            <w:enabled w:val="0"/>
            <w:calcOnExit w:val="0"/>
            <w:textInput/>
          </w:ffData>
        </w:fldChar>
      </w:r>
      <w:bookmarkStart w:id="1" w:name="registravimoDataIlga"/>
      <w:r w:rsidRPr="00E508A5">
        <w:rPr>
          <w:rStyle w:val="Style3"/>
        </w:rPr>
        <w:instrText xml:space="preserve"> FORMTEXT </w:instrText>
      </w:r>
      <w:r w:rsidRPr="00E508A5">
        <w:rPr>
          <w:rStyle w:val="Style3"/>
        </w:rPr>
      </w:r>
      <w:r w:rsidRPr="00E508A5">
        <w:rPr>
          <w:rStyle w:val="Style3"/>
        </w:rPr>
        <w:fldChar w:fldCharType="separate"/>
      </w:r>
      <w:r w:rsidRPr="00E508A5">
        <w:rPr>
          <w:rStyle w:val="Style3"/>
        </w:rPr>
        <w:t>2021 m. gegužės 6 d.</w:t>
      </w:r>
      <w:r w:rsidRPr="00E508A5">
        <w:rPr>
          <w:rStyle w:val="Style3"/>
        </w:rPr>
        <w:fldChar w:fldCharType="end"/>
      </w:r>
      <w:bookmarkEnd w:id="1"/>
      <w:r w:rsidR="008A0283" w:rsidRPr="00E508A5">
        <w:t xml:space="preserve"> Nr. </w:t>
      </w:r>
      <w:r w:rsidRPr="00E508A5">
        <w:fldChar w:fldCharType="begin">
          <w:ffData>
            <w:name w:val="registravimoNr"/>
            <w:enabled w:val="0"/>
            <w:calcOnExit w:val="0"/>
            <w:textInput/>
          </w:ffData>
        </w:fldChar>
      </w:r>
      <w:bookmarkStart w:id="2" w:name="registravimoNr"/>
      <w:r w:rsidRPr="00E508A5">
        <w:instrText xml:space="preserve"> FORMTEXT </w:instrText>
      </w:r>
      <w:r w:rsidRPr="00E508A5">
        <w:fldChar w:fldCharType="separate"/>
      </w:r>
      <w:r w:rsidRPr="00E508A5">
        <w:t>TSP-184</w:t>
      </w:r>
      <w:r w:rsidRPr="00E508A5">
        <w:fldChar w:fldCharType="end"/>
      </w:r>
      <w:bookmarkEnd w:id="2"/>
    </w:p>
    <w:p w14:paraId="34C9AB47" w14:textId="77777777" w:rsidR="0062551B" w:rsidRPr="00E508A5" w:rsidRDefault="0062551B" w:rsidP="00571BF3">
      <w:pPr>
        <w:keepNext/>
        <w:jc w:val="center"/>
        <w:outlineLvl w:val="2"/>
        <w:rPr>
          <w:b/>
        </w:rPr>
      </w:pPr>
      <w:r w:rsidRPr="00E508A5">
        <w:t>Panevėžys</w:t>
      </w:r>
    </w:p>
    <w:p w14:paraId="1FEADC0B" w14:textId="77777777" w:rsidR="004D3049" w:rsidRPr="00E508A5" w:rsidRDefault="004D3049" w:rsidP="00571BF3">
      <w:pPr>
        <w:jc w:val="both"/>
      </w:pPr>
    </w:p>
    <w:p w14:paraId="2500BD77" w14:textId="7096376F" w:rsidR="008B06E3" w:rsidRPr="00E508A5" w:rsidRDefault="008B06E3" w:rsidP="00127131">
      <w:pPr>
        <w:spacing w:line="360" w:lineRule="auto"/>
        <w:ind w:firstLine="851"/>
        <w:jc w:val="both"/>
        <w:rPr>
          <w:szCs w:val="24"/>
        </w:rPr>
      </w:pPr>
      <w:r w:rsidRPr="00E508A5">
        <w:rPr>
          <w:szCs w:val="24"/>
        </w:rPr>
        <w:t xml:space="preserve">Vadovaudamasi Lietuvos Respublikos vietos savivaldos įstatymo 6 straipsnio 5 punktu, </w:t>
      </w:r>
      <w:r w:rsidRPr="00E508A5">
        <w:rPr>
          <w:szCs w:val="24"/>
        </w:rPr>
        <w:br/>
        <w:t xml:space="preserve">16 straipsnio 2 dalies 26 punktu, Lietuvos Respublikos valstybės ir savivaldybių turto valdymo, naudojimo ir disponavimo juo įstatymo 12 straipsniu, Panevėžio miesto savivaldybės tarybos </w:t>
      </w:r>
      <w:r w:rsidR="000B6A18" w:rsidRPr="00E508A5">
        <w:rPr>
          <w:szCs w:val="24"/>
        </w:rPr>
        <w:br/>
      </w:r>
      <w:r w:rsidR="0082493F" w:rsidRPr="00E508A5">
        <w:rPr>
          <w:szCs w:val="24"/>
        </w:rPr>
        <w:t>2019 m. lapkričio 21 d. sprendimu Nr. 1-462</w:t>
      </w:r>
      <w:r w:rsidR="00127131" w:rsidRPr="00E508A5">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E508A5">
        <w:rPr>
          <w:szCs w:val="24"/>
        </w:rPr>
        <w:t xml:space="preserve"> ir atsižvelgdama į viešosios įstaigos Panevėžio Kazimiero Paltaroko gimnazijos direktoriaus </w:t>
      </w:r>
      <w:r w:rsidR="0058396B" w:rsidRPr="00E508A5">
        <w:rPr>
          <w:szCs w:val="24"/>
        </w:rPr>
        <w:t>2021</w:t>
      </w:r>
      <w:r w:rsidRPr="00E508A5">
        <w:rPr>
          <w:szCs w:val="24"/>
        </w:rPr>
        <w:t xml:space="preserve"> m. </w:t>
      </w:r>
      <w:r w:rsidR="00E02B31" w:rsidRPr="00E508A5">
        <w:rPr>
          <w:szCs w:val="24"/>
        </w:rPr>
        <w:t>balandžio 21</w:t>
      </w:r>
      <w:r w:rsidR="0082493F" w:rsidRPr="00E508A5">
        <w:rPr>
          <w:szCs w:val="24"/>
        </w:rPr>
        <w:t xml:space="preserve"> d. raštą Nr. </w:t>
      </w:r>
      <w:r w:rsidR="004D3049" w:rsidRPr="00E508A5">
        <w:rPr>
          <w:szCs w:val="24"/>
        </w:rPr>
        <w:br/>
      </w:r>
      <w:r w:rsidR="0082493F" w:rsidRPr="00E508A5">
        <w:rPr>
          <w:szCs w:val="24"/>
        </w:rPr>
        <w:t>IS-</w:t>
      </w:r>
      <w:r w:rsidR="00E02B31" w:rsidRPr="00E508A5">
        <w:rPr>
          <w:szCs w:val="24"/>
        </w:rPr>
        <w:t>35</w:t>
      </w:r>
      <w:r w:rsidR="0082493F" w:rsidRPr="00E508A5">
        <w:rPr>
          <w:szCs w:val="24"/>
        </w:rPr>
        <w:t xml:space="preserve"> „Dėl savivaldybės patikėjimo teise perduoto turto“</w:t>
      </w:r>
      <w:r w:rsidRPr="00E508A5">
        <w:rPr>
          <w:szCs w:val="24"/>
        </w:rPr>
        <w:t xml:space="preserve">, Panevėžio miesto savivaldybės taryba </w:t>
      </w:r>
      <w:r w:rsidRPr="00E508A5">
        <w:rPr>
          <w:spacing w:val="60"/>
          <w:szCs w:val="24"/>
        </w:rPr>
        <w:t>nusprendži</w:t>
      </w:r>
      <w:r w:rsidRPr="00E508A5">
        <w:rPr>
          <w:szCs w:val="24"/>
        </w:rPr>
        <w:t>a:</w:t>
      </w:r>
    </w:p>
    <w:p w14:paraId="28714929" w14:textId="6D7C96EF" w:rsidR="008B06E3" w:rsidRPr="00EC7980" w:rsidRDefault="008B06E3" w:rsidP="0025490B">
      <w:pPr>
        <w:pStyle w:val="Sraopastraipa"/>
        <w:numPr>
          <w:ilvl w:val="0"/>
          <w:numId w:val="8"/>
        </w:numPr>
        <w:tabs>
          <w:tab w:val="left" w:pos="1134"/>
        </w:tabs>
        <w:spacing w:line="360" w:lineRule="auto"/>
        <w:ind w:left="0" w:firstLine="851"/>
        <w:jc w:val="both"/>
      </w:pPr>
      <w:r w:rsidRPr="00E508A5">
        <w:rPr>
          <w:szCs w:val="22"/>
        </w:rPr>
        <w:t xml:space="preserve">Perduoti viešajai įstaigai Panevėžio Kazimiero Paltaroko gimnazijai (kodas 190424590) </w:t>
      </w:r>
      <w:r w:rsidR="0092445E" w:rsidRPr="00E508A5">
        <w:rPr>
          <w:szCs w:val="24"/>
        </w:rPr>
        <w:t xml:space="preserve">iki 2026 m. </w:t>
      </w:r>
      <w:r w:rsidR="00E02B31" w:rsidRPr="00E508A5">
        <w:rPr>
          <w:szCs w:val="24"/>
        </w:rPr>
        <w:t>birželio</w:t>
      </w:r>
      <w:r w:rsidR="00016354" w:rsidRPr="00E508A5">
        <w:rPr>
          <w:szCs w:val="24"/>
        </w:rPr>
        <w:t xml:space="preserve"> 1</w:t>
      </w:r>
      <w:r w:rsidR="0092445E" w:rsidRPr="00E508A5">
        <w:rPr>
          <w:szCs w:val="24"/>
        </w:rPr>
        <w:t xml:space="preserve"> d. </w:t>
      </w:r>
      <w:r w:rsidRPr="00E508A5">
        <w:rPr>
          <w:szCs w:val="24"/>
        </w:rPr>
        <w:t xml:space="preserve">valdyti, naudoti ir disponuoti </w:t>
      </w:r>
      <w:r w:rsidR="00273E5A" w:rsidRPr="00E508A5">
        <w:rPr>
          <w:szCs w:val="24"/>
        </w:rPr>
        <w:t xml:space="preserve">juo </w:t>
      </w:r>
      <w:r w:rsidRPr="00E508A5">
        <w:rPr>
          <w:szCs w:val="24"/>
        </w:rPr>
        <w:t xml:space="preserve">pagal patikėjimo sutartį </w:t>
      </w:r>
      <w:r w:rsidRPr="00E508A5">
        <w:rPr>
          <w:szCs w:val="22"/>
        </w:rPr>
        <w:t xml:space="preserve">Savivaldybei nuosavybės teise priklausantį ilgalaikį </w:t>
      </w:r>
      <w:r w:rsidR="00016354" w:rsidRPr="00E508A5">
        <w:rPr>
          <w:szCs w:val="22"/>
        </w:rPr>
        <w:t xml:space="preserve">ir trumpalaikį </w:t>
      </w:r>
      <w:r w:rsidR="0058396B" w:rsidRPr="00E508A5">
        <w:rPr>
          <w:szCs w:val="22"/>
        </w:rPr>
        <w:t xml:space="preserve">materialųjį </w:t>
      </w:r>
      <w:r w:rsidR="0082493F" w:rsidRPr="00E508A5">
        <w:rPr>
          <w:szCs w:val="22"/>
        </w:rPr>
        <w:t>turtą, kurio bendra įsigijimo vertė –</w:t>
      </w:r>
      <w:r w:rsidR="00F10EA3" w:rsidRPr="00E508A5">
        <w:rPr>
          <w:szCs w:val="22"/>
        </w:rPr>
        <w:t xml:space="preserve"> </w:t>
      </w:r>
      <w:r w:rsidR="00E02B31" w:rsidRPr="00EC7980">
        <w:rPr>
          <w:szCs w:val="22"/>
        </w:rPr>
        <w:t>3 909,15</w:t>
      </w:r>
      <w:r w:rsidR="00F972B4" w:rsidRPr="00EC7980">
        <w:rPr>
          <w:szCs w:val="22"/>
        </w:rPr>
        <w:t xml:space="preserve"> </w:t>
      </w:r>
      <w:r w:rsidR="0082493F" w:rsidRPr="00EC7980">
        <w:rPr>
          <w:szCs w:val="22"/>
        </w:rPr>
        <w:t xml:space="preserve">Eur, </w:t>
      </w:r>
      <w:r w:rsidR="00016354" w:rsidRPr="00EC7980">
        <w:rPr>
          <w:szCs w:val="22"/>
        </w:rPr>
        <w:t xml:space="preserve">ilgalaikio turto </w:t>
      </w:r>
      <w:r w:rsidR="0082493F" w:rsidRPr="00EC7980">
        <w:rPr>
          <w:szCs w:val="22"/>
        </w:rPr>
        <w:t xml:space="preserve">likutinė vertė </w:t>
      </w:r>
      <w:r w:rsidR="0058396B" w:rsidRPr="00EC7980">
        <w:rPr>
          <w:szCs w:val="22"/>
        </w:rPr>
        <w:t>2021</w:t>
      </w:r>
      <w:r w:rsidR="00F972B4" w:rsidRPr="00EC7980">
        <w:rPr>
          <w:szCs w:val="22"/>
        </w:rPr>
        <w:t xml:space="preserve"> m. </w:t>
      </w:r>
      <w:r w:rsidR="00E02B31" w:rsidRPr="00EC7980">
        <w:rPr>
          <w:szCs w:val="22"/>
        </w:rPr>
        <w:t>birželio</w:t>
      </w:r>
      <w:r w:rsidR="00F972B4" w:rsidRPr="00EC7980">
        <w:rPr>
          <w:szCs w:val="22"/>
        </w:rPr>
        <w:t xml:space="preserve"> 1 d. </w:t>
      </w:r>
      <w:r w:rsidR="0082493F" w:rsidRPr="00EC7980">
        <w:rPr>
          <w:szCs w:val="22"/>
        </w:rPr>
        <w:t>–</w:t>
      </w:r>
      <w:r w:rsidR="00E02B31" w:rsidRPr="00EC7980">
        <w:rPr>
          <w:szCs w:val="22"/>
        </w:rPr>
        <w:t xml:space="preserve"> 57,78</w:t>
      </w:r>
      <w:r w:rsidR="0082493F" w:rsidRPr="00EC7980">
        <w:rPr>
          <w:szCs w:val="22"/>
        </w:rPr>
        <w:t xml:space="preserve"> Eur (priedas)</w:t>
      </w:r>
      <w:r w:rsidRPr="00EC7980">
        <w:rPr>
          <w:szCs w:val="22"/>
        </w:rPr>
        <w:t>.</w:t>
      </w:r>
    </w:p>
    <w:p w14:paraId="642A2B14" w14:textId="77777777" w:rsidR="004D3049" w:rsidRPr="00E508A5" w:rsidRDefault="008B06E3" w:rsidP="0025490B">
      <w:pPr>
        <w:pStyle w:val="Sraopastraipa"/>
        <w:numPr>
          <w:ilvl w:val="0"/>
          <w:numId w:val="8"/>
        </w:numPr>
        <w:tabs>
          <w:tab w:val="left" w:pos="1134"/>
        </w:tabs>
        <w:spacing w:line="360" w:lineRule="auto"/>
        <w:ind w:left="0" w:firstLine="851"/>
        <w:jc w:val="both"/>
        <w:rPr>
          <w:szCs w:val="24"/>
        </w:rPr>
      </w:pPr>
      <w:r w:rsidRPr="00E508A5">
        <w:rPr>
          <w:szCs w:val="22"/>
        </w:rPr>
        <w:t xml:space="preserve">Įpareigoti </w:t>
      </w:r>
      <w:r w:rsidRPr="00E508A5">
        <w:t>Savivaldybės administracijos vyriausiąjį specialistą Albertą Dragūną ar vyriausiąją specialistę Jolantą Petrauskę pagal įgaliojimą Nr.</w:t>
      </w:r>
      <w:r w:rsidRPr="00E508A5">
        <w:rPr>
          <w:szCs w:val="24"/>
        </w:rPr>
        <w:t xml:space="preserve"> 18-240 </w:t>
      </w:r>
      <w:r w:rsidRPr="00E508A5">
        <w:t>parengti 1 punkte minimą sutartį, ją pasirašyti ir atlikti kitus veiksmus, susijusius su sutarties vykdymu.</w:t>
      </w:r>
    </w:p>
    <w:p w14:paraId="34C9AB4C" w14:textId="21D0395A" w:rsidR="0062551B" w:rsidRPr="00E508A5" w:rsidRDefault="004D3049" w:rsidP="0025490B">
      <w:pPr>
        <w:pStyle w:val="Sraopastraipa"/>
        <w:numPr>
          <w:ilvl w:val="0"/>
          <w:numId w:val="8"/>
        </w:numPr>
        <w:tabs>
          <w:tab w:val="left" w:pos="1134"/>
        </w:tabs>
        <w:spacing w:line="360" w:lineRule="auto"/>
        <w:ind w:left="0" w:firstLine="851"/>
        <w:jc w:val="both"/>
        <w:rPr>
          <w:szCs w:val="24"/>
        </w:rPr>
      </w:pPr>
      <w:r w:rsidRPr="00E508A5">
        <w:rPr>
          <w:color w:val="000000"/>
          <w:szCs w:val="24"/>
        </w:rPr>
        <w:t>Nurodyti, kad</w:t>
      </w:r>
      <w:r w:rsidR="008078E9" w:rsidRPr="00E508A5">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77777777" w:rsidR="008D7609" w:rsidRPr="00E508A5" w:rsidRDefault="008D7609" w:rsidP="00966AF6">
      <w:pPr>
        <w:spacing w:line="360" w:lineRule="auto"/>
        <w:jc w:val="both"/>
        <w:rPr>
          <w:szCs w:val="24"/>
        </w:rPr>
      </w:pPr>
    </w:p>
    <w:p w14:paraId="7C7FE101" w14:textId="59062C95" w:rsidR="0082493F" w:rsidRPr="00E508A5" w:rsidRDefault="001D3CB6" w:rsidP="008D7609">
      <w:pPr>
        <w:jc w:val="both"/>
        <w:rPr>
          <w:rFonts w:eastAsia="Calibri"/>
          <w:szCs w:val="24"/>
        </w:rPr>
      </w:pPr>
      <w:r w:rsidRPr="00E508A5">
        <w:rPr>
          <w:rFonts w:eastAsia="Calibri"/>
          <w:szCs w:val="24"/>
        </w:rPr>
        <w:t>Savivaldybės mer</w:t>
      </w:r>
      <w:r w:rsidR="008D7609" w:rsidRPr="00E508A5">
        <w:rPr>
          <w:rFonts w:eastAsia="Calibri"/>
          <w:szCs w:val="24"/>
        </w:rPr>
        <w:t>as</w:t>
      </w:r>
      <w:r w:rsidR="008D7609" w:rsidRPr="00E508A5">
        <w:rPr>
          <w:rFonts w:eastAsia="Calibri"/>
          <w:szCs w:val="24"/>
        </w:rPr>
        <w:tab/>
      </w:r>
      <w:r w:rsidR="008D7609" w:rsidRPr="00E508A5">
        <w:rPr>
          <w:rFonts w:eastAsia="Calibri"/>
          <w:szCs w:val="24"/>
        </w:rPr>
        <w:tab/>
      </w:r>
      <w:r w:rsidR="008D7609" w:rsidRPr="00E508A5">
        <w:rPr>
          <w:rFonts w:eastAsia="Calibri"/>
          <w:szCs w:val="24"/>
        </w:rPr>
        <w:tab/>
      </w:r>
      <w:r w:rsidR="008D7609" w:rsidRPr="00E508A5">
        <w:rPr>
          <w:rFonts w:eastAsia="Calibri"/>
          <w:szCs w:val="24"/>
        </w:rPr>
        <w:tab/>
      </w:r>
      <w:r w:rsidR="008D7609" w:rsidRPr="00E508A5">
        <w:rPr>
          <w:rFonts w:eastAsia="Calibri"/>
          <w:szCs w:val="24"/>
        </w:rPr>
        <w:tab/>
      </w:r>
      <w:r w:rsidR="008D7609" w:rsidRPr="00E508A5">
        <w:rPr>
          <w:rFonts w:eastAsia="Calibri"/>
          <w:szCs w:val="24"/>
        </w:rPr>
        <w:tab/>
      </w:r>
      <w:r w:rsidR="008D7609" w:rsidRPr="00E508A5">
        <w:rPr>
          <w:rFonts w:eastAsia="Calibri"/>
          <w:szCs w:val="24"/>
        </w:rPr>
        <w:tab/>
        <w:t xml:space="preserve">  </w:t>
      </w:r>
      <w:r w:rsidR="00312D7F" w:rsidRPr="00E508A5">
        <w:rPr>
          <w:rFonts w:eastAsia="Calibri"/>
          <w:szCs w:val="24"/>
        </w:rPr>
        <w:t xml:space="preserve"> </w:t>
      </w:r>
      <w:r w:rsidR="008D7609" w:rsidRPr="00E508A5">
        <w:rPr>
          <w:rFonts w:eastAsia="Calibri"/>
          <w:szCs w:val="24"/>
        </w:rPr>
        <w:t xml:space="preserve"> Rytis Mykolas Račkauskas</w:t>
      </w:r>
    </w:p>
    <w:p w14:paraId="5CE931AF" w14:textId="77777777" w:rsidR="0082493F" w:rsidRPr="00E508A5" w:rsidRDefault="0082493F">
      <w:pPr>
        <w:rPr>
          <w:rFonts w:eastAsia="Calibri"/>
          <w:szCs w:val="24"/>
        </w:rPr>
      </w:pPr>
      <w:r w:rsidRPr="00E508A5">
        <w:rPr>
          <w:rFonts w:eastAsia="Calibri"/>
          <w:szCs w:val="24"/>
        </w:rPr>
        <w:br w:type="page"/>
      </w:r>
    </w:p>
    <w:p w14:paraId="58DCB313" w14:textId="77777777" w:rsidR="0082493F" w:rsidRPr="00E508A5" w:rsidRDefault="0082493F" w:rsidP="0082493F">
      <w:pPr>
        <w:tabs>
          <w:tab w:val="left" w:pos="7371"/>
        </w:tabs>
        <w:ind w:firstLine="5245"/>
        <w:rPr>
          <w:szCs w:val="24"/>
        </w:rPr>
      </w:pPr>
      <w:r w:rsidRPr="00E508A5">
        <w:rPr>
          <w:szCs w:val="24"/>
        </w:rPr>
        <w:lastRenderedPageBreak/>
        <w:t xml:space="preserve">Panevėžio miesto savivaldybės tarybos </w:t>
      </w:r>
    </w:p>
    <w:p w14:paraId="25CEC2F6" w14:textId="47901166" w:rsidR="0082493F" w:rsidRPr="00E508A5" w:rsidRDefault="0058396B" w:rsidP="0082493F">
      <w:pPr>
        <w:tabs>
          <w:tab w:val="left" w:pos="7371"/>
        </w:tabs>
        <w:ind w:firstLine="5245"/>
        <w:rPr>
          <w:szCs w:val="24"/>
        </w:rPr>
      </w:pPr>
      <w:r w:rsidRPr="00E508A5">
        <w:rPr>
          <w:szCs w:val="24"/>
        </w:rPr>
        <w:t>2021</w:t>
      </w:r>
      <w:r w:rsidR="0082493F" w:rsidRPr="00E508A5">
        <w:rPr>
          <w:szCs w:val="24"/>
        </w:rPr>
        <w:t xml:space="preserve"> m. </w:t>
      </w:r>
      <w:r w:rsidR="00E02B31" w:rsidRPr="00E508A5">
        <w:rPr>
          <w:szCs w:val="24"/>
        </w:rPr>
        <w:t>gegužės</w:t>
      </w:r>
      <w:r w:rsidR="0082493F" w:rsidRPr="00E508A5">
        <w:rPr>
          <w:szCs w:val="24"/>
        </w:rPr>
        <w:t xml:space="preserve">      d. sprendimo Nr. </w:t>
      </w:r>
    </w:p>
    <w:p w14:paraId="081A0FCB" w14:textId="77777777" w:rsidR="0082493F" w:rsidRPr="00E508A5" w:rsidRDefault="0082493F" w:rsidP="0082493F">
      <w:pPr>
        <w:tabs>
          <w:tab w:val="left" w:pos="4773"/>
        </w:tabs>
        <w:ind w:firstLine="5245"/>
      </w:pPr>
      <w:r w:rsidRPr="00E508A5">
        <w:rPr>
          <w:szCs w:val="24"/>
        </w:rPr>
        <w:t>priedas</w:t>
      </w:r>
    </w:p>
    <w:p w14:paraId="2E5A3818" w14:textId="77777777" w:rsidR="00127131" w:rsidRPr="00E508A5" w:rsidRDefault="00127131" w:rsidP="008D7609">
      <w:pPr>
        <w:jc w:val="both"/>
        <w:rPr>
          <w:rFonts w:eastAsia="Calibri"/>
          <w:szCs w:val="24"/>
        </w:rPr>
      </w:pPr>
    </w:p>
    <w:p w14:paraId="1573551E" w14:textId="640A44E6" w:rsidR="0082493F" w:rsidRPr="00E508A5" w:rsidRDefault="0082493F" w:rsidP="0082493F">
      <w:pPr>
        <w:tabs>
          <w:tab w:val="left" w:leader="underscore" w:pos="1701"/>
        </w:tabs>
        <w:jc w:val="center"/>
        <w:rPr>
          <w:b/>
          <w:szCs w:val="22"/>
        </w:rPr>
      </w:pPr>
      <w:r w:rsidRPr="00E508A5">
        <w:rPr>
          <w:b/>
          <w:szCs w:val="22"/>
        </w:rPr>
        <w:t xml:space="preserve">ILGALAIKIO </w:t>
      </w:r>
      <w:r w:rsidR="00016354" w:rsidRPr="00E508A5">
        <w:rPr>
          <w:b/>
          <w:szCs w:val="22"/>
        </w:rPr>
        <w:t xml:space="preserve">IR TRUMAPALAIKIO </w:t>
      </w:r>
      <w:r w:rsidR="0058396B" w:rsidRPr="00E508A5">
        <w:rPr>
          <w:b/>
          <w:szCs w:val="22"/>
        </w:rPr>
        <w:t xml:space="preserve">MATERIALIOJO </w:t>
      </w:r>
      <w:r w:rsidRPr="00E508A5">
        <w:rPr>
          <w:b/>
          <w:szCs w:val="22"/>
        </w:rPr>
        <w:t xml:space="preserve">TURTO, PERDUODAMO </w:t>
      </w:r>
      <w:r w:rsidR="004D3049" w:rsidRPr="00E508A5">
        <w:rPr>
          <w:b/>
        </w:rPr>
        <w:t xml:space="preserve">VIEŠAJAI ĮSTAIGAI </w:t>
      </w:r>
      <w:r w:rsidRPr="00E508A5">
        <w:rPr>
          <w:b/>
          <w:szCs w:val="22"/>
        </w:rPr>
        <w:t xml:space="preserve">PANEVĖŽIO KAZIMIERO PALTAROKO GIMNAZIJAI VALDYTI, NAUDOTI IR DISPONUOTI </w:t>
      </w:r>
      <w:r w:rsidR="00273E5A" w:rsidRPr="00E508A5">
        <w:rPr>
          <w:b/>
          <w:szCs w:val="22"/>
        </w:rPr>
        <w:t xml:space="preserve">JUO </w:t>
      </w:r>
      <w:r w:rsidRPr="00E508A5">
        <w:rPr>
          <w:b/>
          <w:szCs w:val="22"/>
        </w:rPr>
        <w:t>PAGAL PATIKĖJIMO SUTARTĮ, SĄRAŠAS</w:t>
      </w:r>
    </w:p>
    <w:p w14:paraId="262D848A" w14:textId="02091FDC" w:rsidR="00127131" w:rsidRPr="00E508A5" w:rsidRDefault="00127131" w:rsidP="0082493F">
      <w:pPr>
        <w:tabs>
          <w:tab w:val="left" w:leader="underscore" w:pos="1701"/>
        </w:tabs>
        <w:jc w:val="center"/>
        <w:rPr>
          <w:b/>
          <w:szCs w:val="22"/>
        </w:rPr>
      </w:pPr>
    </w:p>
    <w:p w14:paraId="3317DC44" w14:textId="77777777" w:rsidR="00E508A5" w:rsidRPr="00E508A5" w:rsidRDefault="00E508A5" w:rsidP="0082493F">
      <w:pPr>
        <w:tabs>
          <w:tab w:val="left" w:leader="underscore" w:pos="1701"/>
        </w:tabs>
        <w:jc w:val="center"/>
        <w:rPr>
          <w:b/>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2157"/>
        <w:gridCol w:w="1523"/>
        <w:gridCol w:w="1206"/>
        <w:gridCol w:w="990"/>
        <w:gridCol w:w="1560"/>
        <w:gridCol w:w="1554"/>
      </w:tblGrid>
      <w:tr w:rsidR="00E02B31" w:rsidRPr="00E508A5" w14:paraId="454BB5C4" w14:textId="77777777" w:rsidTr="00E508A5">
        <w:trPr>
          <w:tblHeader/>
          <w:jc w:val="center"/>
        </w:trPr>
        <w:tc>
          <w:tcPr>
            <w:tcW w:w="332" w:type="pct"/>
            <w:shd w:val="clear" w:color="auto" w:fill="auto"/>
            <w:vAlign w:val="center"/>
          </w:tcPr>
          <w:p w14:paraId="5E3FABC3" w14:textId="77777777" w:rsidR="00E02B31" w:rsidRPr="00E508A5" w:rsidRDefault="00E02B31" w:rsidP="00916545">
            <w:pPr>
              <w:tabs>
                <w:tab w:val="left" w:leader="underscore" w:pos="1701"/>
              </w:tabs>
              <w:jc w:val="center"/>
              <w:rPr>
                <w:b/>
              </w:rPr>
            </w:pPr>
            <w:r w:rsidRPr="00E508A5">
              <w:rPr>
                <w:b/>
              </w:rPr>
              <w:t>Eil. Nr.</w:t>
            </w:r>
          </w:p>
        </w:tc>
        <w:tc>
          <w:tcPr>
            <w:tcW w:w="1120" w:type="pct"/>
            <w:shd w:val="clear" w:color="auto" w:fill="auto"/>
            <w:vAlign w:val="center"/>
          </w:tcPr>
          <w:p w14:paraId="4BAD4ED3" w14:textId="77777777" w:rsidR="00E02B31" w:rsidRPr="00E508A5" w:rsidRDefault="00E02B31" w:rsidP="00916545">
            <w:pPr>
              <w:tabs>
                <w:tab w:val="left" w:leader="underscore" w:pos="1701"/>
              </w:tabs>
              <w:jc w:val="center"/>
              <w:rPr>
                <w:b/>
              </w:rPr>
            </w:pPr>
            <w:r w:rsidRPr="00E508A5">
              <w:rPr>
                <w:b/>
              </w:rPr>
              <w:t>Įrangos pavadinimas</w:t>
            </w:r>
          </w:p>
        </w:tc>
        <w:tc>
          <w:tcPr>
            <w:tcW w:w="791" w:type="pct"/>
            <w:shd w:val="clear" w:color="auto" w:fill="auto"/>
            <w:vAlign w:val="center"/>
          </w:tcPr>
          <w:p w14:paraId="52B5DF93" w14:textId="77777777" w:rsidR="00E02B31" w:rsidRPr="00E508A5" w:rsidRDefault="00E02B31" w:rsidP="00916545">
            <w:pPr>
              <w:tabs>
                <w:tab w:val="left" w:leader="underscore" w:pos="1701"/>
              </w:tabs>
              <w:jc w:val="center"/>
              <w:rPr>
                <w:b/>
              </w:rPr>
            </w:pPr>
            <w:r w:rsidRPr="00E508A5">
              <w:rPr>
                <w:b/>
              </w:rPr>
              <w:t>Inventoriaus Nr.</w:t>
            </w:r>
          </w:p>
        </w:tc>
        <w:tc>
          <w:tcPr>
            <w:tcW w:w="626" w:type="pct"/>
            <w:shd w:val="clear" w:color="auto" w:fill="auto"/>
            <w:vAlign w:val="center"/>
          </w:tcPr>
          <w:p w14:paraId="264EEBF6" w14:textId="1D7C27EF" w:rsidR="00E02B31" w:rsidRPr="00E508A5" w:rsidRDefault="00E02B31" w:rsidP="00916545">
            <w:pPr>
              <w:tabs>
                <w:tab w:val="left" w:leader="underscore" w:pos="1701"/>
              </w:tabs>
              <w:jc w:val="center"/>
              <w:rPr>
                <w:b/>
              </w:rPr>
            </w:pPr>
            <w:r w:rsidRPr="00E508A5">
              <w:rPr>
                <w:b/>
              </w:rPr>
              <w:t>Vieneto įsigijimo vertė</w:t>
            </w:r>
            <w:r w:rsidR="00E508A5" w:rsidRPr="00E508A5">
              <w:rPr>
                <w:b/>
              </w:rPr>
              <w:t>,</w:t>
            </w:r>
            <w:r w:rsidRPr="00E508A5">
              <w:rPr>
                <w:b/>
              </w:rPr>
              <w:t xml:space="preserve"> Eur</w:t>
            </w:r>
          </w:p>
        </w:tc>
        <w:tc>
          <w:tcPr>
            <w:tcW w:w="514" w:type="pct"/>
            <w:shd w:val="clear" w:color="auto" w:fill="auto"/>
            <w:vAlign w:val="center"/>
          </w:tcPr>
          <w:p w14:paraId="3CBF02E0" w14:textId="3F14AB41" w:rsidR="00E02B31" w:rsidRPr="00E508A5" w:rsidRDefault="00E02B31" w:rsidP="00916545">
            <w:pPr>
              <w:tabs>
                <w:tab w:val="left" w:leader="underscore" w:pos="1701"/>
              </w:tabs>
              <w:jc w:val="center"/>
              <w:rPr>
                <w:b/>
              </w:rPr>
            </w:pPr>
            <w:r w:rsidRPr="00E508A5">
              <w:rPr>
                <w:b/>
              </w:rPr>
              <w:t>Kiekis</w:t>
            </w:r>
            <w:r w:rsidR="00E508A5" w:rsidRPr="00E508A5">
              <w:rPr>
                <w:b/>
              </w:rPr>
              <w:t>,</w:t>
            </w:r>
            <w:r w:rsidRPr="00E508A5">
              <w:rPr>
                <w:b/>
              </w:rPr>
              <w:t xml:space="preserve"> vnt.</w:t>
            </w:r>
          </w:p>
        </w:tc>
        <w:tc>
          <w:tcPr>
            <w:tcW w:w="810" w:type="pct"/>
            <w:shd w:val="clear" w:color="auto" w:fill="auto"/>
            <w:vAlign w:val="center"/>
          </w:tcPr>
          <w:p w14:paraId="06DE224C" w14:textId="16FAB5A2" w:rsidR="00E02B31" w:rsidRPr="00E508A5" w:rsidRDefault="00E02B31" w:rsidP="00916545">
            <w:pPr>
              <w:tabs>
                <w:tab w:val="left" w:leader="underscore" w:pos="1701"/>
              </w:tabs>
              <w:jc w:val="center"/>
              <w:rPr>
                <w:b/>
              </w:rPr>
            </w:pPr>
            <w:r w:rsidRPr="00E508A5">
              <w:rPr>
                <w:b/>
              </w:rPr>
              <w:t>Bendra įsigijimo vertė</w:t>
            </w:r>
            <w:r w:rsidR="00E508A5" w:rsidRPr="00E508A5">
              <w:rPr>
                <w:b/>
              </w:rPr>
              <w:t>,</w:t>
            </w:r>
            <w:r w:rsidRPr="00E508A5">
              <w:rPr>
                <w:b/>
              </w:rPr>
              <w:t xml:space="preserve"> Eur</w:t>
            </w:r>
          </w:p>
        </w:tc>
        <w:tc>
          <w:tcPr>
            <w:tcW w:w="807" w:type="pct"/>
            <w:shd w:val="clear" w:color="auto" w:fill="auto"/>
            <w:vAlign w:val="center"/>
          </w:tcPr>
          <w:p w14:paraId="12D665B3" w14:textId="77777777" w:rsidR="00E02B31" w:rsidRPr="00E508A5" w:rsidRDefault="00E02B31" w:rsidP="00916545">
            <w:pPr>
              <w:tabs>
                <w:tab w:val="left" w:leader="underscore" w:pos="1701"/>
              </w:tabs>
              <w:jc w:val="center"/>
              <w:rPr>
                <w:b/>
              </w:rPr>
            </w:pPr>
            <w:r w:rsidRPr="00E508A5">
              <w:rPr>
                <w:b/>
              </w:rPr>
              <w:t xml:space="preserve">Bendra likutinė vertė </w:t>
            </w:r>
          </w:p>
          <w:p w14:paraId="46083E52" w14:textId="2B16B33D" w:rsidR="00E02B31" w:rsidRPr="00E508A5" w:rsidRDefault="00E02B31" w:rsidP="00916545">
            <w:pPr>
              <w:tabs>
                <w:tab w:val="left" w:leader="underscore" w:pos="1701"/>
              </w:tabs>
              <w:jc w:val="center"/>
              <w:rPr>
                <w:b/>
              </w:rPr>
            </w:pPr>
            <w:r w:rsidRPr="00E508A5">
              <w:rPr>
                <w:b/>
              </w:rPr>
              <w:t>2021-06-01</w:t>
            </w:r>
            <w:r w:rsidR="00E508A5" w:rsidRPr="00E508A5">
              <w:rPr>
                <w:b/>
              </w:rPr>
              <w:t>,</w:t>
            </w:r>
            <w:r w:rsidRPr="00E508A5">
              <w:rPr>
                <w:b/>
              </w:rPr>
              <w:t xml:space="preserve"> Eur</w:t>
            </w:r>
          </w:p>
        </w:tc>
      </w:tr>
      <w:tr w:rsidR="00E02B31" w:rsidRPr="00E508A5" w14:paraId="7D8A2561" w14:textId="77777777" w:rsidTr="00E508A5">
        <w:trPr>
          <w:trHeight w:val="261"/>
          <w:tblHeader/>
          <w:jc w:val="center"/>
        </w:trPr>
        <w:tc>
          <w:tcPr>
            <w:tcW w:w="332" w:type="pct"/>
            <w:shd w:val="clear" w:color="auto" w:fill="auto"/>
            <w:vAlign w:val="center"/>
          </w:tcPr>
          <w:p w14:paraId="04890237" w14:textId="77777777" w:rsidR="00E02B31" w:rsidRPr="00E508A5" w:rsidRDefault="00E02B31" w:rsidP="00E02B31">
            <w:pPr>
              <w:numPr>
                <w:ilvl w:val="0"/>
                <w:numId w:val="10"/>
              </w:numPr>
              <w:tabs>
                <w:tab w:val="left" w:pos="1701"/>
              </w:tabs>
              <w:ind w:left="0" w:firstLine="0"/>
              <w:jc w:val="center"/>
            </w:pPr>
          </w:p>
        </w:tc>
        <w:tc>
          <w:tcPr>
            <w:tcW w:w="1120" w:type="pct"/>
            <w:shd w:val="clear" w:color="auto" w:fill="auto"/>
          </w:tcPr>
          <w:p w14:paraId="17269B93" w14:textId="77777777" w:rsidR="00E02B31" w:rsidRPr="00E508A5" w:rsidRDefault="00E02B31" w:rsidP="00916545">
            <w:pPr>
              <w:tabs>
                <w:tab w:val="left" w:leader="underscore" w:pos="1701"/>
              </w:tabs>
              <w:rPr>
                <w:i/>
              </w:rPr>
            </w:pPr>
            <w:r w:rsidRPr="00E508A5">
              <w:t xml:space="preserve">Elektrinė viryklė </w:t>
            </w:r>
            <w:r w:rsidRPr="00E508A5">
              <w:rPr>
                <w:i/>
              </w:rPr>
              <w:t>Electrolux EKC51351W</w:t>
            </w:r>
          </w:p>
        </w:tc>
        <w:tc>
          <w:tcPr>
            <w:tcW w:w="791" w:type="pct"/>
            <w:shd w:val="clear" w:color="auto" w:fill="auto"/>
            <w:vAlign w:val="center"/>
          </w:tcPr>
          <w:p w14:paraId="3F2B1498" w14:textId="77777777" w:rsidR="00E02B31" w:rsidRPr="00E508A5" w:rsidRDefault="00E02B31" w:rsidP="00916545">
            <w:pPr>
              <w:tabs>
                <w:tab w:val="left" w:leader="underscore" w:pos="1701"/>
              </w:tabs>
              <w:jc w:val="center"/>
            </w:pPr>
            <w:r w:rsidRPr="00E508A5">
              <w:t>0160493</w:t>
            </w:r>
          </w:p>
          <w:p w14:paraId="72C1DBEA" w14:textId="77777777" w:rsidR="00E02B31" w:rsidRPr="00E508A5" w:rsidRDefault="00E02B31" w:rsidP="00916545">
            <w:pPr>
              <w:tabs>
                <w:tab w:val="left" w:leader="underscore" w:pos="1701"/>
              </w:tabs>
              <w:jc w:val="center"/>
            </w:pPr>
            <w:r w:rsidRPr="00E508A5">
              <w:t>0160494</w:t>
            </w:r>
          </w:p>
        </w:tc>
        <w:tc>
          <w:tcPr>
            <w:tcW w:w="626" w:type="pct"/>
            <w:shd w:val="clear" w:color="auto" w:fill="auto"/>
            <w:vAlign w:val="center"/>
          </w:tcPr>
          <w:p w14:paraId="121E91E7" w14:textId="77777777" w:rsidR="00E02B31" w:rsidRPr="00E508A5" w:rsidRDefault="00E02B31" w:rsidP="00916545">
            <w:pPr>
              <w:tabs>
                <w:tab w:val="left" w:leader="underscore" w:pos="1701"/>
              </w:tabs>
              <w:jc w:val="center"/>
            </w:pPr>
            <w:r w:rsidRPr="00E508A5">
              <w:t>480,10</w:t>
            </w:r>
          </w:p>
        </w:tc>
        <w:tc>
          <w:tcPr>
            <w:tcW w:w="514" w:type="pct"/>
            <w:shd w:val="clear" w:color="auto" w:fill="auto"/>
            <w:vAlign w:val="center"/>
          </w:tcPr>
          <w:p w14:paraId="39D001FE" w14:textId="77777777" w:rsidR="00E02B31" w:rsidRPr="00E508A5" w:rsidRDefault="00E02B31" w:rsidP="00916545">
            <w:pPr>
              <w:tabs>
                <w:tab w:val="left" w:leader="underscore" w:pos="1701"/>
              </w:tabs>
              <w:jc w:val="center"/>
            </w:pPr>
            <w:r w:rsidRPr="00E508A5">
              <w:t>2</w:t>
            </w:r>
          </w:p>
        </w:tc>
        <w:tc>
          <w:tcPr>
            <w:tcW w:w="810" w:type="pct"/>
            <w:shd w:val="clear" w:color="auto" w:fill="auto"/>
            <w:vAlign w:val="center"/>
          </w:tcPr>
          <w:p w14:paraId="7BE93427" w14:textId="77777777" w:rsidR="00E02B31" w:rsidRPr="00E508A5" w:rsidRDefault="00E02B31" w:rsidP="00916545">
            <w:pPr>
              <w:tabs>
                <w:tab w:val="left" w:leader="underscore" w:pos="1701"/>
              </w:tabs>
              <w:jc w:val="center"/>
            </w:pPr>
            <w:r w:rsidRPr="00E508A5">
              <w:t>960,20</w:t>
            </w:r>
          </w:p>
        </w:tc>
        <w:tc>
          <w:tcPr>
            <w:tcW w:w="807" w:type="pct"/>
            <w:shd w:val="clear" w:color="auto" w:fill="auto"/>
            <w:vAlign w:val="center"/>
          </w:tcPr>
          <w:p w14:paraId="3C82B5ED" w14:textId="76A014AA" w:rsidR="00E02B31" w:rsidRPr="00E508A5" w:rsidRDefault="00E02B31" w:rsidP="00916545">
            <w:pPr>
              <w:tabs>
                <w:tab w:val="left" w:leader="underscore" w:pos="1701"/>
              </w:tabs>
              <w:jc w:val="center"/>
            </w:pPr>
            <w:r w:rsidRPr="00E508A5">
              <w:t>47,34</w:t>
            </w:r>
          </w:p>
        </w:tc>
      </w:tr>
      <w:tr w:rsidR="00E02B31" w:rsidRPr="00E508A5" w14:paraId="6CA7EBF9" w14:textId="77777777" w:rsidTr="00E508A5">
        <w:trPr>
          <w:trHeight w:val="70"/>
          <w:tblHeader/>
          <w:jc w:val="center"/>
        </w:trPr>
        <w:tc>
          <w:tcPr>
            <w:tcW w:w="332" w:type="pct"/>
            <w:shd w:val="clear" w:color="auto" w:fill="auto"/>
            <w:vAlign w:val="center"/>
          </w:tcPr>
          <w:p w14:paraId="37C8E3BD" w14:textId="77777777" w:rsidR="00E02B31" w:rsidRPr="00E508A5" w:rsidRDefault="00E02B31" w:rsidP="00E02B31">
            <w:pPr>
              <w:numPr>
                <w:ilvl w:val="0"/>
                <w:numId w:val="10"/>
              </w:numPr>
              <w:tabs>
                <w:tab w:val="left" w:pos="1701"/>
              </w:tabs>
              <w:ind w:left="0" w:firstLine="0"/>
              <w:jc w:val="center"/>
            </w:pPr>
          </w:p>
        </w:tc>
        <w:tc>
          <w:tcPr>
            <w:tcW w:w="1120" w:type="pct"/>
            <w:shd w:val="clear" w:color="auto" w:fill="auto"/>
          </w:tcPr>
          <w:p w14:paraId="30D599E9" w14:textId="77777777" w:rsidR="00E02B31" w:rsidRPr="00E508A5" w:rsidRDefault="00E02B31" w:rsidP="00916545">
            <w:pPr>
              <w:tabs>
                <w:tab w:val="left" w:leader="underscore" w:pos="1701"/>
              </w:tabs>
            </w:pPr>
            <w:r w:rsidRPr="00E508A5">
              <w:t xml:space="preserve">Indaplovė </w:t>
            </w:r>
            <w:r w:rsidRPr="00E508A5">
              <w:rPr>
                <w:i/>
              </w:rPr>
              <w:t>Whirlpool ADP 6920</w:t>
            </w:r>
          </w:p>
        </w:tc>
        <w:tc>
          <w:tcPr>
            <w:tcW w:w="791" w:type="pct"/>
            <w:shd w:val="clear" w:color="auto" w:fill="auto"/>
            <w:vAlign w:val="center"/>
          </w:tcPr>
          <w:p w14:paraId="0D7E47BB" w14:textId="77777777" w:rsidR="00E02B31" w:rsidRPr="00E508A5" w:rsidRDefault="00E02B31" w:rsidP="00916545">
            <w:pPr>
              <w:tabs>
                <w:tab w:val="left" w:leader="underscore" w:pos="1701"/>
              </w:tabs>
              <w:jc w:val="center"/>
            </w:pPr>
            <w:r w:rsidRPr="00E508A5">
              <w:t>0160495</w:t>
            </w:r>
          </w:p>
        </w:tc>
        <w:tc>
          <w:tcPr>
            <w:tcW w:w="626" w:type="pct"/>
            <w:shd w:val="clear" w:color="auto" w:fill="auto"/>
            <w:vAlign w:val="center"/>
          </w:tcPr>
          <w:p w14:paraId="40927A5F" w14:textId="77777777" w:rsidR="00E02B31" w:rsidRPr="00E508A5" w:rsidRDefault="00E02B31" w:rsidP="00916545">
            <w:pPr>
              <w:tabs>
                <w:tab w:val="left" w:leader="underscore" w:pos="1701"/>
              </w:tabs>
              <w:jc w:val="center"/>
            </w:pPr>
            <w:r w:rsidRPr="00E508A5">
              <w:t>297,87</w:t>
            </w:r>
          </w:p>
        </w:tc>
        <w:tc>
          <w:tcPr>
            <w:tcW w:w="514" w:type="pct"/>
            <w:shd w:val="clear" w:color="auto" w:fill="auto"/>
            <w:vAlign w:val="center"/>
          </w:tcPr>
          <w:p w14:paraId="4E6D5325" w14:textId="77777777" w:rsidR="00E02B31" w:rsidRPr="00E508A5" w:rsidRDefault="00E02B31" w:rsidP="00916545">
            <w:pPr>
              <w:tabs>
                <w:tab w:val="left" w:leader="underscore" w:pos="1701"/>
              </w:tabs>
              <w:jc w:val="center"/>
            </w:pPr>
            <w:r w:rsidRPr="00E508A5">
              <w:t>1</w:t>
            </w:r>
          </w:p>
        </w:tc>
        <w:tc>
          <w:tcPr>
            <w:tcW w:w="810" w:type="pct"/>
            <w:shd w:val="clear" w:color="auto" w:fill="auto"/>
            <w:vAlign w:val="center"/>
          </w:tcPr>
          <w:p w14:paraId="531B9AF7" w14:textId="77777777" w:rsidR="00E02B31" w:rsidRPr="00E508A5" w:rsidRDefault="00E02B31" w:rsidP="00916545">
            <w:pPr>
              <w:tabs>
                <w:tab w:val="left" w:leader="underscore" w:pos="1701"/>
              </w:tabs>
              <w:jc w:val="center"/>
            </w:pPr>
            <w:r w:rsidRPr="00E508A5">
              <w:t>297,87</w:t>
            </w:r>
          </w:p>
        </w:tc>
        <w:tc>
          <w:tcPr>
            <w:tcW w:w="807" w:type="pct"/>
            <w:shd w:val="clear" w:color="auto" w:fill="auto"/>
            <w:vAlign w:val="center"/>
          </w:tcPr>
          <w:p w14:paraId="6514DE7A" w14:textId="6D1C721C" w:rsidR="00E02B31" w:rsidRPr="00E508A5" w:rsidRDefault="00E02B31" w:rsidP="00916545">
            <w:pPr>
              <w:tabs>
                <w:tab w:val="left" w:leader="underscore" w:pos="1701"/>
              </w:tabs>
              <w:jc w:val="center"/>
            </w:pPr>
            <w:r w:rsidRPr="00E508A5">
              <w:t>10,44</w:t>
            </w:r>
          </w:p>
        </w:tc>
      </w:tr>
      <w:tr w:rsidR="00E02B31" w:rsidRPr="00E508A5" w14:paraId="589AE4A6" w14:textId="77777777" w:rsidTr="00E508A5">
        <w:trPr>
          <w:trHeight w:val="70"/>
          <w:tblHeader/>
          <w:jc w:val="center"/>
        </w:trPr>
        <w:tc>
          <w:tcPr>
            <w:tcW w:w="332" w:type="pct"/>
            <w:shd w:val="clear" w:color="auto" w:fill="auto"/>
            <w:vAlign w:val="center"/>
          </w:tcPr>
          <w:p w14:paraId="0114A0C1" w14:textId="77777777" w:rsidR="00E02B31" w:rsidRPr="00E508A5" w:rsidRDefault="00E02B31" w:rsidP="00E02B31">
            <w:pPr>
              <w:numPr>
                <w:ilvl w:val="0"/>
                <w:numId w:val="10"/>
              </w:numPr>
              <w:tabs>
                <w:tab w:val="left" w:pos="1701"/>
              </w:tabs>
              <w:ind w:left="0" w:firstLine="0"/>
              <w:jc w:val="center"/>
            </w:pPr>
          </w:p>
        </w:tc>
        <w:tc>
          <w:tcPr>
            <w:tcW w:w="1120" w:type="pct"/>
            <w:shd w:val="clear" w:color="auto" w:fill="auto"/>
          </w:tcPr>
          <w:p w14:paraId="0F67B1CE" w14:textId="77777777" w:rsidR="00E02B31" w:rsidRPr="00E508A5" w:rsidRDefault="00E02B31" w:rsidP="00916545">
            <w:pPr>
              <w:tabs>
                <w:tab w:val="left" w:leader="underscore" w:pos="1701"/>
              </w:tabs>
            </w:pPr>
            <w:r w:rsidRPr="00E508A5">
              <w:t>Maisto ruošimo rinkinys (mažasis)</w:t>
            </w:r>
          </w:p>
        </w:tc>
        <w:tc>
          <w:tcPr>
            <w:tcW w:w="791" w:type="pct"/>
            <w:shd w:val="clear" w:color="auto" w:fill="auto"/>
            <w:vAlign w:val="center"/>
          </w:tcPr>
          <w:p w14:paraId="181CED54" w14:textId="77777777" w:rsidR="00E02B31" w:rsidRPr="00E508A5" w:rsidRDefault="00E02B31" w:rsidP="00916545">
            <w:pPr>
              <w:tabs>
                <w:tab w:val="left" w:leader="underscore" w:pos="1701"/>
              </w:tabs>
              <w:jc w:val="center"/>
            </w:pPr>
            <w:r w:rsidRPr="00E508A5">
              <w:t>0160497</w:t>
            </w:r>
          </w:p>
        </w:tc>
        <w:tc>
          <w:tcPr>
            <w:tcW w:w="626" w:type="pct"/>
            <w:shd w:val="clear" w:color="auto" w:fill="auto"/>
            <w:vAlign w:val="center"/>
          </w:tcPr>
          <w:p w14:paraId="28C9650E" w14:textId="1D01C975" w:rsidR="00E02B31" w:rsidRPr="00E508A5" w:rsidRDefault="00E02B31" w:rsidP="00916545">
            <w:pPr>
              <w:tabs>
                <w:tab w:val="left" w:leader="underscore" w:pos="1701"/>
              </w:tabs>
              <w:jc w:val="center"/>
            </w:pPr>
            <w:r w:rsidRPr="00E508A5">
              <w:t>1</w:t>
            </w:r>
            <w:r w:rsidR="00E508A5" w:rsidRPr="00E508A5">
              <w:t xml:space="preserve"> </w:t>
            </w:r>
            <w:r w:rsidRPr="00E508A5">
              <w:t>405,27</w:t>
            </w:r>
          </w:p>
        </w:tc>
        <w:tc>
          <w:tcPr>
            <w:tcW w:w="514" w:type="pct"/>
            <w:shd w:val="clear" w:color="auto" w:fill="auto"/>
            <w:vAlign w:val="center"/>
          </w:tcPr>
          <w:p w14:paraId="51368863" w14:textId="77777777" w:rsidR="00E02B31" w:rsidRPr="00E508A5" w:rsidRDefault="00E02B31" w:rsidP="00916545">
            <w:pPr>
              <w:tabs>
                <w:tab w:val="left" w:leader="underscore" w:pos="1701"/>
              </w:tabs>
              <w:jc w:val="center"/>
            </w:pPr>
            <w:r w:rsidRPr="00E508A5">
              <w:t>1</w:t>
            </w:r>
          </w:p>
        </w:tc>
        <w:tc>
          <w:tcPr>
            <w:tcW w:w="810" w:type="pct"/>
            <w:shd w:val="clear" w:color="auto" w:fill="auto"/>
            <w:vAlign w:val="center"/>
          </w:tcPr>
          <w:p w14:paraId="341B2C4C" w14:textId="5B6F9F8E" w:rsidR="00E02B31" w:rsidRPr="00E508A5" w:rsidRDefault="00E02B31" w:rsidP="00916545">
            <w:pPr>
              <w:tabs>
                <w:tab w:val="left" w:leader="underscore" w:pos="1701"/>
              </w:tabs>
              <w:jc w:val="center"/>
            </w:pPr>
            <w:r w:rsidRPr="00E508A5">
              <w:t>1</w:t>
            </w:r>
            <w:r w:rsidR="00EC7980">
              <w:t xml:space="preserve"> </w:t>
            </w:r>
            <w:r w:rsidRPr="00E508A5">
              <w:t>405,27</w:t>
            </w:r>
          </w:p>
        </w:tc>
        <w:tc>
          <w:tcPr>
            <w:tcW w:w="807" w:type="pct"/>
            <w:shd w:val="clear" w:color="auto" w:fill="auto"/>
            <w:vAlign w:val="center"/>
          </w:tcPr>
          <w:p w14:paraId="117F382E" w14:textId="33468EAA" w:rsidR="00E02B31" w:rsidRPr="00E508A5" w:rsidRDefault="00E02B31" w:rsidP="00916545">
            <w:pPr>
              <w:tabs>
                <w:tab w:val="left" w:leader="underscore" w:pos="1701"/>
              </w:tabs>
              <w:jc w:val="center"/>
            </w:pPr>
            <w:r w:rsidRPr="00E508A5">
              <w:t>0,00</w:t>
            </w:r>
          </w:p>
        </w:tc>
      </w:tr>
      <w:tr w:rsidR="00E02B31" w:rsidRPr="00E508A5" w14:paraId="0AF215C0" w14:textId="77777777" w:rsidTr="00E508A5">
        <w:trPr>
          <w:trHeight w:val="70"/>
          <w:tblHeader/>
          <w:jc w:val="center"/>
        </w:trPr>
        <w:tc>
          <w:tcPr>
            <w:tcW w:w="332" w:type="pct"/>
            <w:shd w:val="clear" w:color="auto" w:fill="auto"/>
            <w:vAlign w:val="center"/>
          </w:tcPr>
          <w:p w14:paraId="49428706" w14:textId="77777777" w:rsidR="00E02B31" w:rsidRPr="00E508A5" w:rsidRDefault="00E02B31" w:rsidP="00E02B31">
            <w:pPr>
              <w:numPr>
                <w:ilvl w:val="0"/>
                <w:numId w:val="10"/>
              </w:numPr>
              <w:tabs>
                <w:tab w:val="left" w:pos="1701"/>
              </w:tabs>
              <w:ind w:left="0" w:firstLine="0"/>
              <w:jc w:val="center"/>
            </w:pPr>
          </w:p>
        </w:tc>
        <w:tc>
          <w:tcPr>
            <w:tcW w:w="1120" w:type="pct"/>
            <w:shd w:val="clear" w:color="auto" w:fill="auto"/>
          </w:tcPr>
          <w:p w14:paraId="1842DF67" w14:textId="77777777" w:rsidR="00E02B31" w:rsidRPr="00E508A5" w:rsidRDefault="00E02B31" w:rsidP="00916545">
            <w:pPr>
              <w:tabs>
                <w:tab w:val="left" w:leader="underscore" w:pos="1701"/>
              </w:tabs>
              <w:rPr>
                <w:i/>
              </w:rPr>
            </w:pPr>
            <w:r w:rsidRPr="00E508A5">
              <w:t>Mikrobangų krosnelė CANDY CMG 9323 DW</w:t>
            </w:r>
          </w:p>
        </w:tc>
        <w:tc>
          <w:tcPr>
            <w:tcW w:w="791" w:type="pct"/>
            <w:shd w:val="clear" w:color="auto" w:fill="auto"/>
            <w:vAlign w:val="center"/>
          </w:tcPr>
          <w:p w14:paraId="58812D4F" w14:textId="57F2464B" w:rsidR="00E02B31" w:rsidRPr="00E508A5" w:rsidRDefault="00E508A5" w:rsidP="00916545">
            <w:pPr>
              <w:tabs>
                <w:tab w:val="left" w:leader="underscore" w:pos="1701"/>
              </w:tabs>
              <w:jc w:val="center"/>
            </w:pPr>
            <w:r w:rsidRPr="00E508A5">
              <w:t>–</w:t>
            </w:r>
          </w:p>
        </w:tc>
        <w:tc>
          <w:tcPr>
            <w:tcW w:w="626" w:type="pct"/>
            <w:shd w:val="clear" w:color="auto" w:fill="auto"/>
            <w:vAlign w:val="center"/>
          </w:tcPr>
          <w:p w14:paraId="6EB4270F" w14:textId="77777777" w:rsidR="00E02B31" w:rsidRPr="00E508A5" w:rsidRDefault="00E02B31" w:rsidP="00916545">
            <w:pPr>
              <w:tabs>
                <w:tab w:val="left" w:leader="underscore" w:pos="1701"/>
              </w:tabs>
              <w:jc w:val="center"/>
            </w:pPr>
            <w:r w:rsidRPr="00E508A5">
              <w:t>94,62</w:t>
            </w:r>
          </w:p>
        </w:tc>
        <w:tc>
          <w:tcPr>
            <w:tcW w:w="514" w:type="pct"/>
            <w:shd w:val="clear" w:color="auto" w:fill="auto"/>
            <w:vAlign w:val="center"/>
          </w:tcPr>
          <w:p w14:paraId="104B51DA" w14:textId="77777777" w:rsidR="00E02B31" w:rsidRPr="00E508A5" w:rsidRDefault="00E02B31" w:rsidP="00916545">
            <w:pPr>
              <w:tabs>
                <w:tab w:val="left" w:leader="underscore" w:pos="1701"/>
              </w:tabs>
              <w:jc w:val="center"/>
            </w:pPr>
            <w:r w:rsidRPr="00E508A5">
              <w:t>1</w:t>
            </w:r>
          </w:p>
        </w:tc>
        <w:tc>
          <w:tcPr>
            <w:tcW w:w="810" w:type="pct"/>
            <w:shd w:val="clear" w:color="auto" w:fill="auto"/>
            <w:vAlign w:val="center"/>
          </w:tcPr>
          <w:p w14:paraId="348FE526" w14:textId="77777777" w:rsidR="00E02B31" w:rsidRPr="00E508A5" w:rsidRDefault="00E02B31" w:rsidP="00916545">
            <w:pPr>
              <w:tabs>
                <w:tab w:val="left" w:leader="underscore" w:pos="1701"/>
              </w:tabs>
              <w:jc w:val="center"/>
            </w:pPr>
            <w:r w:rsidRPr="00E508A5">
              <w:t>94,62</w:t>
            </w:r>
          </w:p>
        </w:tc>
        <w:tc>
          <w:tcPr>
            <w:tcW w:w="807" w:type="pct"/>
            <w:shd w:val="clear" w:color="auto" w:fill="auto"/>
            <w:vAlign w:val="center"/>
          </w:tcPr>
          <w:p w14:paraId="0F56AB30" w14:textId="5AB702E8" w:rsidR="00E02B31" w:rsidRPr="00E508A5" w:rsidRDefault="00E508A5" w:rsidP="00916545">
            <w:pPr>
              <w:tabs>
                <w:tab w:val="left" w:leader="underscore" w:pos="1701"/>
              </w:tabs>
              <w:jc w:val="center"/>
            </w:pPr>
            <w:r w:rsidRPr="00E508A5">
              <w:t>–</w:t>
            </w:r>
          </w:p>
        </w:tc>
      </w:tr>
      <w:tr w:rsidR="00E02B31" w:rsidRPr="00E508A5" w14:paraId="5C444E78" w14:textId="77777777" w:rsidTr="00E508A5">
        <w:trPr>
          <w:trHeight w:val="70"/>
          <w:tblHeader/>
          <w:jc w:val="center"/>
        </w:trPr>
        <w:tc>
          <w:tcPr>
            <w:tcW w:w="332" w:type="pct"/>
            <w:shd w:val="clear" w:color="auto" w:fill="auto"/>
            <w:vAlign w:val="center"/>
          </w:tcPr>
          <w:p w14:paraId="04391AE7" w14:textId="77777777" w:rsidR="00E02B31" w:rsidRPr="00E508A5" w:rsidRDefault="00E02B31" w:rsidP="00E02B31">
            <w:pPr>
              <w:numPr>
                <w:ilvl w:val="0"/>
                <w:numId w:val="10"/>
              </w:numPr>
              <w:tabs>
                <w:tab w:val="left" w:pos="1701"/>
              </w:tabs>
              <w:ind w:left="0" w:firstLine="0"/>
              <w:jc w:val="center"/>
            </w:pPr>
          </w:p>
        </w:tc>
        <w:tc>
          <w:tcPr>
            <w:tcW w:w="1120" w:type="pct"/>
            <w:shd w:val="clear" w:color="auto" w:fill="auto"/>
          </w:tcPr>
          <w:p w14:paraId="1DC9D395" w14:textId="77777777" w:rsidR="00E02B31" w:rsidRPr="00E508A5" w:rsidRDefault="00E02B31" w:rsidP="00916545">
            <w:pPr>
              <w:tabs>
                <w:tab w:val="left" w:leader="underscore" w:pos="1701"/>
              </w:tabs>
              <w:rPr>
                <w:i/>
              </w:rPr>
            </w:pPr>
            <w:r w:rsidRPr="00E508A5">
              <w:t xml:space="preserve">Šaldytuvas </w:t>
            </w:r>
            <w:r w:rsidRPr="00E508A5">
              <w:rPr>
                <w:i/>
              </w:rPr>
              <w:t>Snaigė RF64SM-SI0001</w:t>
            </w:r>
          </w:p>
        </w:tc>
        <w:tc>
          <w:tcPr>
            <w:tcW w:w="791" w:type="pct"/>
            <w:shd w:val="clear" w:color="auto" w:fill="auto"/>
            <w:vAlign w:val="center"/>
          </w:tcPr>
          <w:p w14:paraId="62C6AF6D" w14:textId="2F06E1CA" w:rsidR="00E02B31" w:rsidRPr="00E508A5" w:rsidRDefault="00E508A5" w:rsidP="00916545">
            <w:pPr>
              <w:tabs>
                <w:tab w:val="left" w:leader="underscore" w:pos="1701"/>
              </w:tabs>
              <w:jc w:val="center"/>
            </w:pPr>
            <w:r w:rsidRPr="00E508A5">
              <w:t>–</w:t>
            </w:r>
          </w:p>
        </w:tc>
        <w:tc>
          <w:tcPr>
            <w:tcW w:w="626" w:type="pct"/>
            <w:shd w:val="clear" w:color="auto" w:fill="auto"/>
            <w:vAlign w:val="center"/>
          </w:tcPr>
          <w:p w14:paraId="7B44E08E" w14:textId="77777777" w:rsidR="00E02B31" w:rsidRPr="00E508A5" w:rsidRDefault="00E02B31" w:rsidP="00916545">
            <w:pPr>
              <w:tabs>
                <w:tab w:val="left" w:leader="underscore" w:pos="1701"/>
              </w:tabs>
              <w:jc w:val="center"/>
            </w:pPr>
            <w:r w:rsidRPr="00E508A5">
              <w:t>273,34</w:t>
            </w:r>
          </w:p>
        </w:tc>
        <w:tc>
          <w:tcPr>
            <w:tcW w:w="514" w:type="pct"/>
            <w:shd w:val="clear" w:color="auto" w:fill="auto"/>
            <w:vAlign w:val="center"/>
          </w:tcPr>
          <w:p w14:paraId="1C67A05F" w14:textId="77777777" w:rsidR="00E02B31" w:rsidRPr="00E508A5" w:rsidRDefault="00E02B31" w:rsidP="00916545">
            <w:pPr>
              <w:tabs>
                <w:tab w:val="left" w:leader="underscore" w:pos="1701"/>
              </w:tabs>
              <w:jc w:val="center"/>
            </w:pPr>
            <w:r w:rsidRPr="00E508A5">
              <w:t>1</w:t>
            </w:r>
          </w:p>
        </w:tc>
        <w:tc>
          <w:tcPr>
            <w:tcW w:w="810" w:type="pct"/>
            <w:shd w:val="clear" w:color="auto" w:fill="auto"/>
            <w:vAlign w:val="center"/>
          </w:tcPr>
          <w:p w14:paraId="4E802EDB" w14:textId="77777777" w:rsidR="00E02B31" w:rsidRPr="00E508A5" w:rsidRDefault="00E02B31" w:rsidP="00916545">
            <w:pPr>
              <w:tabs>
                <w:tab w:val="left" w:leader="underscore" w:pos="1701"/>
              </w:tabs>
              <w:jc w:val="center"/>
            </w:pPr>
            <w:r w:rsidRPr="00E508A5">
              <w:t>273,34</w:t>
            </w:r>
          </w:p>
        </w:tc>
        <w:tc>
          <w:tcPr>
            <w:tcW w:w="807" w:type="pct"/>
            <w:shd w:val="clear" w:color="auto" w:fill="auto"/>
            <w:vAlign w:val="center"/>
          </w:tcPr>
          <w:p w14:paraId="2692794D" w14:textId="61B74687" w:rsidR="00E02B31" w:rsidRPr="00E508A5" w:rsidRDefault="00E508A5" w:rsidP="00916545">
            <w:pPr>
              <w:tabs>
                <w:tab w:val="left" w:leader="underscore" w:pos="1701"/>
              </w:tabs>
              <w:jc w:val="center"/>
            </w:pPr>
            <w:r w:rsidRPr="00E508A5">
              <w:t>–</w:t>
            </w:r>
          </w:p>
        </w:tc>
      </w:tr>
      <w:tr w:rsidR="00E02B31" w:rsidRPr="00E508A5" w14:paraId="0E323F24" w14:textId="77777777" w:rsidTr="00E508A5">
        <w:trPr>
          <w:trHeight w:val="70"/>
          <w:tblHeader/>
          <w:jc w:val="center"/>
        </w:trPr>
        <w:tc>
          <w:tcPr>
            <w:tcW w:w="332" w:type="pct"/>
            <w:shd w:val="clear" w:color="auto" w:fill="auto"/>
            <w:vAlign w:val="center"/>
          </w:tcPr>
          <w:p w14:paraId="43834715" w14:textId="77777777" w:rsidR="00E02B31" w:rsidRPr="00E508A5" w:rsidRDefault="00E02B31" w:rsidP="00E02B31">
            <w:pPr>
              <w:numPr>
                <w:ilvl w:val="0"/>
                <w:numId w:val="10"/>
              </w:numPr>
              <w:tabs>
                <w:tab w:val="left" w:pos="1701"/>
              </w:tabs>
              <w:ind w:left="0" w:firstLine="0"/>
              <w:jc w:val="center"/>
            </w:pPr>
          </w:p>
        </w:tc>
        <w:tc>
          <w:tcPr>
            <w:tcW w:w="1120" w:type="pct"/>
            <w:shd w:val="clear" w:color="auto" w:fill="auto"/>
          </w:tcPr>
          <w:p w14:paraId="1E4AC347" w14:textId="77777777" w:rsidR="00E02B31" w:rsidRPr="00E508A5" w:rsidRDefault="00E02B31" w:rsidP="00916545">
            <w:pPr>
              <w:tabs>
                <w:tab w:val="left" w:leader="underscore" w:pos="1701"/>
              </w:tabs>
              <w:rPr>
                <w:i/>
              </w:rPr>
            </w:pPr>
            <w:r w:rsidRPr="00E508A5">
              <w:t xml:space="preserve">Virtuvinis kombainas </w:t>
            </w:r>
            <w:r w:rsidRPr="00E508A5">
              <w:rPr>
                <w:i/>
              </w:rPr>
              <w:t>Philips HR 7766</w:t>
            </w:r>
          </w:p>
        </w:tc>
        <w:tc>
          <w:tcPr>
            <w:tcW w:w="791" w:type="pct"/>
            <w:shd w:val="clear" w:color="auto" w:fill="auto"/>
            <w:vAlign w:val="center"/>
          </w:tcPr>
          <w:p w14:paraId="35323BAF" w14:textId="3E36BB64" w:rsidR="00E02B31" w:rsidRPr="00E508A5" w:rsidRDefault="00E508A5" w:rsidP="00916545">
            <w:pPr>
              <w:tabs>
                <w:tab w:val="left" w:leader="underscore" w:pos="1701"/>
              </w:tabs>
              <w:jc w:val="center"/>
            </w:pPr>
            <w:r w:rsidRPr="00E508A5">
              <w:t>–</w:t>
            </w:r>
          </w:p>
        </w:tc>
        <w:tc>
          <w:tcPr>
            <w:tcW w:w="626" w:type="pct"/>
            <w:shd w:val="clear" w:color="auto" w:fill="auto"/>
            <w:vAlign w:val="center"/>
          </w:tcPr>
          <w:p w14:paraId="63286796" w14:textId="77777777" w:rsidR="00E02B31" w:rsidRPr="00E508A5" w:rsidRDefault="00E02B31" w:rsidP="00916545">
            <w:pPr>
              <w:tabs>
                <w:tab w:val="left" w:leader="underscore" w:pos="1701"/>
              </w:tabs>
              <w:jc w:val="center"/>
            </w:pPr>
            <w:r w:rsidRPr="00E508A5">
              <w:t>220,75</w:t>
            </w:r>
          </w:p>
        </w:tc>
        <w:tc>
          <w:tcPr>
            <w:tcW w:w="514" w:type="pct"/>
            <w:shd w:val="clear" w:color="auto" w:fill="auto"/>
            <w:vAlign w:val="center"/>
          </w:tcPr>
          <w:p w14:paraId="201ADC7B" w14:textId="77777777" w:rsidR="00E02B31" w:rsidRPr="00E508A5" w:rsidRDefault="00E02B31" w:rsidP="00916545">
            <w:pPr>
              <w:tabs>
                <w:tab w:val="left" w:leader="underscore" w:pos="1701"/>
              </w:tabs>
              <w:jc w:val="center"/>
            </w:pPr>
            <w:r w:rsidRPr="00E508A5">
              <w:t>2</w:t>
            </w:r>
          </w:p>
        </w:tc>
        <w:tc>
          <w:tcPr>
            <w:tcW w:w="810" w:type="pct"/>
            <w:shd w:val="clear" w:color="auto" w:fill="auto"/>
            <w:vAlign w:val="center"/>
          </w:tcPr>
          <w:p w14:paraId="41891F3E" w14:textId="77777777" w:rsidR="00E02B31" w:rsidRPr="00E508A5" w:rsidRDefault="00E02B31" w:rsidP="00916545">
            <w:pPr>
              <w:tabs>
                <w:tab w:val="left" w:leader="underscore" w:pos="1701"/>
              </w:tabs>
              <w:jc w:val="center"/>
            </w:pPr>
            <w:r w:rsidRPr="00E508A5">
              <w:t>441,55</w:t>
            </w:r>
          </w:p>
        </w:tc>
        <w:tc>
          <w:tcPr>
            <w:tcW w:w="807" w:type="pct"/>
            <w:shd w:val="clear" w:color="auto" w:fill="auto"/>
            <w:vAlign w:val="center"/>
          </w:tcPr>
          <w:p w14:paraId="44806F15" w14:textId="20C78963" w:rsidR="00E02B31" w:rsidRPr="00E508A5" w:rsidRDefault="00E508A5" w:rsidP="00916545">
            <w:pPr>
              <w:tabs>
                <w:tab w:val="left" w:leader="underscore" w:pos="1701"/>
              </w:tabs>
              <w:jc w:val="center"/>
            </w:pPr>
            <w:r w:rsidRPr="00E508A5">
              <w:t>–</w:t>
            </w:r>
          </w:p>
        </w:tc>
      </w:tr>
      <w:tr w:rsidR="00E02B31" w:rsidRPr="00E508A5" w14:paraId="775E4A0D" w14:textId="77777777" w:rsidTr="00E508A5">
        <w:trPr>
          <w:trHeight w:val="70"/>
          <w:tblHeader/>
          <w:jc w:val="center"/>
        </w:trPr>
        <w:tc>
          <w:tcPr>
            <w:tcW w:w="332" w:type="pct"/>
            <w:shd w:val="clear" w:color="auto" w:fill="auto"/>
            <w:vAlign w:val="center"/>
          </w:tcPr>
          <w:p w14:paraId="38ACF8A2" w14:textId="77777777" w:rsidR="00E02B31" w:rsidRPr="00E508A5" w:rsidRDefault="00E02B31" w:rsidP="00E02B31">
            <w:pPr>
              <w:numPr>
                <w:ilvl w:val="0"/>
                <w:numId w:val="10"/>
              </w:numPr>
              <w:tabs>
                <w:tab w:val="left" w:pos="1701"/>
              </w:tabs>
              <w:ind w:left="0" w:firstLine="0"/>
              <w:jc w:val="center"/>
            </w:pPr>
          </w:p>
        </w:tc>
        <w:tc>
          <w:tcPr>
            <w:tcW w:w="1120" w:type="pct"/>
            <w:shd w:val="clear" w:color="auto" w:fill="auto"/>
          </w:tcPr>
          <w:p w14:paraId="5ECB2D4D" w14:textId="73C9BA6C" w:rsidR="00E02B31" w:rsidRPr="00E508A5" w:rsidRDefault="00E02B31" w:rsidP="00916545">
            <w:pPr>
              <w:tabs>
                <w:tab w:val="left" w:leader="underscore" w:pos="1701"/>
              </w:tabs>
            </w:pPr>
            <w:r w:rsidRPr="00E508A5">
              <w:t>Įrangos rinkinys pieš</w:t>
            </w:r>
            <w:r w:rsidR="00E508A5" w:rsidRPr="00E508A5">
              <w:t>ti</w:t>
            </w:r>
            <w:r w:rsidRPr="00E508A5">
              <w:t>, tapy</w:t>
            </w:r>
            <w:r w:rsidR="00E508A5" w:rsidRPr="00E508A5">
              <w:t>t</w:t>
            </w:r>
            <w:r w:rsidRPr="00E508A5">
              <w:t>i, kūrybini</w:t>
            </w:r>
            <w:r w:rsidR="00E508A5" w:rsidRPr="00E508A5">
              <w:t>ams</w:t>
            </w:r>
            <w:r w:rsidRPr="00E508A5">
              <w:t xml:space="preserve"> ir projektini</w:t>
            </w:r>
            <w:r w:rsidR="00E508A5" w:rsidRPr="00E508A5">
              <w:t>ams</w:t>
            </w:r>
            <w:r w:rsidRPr="00E508A5">
              <w:t xml:space="preserve"> darb</w:t>
            </w:r>
            <w:r w:rsidR="00E508A5" w:rsidRPr="00E508A5">
              <w:t>ams</w:t>
            </w:r>
            <w:r w:rsidRPr="00E508A5">
              <w:t xml:space="preserve"> atlik</w:t>
            </w:r>
            <w:r w:rsidR="00E508A5" w:rsidRPr="00E508A5">
              <w:t>t</w:t>
            </w:r>
            <w:r w:rsidRPr="00E508A5">
              <w:t>i</w:t>
            </w:r>
          </w:p>
        </w:tc>
        <w:tc>
          <w:tcPr>
            <w:tcW w:w="791" w:type="pct"/>
            <w:shd w:val="clear" w:color="auto" w:fill="auto"/>
            <w:vAlign w:val="center"/>
          </w:tcPr>
          <w:p w14:paraId="3395C3A2" w14:textId="77777777" w:rsidR="00E02B31" w:rsidRPr="00E508A5" w:rsidRDefault="00E02B31" w:rsidP="00916545">
            <w:pPr>
              <w:tabs>
                <w:tab w:val="left" w:leader="underscore" w:pos="1701"/>
              </w:tabs>
              <w:jc w:val="center"/>
            </w:pPr>
            <w:r w:rsidRPr="00E508A5">
              <w:t>0160489</w:t>
            </w:r>
          </w:p>
        </w:tc>
        <w:tc>
          <w:tcPr>
            <w:tcW w:w="626" w:type="pct"/>
            <w:shd w:val="clear" w:color="auto" w:fill="auto"/>
            <w:vAlign w:val="center"/>
          </w:tcPr>
          <w:p w14:paraId="137EDD78" w14:textId="77777777" w:rsidR="00E02B31" w:rsidRPr="00E508A5" w:rsidRDefault="00E02B31" w:rsidP="00916545">
            <w:pPr>
              <w:tabs>
                <w:tab w:val="left" w:leader="underscore" w:pos="1701"/>
              </w:tabs>
              <w:jc w:val="center"/>
            </w:pPr>
            <w:r w:rsidRPr="00E508A5">
              <w:t>436,30</w:t>
            </w:r>
          </w:p>
        </w:tc>
        <w:tc>
          <w:tcPr>
            <w:tcW w:w="514" w:type="pct"/>
            <w:shd w:val="clear" w:color="auto" w:fill="auto"/>
            <w:vAlign w:val="center"/>
          </w:tcPr>
          <w:p w14:paraId="0503003E" w14:textId="77777777" w:rsidR="00E02B31" w:rsidRPr="00E508A5" w:rsidRDefault="00E02B31" w:rsidP="00916545">
            <w:pPr>
              <w:tabs>
                <w:tab w:val="left" w:leader="underscore" w:pos="1701"/>
              </w:tabs>
              <w:jc w:val="center"/>
            </w:pPr>
            <w:r w:rsidRPr="00E508A5">
              <w:t>1</w:t>
            </w:r>
          </w:p>
        </w:tc>
        <w:tc>
          <w:tcPr>
            <w:tcW w:w="810" w:type="pct"/>
            <w:shd w:val="clear" w:color="auto" w:fill="auto"/>
            <w:vAlign w:val="center"/>
          </w:tcPr>
          <w:p w14:paraId="5F2CEE1D" w14:textId="77777777" w:rsidR="00E02B31" w:rsidRPr="00E508A5" w:rsidRDefault="00E02B31" w:rsidP="00916545">
            <w:pPr>
              <w:tabs>
                <w:tab w:val="left" w:leader="underscore" w:pos="1701"/>
              </w:tabs>
              <w:jc w:val="center"/>
            </w:pPr>
            <w:r w:rsidRPr="00E508A5">
              <w:t>436,30</w:t>
            </w:r>
          </w:p>
        </w:tc>
        <w:tc>
          <w:tcPr>
            <w:tcW w:w="807" w:type="pct"/>
            <w:shd w:val="clear" w:color="auto" w:fill="auto"/>
            <w:vAlign w:val="center"/>
          </w:tcPr>
          <w:p w14:paraId="59B7B316" w14:textId="703F0B0D" w:rsidR="00E02B31" w:rsidRPr="00E508A5" w:rsidRDefault="00E02B31" w:rsidP="00916545">
            <w:pPr>
              <w:tabs>
                <w:tab w:val="left" w:leader="underscore" w:pos="1701"/>
              </w:tabs>
              <w:jc w:val="center"/>
            </w:pPr>
            <w:r w:rsidRPr="00E508A5">
              <w:t>0,00</w:t>
            </w:r>
          </w:p>
        </w:tc>
      </w:tr>
      <w:tr w:rsidR="00E02B31" w:rsidRPr="00E508A5" w14:paraId="504E3999" w14:textId="77777777" w:rsidTr="00E508A5">
        <w:trPr>
          <w:tblHeader/>
          <w:jc w:val="center"/>
        </w:trPr>
        <w:tc>
          <w:tcPr>
            <w:tcW w:w="2869" w:type="pct"/>
            <w:gridSpan w:val="4"/>
            <w:shd w:val="clear" w:color="auto" w:fill="auto"/>
            <w:vAlign w:val="center"/>
          </w:tcPr>
          <w:p w14:paraId="774BC69C" w14:textId="77777777" w:rsidR="00E02B31" w:rsidRPr="00E508A5" w:rsidRDefault="00E02B31" w:rsidP="00916545">
            <w:pPr>
              <w:tabs>
                <w:tab w:val="left" w:leader="underscore" w:pos="1701"/>
              </w:tabs>
              <w:jc w:val="right"/>
              <w:rPr>
                <w:b/>
              </w:rPr>
            </w:pPr>
            <w:r w:rsidRPr="00E508A5">
              <w:rPr>
                <w:b/>
              </w:rPr>
              <w:t>Iš viso:</w:t>
            </w:r>
          </w:p>
        </w:tc>
        <w:tc>
          <w:tcPr>
            <w:tcW w:w="514" w:type="pct"/>
            <w:shd w:val="clear" w:color="auto" w:fill="auto"/>
          </w:tcPr>
          <w:p w14:paraId="310F5279" w14:textId="04A556D6" w:rsidR="00E02B31" w:rsidRPr="00E508A5" w:rsidRDefault="00E02B31" w:rsidP="00916545">
            <w:pPr>
              <w:tabs>
                <w:tab w:val="left" w:leader="underscore" w:pos="1701"/>
              </w:tabs>
              <w:jc w:val="center"/>
              <w:rPr>
                <w:b/>
              </w:rPr>
            </w:pPr>
            <w:r w:rsidRPr="00E508A5">
              <w:rPr>
                <w:b/>
              </w:rPr>
              <w:t>9</w:t>
            </w:r>
          </w:p>
        </w:tc>
        <w:tc>
          <w:tcPr>
            <w:tcW w:w="810" w:type="pct"/>
            <w:shd w:val="clear" w:color="auto" w:fill="auto"/>
          </w:tcPr>
          <w:p w14:paraId="33DBB2EA" w14:textId="06007AB2" w:rsidR="00E02B31" w:rsidRPr="00EC7980" w:rsidRDefault="00E02B31" w:rsidP="00916545">
            <w:pPr>
              <w:tabs>
                <w:tab w:val="left" w:leader="underscore" w:pos="1701"/>
              </w:tabs>
              <w:jc w:val="center"/>
              <w:rPr>
                <w:b/>
              </w:rPr>
            </w:pPr>
            <w:r w:rsidRPr="00EC7980">
              <w:rPr>
                <w:b/>
              </w:rPr>
              <w:t>3 909,1</w:t>
            </w:r>
            <w:r w:rsidR="00EC7980" w:rsidRPr="00EC7980">
              <w:rPr>
                <w:b/>
              </w:rPr>
              <w:t>5</w:t>
            </w:r>
          </w:p>
        </w:tc>
        <w:tc>
          <w:tcPr>
            <w:tcW w:w="807" w:type="pct"/>
            <w:shd w:val="clear" w:color="auto" w:fill="auto"/>
          </w:tcPr>
          <w:p w14:paraId="0E6B9560" w14:textId="12914A0E" w:rsidR="00E02B31" w:rsidRPr="00E508A5" w:rsidRDefault="00E02B31" w:rsidP="00916545">
            <w:pPr>
              <w:tabs>
                <w:tab w:val="left" w:leader="underscore" w:pos="1701"/>
              </w:tabs>
              <w:jc w:val="center"/>
              <w:rPr>
                <w:b/>
              </w:rPr>
            </w:pPr>
            <w:r w:rsidRPr="00E508A5">
              <w:rPr>
                <w:b/>
              </w:rPr>
              <w:t>57,78</w:t>
            </w:r>
          </w:p>
        </w:tc>
      </w:tr>
    </w:tbl>
    <w:p w14:paraId="6ADC899A" w14:textId="77777777" w:rsidR="0082493F" w:rsidRPr="00E508A5" w:rsidRDefault="0082493F" w:rsidP="008D7609">
      <w:pPr>
        <w:jc w:val="both"/>
        <w:rPr>
          <w:rFonts w:eastAsia="Calibri"/>
          <w:szCs w:val="24"/>
        </w:rPr>
      </w:pPr>
    </w:p>
    <w:sectPr w:rsidR="0082493F" w:rsidRPr="00E508A5"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C1BE7" w14:textId="77777777" w:rsidR="00E375B9" w:rsidRDefault="00E375B9">
      <w:r>
        <w:separator/>
      </w:r>
    </w:p>
  </w:endnote>
  <w:endnote w:type="continuationSeparator" w:id="0">
    <w:p w14:paraId="23F5E890" w14:textId="77777777" w:rsidR="00E375B9" w:rsidRDefault="00E3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BAC95" w14:textId="77777777" w:rsidR="00E375B9" w:rsidRDefault="00E375B9">
      <w:r>
        <w:separator/>
      </w:r>
    </w:p>
  </w:footnote>
  <w:footnote w:type="continuationSeparator" w:id="0">
    <w:p w14:paraId="286F20B2" w14:textId="77777777" w:rsidR="00E375B9" w:rsidRDefault="00E375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B3176E">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63025A"/>
    <w:multiLevelType w:val="hybridMultilevel"/>
    <w:tmpl w:val="ABE03C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9"/>
  </w:num>
  <w:num w:numId="5">
    <w:abstractNumId w:val="5"/>
  </w:num>
  <w:num w:numId="6">
    <w:abstractNumId w:val="0"/>
  </w:num>
  <w:num w:numId="7">
    <w:abstractNumId w:val="8"/>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354"/>
    <w:rsid w:val="0002192F"/>
    <w:rsid w:val="0005169C"/>
    <w:rsid w:val="0006066B"/>
    <w:rsid w:val="00075594"/>
    <w:rsid w:val="00075D5A"/>
    <w:rsid w:val="000811E1"/>
    <w:rsid w:val="00087637"/>
    <w:rsid w:val="000B5921"/>
    <w:rsid w:val="000B6A18"/>
    <w:rsid w:val="000C6E46"/>
    <w:rsid w:val="000E5933"/>
    <w:rsid w:val="000E7131"/>
    <w:rsid w:val="000F627E"/>
    <w:rsid w:val="00101F07"/>
    <w:rsid w:val="00124B60"/>
    <w:rsid w:val="00127131"/>
    <w:rsid w:val="00132ABE"/>
    <w:rsid w:val="00153B94"/>
    <w:rsid w:val="0015521B"/>
    <w:rsid w:val="00177D66"/>
    <w:rsid w:val="001B1FE3"/>
    <w:rsid w:val="001C3CDA"/>
    <w:rsid w:val="001D1AC1"/>
    <w:rsid w:val="001D3CB6"/>
    <w:rsid w:val="001E4DFD"/>
    <w:rsid w:val="001E58B7"/>
    <w:rsid w:val="001F7914"/>
    <w:rsid w:val="0020204A"/>
    <w:rsid w:val="00206FC7"/>
    <w:rsid w:val="0023417F"/>
    <w:rsid w:val="00234FD8"/>
    <w:rsid w:val="0024380C"/>
    <w:rsid w:val="0024706D"/>
    <w:rsid w:val="002526D2"/>
    <w:rsid w:val="0025490B"/>
    <w:rsid w:val="002630A9"/>
    <w:rsid w:val="002658A0"/>
    <w:rsid w:val="00273E5A"/>
    <w:rsid w:val="00276412"/>
    <w:rsid w:val="002915B5"/>
    <w:rsid w:val="00291649"/>
    <w:rsid w:val="00293059"/>
    <w:rsid w:val="002A2097"/>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27DC0"/>
    <w:rsid w:val="004376E8"/>
    <w:rsid w:val="004564CD"/>
    <w:rsid w:val="00461721"/>
    <w:rsid w:val="00464BB1"/>
    <w:rsid w:val="00480D2E"/>
    <w:rsid w:val="004849ED"/>
    <w:rsid w:val="004A3610"/>
    <w:rsid w:val="004C07E0"/>
    <w:rsid w:val="004C5875"/>
    <w:rsid w:val="004D2980"/>
    <w:rsid w:val="004D3049"/>
    <w:rsid w:val="004D35C5"/>
    <w:rsid w:val="004E4142"/>
    <w:rsid w:val="004E635F"/>
    <w:rsid w:val="00510DE4"/>
    <w:rsid w:val="005166E3"/>
    <w:rsid w:val="0052387D"/>
    <w:rsid w:val="00524D2D"/>
    <w:rsid w:val="00532923"/>
    <w:rsid w:val="00533646"/>
    <w:rsid w:val="00556B33"/>
    <w:rsid w:val="0055780F"/>
    <w:rsid w:val="00562BCD"/>
    <w:rsid w:val="00566FC8"/>
    <w:rsid w:val="00571BF3"/>
    <w:rsid w:val="0058396B"/>
    <w:rsid w:val="00584C4D"/>
    <w:rsid w:val="00595F80"/>
    <w:rsid w:val="00596CFE"/>
    <w:rsid w:val="005B1469"/>
    <w:rsid w:val="005B2583"/>
    <w:rsid w:val="005B727C"/>
    <w:rsid w:val="005C11A6"/>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B0BC0"/>
    <w:rsid w:val="006B1852"/>
    <w:rsid w:val="006D107B"/>
    <w:rsid w:val="006D6344"/>
    <w:rsid w:val="006D7A59"/>
    <w:rsid w:val="006E3A3C"/>
    <w:rsid w:val="00701945"/>
    <w:rsid w:val="007129E5"/>
    <w:rsid w:val="00740946"/>
    <w:rsid w:val="00743B7D"/>
    <w:rsid w:val="007452C6"/>
    <w:rsid w:val="00746909"/>
    <w:rsid w:val="00761752"/>
    <w:rsid w:val="00763D4F"/>
    <w:rsid w:val="00776A64"/>
    <w:rsid w:val="00780E8C"/>
    <w:rsid w:val="00785145"/>
    <w:rsid w:val="00786790"/>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93F"/>
    <w:rsid w:val="00824CF8"/>
    <w:rsid w:val="008547BE"/>
    <w:rsid w:val="0085645D"/>
    <w:rsid w:val="00860740"/>
    <w:rsid w:val="008608CB"/>
    <w:rsid w:val="0086111D"/>
    <w:rsid w:val="00865033"/>
    <w:rsid w:val="00865596"/>
    <w:rsid w:val="00876E15"/>
    <w:rsid w:val="0088367B"/>
    <w:rsid w:val="00883F12"/>
    <w:rsid w:val="008A0283"/>
    <w:rsid w:val="008A2000"/>
    <w:rsid w:val="008B06E3"/>
    <w:rsid w:val="008B0B82"/>
    <w:rsid w:val="008B28AB"/>
    <w:rsid w:val="008B3AC4"/>
    <w:rsid w:val="008B3D51"/>
    <w:rsid w:val="008B6518"/>
    <w:rsid w:val="008C2A8A"/>
    <w:rsid w:val="008C4E7D"/>
    <w:rsid w:val="008D7609"/>
    <w:rsid w:val="008D7F28"/>
    <w:rsid w:val="008F0144"/>
    <w:rsid w:val="008F1635"/>
    <w:rsid w:val="008F62A9"/>
    <w:rsid w:val="00904FD8"/>
    <w:rsid w:val="00907A79"/>
    <w:rsid w:val="009111D4"/>
    <w:rsid w:val="009115AC"/>
    <w:rsid w:val="00915DB6"/>
    <w:rsid w:val="00916D5D"/>
    <w:rsid w:val="0092445E"/>
    <w:rsid w:val="00931285"/>
    <w:rsid w:val="00931ACB"/>
    <w:rsid w:val="00933EB9"/>
    <w:rsid w:val="00934A4D"/>
    <w:rsid w:val="00942B11"/>
    <w:rsid w:val="009460CF"/>
    <w:rsid w:val="009514AB"/>
    <w:rsid w:val="009567D0"/>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0171C"/>
    <w:rsid w:val="00A11511"/>
    <w:rsid w:val="00A135AE"/>
    <w:rsid w:val="00A3474A"/>
    <w:rsid w:val="00A36213"/>
    <w:rsid w:val="00A37460"/>
    <w:rsid w:val="00A562AA"/>
    <w:rsid w:val="00A57683"/>
    <w:rsid w:val="00A668C3"/>
    <w:rsid w:val="00A72F74"/>
    <w:rsid w:val="00A81759"/>
    <w:rsid w:val="00A83444"/>
    <w:rsid w:val="00A84DDD"/>
    <w:rsid w:val="00A90AC8"/>
    <w:rsid w:val="00A97838"/>
    <w:rsid w:val="00AB02B7"/>
    <w:rsid w:val="00AB0E39"/>
    <w:rsid w:val="00AD3E4E"/>
    <w:rsid w:val="00AD778C"/>
    <w:rsid w:val="00AF01FE"/>
    <w:rsid w:val="00B05FC9"/>
    <w:rsid w:val="00B14AEE"/>
    <w:rsid w:val="00B1678F"/>
    <w:rsid w:val="00B2525F"/>
    <w:rsid w:val="00B3176E"/>
    <w:rsid w:val="00B408ED"/>
    <w:rsid w:val="00B44F79"/>
    <w:rsid w:val="00B52FFC"/>
    <w:rsid w:val="00B54718"/>
    <w:rsid w:val="00B553F1"/>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C008EA"/>
    <w:rsid w:val="00C07155"/>
    <w:rsid w:val="00C13EA5"/>
    <w:rsid w:val="00C14F8B"/>
    <w:rsid w:val="00C40FD3"/>
    <w:rsid w:val="00C420AA"/>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03A51"/>
    <w:rsid w:val="00D07687"/>
    <w:rsid w:val="00D16849"/>
    <w:rsid w:val="00D25AF1"/>
    <w:rsid w:val="00D25F2C"/>
    <w:rsid w:val="00D27093"/>
    <w:rsid w:val="00D27C28"/>
    <w:rsid w:val="00D33742"/>
    <w:rsid w:val="00D625ED"/>
    <w:rsid w:val="00D679FC"/>
    <w:rsid w:val="00D7161C"/>
    <w:rsid w:val="00D72E2F"/>
    <w:rsid w:val="00DB5818"/>
    <w:rsid w:val="00DC75E0"/>
    <w:rsid w:val="00DD20B8"/>
    <w:rsid w:val="00DE0D95"/>
    <w:rsid w:val="00E00B4D"/>
    <w:rsid w:val="00E02B31"/>
    <w:rsid w:val="00E103AC"/>
    <w:rsid w:val="00E21A77"/>
    <w:rsid w:val="00E34BFA"/>
    <w:rsid w:val="00E375B9"/>
    <w:rsid w:val="00E429EE"/>
    <w:rsid w:val="00E46881"/>
    <w:rsid w:val="00E508A5"/>
    <w:rsid w:val="00E60928"/>
    <w:rsid w:val="00E6329A"/>
    <w:rsid w:val="00E73C7C"/>
    <w:rsid w:val="00E81C99"/>
    <w:rsid w:val="00E874D4"/>
    <w:rsid w:val="00E9055A"/>
    <w:rsid w:val="00E9091E"/>
    <w:rsid w:val="00E94693"/>
    <w:rsid w:val="00E94E7A"/>
    <w:rsid w:val="00EA2453"/>
    <w:rsid w:val="00EA6A5E"/>
    <w:rsid w:val="00EB01E1"/>
    <w:rsid w:val="00EC4E26"/>
    <w:rsid w:val="00EC7980"/>
    <w:rsid w:val="00ED6339"/>
    <w:rsid w:val="00F0681D"/>
    <w:rsid w:val="00F10C99"/>
    <w:rsid w:val="00F10EA3"/>
    <w:rsid w:val="00F43577"/>
    <w:rsid w:val="00F47074"/>
    <w:rsid w:val="00F51B6C"/>
    <w:rsid w:val="00F52584"/>
    <w:rsid w:val="00F72639"/>
    <w:rsid w:val="00F83894"/>
    <w:rsid w:val="00F86B18"/>
    <w:rsid w:val="00F9348D"/>
    <w:rsid w:val="00F93CB2"/>
    <w:rsid w:val="00F972B4"/>
    <w:rsid w:val="00F97C2A"/>
    <w:rsid w:val="00FA5FAE"/>
    <w:rsid w:val="00FB1408"/>
    <w:rsid w:val="00FB6C36"/>
    <w:rsid w:val="00FC1FBA"/>
    <w:rsid w:val="00FD6215"/>
    <w:rsid w:val="00FD7014"/>
    <w:rsid w:val="00FD7127"/>
    <w:rsid w:val="00FD7CFF"/>
    <w:rsid w:val="00FE09CE"/>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E43D2-D888-40EB-8A72-8AA296D1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408</Words>
  <Characters>2772</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2021-05-06T10:07:00Z</dcterms:created>
  <dcterms:modified xsi:type="dcterms:W3CDTF">2021-05-06T10:07:00Z</dcterms:modified>
</cp:coreProperties>
</file>