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789D6D7A" w14:textId="77777777" w:rsidR="00931D0D" w:rsidRDefault="00931D0D" w:rsidP="00931D0D">
      <w:pPr>
        <w:jc w:val="center"/>
        <w:rPr>
          <w:b/>
          <w:sz w:val="28"/>
        </w:rPr>
      </w:pPr>
    </w:p>
    <w:p w14:paraId="2DA2CA22" w14:textId="77777777" w:rsidR="00931D0D" w:rsidRPr="00C86116" w:rsidRDefault="00931D0D" w:rsidP="00931D0D">
      <w:pPr>
        <w:jc w:val="center"/>
        <w:rPr>
          <w:sz w:val="20"/>
        </w:rPr>
      </w:pPr>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611ACA0C" w14:textId="4EAEC169" w:rsidR="00A87EAA" w:rsidRPr="00A87EAA" w:rsidRDefault="001F1AEC" w:rsidP="00A87EAA">
      <w:pPr>
        <w:pStyle w:val="Antrat2"/>
        <w:spacing w:before="0" w:after="0"/>
        <w:jc w:val="center"/>
        <w:rPr>
          <w:rStyle w:val="Style3"/>
          <w:i w:val="0"/>
          <w:color w:val="000000" w:themeColor="text1"/>
          <w:szCs w:val="24"/>
        </w:rPr>
      </w:pPr>
      <w:bookmarkStart w:id="2" w:name="Pavadinimas"/>
      <w:r w:rsidRPr="00E21F11">
        <w:rPr>
          <w:rFonts w:ascii="Times New Roman" w:hAnsi="Times New Roman"/>
          <w:i w:val="0"/>
          <w:sz w:val="24"/>
          <w:szCs w:val="24"/>
        </w:rPr>
        <w:t xml:space="preserve">DĖL PANEVĖŽIO MIESTO SAVIVALDYBĖS JAUNIMO REIKALŲ TARYBOS SUDĖTIES PATVIRTINIMO IR SAVIVALDYBĖS TARYBOS 2019 M. GEGUŽĖS 30 D. SPRENDIMO NR. 1-171 </w:t>
      </w:r>
      <w:r w:rsidR="00B2052F" w:rsidRPr="00E21F11">
        <w:rPr>
          <w:rFonts w:ascii="Times New Roman" w:hAnsi="Times New Roman"/>
          <w:i w:val="0"/>
          <w:sz w:val="24"/>
          <w:szCs w:val="24"/>
        </w:rPr>
        <w:t>„DĖL JAUNIMO REIKALŲ TARYBOS SUDĖTIES PATVIRTINIMO IR SAVIVALDYBĖS TARYBOS 2016 M. LAPKRIČIO 24 D. SPRENDIMO NR. 1-392 PRIPAŽINIMO NETEKUSIU GALIOS“</w:t>
      </w:r>
      <w:r w:rsidR="00B2052F" w:rsidRPr="00E21F11">
        <w:t xml:space="preserve"> </w:t>
      </w:r>
      <w:r w:rsidRPr="00E21F11">
        <w:rPr>
          <w:rFonts w:ascii="Times New Roman" w:hAnsi="Times New Roman"/>
          <w:i w:val="0"/>
          <w:sz w:val="24"/>
          <w:szCs w:val="24"/>
        </w:rPr>
        <w:t>PRIPAŽINIMO NETEKUSIU GALIOS</w:t>
      </w:r>
      <w:r>
        <w:rPr>
          <w:rFonts w:ascii="Times New Roman" w:hAnsi="Times New Roman"/>
          <w:i w:val="0"/>
          <w:color w:val="000000" w:themeColor="text1"/>
          <w:sz w:val="24"/>
          <w:szCs w:val="24"/>
        </w:rPr>
        <w:t xml:space="preserve"> </w:t>
      </w:r>
      <w:bookmarkEnd w:id="2"/>
    </w:p>
    <w:p w14:paraId="5BC61DDA" w14:textId="77777777" w:rsidR="00A87EAA" w:rsidRPr="00205249" w:rsidRDefault="00A87EAA" w:rsidP="00A87EAA">
      <w:pPr>
        <w:jc w:val="center"/>
        <w:rPr>
          <w:b/>
        </w:rPr>
      </w:pPr>
    </w:p>
    <w:p w14:paraId="5A7418D3" w14:textId="77777777" w:rsidR="00A87EAA" w:rsidRPr="00A562AA" w:rsidRDefault="00A87EAA" w:rsidP="00A87EAA">
      <w:pPr>
        <w:jc w:val="center"/>
      </w:pPr>
      <w:r>
        <w:rPr>
          <w:rStyle w:val="Style3"/>
          <w:rFonts w:eastAsia="Batang"/>
        </w:rPr>
        <w:fldChar w:fldCharType="begin">
          <w:ffData>
            <w:name w:val="registravimoDataIlga"/>
            <w:enabled/>
            <w:calcOnExit w:val="0"/>
            <w:textInput/>
          </w:ffData>
        </w:fldChar>
      </w:r>
      <w:bookmarkStart w:id="3"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gegužės 14 d.</w:t>
      </w:r>
      <w:r>
        <w:rPr>
          <w:rStyle w:val="Style3"/>
          <w:rFonts w:eastAsia="Batang"/>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TSP-207</w:t>
      </w:r>
      <w:r>
        <w:fldChar w:fldCharType="end"/>
      </w:r>
      <w:bookmarkEnd w:id="4"/>
    </w:p>
    <w:p w14:paraId="3FFCBC75" w14:textId="5E9EA1D6" w:rsidR="0062551B" w:rsidRPr="00A562AA" w:rsidRDefault="0062551B" w:rsidP="00C86116">
      <w:pPr>
        <w:keepNext/>
        <w:jc w:val="center"/>
        <w:outlineLvl w:val="2"/>
        <w:rPr>
          <w:b/>
        </w:rPr>
      </w:pPr>
      <w:r w:rsidRPr="00A562AA">
        <w:t>Panevėžys</w:t>
      </w:r>
    </w:p>
    <w:p w14:paraId="63D39B07" w14:textId="77777777" w:rsidR="00C7148C" w:rsidRPr="00785B26" w:rsidRDefault="00C7148C" w:rsidP="00A87EAA">
      <w:pPr>
        <w:rPr>
          <w:szCs w:val="24"/>
        </w:rPr>
      </w:pPr>
    </w:p>
    <w:p w14:paraId="27D7AC17" w14:textId="448BC25B" w:rsidR="009F7351" w:rsidRDefault="0062551B" w:rsidP="00B2052F">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w:t>
      </w:r>
      <w:r w:rsidR="00B2052F">
        <w:t>u</w:t>
      </w:r>
      <w:r w:rsidR="006C4676">
        <w:t xml:space="preserve"> Nr. 1-123</w:t>
      </w:r>
      <w:r w:rsidR="00B2052F">
        <w:t xml:space="preserve"> „</w:t>
      </w:r>
      <w:r w:rsidR="00B2052F" w:rsidRPr="00B2052F">
        <w:t>Dėl Panevėžio miesto savivaldybės jaunimo reikalų tarybos nuostatų patvirtinimo ir Savivaldybės tarybos 2015 m. gegužės 29 d. sprendimo Nr. 1-128 1 punkto pripažinimo netekusiu galios</w:t>
      </w:r>
      <w:r w:rsidR="00B2052F">
        <w:t>“</w:t>
      </w:r>
      <w:r w:rsidR="006C4676">
        <w:rPr>
          <w:color w:val="000000"/>
        </w:rPr>
        <w:t>,</w:t>
      </w:r>
      <w:r w:rsidR="00AD051C">
        <w:rPr>
          <w:color w:val="000000"/>
        </w:rPr>
        <w:t xml:space="preserve"> </w:t>
      </w:r>
      <w:r w:rsidR="009F7351">
        <w:rPr>
          <w:color w:val="000000"/>
        </w:rPr>
        <w:t>2</w:t>
      </w:r>
      <w:r w:rsidR="00B2052F">
        <w:rPr>
          <w:color w:val="000000"/>
        </w:rPr>
        <w:t xml:space="preserve">, </w:t>
      </w:r>
      <w:r w:rsidR="00E91ABA">
        <w:rPr>
          <w:color w:val="000000"/>
        </w:rPr>
        <w:t>3,</w:t>
      </w:r>
      <w:r w:rsidR="00AD051C">
        <w:rPr>
          <w:color w:val="000000"/>
        </w:rPr>
        <w:t xml:space="preserve"> </w:t>
      </w:r>
      <w:r w:rsidR="00E91ABA">
        <w:rPr>
          <w:color w:val="000000"/>
        </w:rPr>
        <w:t>10</w:t>
      </w:r>
      <w:r w:rsidR="00B2052F">
        <w:rPr>
          <w:color w:val="000000"/>
        </w:rPr>
        <w:t>–</w:t>
      </w:r>
      <w:r w:rsidR="00E91ABA">
        <w:rPr>
          <w:color w:val="000000"/>
        </w:rPr>
        <w:t>12</w:t>
      </w:r>
      <w:r w:rsidR="00AD051C">
        <w:rPr>
          <w:color w:val="000000"/>
        </w:rPr>
        <w:t xml:space="preserve"> punktais</w:t>
      </w:r>
      <w:r w:rsidR="006C4676">
        <w:rPr>
          <w:color w:val="000000"/>
        </w:rPr>
        <w:t xml:space="preserve"> </w:t>
      </w:r>
      <w:r w:rsidR="00793F03">
        <w:rPr>
          <w:color w:val="000000"/>
        </w:rPr>
        <w:t xml:space="preserve">ir </w:t>
      </w:r>
      <w:r w:rsidR="0002278A">
        <w:rPr>
          <w:color w:val="000000"/>
        </w:rPr>
        <w:t>atsižvelgdama</w:t>
      </w:r>
      <w:r w:rsidR="00931D0D">
        <w:rPr>
          <w:color w:val="000000"/>
        </w:rPr>
        <w:t xml:space="preserve"> į </w:t>
      </w:r>
      <w:r w:rsidR="00B220FD">
        <w:rPr>
          <w:color w:val="000000"/>
        </w:rPr>
        <w:t xml:space="preserve">Savivaldybės administracijos direktoriaus </w:t>
      </w:r>
      <w:r w:rsidR="00892AC4">
        <w:rPr>
          <w:color w:val="000000"/>
        </w:rPr>
        <w:t xml:space="preserve">2021 m. gegužės 14 d. </w:t>
      </w:r>
      <w:r w:rsidR="00B220FD">
        <w:rPr>
          <w:color w:val="000000"/>
        </w:rPr>
        <w:t>įsakymą Nr.</w:t>
      </w:r>
      <w:r w:rsidR="00892AC4">
        <w:rPr>
          <w:color w:val="000000"/>
        </w:rPr>
        <w:t xml:space="preserve"> A-470</w:t>
      </w:r>
      <w:r w:rsidR="00B220FD">
        <w:rPr>
          <w:color w:val="000000"/>
        </w:rPr>
        <w:t xml:space="preserve"> „Dėl Savivaldybės administracijos atstovų delegavimo į jaunimo reikalų tarybos sudėtį“ ir </w:t>
      </w:r>
      <w:r w:rsidR="00793F03">
        <w:rPr>
          <w:color w:val="000000"/>
        </w:rPr>
        <w:t>Panevėžio jaunimo organizacijų są</w:t>
      </w:r>
      <w:r w:rsidR="0061535C">
        <w:rPr>
          <w:color w:val="000000"/>
        </w:rPr>
        <w:t>jungos „Apskritasis stalas“ 202</w:t>
      </w:r>
      <w:r w:rsidR="00420363">
        <w:rPr>
          <w:color w:val="000000"/>
        </w:rPr>
        <w:t>1</w:t>
      </w:r>
      <w:r w:rsidR="00931D0D">
        <w:rPr>
          <w:color w:val="000000"/>
        </w:rPr>
        <w:t xml:space="preserve"> m. </w:t>
      </w:r>
      <w:r w:rsidR="00420363">
        <w:rPr>
          <w:color w:val="000000"/>
        </w:rPr>
        <w:t>balandžio</w:t>
      </w:r>
      <w:r w:rsidR="0061535C">
        <w:rPr>
          <w:color w:val="000000"/>
        </w:rPr>
        <w:t xml:space="preserve"> </w:t>
      </w:r>
      <w:r w:rsidR="00B2052F">
        <w:rPr>
          <w:color w:val="000000"/>
        </w:rPr>
        <w:br/>
      </w:r>
      <w:r w:rsidR="0061535C">
        <w:rPr>
          <w:color w:val="000000"/>
        </w:rPr>
        <w:t>27</w:t>
      </w:r>
      <w:r w:rsidR="00931D0D">
        <w:rPr>
          <w:color w:val="000000"/>
        </w:rPr>
        <w:t xml:space="preserve"> d. raštą</w:t>
      </w:r>
      <w:r w:rsidR="0061535C">
        <w:rPr>
          <w:color w:val="000000"/>
        </w:rPr>
        <w:t xml:space="preserve"> Nr. PAS(1.5</w:t>
      </w:r>
      <w:r w:rsidR="00793F03">
        <w:rPr>
          <w:color w:val="000000"/>
        </w:rPr>
        <w:t xml:space="preserve">.) „Dėl Panevėžio miesto savivaldybės jaunimo reikalų tarybos delegatų“, </w:t>
      </w:r>
      <w:r w:rsidR="006C4676" w:rsidRPr="00A9594A">
        <w:t>Panevėžio miesto savivaldybės taryba</w:t>
      </w:r>
      <w:r w:rsidR="00C86116">
        <w:t xml:space="preserve"> </w:t>
      </w:r>
      <w:r w:rsidR="006C4676" w:rsidRPr="00A9594A">
        <w:t>n u s p r e n d ž i a:</w:t>
      </w:r>
    </w:p>
    <w:p w14:paraId="2C85845A" w14:textId="09A8720A" w:rsidR="009F7351" w:rsidRDefault="00420363" w:rsidP="00B2052F">
      <w:pPr>
        <w:pStyle w:val="Sraopastraipa"/>
        <w:numPr>
          <w:ilvl w:val="0"/>
          <w:numId w:val="3"/>
        </w:numPr>
        <w:spacing w:line="360" w:lineRule="auto"/>
        <w:ind w:left="0" w:firstLine="851"/>
        <w:jc w:val="both"/>
      </w:pPr>
      <w:r w:rsidRPr="001F1AEC">
        <w:rPr>
          <w:szCs w:val="24"/>
        </w:rPr>
        <w:t xml:space="preserve">Patvirtinti </w:t>
      </w:r>
      <w:r>
        <w:t>Panevėžio miesto savivaldybės jaunimo reikalų tarybos sudėtį:</w:t>
      </w:r>
    </w:p>
    <w:p w14:paraId="14345A2E" w14:textId="340BB343" w:rsidR="001F1AEC" w:rsidRDefault="00420363" w:rsidP="00B2052F">
      <w:pPr>
        <w:spacing w:line="360" w:lineRule="auto"/>
        <w:ind w:firstLine="851"/>
        <w:jc w:val="both"/>
      </w:pPr>
      <w:r>
        <w:t>..</w:t>
      </w:r>
      <w:r w:rsidRPr="00A9594A">
        <w:t>.</w:t>
      </w:r>
      <w:r>
        <w:t>.....................................................</w:t>
      </w:r>
      <w:r w:rsidR="00A87EAA">
        <w:t xml:space="preserve"> </w:t>
      </w:r>
      <w:r>
        <w:t xml:space="preserve">– </w:t>
      </w:r>
      <w:r w:rsidR="001F1AEC">
        <w:t>Savivaldybės tarybos Švietimo, mokslo ir jaunimo reikalų komiteto atstovas</w:t>
      </w:r>
      <w:r>
        <w:t>;</w:t>
      </w:r>
    </w:p>
    <w:p w14:paraId="0A7A8F8E" w14:textId="3FE8F080" w:rsidR="009F7351" w:rsidRDefault="009F7351" w:rsidP="00B2052F">
      <w:pPr>
        <w:spacing w:line="360" w:lineRule="auto"/>
        <w:ind w:firstLine="851"/>
        <w:jc w:val="both"/>
      </w:pPr>
      <w:r>
        <w:t>Vilma Bartašienė</w:t>
      </w:r>
      <w:r w:rsidR="00420363">
        <w:t xml:space="preserve"> – Savivaldybės </w:t>
      </w:r>
      <w:r>
        <w:t>administracijos Švietimo skyriaus vyriausioji specialistė</w:t>
      </w:r>
      <w:r w:rsidR="00420363">
        <w:t>;</w:t>
      </w:r>
    </w:p>
    <w:p w14:paraId="3781A666" w14:textId="2073F519" w:rsidR="001F1AEC" w:rsidRDefault="001F1AEC" w:rsidP="00B2052F">
      <w:pPr>
        <w:spacing w:line="360" w:lineRule="auto"/>
        <w:ind w:firstLine="851"/>
        <w:jc w:val="both"/>
      </w:pPr>
      <w:r>
        <w:t>Aušrys Valkūnas – Savivaldybės administracijos Teisės ir viešosios tvarkos skyriaus vedėjo pavaduotojas;</w:t>
      </w:r>
    </w:p>
    <w:p w14:paraId="36DA3E82" w14:textId="665F2C33" w:rsidR="001F1AEC" w:rsidRDefault="001F1AEC" w:rsidP="00B2052F">
      <w:pPr>
        <w:spacing w:line="360" w:lineRule="auto"/>
        <w:ind w:firstLine="851"/>
        <w:jc w:val="both"/>
      </w:pPr>
      <w:r>
        <w:t>Goda Voveriūnaitė-Kaminskienė – Savivaldybės administracijos nevyriausybinių organizacijų koordinatorė;</w:t>
      </w:r>
    </w:p>
    <w:p w14:paraId="45EC5F2C" w14:textId="6C2F883A" w:rsidR="001F1AEC" w:rsidRDefault="00A87EAA" w:rsidP="00B2052F">
      <w:pPr>
        <w:spacing w:line="360" w:lineRule="auto"/>
        <w:ind w:firstLine="851"/>
        <w:jc w:val="both"/>
      </w:pPr>
      <w:r>
        <w:t xml:space="preserve">Rasa Urbonavičienė </w:t>
      </w:r>
      <w:r w:rsidR="001F1AEC">
        <w:t>– Savivaldybės administracijos Socialinių reikalų skyriaus</w:t>
      </w:r>
      <w:r>
        <w:t xml:space="preserve"> Socialinių paslaugų poskyrio vedėja</w:t>
      </w:r>
      <w:r w:rsidR="001F1AEC">
        <w:t>;</w:t>
      </w:r>
    </w:p>
    <w:p w14:paraId="03CCB1B1" w14:textId="768A01E4" w:rsidR="001F1AEC" w:rsidRPr="001F1AEC" w:rsidRDefault="001B5332" w:rsidP="00B2052F">
      <w:pPr>
        <w:spacing w:line="360" w:lineRule="auto"/>
        <w:ind w:firstLine="851"/>
        <w:jc w:val="both"/>
      </w:pPr>
      <w:r w:rsidRPr="00B2052F">
        <w:rPr>
          <w:szCs w:val="24"/>
        </w:rPr>
        <w:t>Gabrielė Kučytė</w:t>
      </w:r>
      <w:r w:rsidR="00420363" w:rsidRPr="00B2052F">
        <w:rPr>
          <w:szCs w:val="24"/>
        </w:rPr>
        <w:t xml:space="preserve"> – Panevėžio jaunimo organizacijų sąjungos „Apskritasis stalas“ prezident</w:t>
      </w:r>
      <w:r w:rsidRPr="00B2052F">
        <w:rPr>
          <w:szCs w:val="24"/>
        </w:rPr>
        <w:t>ė</w:t>
      </w:r>
      <w:r w:rsidR="00420363" w:rsidRPr="00B2052F">
        <w:rPr>
          <w:szCs w:val="24"/>
        </w:rPr>
        <w:t>;</w:t>
      </w:r>
    </w:p>
    <w:p w14:paraId="1C8C07F2" w14:textId="27778C87" w:rsidR="001F1AEC" w:rsidRPr="001F1AEC" w:rsidRDefault="009D6147" w:rsidP="00B2052F">
      <w:pPr>
        <w:spacing w:line="360" w:lineRule="auto"/>
        <w:ind w:firstLine="851"/>
        <w:jc w:val="both"/>
      </w:pPr>
      <w:r w:rsidRPr="00B2052F">
        <w:rPr>
          <w:szCs w:val="24"/>
        </w:rPr>
        <w:t xml:space="preserve">Domantas Katelė </w:t>
      </w:r>
      <w:r w:rsidR="00B2052F" w:rsidRPr="00B2052F">
        <w:rPr>
          <w:szCs w:val="24"/>
        </w:rPr>
        <w:t>–</w:t>
      </w:r>
      <w:r w:rsidRPr="00B2052F">
        <w:rPr>
          <w:szCs w:val="24"/>
        </w:rPr>
        <w:t xml:space="preserve"> Lietuvos jaunimo organizacijų tarybos Valdybos narys;</w:t>
      </w:r>
    </w:p>
    <w:p w14:paraId="43D803A7" w14:textId="3056E4E5" w:rsidR="001F1AEC" w:rsidRPr="001F1AEC" w:rsidRDefault="009D6147" w:rsidP="00B2052F">
      <w:pPr>
        <w:spacing w:line="360" w:lineRule="auto"/>
        <w:ind w:firstLine="851"/>
        <w:jc w:val="both"/>
      </w:pPr>
      <w:r w:rsidRPr="00B2052F">
        <w:rPr>
          <w:szCs w:val="24"/>
        </w:rPr>
        <w:lastRenderedPageBreak/>
        <w:t xml:space="preserve">Irvyda Tamošiūnienė – Panevėžio miesto jaunų šeimų „Mamos varom kavos“ atstovė; </w:t>
      </w:r>
    </w:p>
    <w:p w14:paraId="20441087" w14:textId="1097F478" w:rsidR="001F1AEC" w:rsidRPr="001F1AEC" w:rsidRDefault="009D6147" w:rsidP="00B2052F">
      <w:pPr>
        <w:spacing w:line="360" w:lineRule="auto"/>
        <w:ind w:firstLine="851"/>
        <w:jc w:val="both"/>
      </w:pPr>
      <w:r w:rsidRPr="00B2052F">
        <w:rPr>
          <w:szCs w:val="24"/>
        </w:rPr>
        <w:t xml:space="preserve">Kasparas Vaičelis </w:t>
      </w:r>
      <w:r w:rsidR="00B2052F" w:rsidRPr="00B2052F">
        <w:rPr>
          <w:szCs w:val="24"/>
        </w:rPr>
        <w:t>–</w:t>
      </w:r>
      <w:r w:rsidRPr="00B2052F">
        <w:rPr>
          <w:szCs w:val="24"/>
        </w:rPr>
        <w:t xml:space="preserve"> Panevėžio socialinių paslaugų centro socialinis darbuotojas darbui su šeimomis;</w:t>
      </w:r>
    </w:p>
    <w:p w14:paraId="4A4A6460" w14:textId="308A59D0" w:rsidR="00420363" w:rsidRPr="001F1AEC" w:rsidRDefault="009D6147" w:rsidP="00B2052F">
      <w:pPr>
        <w:spacing w:line="360" w:lineRule="auto"/>
        <w:ind w:firstLine="851"/>
        <w:jc w:val="both"/>
      </w:pPr>
      <w:r w:rsidRPr="00B2052F">
        <w:rPr>
          <w:szCs w:val="24"/>
        </w:rPr>
        <w:t xml:space="preserve">Gabija Jurkėnaitė </w:t>
      </w:r>
      <w:r w:rsidR="00B2052F" w:rsidRPr="00B2052F">
        <w:rPr>
          <w:szCs w:val="24"/>
        </w:rPr>
        <w:t>–</w:t>
      </w:r>
      <w:r w:rsidR="001F1AEC" w:rsidRPr="00B2052F">
        <w:rPr>
          <w:szCs w:val="24"/>
        </w:rPr>
        <w:t xml:space="preserve"> </w:t>
      </w:r>
      <w:r w:rsidRPr="00B2052F">
        <w:rPr>
          <w:szCs w:val="24"/>
        </w:rPr>
        <w:t xml:space="preserve">Vilniaus universiteto socialinės politikos studentė, jaunimo pikniko organizatorė. </w:t>
      </w:r>
    </w:p>
    <w:p w14:paraId="393461FF" w14:textId="2ACF7F11" w:rsidR="001F1AEC" w:rsidRPr="009D6147" w:rsidRDefault="001F1AEC" w:rsidP="00B2052F">
      <w:pPr>
        <w:pStyle w:val="Sraopastraipa"/>
        <w:numPr>
          <w:ilvl w:val="0"/>
          <w:numId w:val="3"/>
        </w:numPr>
        <w:spacing w:line="360" w:lineRule="auto"/>
        <w:ind w:left="0" w:firstLine="851"/>
        <w:jc w:val="both"/>
      </w:pPr>
      <w:r>
        <w:t>Pripažinti netekusiu galios Panevėžio miesto savivaldybės tarybos 2019 m. gegužės 30 d. sprendimą Nr. 1-171 „</w:t>
      </w:r>
      <w:r w:rsidRPr="004C19EF">
        <w:rPr>
          <w:szCs w:val="22"/>
        </w:rPr>
        <w:t>D</w:t>
      </w:r>
      <w:r>
        <w:rPr>
          <w:szCs w:val="22"/>
        </w:rPr>
        <w:t>ėl J</w:t>
      </w:r>
      <w:r w:rsidRPr="004C19EF">
        <w:rPr>
          <w:szCs w:val="22"/>
        </w:rPr>
        <w:t>aunimo reikalų tarybos sudėties patvirtinimo i</w:t>
      </w:r>
      <w:r>
        <w:rPr>
          <w:szCs w:val="22"/>
        </w:rPr>
        <w:t>r S</w:t>
      </w:r>
      <w:r w:rsidRPr="004C19EF">
        <w:rPr>
          <w:szCs w:val="22"/>
        </w:rPr>
        <w:t xml:space="preserve">avivaldybės tarybos </w:t>
      </w:r>
      <w:r w:rsidR="00B2052F">
        <w:rPr>
          <w:szCs w:val="22"/>
        </w:rPr>
        <w:br/>
      </w:r>
      <w:r w:rsidRPr="004C19EF">
        <w:rPr>
          <w:szCs w:val="22"/>
        </w:rPr>
        <w:t>201</w:t>
      </w:r>
      <w:r>
        <w:rPr>
          <w:szCs w:val="22"/>
        </w:rPr>
        <w:t>6</w:t>
      </w:r>
      <w:r w:rsidRPr="004C19EF">
        <w:rPr>
          <w:szCs w:val="22"/>
        </w:rPr>
        <w:t xml:space="preserve"> m. </w:t>
      </w:r>
      <w:r>
        <w:rPr>
          <w:szCs w:val="22"/>
        </w:rPr>
        <w:t>lapkričio</w:t>
      </w:r>
      <w:r w:rsidR="00134185">
        <w:rPr>
          <w:szCs w:val="22"/>
        </w:rPr>
        <w:t xml:space="preserve"> 24</w:t>
      </w:r>
      <w:r w:rsidRPr="004C19EF">
        <w:rPr>
          <w:szCs w:val="22"/>
        </w:rPr>
        <w:t xml:space="preserve"> d. sprendimo Nr. 1-</w:t>
      </w:r>
      <w:r w:rsidR="00134185">
        <w:rPr>
          <w:szCs w:val="22"/>
        </w:rPr>
        <w:t>392</w:t>
      </w:r>
      <w:r w:rsidRPr="004C19EF">
        <w:rPr>
          <w:szCs w:val="22"/>
        </w:rPr>
        <w:t xml:space="preserve"> pripažinimo netekusiu galios</w:t>
      </w:r>
      <w:r>
        <w:t>“.</w:t>
      </w:r>
    </w:p>
    <w:p w14:paraId="3FFCBC85" w14:textId="3AEE5B20" w:rsidR="002E6AF2" w:rsidRPr="00B2052F" w:rsidRDefault="00B2052F" w:rsidP="00B2052F">
      <w:pPr>
        <w:pStyle w:val="Sraopastraipa"/>
        <w:numPr>
          <w:ilvl w:val="0"/>
          <w:numId w:val="3"/>
        </w:numPr>
        <w:spacing w:line="360" w:lineRule="auto"/>
        <w:ind w:left="0" w:firstLine="851"/>
        <w:jc w:val="both"/>
        <w:rPr>
          <w:szCs w:val="24"/>
        </w:rPr>
      </w:pPr>
      <w:r>
        <w:rPr>
          <w:szCs w:val="24"/>
        </w:rPr>
        <w:t>Nurodyti, kad š</w:t>
      </w:r>
      <w:r w:rsidR="002E6AF2" w:rsidRPr="00B2052F">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9A73F4" w14:textId="77777777" w:rsidR="004C19EF" w:rsidRPr="00C86116" w:rsidRDefault="004C19EF" w:rsidP="00931D0D">
      <w:pPr>
        <w:tabs>
          <w:tab w:val="left" w:pos="6917"/>
        </w:tabs>
        <w:ind w:firstLine="851"/>
        <w:jc w:val="both"/>
        <w:rPr>
          <w:sz w:val="20"/>
          <w:szCs w:val="24"/>
        </w:rPr>
      </w:pPr>
    </w:p>
    <w:p w14:paraId="0FAB2CEC" w14:textId="763EF663" w:rsidR="00C86116" w:rsidRDefault="00C86116" w:rsidP="00C86116">
      <w:pPr>
        <w:tabs>
          <w:tab w:val="left" w:pos="6917"/>
        </w:tabs>
        <w:jc w:val="both"/>
        <w:rPr>
          <w:sz w:val="20"/>
          <w:szCs w:val="24"/>
        </w:rPr>
      </w:pPr>
    </w:p>
    <w:p w14:paraId="687F3391" w14:textId="72EA2866" w:rsidR="00785B26" w:rsidRDefault="00785B26" w:rsidP="00C86116">
      <w:pPr>
        <w:tabs>
          <w:tab w:val="left" w:pos="6917"/>
        </w:tabs>
        <w:jc w:val="both"/>
        <w:rPr>
          <w:sz w:val="20"/>
          <w:szCs w:val="24"/>
        </w:rPr>
      </w:pPr>
    </w:p>
    <w:p w14:paraId="1C1CD262" w14:textId="77777777" w:rsidR="00785B26" w:rsidRPr="00C86116" w:rsidRDefault="00785B26" w:rsidP="00C86116">
      <w:pPr>
        <w:tabs>
          <w:tab w:val="left" w:pos="6917"/>
        </w:tabs>
        <w:jc w:val="both"/>
        <w:rPr>
          <w:sz w:val="20"/>
          <w:szCs w:val="24"/>
        </w:rPr>
      </w:pPr>
    </w:p>
    <w:p w14:paraId="0CBAFA61" w14:textId="70472BAE" w:rsidR="009D6147" w:rsidRDefault="009D6147" w:rsidP="00B2052F">
      <w:pPr>
        <w:jc w:val="cente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Rytis Mykolas Račkauskas</w:t>
      </w:r>
    </w:p>
    <w:p w14:paraId="3FFCBC86" w14:textId="42DBFE63" w:rsidR="001D3CB6" w:rsidRPr="00A562AA" w:rsidRDefault="001D3CB6" w:rsidP="009D6147">
      <w:pPr>
        <w:tabs>
          <w:tab w:val="left" w:pos="6663"/>
          <w:tab w:val="left" w:pos="6917"/>
        </w:tabs>
        <w:jc w:val="both"/>
        <w:rPr>
          <w:szCs w:val="24"/>
        </w:rPr>
      </w:pPr>
    </w:p>
    <w:sectPr w:rsidR="001D3CB6" w:rsidRPr="00A562AA" w:rsidSect="00931D0D">
      <w:headerReference w:type="default" r:id="rId8"/>
      <w:footerReference w:type="default" r:id="rId9"/>
      <w:pgSz w:w="11907" w:h="16840" w:code="9"/>
      <w:pgMar w:top="1843" w:right="567"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FB2CD" w14:textId="77777777" w:rsidR="00160BE7" w:rsidRDefault="00160BE7">
      <w:r>
        <w:separator/>
      </w:r>
    </w:p>
  </w:endnote>
  <w:endnote w:type="continuationSeparator" w:id="0">
    <w:p w14:paraId="2C20CEAA" w14:textId="77777777" w:rsidR="00160BE7" w:rsidRDefault="0016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B28C0" w14:textId="77777777" w:rsidR="00160BE7" w:rsidRDefault="00160BE7">
      <w:r>
        <w:separator/>
      </w:r>
    </w:p>
  </w:footnote>
  <w:footnote w:type="continuationSeparator" w:id="0">
    <w:p w14:paraId="28CAA1AB" w14:textId="77777777" w:rsidR="00160BE7" w:rsidRDefault="00160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F14B1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4D521665"/>
    <w:multiLevelType w:val="multilevel"/>
    <w:tmpl w:val="3D0689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75594"/>
    <w:rsid w:val="00075D5A"/>
    <w:rsid w:val="000811E1"/>
    <w:rsid w:val="0009337E"/>
    <w:rsid w:val="000A34CE"/>
    <w:rsid w:val="000E5933"/>
    <w:rsid w:val="000E7131"/>
    <w:rsid w:val="00101F07"/>
    <w:rsid w:val="00111388"/>
    <w:rsid w:val="00124B60"/>
    <w:rsid w:val="00132ABE"/>
    <w:rsid w:val="00134185"/>
    <w:rsid w:val="00153B94"/>
    <w:rsid w:val="00160BE7"/>
    <w:rsid w:val="00170211"/>
    <w:rsid w:val="00175D25"/>
    <w:rsid w:val="001B1FE3"/>
    <w:rsid w:val="001B5332"/>
    <w:rsid w:val="001D1AC1"/>
    <w:rsid w:val="001D3CB6"/>
    <w:rsid w:val="001E4DFD"/>
    <w:rsid w:val="001F1AEC"/>
    <w:rsid w:val="001F7914"/>
    <w:rsid w:val="0020204A"/>
    <w:rsid w:val="00206FC7"/>
    <w:rsid w:val="002326A1"/>
    <w:rsid w:val="0023417F"/>
    <w:rsid w:val="00234FD8"/>
    <w:rsid w:val="0024706D"/>
    <w:rsid w:val="002526D2"/>
    <w:rsid w:val="002630A9"/>
    <w:rsid w:val="002658A0"/>
    <w:rsid w:val="00271F0E"/>
    <w:rsid w:val="00276412"/>
    <w:rsid w:val="002870E8"/>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363"/>
    <w:rsid w:val="00420850"/>
    <w:rsid w:val="00421D43"/>
    <w:rsid w:val="004376E8"/>
    <w:rsid w:val="004564CD"/>
    <w:rsid w:val="00464BB1"/>
    <w:rsid w:val="0047749C"/>
    <w:rsid w:val="00480D2E"/>
    <w:rsid w:val="004849ED"/>
    <w:rsid w:val="00494728"/>
    <w:rsid w:val="004A3610"/>
    <w:rsid w:val="004A772D"/>
    <w:rsid w:val="004C07E0"/>
    <w:rsid w:val="004C19EF"/>
    <w:rsid w:val="004C5A51"/>
    <w:rsid w:val="004D35C5"/>
    <w:rsid w:val="004E4142"/>
    <w:rsid w:val="004E5448"/>
    <w:rsid w:val="00510DE4"/>
    <w:rsid w:val="005166E3"/>
    <w:rsid w:val="0052387D"/>
    <w:rsid w:val="00524D2D"/>
    <w:rsid w:val="00533646"/>
    <w:rsid w:val="005577A8"/>
    <w:rsid w:val="00562BCD"/>
    <w:rsid w:val="00566FC8"/>
    <w:rsid w:val="00571BF3"/>
    <w:rsid w:val="00584C4D"/>
    <w:rsid w:val="005878AF"/>
    <w:rsid w:val="00595F80"/>
    <w:rsid w:val="005A7A58"/>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5356E"/>
    <w:rsid w:val="00655408"/>
    <w:rsid w:val="00655E6A"/>
    <w:rsid w:val="00662FB1"/>
    <w:rsid w:val="0068030A"/>
    <w:rsid w:val="006B0BC0"/>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93437"/>
    <w:rsid w:val="00793F03"/>
    <w:rsid w:val="00796E6A"/>
    <w:rsid w:val="007978F3"/>
    <w:rsid w:val="007A38DC"/>
    <w:rsid w:val="007D3F07"/>
    <w:rsid w:val="007E0F80"/>
    <w:rsid w:val="007E2B12"/>
    <w:rsid w:val="007F1F9E"/>
    <w:rsid w:val="007F2ABF"/>
    <w:rsid w:val="007F3F25"/>
    <w:rsid w:val="007F477E"/>
    <w:rsid w:val="00801DD2"/>
    <w:rsid w:val="00811E67"/>
    <w:rsid w:val="008212D1"/>
    <w:rsid w:val="00824F90"/>
    <w:rsid w:val="00850583"/>
    <w:rsid w:val="008608CB"/>
    <w:rsid w:val="0086111D"/>
    <w:rsid w:val="00867B3E"/>
    <w:rsid w:val="00876E15"/>
    <w:rsid w:val="0088367B"/>
    <w:rsid w:val="00883F12"/>
    <w:rsid w:val="00892AC4"/>
    <w:rsid w:val="00895637"/>
    <w:rsid w:val="008A2000"/>
    <w:rsid w:val="008A2344"/>
    <w:rsid w:val="008B28AB"/>
    <w:rsid w:val="008B3D51"/>
    <w:rsid w:val="008C13A9"/>
    <w:rsid w:val="008D116C"/>
    <w:rsid w:val="008D320A"/>
    <w:rsid w:val="008D7F28"/>
    <w:rsid w:val="008E1497"/>
    <w:rsid w:val="008F1635"/>
    <w:rsid w:val="008F52CD"/>
    <w:rsid w:val="008F62A9"/>
    <w:rsid w:val="009066DA"/>
    <w:rsid w:val="009111D4"/>
    <w:rsid w:val="00916D5D"/>
    <w:rsid w:val="00931ACB"/>
    <w:rsid w:val="00931D0D"/>
    <w:rsid w:val="00942B11"/>
    <w:rsid w:val="00956EFA"/>
    <w:rsid w:val="00976276"/>
    <w:rsid w:val="00983960"/>
    <w:rsid w:val="0099046B"/>
    <w:rsid w:val="00990645"/>
    <w:rsid w:val="009A4733"/>
    <w:rsid w:val="009B542B"/>
    <w:rsid w:val="009C3C68"/>
    <w:rsid w:val="009C55DF"/>
    <w:rsid w:val="009C7C69"/>
    <w:rsid w:val="009D1163"/>
    <w:rsid w:val="009D4140"/>
    <w:rsid w:val="009D6147"/>
    <w:rsid w:val="009E5C02"/>
    <w:rsid w:val="009F5E68"/>
    <w:rsid w:val="009F7351"/>
    <w:rsid w:val="00A0004E"/>
    <w:rsid w:val="00A11511"/>
    <w:rsid w:val="00A3474A"/>
    <w:rsid w:val="00A36213"/>
    <w:rsid w:val="00A37460"/>
    <w:rsid w:val="00A470AB"/>
    <w:rsid w:val="00A562AA"/>
    <w:rsid w:val="00A57683"/>
    <w:rsid w:val="00A72F74"/>
    <w:rsid w:val="00A81759"/>
    <w:rsid w:val="00A83444"/>
    <w:rsid w:val="00A84DDD"/>
    <w:rsid w:val="00A87EAA"/>
    <w:rsid w:val="00A905DC"/>
    <w:rsid w:val="00A90AC8"/>
    <w:rsid w:val="00A97838"/>
    <w:rsid w:val="00AB02B7"/>
    <w:rsid w:val="00AB0E39"/>
    <w:rsid w:val="00AC3C85"/>
    <w:rsid w:val="00AD051C"/>
    <w:rsid w:val="00AD3E4E"/>
    <w:rsid w:val="00AD778C"/>
    <w:rsid w:val="00AF40A3"/>
    <w:rsid w:val="00B05FC9"/>
    <w:rsid w:val="00B14AEE"/>
    <w:rsid w:val="00B2052F"/>
    <w:rsid w:val="00B220FD"/>
    <w:rsid w:val="00B408ED"/>
    <w:rsid w:val="00B44F79"/>
    <w:rsid w:val="00B52FFC"/>
    <w:rsid w:val="00B61A88"/>
    <w:rsid w:val="00B6518B"/>
    <w:rsid w:val="00B664FD"/>
    <w:rsid w:val="00B83E18"/>
    <w:rsid w:val="00B92EBF"/>
    <w:rsid w:val="00BA458B"/>
    <w:rsid w:val="00BB0318"/>
    <w:rsid w:val="00BB130F"/>
    <w:rsid w:val="00BB6886"/>
    <w:rsid w:val="00BC0C36"/>
    <w:rsid w:val="00BD5C3A"/>
    <w:rsid w:val="00BE4566"/>
    <w:rsid w:val="00BF06D7"/>
    <w:rsid w:val="00BF0A1B"/>
    <w:rsid w:val="00C008EA"/>
    <w:rsid w:val="00C13EA5"/>
    <w:rsid w:val="00C14F8B"/>
    <w:rsid w:val="00C40FD3"/>
    <w:rsid w:val="00C420AA"/>
    <w:rsid w:val="00C52416"/>
    <w:rsid w:val="00C53205"/>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704A3"/>
    <w:rsid w:val="00D87BF0"/>
    <w:rsid w:val="00DB5818"/>
    <w:rsid w:val="00DC75E0"/>
    <w:rsid w:val="00DD20B8"/>
    <w:rsid w:val="00DE0D95"/>
    <w:rsid w:val="00DE5DE5"/>
    <w:rsid w:val="00E00B4D"/>
    <w:rsid w:val="00E043F3"/>
    <w:rsid w:val="00E076B1"/>
    <w:rsid w:val="00E21A77"/>
    <w:rsid w:val="00E21F11"/>
    <w:rsid w:val="00E34BFA"/>
    <w:rsid w:val="00E429EE"/>
    <w:rsid w:val="00E60928"/>
    <w:rsid w:val="00E6329A"/>
    <w:rsid w:val="00E73C7C"/>
    <w:rsid w:val="00E81C99"/>
    <w:rsid w:val="00E874D4"/>
    <w:rsid w:val="00E9055A"/>
    <w:rsid w:val="00E91ABA"/>
    <w:rsid w:val="00E94693"/>
    <w:rsid w:val="00E94E7A"/>
    <w:rsid w:val="00E96D7D"/>
    <w:rsid w:val="00EA2453"/>
    <w:rsid w:val="00EA6A5E"/>
    <w:rsid w:val="00EB01E1"/>
    <w:rsid w:val="00EB3FD4"/>
    <w:rsid w:val="00EC4ABF"/>
    <w:rsid w:val="00EC4E26"/>
    <w:rsid w:val="00ED0A8B"/>
    <w:rsid w:val="00ED6339"/>
    <w:rsid w:val="00F0681D"/>
    <w:rsid w:val="00F14B1C"/>
    <w:rsid w:val="00F43577"/>
    <w:rsid w:val="00F47074"/>
    <w:rsid w:val="00F51B6C"/>
    <w:rsid w:val="00F83894"/>
    <w:rsid w:val="00F86B18"/>
    <w:rsid w:val="00F9348D"/>
    <w:rsid w:val="00F97C2A"/>
    <w:rsid w:val="00FA4CA6"/>
    <w:rsid w:val="00FA5FAE"/>
    <w:rsid w:val="00FB6C36"/>
    <w:rsid w:val="00FC1FBA"/>
    <w:rsid w:val="00FC70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9E070B09-B5C1-4353-92CC-F009AEF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375</Words>
  <Characters>2832</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2019-10-21T07:37:00Z</cp:lastPrinted>
  <dcterms:created xsi:type="dcterms:W3CDTF">2021-05-14T11:34:00Z</dcterms:created>
  <dcterms:modified xsi:type="dcterms:W3CDTF">2021-05-14T11:34:00Z</dcterms:modified>
</cp:coreProperties>
</file>