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69629" w14:textId="77777777" w:rsidR="007A42D4" w:rsidRDefault="007A42D4" w:rsidP="00356A7D">
      <w:pPr>
        <w:jc w:val="center"/>
        <w:rPr>
          <w:b/>
          <w:sz w:val="28"/>
        </w:rPr>
      </w:pPr>
      <w:bookmarkStart w:id="0" w:name="_GoBack"/>
      <w:bookmarkEnd w:id="0"/>
      <w:r>
        <w:rPr>
          <w:noProof/>
          <w:lang w:eastAsia="lt-LT"/>
        </w:rPr>
        <w:drawing>
          <wp:inline distT="0" distB="0" distL="0" distR="0" wp14:anchorId="63269642" wp14:editId="6326964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326962A" w14:textId="77777777" w:rsidR="007A42D4" w:rsidRDefault="007A42D4" w:rsidP="00356A7D">
      <w:pPr>
        <w:jc w:val="center"/>
        <w:rPr>
          <w:b/>
          <w:sz w:val="28"/>
        </w:rPr>
      </w:pPr>
    </w:p>
    <w:p w14:paraId="6326962B" w14:textId="77777777" w:rsidR="00356A7D" w:rsidRPr="00A562AA" w:rsidRDefault="00356A7D" w:rsidP="00356A7D">
      <w:pPr>
        <w:jc w:val="center"/>
        <w:rPr>
          <w:b/>
          <w:sz w:val="28"/>
        </w:rPr>
      </w:pPr>
      <w:r w:rsidRPr="00A562AA">
        <w:rPr>
          <w:b/>
          <w:sz w:val="28"/>
        </w:rPr>
        <w:t xml:space="preserve">PANEVĖŽIO MIESTO SAVIVALDYBĖS </w:t>
      </w:r>
      <w:r>
        <w:rPr>
          <w:b/>
          <w:sz w:val="28"/>
        </w:rPr>
        <w:t>TARYBA</w:t>
      </w:r>
    </w:p>
    <w:p w14:paraId="6326962C" w14:textId="77777777" w:rsidR="00356A7D" w:rsidRPr="005C41AC" w:rsidRDefault="00356A7D" w:rsidP="00356A7D">
      <w:pPr>
        <w:keepNext/>
        <w:jc w:val="center"/>
        <w:outlineLvl w:val="1"/>
      </w:pPr>
    </w:p>
    <w:p w14:paraId="6326962D" w14:textId="77777777" w:rsidR="00356A7D" w:rsidRPr="005C41AC" w:rsidRDefault="00356A7D" w:rsidP="00356A7D">
      <w:pPr>
        <w:keepNext/>
        <w:jc w:val="center"/>
        <w:outlineLvl w:val="1"/>
      </w:pPr>
    </w:p>
    <w:p w14:paraId="6326962E" w14:textId="77777777" w:rsidR="00356A7D" w:rsidRPr="00A562AA" w:rsidRDefault="00356A7D" w:rsidP="00356A7D">
      <w:pPr>
        <w:keepNext/>
        <w:jc w:val="center"/>
        <w:outlineLvl w:val="1"/>
        <w:rPr>
          <w:b/>
        </w:rPr>
      </w:pPr>
      <w:r>
        <w:rPr>
          <w:b/>
        </w:rPr>
        <w:t>SPRENDIMAS</w:t>
      </w:r>
    </w:p>
    <w:p w14:paraId="6326962F" w14:textId="77777777" w:rsidR="00356A7D" w:rsidRPr="00A562AA" w:rsidRDefault="00356A7D" w:rsidP="00356A7D">
      <w:pPr>
        <w:pStyle w:val="Antrat1"/>
      </w:pPr>
      <w:r>
        <w:t>DĖL</w:t>
      </w:r>
      <w:r w:rsidRPr="00F672E2">
        <w:rPr>
          <w:szCs w:val="24"/>
        </w:rPr>
        <w:t xml:space="preserve"> </w:t>
      </w:r>
      <w:r>
        <w:rPr>
          <w:szCs w:val="24"/>
        </w:rPr>
        <w:t>PRAŠYMO PERDUOTI</w:t>
      </w:r>
      <w:r>
        <w:rPr>
          <w:bCs/>
          <w:iCs/>
          <w:color w:val="000000"/>
          <w:szCs w:val="24"/>
        </w:rPr>
        <w:t xml:space="preserve"> PANEVĖŽIO MIESTO SAVIVALDYBEI </w:t>
      </w:r>
      <w:r w:rsidRPr="0056458D">
        <w:rPr>
          <w:szCs w:val="24"/>
        </w:rPr>
        <w:t xml:space="preserve">VALDYTI NAUDOTI IR DISPONUOTI JAIS </w:t>
      </w:r>
      <w:r>
        <w:rPr>
          <w:szCs w:val="24"/>
        </w:rPr>
        <w:t xml:space="preserve">PATIKĖJIMO TEISE </w:t>
      </w:r>
      <w:r w:rsidRPr="006F3E48">
        <w:rPr>
          <w:bCs/>
          <w:iCs/>
          <w:color w:val="000000"/>
          <w:szCs w:val="24"/>
        </w:rPr>
        <w:t xml:space="preserve">VALSTYBINĖS </w:t>
      </w:r>
      <w:r>
        <w:rPr>
          <w:bCs/>
          <w:iCs/>
          <w:color w:val="000000"/>
          <w:szCs w:val="24"/>
        </w:rPr>
        <w:t>ŽEMĖS SKLYPUS IR ĮGALIOJIMŲ SUTEIKIMO</w:t>
      </w:r>
    </w:p>
    <w:p w14:paraId="63269630" w14:textId="77777777" w:rsidR="00356A7D" w:rsidRDefault="00356A7D" w:rsidP="00356A7D">
      <w:pPr>
        <w:jc w:val="center"/>
      </w:pPr>
    </w:p>
    <w:p w14:paraId="63269631" w14:textId="77777777" w:rsidR="007A42D4" w:rsidRPr="00A562AA" w:rsidRDefault="007A42D4" w:rsidP="007A42D4">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2021 m. gegužės 26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TSP-220</w:t>
      </w:r>
      <w:r>
        <w:fldChar w:fldCharType="end"/>
      </w:r>
      <w:bookmarkEnd w:id="2"/>
    </w:p>
    <w:p w14:paraId="63269632" w14:textId="77777777" w:rsidR="007A42D4" w:rsidRPr="00A562AA" w:rsidRDefault="007A42D4" w:rsidP="007A42D4">
      <w:pPr>
        <w:keepNext/>
        <w:jc w:val="center"/>
        <w:outlineLvl w:val="2"/>
        <w:rPr>
          <w:b/>
        </w:rPr>
      </w:pPr>
      <w:r w:rsidRPr="00A562AA">
        <w:t>Panevėžys</w:t>
      </w:r>
    </w:p>
    <w:p w14:paraId="63269633" w14:textId="77777777" w:rsidR="007A42D4" w:rsidRDefault="007A42D4" w:rsidP="007A42D4">
      <w:pPr>
        <w:jc w:val="both"/>
      </w:pPr>
    </w:p>
    <w:p w14:paraId="63269634" w14:textId="77777777" w:rsidR="00356A7D" w:rsidRPr="00A562AA" w:rsidRDefault="00356A7D" w:rsidP="00356A7D">
      <w:pPr>
        <w:ind w:firstLine="851"/>
        <w:jc w:val="both"/>
      </w:pPr>
    </w:p>
    <w:p w14:paraId="63269635" w14:textId="77777777" w:rsidR="00356A7D" w:rsidRDefault="00356A7D" w:rsidP="00356A7D">
      <w:pPr>
        <w:spacing w:line="360" w:lineRule="auto"/>
        <w:ind w:firstLine="851"/>
        <w:jc w:val="both"/>
      </w:pPr>
      <w:r>
        <w:t>V</w:t>
      </w:r>
      <w:r w:rsidRPr="00A035D6">
        <w:t>adovaudamasi Lietuvos Respublikos vietos savivaldos įstatymo 6 straipsnio</w:t>
      </w:r>
      <w:r>
        <w:t xml:space="preserve"> 28, 29 ir 32 punktais</w:t>
      </w:r>
      <w:r w:rsidRPr="00A035D6">
        <w:t>, Lietu</w:t>
      </w:r>
      <w:r>
        <w:t>vos Respublikos žemės įstatymo 7 straipsnio 2 dalimi</w:t>
      </w:r>
      <w:r w:rsidRPr="00A035D6">
        <w:t xml:space="preserve">, Valstybinės žemės </w:t>
      </w:r>
      <w:r>
        <w:t xml:space="preserve">sklypų </w:t>
      </w:r>
      <w:r w:rsidRPr="00A035D6">
        <w:t>perdavimo</w:t>
      </w:r>
      <w:r>
        <w:t xml:space="preserve"> valdyti, naudoti ir disponuoti jais patikėjimo teise savivaldybėms </w:t>
      </w:r>
      <w:r w:rsidRPr="00A035D6">
        <w:t>taisyklėmis, patvirtintomis Lietu</w:t>
      </w:r>
      <w:r>
        <w:t>vos Respublikos Vyriausybės 2002 m. rugsėjo 10 d. nutarimu Nr. 1418</w:t>
      </w:r>
      <w:r w:rsidR="007A42D4">
        <w:t xml:space="preserve"> „Dėl Valstybinės žemės sklypų perdavimo valdyti, naudoti ir disponuoti jais patikėjimo teise savivaldybėms taisyklių patvirtinimo“</w:t>
      </w:r>
      <w:r w:rsidRPr="00A035D6">
        <w:t>, Panevėžio miesto savivaldybės tarybos 2014 m. gegužės 29 d. sprendimu Nr. 1-154 „Dėl Panevėžio miesto savivaldybės sutarčių pasirašymo tvarkos aprašo patvirtinimo ir Savivaldybės tarybos 2008 m. gegužės 29 d. sprendimo Nr. 1-17-5 1 punkto pripažinimo netekusiu galios“, Panevėžio miesto savivaldybės taryba n u s p r e n d ž i a:</w:t>
      </w:r>
    </w:p>
    <w:p w14:paraId="63269636" w14:textId="77777777" w:rsidR="00356A7D" w:rsidRPr="0087117A" w:rsidRDefault="00356A7D" w:rsidP="00132569">
      <w:pPr>
        <w:pStyle w:val="Default"/>
        <w:numPr>
          <w:ilvl w:val="0"/>
          <w:numId w:val="3"/>
        </w:numPr>
        <w:tabs>
          <w:tab w:val="left" w:pos="1134"/>
        </w:tabs>
        <w:spacing w:line="360" w:lineRule="auto"/>
        <w:ind w:left="0" w:firstLine="851"/>
        <w:jc w:val="both"/>
        <w:rPr>
          <w:rFonts w:ascii="Times New Roman" w:hAnsi="Times New Roman" w:cs="Times New Roman"/>
        </w:rPr>
      </w:pPr>
      <w:r w:rsidRPr="0087117A">
        <w:rPr>
          <w:rFonts w:ascii="Times New Roman" w:hAnsi="Times New Roman" w:cs="Times New Roman"/>
        </w:rPr>
        <w:t xml:space="preserve">Prašyti Nacionalinės žemės tarnybos prie Žemės ūkio ministerijos perduoti </w:t>
      </w:r>
      <w:r>
        <w:rPr>
          <w:rFonts w:ascii="Times New Roman" w:hAnsi="Times New Roman" w:cs="Times New Roman"/>
        </w:rPr>
        <w:t xml:space="preserve">Panevėžio miesto </w:t>
      </w:r>
      <w:r w:rsidRPr="0087117A">
        <w:rPr>
          <w:rFonts w:ascii="Times New Roman" w:hAnsi="Times New Roman" w:cs="Times New Roman"/>
        </w:rPr>
        <w:t>savivaldybės Berčiūnų poilsiavietės teritorijoje esančius valstybinės žemės sklypus</w:t>
      </w:r>
      <w:r>
        <w:rPr>
          <w:rFonts w:ascii="Times New Roman" w:hAnsi="Times New Roman" w:cs="Times New Roman"/>
        </w:rPr>
        <w:t>,</w:t>
      </w:r>
      <w:r w:rsidRPr="0087117A">
        <w:rPr>
          <w:rFonts w:ascii="Times New Roman" w:hAnsi="Times New Roman" w:cs="Times New Roman"/>
        </w:rPr>
        <w:t xml:space="preserve"> </w:t>
      </w:r>
      <w:r>
        <w:rPr>
          <w:rFonts w:ascii="Times New Roman" w:hAnsi="Times New Roman" w:cs="Times New Roman"/>
        </w:rPr>
        <w:t>suplanuotus pagal</w:t>
      </w:r>
      <w:r w:rsidRPr="0087117A">
        <w:rPr>
          <w:rFonts w:ascii="Times New Roman" w:hAnsi="Times New Roman" w:cs="Times New Roman"/>
        </w:rPr>
        <w:t xml:space="preserve"> </w:t>
      </w:r>
      <w:r w:rsidRPr="0087117A">
        <w:rPr>
          <w:rFonts w:ascii="Times New Roman" w:hAnsi="Times New Roman" w:cs="Times New Roman"/>
          <w:bCs/>
        </w:rPr>
        <w:t xml:space="preserve">Laisvos valstybinės žemės ir probleminių teritorijų Panevėžio mieste detalųjį planą (planuojama teritorija Nr. 22), patvirtintą </w:t>
      </w:r>
      <w:r w:rsidRPr="0087117A">
        <w:rPr>
          <w:rFonts w:ascii="Times New Roman" w:hAnsi="Times New Roman" w:cs="Times New Roman"/>
        </w:rPr>
        <w:t xml:space="preserve">Panevėžio miesto savivaldybės administracijos direktoriaus </w:t>
      </w:r>
      <w:r w:rsidR="007A42D4" w:rsidRPr="0087117A">
        <w:rPr>
          <w:rFonts w:ascii="Times New Roman" w:hAnsi="Times New Roman" w:cs="Times New Roman"/>
          <w:bCs/>
        </w:rPr>
        <w:t xml:space="preserve">2016 m. rugsėjo 26 d. </w:t>
      </w:r>
      <w:r w:rsidRPr="0087117A">
        <w:rPr>
          <w:rFonts w:ascii="Times New Roman" w:hAnsi="Times New Roman" w:cs="Times New Roman"/>
        </w:rPr>
        <w:t>įsakymu Nr. A-1049</w:t>
      </w:r>
      <w:r w:rsidR="007A42D4">
        <w:rPr>
          <w:rFonts w:ascii="Times New Roman" w:hAnsi="Times New Roman" w:cs="Times New Roman"/>
        </w:rPr>
        <w:t xml:space="preserve"> „D</w:t>
      </w:r>
      <w:r w:rsidR="007A42D4" w:rsidRPr="007A42D4">
        <w:rPr>
          <w:rFonts w:ascii="Times New Roman" w:hAnsi="Times New Roman" w:cs="Times New Roman"/>
        </w:rPr>
        <w:t xml:space="preserve">ėl </w:t>
      </w:r>
      <w:r w:rsidR="00132569">
        <w:rPr>
          <w:rFonts w:ascii="Times New Roman" w:hAnsi="Times New Roman" w:cs="Times New Roman"/>
        </w:rPr>
        <w:t>L</w:t>
      </w:r>
      <w:r w:rsidR="007A42D4" w:rsidRPr="007A42D4">
        <w:rPr>
          <w:rFonts w:ascii="Times New Roman" w:hAnsi="Times New Roman" w:cs="Times New Roman"/>
        </w:rPr>
        <w:t xml:space="preserve">aisvos valstybinės žemės ir probleminių teritorijų </w:t>
      </w:r>
      <w:r w:rsidR="00132569">
        <w:rPr>
          <w:rFonts w:ascii="Times New Roman" w:hAnsi="Times New Roman" w:cs="Times New Roman"/>
        </w:rPr>
        <w:t>P</w:t>
      </w:r>
      <w:r w:rsidR="007A42D4" w:rsidRPr="007A42D4">
        <w:rPr>
          <w:rFonts w:ascii="Times New Roman" w:hAnsi="Times New Roman" w:cs="Times New Roman"/>
        </w:rPr>
        <w:t>anevėžio mieste detaliojo plano patvirtinimo, pagrindinės žemės naudojimo paskirties ir būdų nustatymo</w:t>
      </w:r>
      <w:r w:rsidR="007A42D4">
        <w:rPr>
          <w:rFonts w:ascii="Times New Roman" w:hAnsi="Times New Roman" w:cs="Times New Roman"/>
        </w:rPr>
        <w:t>“</w:t>
      </w:r>
      <w:r>
        <w:rPr>
          <w:rFonts w:ascii="Times New Roman" w:hAnsi="Times New Roman" w:cs="Times New Roman"/>
        </w:rPr>
        <w:t xml:space="preserve">, </w:t>
      </w:r>
      <w:r w:rsidRPr="0087117A">
        <w:rPr>
          <w:rFonts w:ascii="Times New Roman" w:hAnsi="Times New Roman" w:cs="Times New Roman"/>
        </w:rPr>
        <w:t>Panevėžio miesto savivaldybei valdyti</w:t>
      </w:r>
      <w:r>
        <w:rPr>
          <w:rFonts w:ascii="Times New Roman" w:hAnsi="Times New Roman" w:cs="Times New Roman"/>
        </w:rPr>
        <w:t>,</w:t>
      </w:r>
      <w:r w:rsidRPr="0087117A">
        <w:rPr>
          <w:rFonts w:ascii="Times New Roman" w:hAnsi="Times New Roman" w:cs="Times New Roman"/>
        </w:rPr>
        <w:t xml:space="preserve"> naudoti ir disponuoti jais patikėjimo teise</w:t>
      </w:r>
      <w:r>
        <w:rPr>
          <w:rFonts w:ascii="Times New Roman" w:hAnsi="Times New Roman" w:cs="Times New Roman"/>
        </w:rPr>
        <w:t>:</w:t>
      </w:r>
    </w:p>
    <w:p w14:paraId="63269637" w14:textId="77777777" w:rsidR="00356A7D" w:rsidRPr="007A42D4" w:rsidRDefault="00D07CFB" w:rsidP="00132569">
      <w:pPr>
        <w:pStyle w:val="Sraopastraipa"/>
        <w:numPr>
          <w:ilvl w:val="1"/>
          <w:numId w:val="3"/>
        </w:numPr>
        <w:tabs>
          <w:tab w:val="left" w:pos="1134"/>
          <w:tab w:val="left" w:pos="1276"/>
        </w:tabs>
        <w:spacing w:line="360" w:lineRule="auto"/>
        <w:ind w:left="0" w:firstLine="851"/>
        <w:jc w:val="both"/>
        <w:rPr>
          <w:bCs/>
        </w:rPr>
      </w:pPr>
      <w:r w:rsidRPr="007A42D4">
        <w:t>0,</w:t>
      </w:r>
      <w:r w:rsidR="00356A7D" w:rsidRPr="007A42D4">
        <w:t>3694 ha</w:t>
      </w:r>
      <w:r w:rsidR="00356A7D" w:rsidRPr="007A42D4">
        <w:rPr>
          <w:bCs/>
        </w:rPr>
        <w:t xml:space="preserve"> Panevėžio miesto savivaldybės panaudos būdu valdomą</w:t>
      </w:r>
      <w:r w:rsidR="00356A7D" w:rsidRPr="007A42D4">
        <w:t xml:space="preserve"> </w:t>
      </w:r>
      <w:r w:rsidR="00132569">
        <w:t>a</w:t>
      </w:r>
      <w:r w:rsidR="00356A7D" w:rsidRPr="007A42D4">
        <w:t>tskirųjų želdynų teritorijų</w:t>
      </w:r>
      <w:r w:rsidR="0073458F" w:rsidRPr="007A42D4">
        <w:t xml:space="preserve"> ir </w:t>
      </w:r>
      <w:r w:rsidR="00132569">
        <w:t>b</w:t>
      </w:r>
      <w:r w:rsidR="0073458F" w:rsidRPr="007A42D4">
        <w:t>endrojo naudojimo (miestų, miestelių ir kaimų ar savivaldybių bendrojo naudojimo) teritorijų</w:t>
      </w:r>
      <w:r w:rsidR="00356A7D" w:rsidRPr="007A42D4">
        <w:rPr>
          <w:bCs/>
        </w:rPr>
        <w:t xml:space="preserve"> </w:t>
      </w:r>
      <w:r w:rsidR="0073458F" w:rsidRPr="007A42D4">
        <w:rPr>
          <w:bCs/>
        </w:rPr>
        <w:t>žemės sklypą</w:t>
      </w:r>
      <w:r w:rsidR="0073458F" w:rsidRPr="007A42D4">
        <w:t xml:space="preserve"> </w:t>
      </w:r>
      <w:r w:rsidR="00356A7D" w:rsidRPr="007A42D4">
        <w:rPr>
          <w:bCs/>
        </w:rPr>
        <w:t xml:space="preserve">(unikalus Nr. </w:t>
      </w:r>
      <w:r w:rsidR="00356A7D" w:rsidRPr="007A42D4">
        <w:t>4400-5168-7608</w:t>
      </w:r>
      <w:r w:rsidR="00356A7D" w:rsidRPr="007A42D4">
        <w:rPr>
          <w:bCs/>
        </w:rPr>
        <w:t>, kadastrinis Nr. 2701/</w:t>
      </w:r>
      <w:r w:rsidR="00E250DA">
        <w:rPr>
          <w:bCs/>
        </w:rPr>
        <w:t>00</w:t>
      </w:r>
      <w:r w:rsidR="00356A7D" w:rsidRPr="007A42D4">
        <w:rPr>
          <w:bCs/>
        </w:rPr>
        <w:t xml:space="preserve">35:198) </w:t>
      </w:r>
      <w:r w:rsidR="00356A7D" w:rsidRPr="007A42D4">
        <w:rPr>
          <w:color w:val="000000"/>
          <w:shd w:val="clear" w:color="auto" w:fill="FFFFFF"/>
        </w:rPr>
        <w:t xml:space="preserve">viešosios paskirties rekreacijai ir poilsiui, </w:t>
      </w:r>
      <w:r w:rsidR="00356A7D" w:rsidRPr="007A42D4">
        <w:rPr>
          <w:color w:val="000000"/>
        </w:rPr>
        <w:t>viešojo naudojimo poilsio objektams</w:t>
      </w:r>
      <w:r w:rsidR="00356A7D" w:rsidRPr="007A42D4">
        <w:rPr>
          <w:bCs/>
        </w:rPr>
        <w:t xml:space="preserve"> statyti ir eksploatuoti;</w:t>
      </w:r>
    </w:p>
    <w:p w14:paraId="63269638" w14:textId="77777777" w:rsidR="00356A7D" w:rsidRPr="007A42D4" w:rsidRDefault="00356A7D" w:rsidP="00132569">
      <w:pPr>
        <w:pStyle w:val="Sraopastraipa"/>
        <w:numPr>
          <w:ilvl w:val="1"/>
          <w:numId w:val="3"/>
        </w:numPr>
        <w:tabs>
          <w:tab w:val="left" w:pos="1134"/>
          <w:tab w:val="left" w:pos="1276"/>
        </w:tabs>
        <w:spacing w:line="360" w:lineRule="auto"/>
        <w:ind w:left="0" w:firstLine="851"/>
        <w:jc w:val="both"/>
        <w:rPr>
          <w:bCs/>
        </w:rPr>
      </w:pPr>
      <w:r w:rsidRPr="007A42D4">
        <w:t xml:space="preserve">Kurorto g. </w:t>
      </w:r>
      <w:r w:rsidRPr="007A42D4">
        <w:rPr>
          <w:bCs/>
        </w:rPr>
        <w:t>2,6937 ha susisiekimo ir inžinerinių tinklų koridorių teritorijų žemės sklypą</w:t>
      </w:r>
      <w:r w:rsidR="001A4C75">
        <w:rPr>
          <w:bCs/>
        </w:rPr>
        <w:t xml:space="preserve"> </w:t>
      </w:r>
      <w:r w:rsidR="001A4C75" w:rsidRPr="007A42D4">
        <w:rPr>
          <w:bCs/>
        </w:rPr>
        <w:t xml:space="preserve">(unikalus Nr. </w:t>
      </w:r>
      <w:r w:rsidR="001A4C75" w:rsidRPr="007A42D4">
        <w:t>4400-5165-3451, kadastrinis Nr. 2701/7001:52)</w:t>
      </w:r>
      <w:r w:rsidRPr="007A42D4">
        <w:rPr>
          <w:bCs/>
        </w:rPr>
        <w:t>, valdomą Panevėžio miesto savivaldybės panaudos būdu</w:t>
      </w:r>
      <w:r w:rsidR="001A4C75">
        <w:t>,</w:t>
      </w:r>
      <w:r w:rsidRPr="007A42D4">
        <w:t xml:space="preserve"> </w:t>
      </w:r>
      <w:r w:rsidRPr="007A42D4">
        <w:rPr>
          <w:color w:val="000000"/>
        </w:rPr>
        <w:t xml:space="preserve">gatvėms ir vietiniams keliams, </w:t>
      </w:r>
      <w:bookmarkStart w:id="3" w:name="part_b907c6cc3cf84cd18290a75879d23fb7"/>
      <w:bookmarkEnd w:id="3"/>
      <w:r w:rsidRPr="007A42D4">
        <w:rPr>
          <w:color w:val="000000"/>
        </w:rPr>
        <w:t>komunaliniams inžineriniams tinklams tiesti</w:t>
      </w:r>
      <w:r w:rsidRPr="00132569">
        <w:rPr>
          <w:bCs/>
          <w:color w:val="000000"/>
        </w:rPr>
        <w:t xml:space="preserve"> </w:t>
      </w:r>
      <w:r w:rsidRPr="007A42D4">
        <w:rPr>
          <w:color w:val="000000"/>
        </w:rPr>
        <w:t>ir (ar)</w:t>
      </w:r>
      <w:r w:rsidRPr="00132569">
        <w:rPr>
          <w:bCs/>
          <w:color w:val="000000"/>
        </w:rPr>
        <w:t xml:space="preserve"> </w:t>
      </w:r>
      <w:r w:rsidRPr="007A42D4">
        <w:rPr>
          <w:color w:val="000000"/>
        </w:rPr>
        <w:t>eksploatuoti;</w:t>
      </w:r>
    </w:p>
    <w:p w14:paraId="63269639" w14:textId="77777777" w:rsidR="00356A7D" w:rsidRPr="007A42D4" w:rsidRDefault="00356A7D" w:rsidP="00132569">
      <w:pPr>
        <w:pStyle w:val="Sraopastraipa"/>
        <w:numPr>
          <w:ilvl w:val="1"/>
          <w:numId w:val="3"/>
        </w:numPr>
        <w:tabs>
          <w:tab w:val="left" w:pos="1276"/>
        </w:tabs>
        <w:spacing w:line="360" w:lineRule="auto"/>
        <w:ind w:left="0" w:firstLine="851"/>
        <w:jc w:val="both"/>
        <w:rPr>
          <w:bCs/>
        </w:rPr>
      </w:pPr>
      <w:r w:rsidRPr="007A42D4">
        <w:rPr>
          <w:bCs/>
        </w:rPr>
        <w:lastRenderedPageBreak/>
        <w:t xml:space="preserve">7,8146 ha </w:t>
      </w:r>
      <w:r w:rsidR="00132569">
        <w:t>a</w:t>
      </w:r>
      <w:r w:rsidRPr="007A42D4">
        <w:t xml:space="preserve">tskirųjų želdynų teritorijų ir </w:t>
      </w:r>
      <w:r w:rsidR="00132569">
        <w:t>b</w:t>
      </w:r>
      <w:r w:rsidRPr="007A42D4">
        <w:t xml:space="preserve">endrojo naudojimo (miestų, miestelių ir kaimų ar savivaldybių bendrojo naudojimo) teritorijų žemės sklypą (unikalus Nr. 4400-5261-4790, </w:t>
      </w:r>
      <w:r w:rsidR="00171363" w:rsidRPr="007A42D4">
        <w:t>kadastrinis Nr.</w:t>
      </w:r>
      <w:r w:rsidRPr="007A42D4">
        <w:t xml:space="preserve"> 2701/0035:207)</w:t>
      </w:r>
      <w:r w:rsidRPr="007A42D4">
        <w:rPr>
          <w:color w:val="000000"/>
          <w:shd w:val="clear" w:color="auto" w:fill="FFFFFF"/>
        </w:rPr>
        <w:t xml:space="preserve"> viešosios paskirties rekreacijai ir poilsiui, </w:t>
      </w:r>
      <w:r w:rsidRPr="007A42D4">
        <w:rPr>
          <w:color w:val="000000"/>
        </w:rPr>
        <w:t>viešojo naudojimo poilsio objektams</w:t>
      </w:r>
      <w:r w:rsidRPr="007A42D4">
        <w:rPr>
          <w:bCs/>
        </w:rPr>
        <w:t xml:space="preserve"> statyti ir eksploatuoti;</w:t>
      </w:r>
    </w:p>
    <w:p w14:paraId="6326963A" w14:textId="77777777" w:rsidR="00356A7D" w:rsidRPr="007A42D4" w:rsidRDefault="00D07CFB" w:rsidP="00132569">
      <w:pPr>
        <w:pStyle w:val="Sraopastraipa"/>
        <w:numPr>
          <w:ilvl w:val="1"/>
          <w:numId w:val="3"/>
        </w:numPr>
        <w:tabs>
          <w:tab w:val="left" w:pos="1276"/>
        </w:tabs>
        <w:spacing w:line="360" w:lineRule="auto"/>
        <w:ind w:left="0" w:firstLine="851"/>
        <w:jc w:val="both"/>
        <w:rPr>
          <w:bCs/>
        </w:rPr>
      </w:pPr>
      <w:r w:rsidRPr="007A42D4">
        <w:t>2,</w:t>
      </w:r>
      <w:r w:rsidR="00356A7D" w:rsidRPr="007A42D4">
        <w:t xml:space="preserve">9070 ha </w:t>
      </w:r>
      <w:r w:rsidR="00132569">
        <w:t>a</w:t>
      </w:r>
      <w:r w:rsidR="00356A7D" w:rsidRPr="007A42D4">
        <w:t xml:space="preserve">tskirųjų želdynų teritorijos ir </w:t>
      </w:r>
      <w:r w:rsidR="00132569">
        <w:t>b</w:t>
      </w:r>
      <w:r w:rsidR="00356A7D" w:rsidRPr="007A42D4">
        <w:t xml:space="preserve">endrojo naudojimo (miestų, miestelių ir kaimų ar savivaldybių bendrojo naudojimo) teritorijų žemės sklypą (unikalus Nr. 4400-5258-2342, </w:t>
      </w:r>
      <w:r w:rsidR="00171363" w:rsidRPr="007A42D4">
        <w:t>kadastrinis Nr.</w:t>
      </w:r>
      <w:r w:rsidR="00356A7D" w:rsidRPr="007A42D4">
        <w:t xml:space="preserve"> 2701/0035:209)</w:t>
      </w:r>
      <w:r w:rsidR="00356A7D" w:rsidRPr="007A42D4">
        <w:rPr>
          <w:color w:val="000000"/>
          <w:shd w:val="clear" w:color="auto" w:fill="FFFFFF"/>
        </w:rPr>
        <w:t xml:space="preserve"> viešosios paskirties rekreacijai ir poilsiui, </w:t>
      </w:r>
      <w:r w:rsidR="00356A7D" w:rsidRPr="007A42D4">
        <w:rPr>
          <w:color w:val="000000"/>
        </w:rPr>
        <w:t>viešojo naudojimo poilsio objektams</w:t>
      </w:r>
      <w:r w:rsidR="00356A7D" w:rsidRPr="007A42D4">
        <w:rPr>
          <w:bCs/>
        </w:rPr>
        <w:t xml:space="preserve"> statyti ir eksploatuoti</w:t>
      </w:r>
      <w:r w:rsidR="00132569">
        <w:rPr>
          <w:bCs/>
        </w:rPr>
        <w:t>;</w:t>
      </w:r>
    </w:p>
    <w:p w14:paraId="6326963B" w14:textId="77777777" w:rsidR="00356A7D" w:rsidRPr="007A42D4" w:rsidRDefault="00D07CFB" w:rsidP="00132569">
      <w:pPr>
        <w:pStyle w:val="Sraopastraipa"/>
        <w:numPr>
          <w:ilvl w:val="1"/>
          <w:numId w:val="3"/>
        </w:numPr>
        <w:tabs>
          <w:tab w:val="left" w:pos="1276"/>
        </w:tabs>
        <w:spacing w:line="360" w:lineRule="auto"/>
        <w:ind w:left="0" w:firstLine="851"/>
        <w:jc w:val="both"/>
        <w:rPr>
          <w:bCs/>
        </w:rPr>
      </w:pPr>
      <w:r w:rsidRPr="007A42D4">
        <w:t>1,</w:t>
      </w:r>
      <w:r w:rsidR="00356A7D" w:rsidRPr="007A42D4">
        <w:t xml:space="preserve">7692 ha </w:t>
      </w:r>
      <w:r w:rsidR="00132569">
        <w:t>a</w:t>
      </w:r>
      <w:r w:rsidR="00356A7D" w:rsidRPr="007A42D4">
        <w:t xml:space="preserve">tskirųjų želdynų teritorijų ir </w:t>
      </w:r>
      <w:r w:rsidR="00132569">
        <w:t>b</w:t>
      </w:r>
      <w:r w:rsidR="00356A7D" w:rsidRPr="007A42D4">
        <w:t>endrojo naudojimo (miestų, miestelių ir kaimų ar savivaldybių bendrojo naudojimo) teritorijų žemės sklypą (unikalus</w:t>
      </w:r>
      <w:r w:rsidR="00171363" w:rsidRPr="007A42D4">
        <w:t xml:space="preserve"> Nr. </w:t>
      </w:r>
      <w:r w:rsidR="00356A7D" w:rsidRPr="007A42D4">
        <w:t xml:space="preserve">4400-5258-2416, </w:t>
      </w:r>
      <w:r w:rsidR="00171363" w:rsidRPr="007A42D4">
        <w:t xml:space="preserve">kadastrinis Nr. </w:t>
      </w:r>
      <w:r w:rsidR="00356A7D" w:rsidRPr="007A42D4">
        <w:t>2701/0035:208)</w:t>
      </w:r>
      <w:r w:rsidR="00356A7D" w:rsidRPr="007A42D4">
        <w:rPr>
          <w:color w:val="000000"/>
          <w:shd w:val="clear" w:color="auto" w:fill="FFFFFF"/>
        </w:rPr>
        <w:t xml:space="preserve"> viešosios paskirties rekreacijai ir poilsiui, </w:t>
      </w:r>
      <w:r w:rsidR="00356A7D" w:rsidRPr="007A42D4">
        <w:rPr>
          <w:color w:val="000000"/>
        </w:rPr>
        <w:t>viešojo naudojimo poilsio objektams</w:t>
      </w:r>
      <w:r w:rsidR="00356A7D" w:rsidRPr="007A42D4">
        <w:rPr>
          <w:bCs/>
        </w:rPr>
        <w:t xml:space="preserve"> statyti ir eksploatuoti.</w:t>
      </w:r>
    </w:p>
    <w:p w14:paraId="6326963C" w14:textId="77777777" w:rsidR="00356A7D" w:rsidRPr="0087117A" w:rsidRDefault="00356A7D" w:rsidP="006F5FD4">
      <w:pPr>
        <w:pStyle w:val="Sraopastraipa"/>
        <w:numPr>
          <w:ilvl w:val="0"/>
          <w:numId w:val="3"/>
        </w:numPr>
        <w:tabs>
          <w:tab w:val="left" w:pos="1134"/>
        </w:tabs>
        <w:spacing w:line="360" w:lineRule="auto"/>
        <w:ind w:left="0" w:firstLine="851"/>
        <w:jc w:val="both"/>
      </w:pPr>
      <w:r w:rsidRPr="0087117A">
        <w:t>Įgalioti Panevėžio miesto savivaldybės administraciją pateikti</w:t>
      </w:r>
      <w:r w:rsidR="00D07CFB">
        <w:t xml:space="preserve"> VĮ Registrų centrui, </w:t>
      </w:r>
      <w:r w:rsidRPr="0087117A">
        <w:t>Nacionalinei žemės tarnybai prie</w:t>
      </w:r>
      <w:r w:rsidR="00171363">
        <w:t xml:space="preserve"> Žemės ūkio ministerijos prašymus</w:t>
      </w:r>
      <w:r w:rsidRPr="0087117A">
        <w:t xml:space="preserve"> ir atlikti kitus veiksmus Valstybinės žemės sklypų perdavimo valdyti, naudoti ir disponuoti jais patikėjimo teise savivaldybėms taisyklių, patvirtintų Lietuvos Respublikos Vyriausybės </w:t>
      </w:r>
      <w:r w:rsidR="006F5FD4" w:rsidRPr="00900B10">
        <w:rPr>
          <w:color w:val="000000" w:themeColor="text1"/>
        </w:rPr>
        <w:t>2002 m. rugsėjo 10 d. nutarimu Nr. 1418 „Dėl Valstybinės žemės sklypų perdavimo valdyti, naudoti ir disponuoti jais patikėjimo teise savivaldybėms taisyklių patvirtinimo“</w:t>
      </w:r>
      <w:r w:rsidRPr="0087117A">
        <w:t>, nustatyta tvarka.</w:t>
      </w:r>
    </w:p>
    <w:p w14:paraId="6326963D" w14:textId="77777777" w:rsidR="00356A7D" w:rsidRPr="0087117A" w:rsidRDefault="00356A7D" w:rsidP="00132569">
      <w:pPr>
        <w:pStyle w:val="Sraopastraipa"/>
        <w:numPr>
          <w:ilvl w:val="0"/>
          <w:numId w:val="3"/>
        </w:numPr>
        <w:tabs>
          <w:tab w:val="left" w:pos="1134"/>
        </w:tabs>
        <w:spacing w:line="360" w:lineRule="auto"/>
        <w:ind w:left="0" w:firstLine="851"/>
        <w:jc w:val="both"/>
      </w:pPr>
      <w:r w:rsidRPr="0087117A">
        <w:t xml:space="preserve">Įgalioti Savivaldybės administracijos direktorių pasirašyti </w:t>
      </w:r>
      <w:r w:rsidRPr="007A42D4">
        <w:rPr>
          <w:bCs/>
        </w:rPr>
        <w:t>valstybinės žemės sklypų, perduodamų valdyti, naudoti ir disponuoti jais patikėjimo teise, perdavimo ir priėmimo aktą.</w:t>
      </w:r>
    </w:p>
    <w:p w14:paraId="6326963E" w14:textId="77777777" w:rsidR="00356A7D" w:rsidRPr="0087117A" w:rsidRDefault="007A42D4" w:rsidP="00132569">
      <w:pPr>
        <w:pStyle w:val="Sraopastraipa"/>
        <w:numPr>
          <w:ilvl w:val="0"/>
          <w:numId w:val="3"/>
        </w:numPr>
        <w:tabs>
          <w:tab w:val="left" w:pos="1134"/>
        </w:tabs>
        <w:spacing w:line="360" w:lineRule="auto"/>
        <w:ind w:left="0" w:firstLine="851"/>
        <w:jc w:val="both"/>
        <w:rPr>
          <w:color w:val="000000"/>
        </w:rPr>
      </w:pPr>
      <w:r>
        <w:rPr>
          <w:color w:val="000000"/>
        </w:rPr>
        <w:t xml:space="preserve">Nurodyti, kad </w:t>
      </w:r>
      <w:r w:rsidR="00356A7D" w:rsidRPr="0087117A">
        <w:rPr>
          <w:color w:val="000000"/>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326963F" w14:textId="77777777" w:rsidR="00356A7D" w:rsidRPr="0087117A" w:rsidRDefault="00356A7D" w:rsidP="007A42D4">
      <w:pPr>
        <w:jc w:val="both"/>
        <w:rPr>
          <w:szCs w:val="24"/>
        </w:rPr>
      </w:pPr>
    </w:p>
    <w:p w14:paraId="63269640" w14:textId="77777777" w:rsidR="00356A7D" w:rsidRPr="0087117A" w:rsidRDefault="00356A7D" w:rsidP="007A42D4">
      <w:pPr>
        <w:jc w:val="both"/>
        <w:rPr>
          <w:szCs w:val="24"/>
        </w:rPr>
      </w:pPr>
    </w:p>
    <w:p w14:paraId="63269641" w14:textId="77777777" w:rsidR="001D3CB6" w:rsidRPr="007A42D4" w:rsidRDefault="00356A7D" w:rsidP="007A42D4">
      <w:pPr>
        <w:tabs>
          <w:tab w:val="left" w:pos="6663"/>
        </w:tabs>
        <w:jc w:val="both"/>
        <w:rPr>
          <w:rFonts w:eastAsia="Calibri"/>
          <w:szCs w:val="24"/>
        </w:rPr>
      </w:pPr>
      <w:r w:rsidRPr="0087117A">
        <w:rPr>
          <w:rFonts w:eastAsia="Calibri"/>
          <w:szCs w:val="24"/>
        </w:rPr>
        <w:t>Savivaldybės meras</w:t>
      </w:r>
      <w:r w:rsidRPr="0087117A">
        <w:rPr>
          <w:rFonts w:eastAsia="Calibri"/>
          <w:szCs w:val="24"/>
        </w:rPr>
        <w:tab/>
        <w:t xml:space="preserve">  Rytis Mykolas Račkauskas</w:t>
      </w:r>
    </w:p>
    <w:sectPr w:rsidR="001D3CB6" w:rsidRPr="007A42D4" w:rsidSect="0033786F">
      <w:headerReference w:type="default" r:id="rId8"/>
      <w:footerReference w:type="default" r:id="rId9"/>
      <w:footerReference w:type="first" r:id="rId10"/>
      <w:pgSz w:w="11907" w:h="16840" w:code="9"/>
      <w:pgMar w:top="1134" w:right="567"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69646" w14:textId="77777777" w:rsidR="00A83115" w:rsidRDefault="00A83115">
      <w:r>
        <w:separator/>
      </w:r>
    </w:p>
  </w:endnote>
  <w:endnote w:type="continuationSeparator" w:id="0">
    <w:p w14:paraId="63269647" w14:textId="77777777" w:rsidR="00A83115" w:rsidRDefault="00A8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6964C" w14:textId="77777777" w:rsidR="0062551B" w:rsidRDefault="0062551B" w:rsidP="00BE4566">
    <w:pPr>
      <w:tabs>
        <w:tab w:val="left" w:pos="8445"/>
      </w:tabs>
    </w:pPr>
    <w:r>
      <w:tab/>
    </w:r>
  </w:p>
  <w:p w14:paraId="6326964D" w14:textId="77777777" w:rsidR="0062551B" w:rsidRDefault="0062551B"/>
  <w:p w14:paraId="6326964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6964F" w14:textId="77777777" w:rsidR="0062551B" w:rsidRDefault="0062551B" w:rsidP="00DD20B8">
    <w:pPr>
      <w:pStyle w:val="Porat"/>
    </w:pPr>
  </w:p>
  <w:p w14:paraId="63269650" w14:textId="77777777" w:rsidR="0062551B" w:rsidRDefault="0062551B" w:rsidP="00DD20B8">
    <w:pPr>
      <w:pStyle w:val="Porat"/>
    </w:pPr>
  </w:p>
  <w:p w14:paraId="63269651" w14:textId="77777777" w:rsidR="0062551B" w:rsidRDefault="0062551B" w:rsidP="00DD20B8">
    <w:pPr>
      <w:pStyle w:val="Porat"/>
    </w:pPr>
  </w:p>
  <w:p w14:paraId="6326965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69644" w14:textId="77777777" w:rsidR="00A83115" w:rsidRDefault="00A83115">
      <w:r>
        <w:separator/>
      </w:r>
    </w:p>
  </w:footnote>
  <w:footnote w:type="continuationSeparator" w:id="0">
    <w:p w14:paraId="63269645" w14:textId="77777777" w:rsidR="00A83115" w:rsidRDefault="00A83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69648" w14:textId="77777777" w:rsidR="0062551B" w:rsidRDefault="0062551B">
    <w:pPr>
      <w:pStyle w:val="Antrats"/>
      <w:jc w:val="center"/>
    </w:pPr>
  </w:p>
  <w:p w14:paraId="63269649" w14:textId="77777777" w:rsidR="0062551B" w:rsidRDefault="0062551B">
    <w:pPr>
      <w:pStyle w:val="Antrats"/>
      <w:jc w:val="center"/>
    </w:pPr>
  </w:p>
  <w:p w14:paraId="6326964A" w14:textId="77777777" w:rsidR="0062551B" w:rsidRDefault="002E4357">
    <w:pPr>
      <w:pStyle w:val="Antrats"/>
      <w:jc w:val="center"/>
    </w:pPr>
    <w:r>
      <w:fldChar w:fldCharType="begin"/>
    </w:r>
    <w:r>
      <w:instrText xml:space="preserve"> PAGE   \* MERGEFORMAT </w:instrText>
    </w:r>
    <w:r>
      <w:fldChar w:fldCharType="separate"/>
    </w:r>
    <w:r w:rsidR="00D95D22">
      <w:rPr>
        <w:noProof/>
      </w:rPr>
      <w:t>2</w:t>
    </w:r>
    <w:r>
      <w:rPr>
        <w:noProof/>
      </w:rPr>
      <w:fldChar w:fldCharType="end"/>
    </w:r>
  </w:p>
  <w:p w14:paraId="6326964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E7D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BC7F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4809"/>
    <w:rsid w:val="0005169C"/>
    <w:rsid w:val="00075594"/>
    <w:rsid w:val="00075D5A"/>
    <w:rsid w:val="000811E1"/>
    <w:rsid w:val="000E5933"/>
    <w:rsid w:val="000E7131"/>
    <w:rsid w:val="00101F07"/>
    <w:rsid w:val="00124B60"/>
    <w:rsid w:val="00132569"/>
    <w:rsid w:val="00132ABE"/>
    <w:rsid w:val="00153B94"/>
    <w:rsid w:val="00171363"/>
    <w:rsid w:val="001A4C75"/>
    <w:rsid w:val="001B1FE3"/>
    <w:rsid w:val="001B44D2"/>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37E8"/>
    <w:rsid w:val="00325CF1"/>
    <w:rsid w:val="00337555"/>
    <w:rsid w:val="0033786F"/>
    <w:rsid w:val="00355495"/>
    <w:rsid w:val="00355EE8"/>
    <w:rsid w:val="00356A7D"/>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4CF7"/>
    <w:rsid w:val="00655408"/>
    <w:rsid w:val="00655E6A"/>
    <w:rsid w:val="00662FB1"/>
    <w:rsid w:val="0068030A"/>
    <w:rsid w:val="006B0BC0"/>
    <w:rsid w:val="006D107B"/>
    <w:rsid w:val="006D6344"/>
    <w:rsid w:val="006D7A59"/>
    <w:rsid w:val="006F3B49"/>
    <w:rsid w:val="006F5FD4"/>
    <w:rsid w:val="00701945"/>
    <w:rsid w:val="007129E5"/>
    <w:rsid w:val="0073458F"/>
    <w:rsid w:val="00740946"/>
    <w:rsid w:val="00743B7D"/>
    <w:rsid w:val="007452C6"/>
    <w:rsid w:val="00780E8C"/>
    <w:rsid w:val="00785145"/>
    <w:rsid w:val="00793437"/>
    <w:rsid w:val="00796E6A"/>
    <w:rsid w:val="007978F3"/>
    <w:rsid w:val="007A38DC"/>
    <w:rsid w:val="007A42D4"/>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00B10"/>
    <w:rsid w:val="00907B00"/>
    <w:rsid w:val="009111D4"/>
    <w:rsid w:val="00916D5D"/>
    <w:rsid w:val="00931ACB"/>
    <w:rsid w:val="00942B11"/>
    <w:rsid w:val="00956EFA"/>
    <w:rsid w:val="00976276"/>
    <w:rsid w:val="0097672C"/>
    <w:rsid w:val="00983960"/>
    <w:rsid w:val="0099046B"/>
    <w:rsid w:val="00990645"/>
    <w:rsid w:val="009A4733"/>
    <w:rsid w:val="009B542B"/>
    <w:rsid w:val="009C2DA0"/>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115"/>
    <w:rsid w:val="00A83444"/>
    <w:rsid w:val="00A84DDD"/>
    <w:rsid w:val="00A90AC8"/>
    <w:rsid w:val="00A97838"/>
    <w:rsid w:val="00AB02B7"/>
    <w:rsid w:val="00AB0E39"/>
    <w:rsid w:val="00AC176D"/>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1962"/>
    <w:rsid w:val="00C52416"/>
    <w:rsid w:val="00C64276"/>
    <w:rsid w:val="00C72861"/>
    <w:rsid w:val="00C72CB4"/>
    <w:rsid w:val="00C75F05"/>
    <w:rsid w:val="00C9091E"/>
    <w:rsid w:val="00CC23E4"/>
    <w:rsid w:val="00CC5B6A"/>
    <w:rsid w:val="00CD5CCA"/>
    <w:rsid w:val="00CE1C5C"/>
    <w:rsid w:val="00CF4026"/>
    <w:rsid w:val="00D07CFB"/>
    <w:rsid w:val="00D16849"/>
    <w:rsid w:val="00D25AF1"/>
    <w:rsid w:val="00D25F2C"/>
    <w:rsid w:val="00D33742"/>
    <w:rsid w:val="00D625ED"/>
    <w:rsid w:val="00D679FC"/>
    <w:rsid w:val="00D95D22"/>
    <w:rsid w:val="00DB5818"/>
    <w:rsid w:val="00DC75E0"/>
    <w:rsid w:val="00DD20B8"/>
    <w:rsid w:val="00DE0D95"/>
    <w:rsid w:val="00E00B4D"/>
    <w:rsid w:val="00E21A77"/>
    <w:rsid w:val="00E250DA"/>
    <w:rsid w:val="00E30870"/>
    <w:rsid w:val="00E34BFA"/>
    <w:rsid w:val="00E429EE"/>
    <w:rsid w:val="00E43785"/>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26962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7672C"/>
    <w:pPr>
      <w:ind w:left="720"/>
      <w:contextualSpacing/>
    </w:pPr>
    <w:rPr>
      <w:szCs w:val="24"/>
      <w:lang w:eastAsia="lt-LT"/>
    </w:rPr>
  </w:style>
  <w:style w:type="paragraph" w:customStyle="1" w:styleId="CharCharChar">
    <w:name w:val="Char Char Char"/>
    <w:basedOn w:val="prastasis"/>
    <w:uiPriority w:val="99"/>
    <w:rsid w:val="0097672C"/>
    <w:pPr>
      <w:spacing w:after="160" w:line="240" w:lineRule="exact"/>
    </w:pPr>
    <w:rPr>
      <w:rFonts w:ascii="Tahoma" w:hAnsi="Tahoma"/>
      <w:sz w:val="20"/>
      <w:lang w:val="en-US"/>
    </w:rPr>
  </w:style>
  <w:style w:type="paragraph" w:customStyle="1" w:styleId="Default">
    <w:name w:val="Default"/>
    <w:rsid w:val="00356A7D"/>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559</Words>
  <Characters>4033</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2021-05-26T13:40:00Z</dcterms:created>
  <dcterms:modified xsi:type="dcterms:W3CDTF">2021-05-26T13:40:00Z</dcterms:modified>
</cp:coreProperties>
</file>