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E9431" w14:textId="77777777" w:rsidR="000A1C7C" w:rsidRDefault="000A1C7C">
      <w:pPr>
        <w:jc w:val="center"/>
        <w:rPr>
          <w:b/>
          <w:caps/>
        </w:rPr>
      </w:pPr>
      <w:bookmarkStart w:id="0" w:name="_GoBack"/>
      <w:bookmarkEnd w:id="0"/>
    </w:p>
    <w:p w14:paraId="2C480E25" w14:textId="77777777" w:rsidR="000A1C7C" w:rsidRDefault="000A1C7C">
      <w:pPr>
        <w:jc w:val="center"/>
        <w:rPr>
          <w:b/>
          <w:caps/>
        </w:rPr>
      </w:pPr>
      <w:r>
        <w:rPr>
          <w:b/>
          <w:caps/>
        </w:rPr>
        <w:t>AIŠKINAMASIS RAŠTAS</w:t>
      </w:r>
    </w:p>
    <w:p w14:paraId="2D6657AE" w14:textId="77777777" w:rsidR="002E7D33" w:rsidRPr="00547F2B" w:rsidRDefault="000A1C7C" w:rsidP="002E7D33">
      <w:pPr>
        <w:jc w:val="center"/>
      </w:pPr>
      <w:r>
        <w:rPr>
          <w:b/>
          <w:caps/>
        </w:rPr>
        <w:t xml:space="preserve">DĖL </w:t>
      </w:r>
      <w:r w:rsidR="002E7D33" w:rsidRPr="00547F2B">
        <w:rPr>
          <w:b/>
        </w:rPr>
        <w:t>SAVIVALDYBĖS TARYBOS 2011 M. GRUODŽIO 15 D. SPRENDIMO NR.1-12-4</w:t>
      </w:r>
      <w:r w:rsidR="002E7D33" w:rsidRPr="00547F2B">
        <w:t xml:space="preserve"> „</w:t>
      </w:r>
      <w:r w:rsidR="002E7D33" w:rsidRPr="00547F2B">
        <w:rPr>
          <w:b/>
          <w:bCs/>
          <w:caps/>
          <w:color w:val="000000"/>
        </w:rPr>
        <w:t>DĖL KELEIVIŲ VEŽIMO REGULIARIAIS REISAIS VIETINIO (MIESTO) SUSISIEKIMO MARŠRUTAIS BILIETŲ KAINŲ NUSTATYMO, SAVIVALDYBĖS TARYBOS 2008 m. LAPKRIČIO 27 D. SPRENDIMO NR. 1-26-19 1, 2, 3, 5, 6 punktų IR 2009 M. BALANDŽIO 29 D. SPRENDIMO Nr. 1-32-12 pripažinimo netekusiAIS galios“ PAKEITIMO</w:t>
      </w:r>
    </w:p>
    <w:p w14:paraId="48239A1C" w14:textId="48164C97" w:rsidR="000A1C7C" w:rsidRDefault="000A1C7C">
      <w:pPr>
        <w:jc w:val="center"/>
      </w:pPr>
      <w:r>
        <w:t>20</w:t>
      </w:r>
      <w:r w:rsidR="00072BBB">
        <w:t>21</w:t>
      </w:r>
      <w:r>
        <w:t xml:space="preserve"> m. </w:t>
      </w:r>
      <w:r w:rsidR="00072BBB">
        <w:t>birželio</w:t>
      </w:r>
      <w:r>
        <w:t xml:space="preserve"> </w:t>
      </w:r>
      <w:r w:rsidR="00072BBB">
        <w:t>14</w:t>
      </w:r>
      <w:r>
        <w:t xml:space="preserve"> d.</w:t>
      </w:r>
    </w:p>
    <w:p w14:paraId="18DBEF41" w14:textId="77777777" w:rsidR="000A1C7C" w:rsidRDefault="000A1C7C">
      <w:pPr>
        <w:jc w:val="center"/>
      </w:pPr>
      <w:r>
        <w:t>Panevėžys</w:t>
      </w:r>
    </w:p>
    <w:p w14:paraId="4876443D" w14:textId="77777777" w:rsidR="00303136" w:rsidRDefault="00303136">
      <w:pPr>
        <w:jc w:val="center"/>
        <w:rPr>
          <w:b/>
        </w:rPr>
      </w:pPr>
    </w:p>
    <w:p w14:paraId="7C24B7C4" w14:textId="2BFDF1F4" w:rsidR="000A1C7C" w:rsidRDefault="000A1C7C" w:rsidP="00DE5E39">
      <w:pPr>
        <w:numPr>
          <w:ilvl w:val="0"/>
          <w:numId w:val="3"/>
        </w:numPr>
        <w:jc w:val="both"/>
        <w:rPr>
          <w:b/>
        </w:rPr>
      </w:pPr>
      <w:r>
        <w:rPr>
          <w:b/>
        </w:rPr>
        <w:t>Problemos esmė:</w:t>
      </w:r>
    </w:p>
    <w:p w14:paraId="3BA51097" w14:textId="2943CA54" w:rsidR="00FB1281" w:rsidRDefault="00FB1281" w:rsidP="0066112C">
      <w:pPr>
        <w:ind w:firstLine="567"/>
        <w:jc w:val="both"/>
      </w:pPr>
      <w:r>
        <w:t xml:space="preserve">Savivaldybė, siekdama </w:t>
      </w:r>
      <w:r w:rsidR="00C23F15">
        <w:t xml:space="preserve">gerinti susisiekimą viešuoju transportu, </w:t>
      </w:r>
      <w:r>
        <w:t xml:space="preserve">skatinti darnaus judumo mieste priemones ir viešojo transporto (tame tarpe ir ekologiškų transporto priemonių) naudojimą, siūlo įtraukti papildomas datas ir atitinkamus maršrutus, kuriomis būtų nemokamos (pritaikyta </w:t>
      </w:r>
      <w:r>
        <w:rPr>
          <w:lang w:val="en-US"/>
        </w:rPr>
        <w:t xml:space="preserve">100% </w:t>
      </w:r>
      <w:r w:rsidRPr="00FB1281">
        <w:t>lengvata) miesto kelionės</w:t>
      </w:r>
      <w:r>
        <w:t xml:space="preserve"> viešuoju transportu ir atitinkamai nustatyta tvarka dėl nemokamo keleivių vežimo organizavimo.</w:t>
      </w:r>
    </w:p>
    <w:p w14:paraId="0CBD1941" w14:textId="52538DDF" w:rsidR="00FB1281" w:rsidRPr="00FB1281" w:rsidRDefault="00FB1281" w:rsidP="0066112C">
      <w:pPr>
        <w:ind w:firstLine="567"/>
        <w:jc w:val="both"/>
        <w:rPr>
          <w:lang w:val="en-US"/>
        </w:rPr>
      </w:pPr>
      <w:r w:rsidRPr="00FB1281">
        <w:t>Pagrindinės datos – tai</w:t>
      </w:r>
      <w:r>
        <w:rPr>
          <w:lang w:val="en-US"/>
        </w:rPr>
        <w:t xml:space="preserve"> </w:t>
      </w:r>
      <w:r>
        <w:t xml:space="preserve">rugsėjo 22 d. </w:t>
      </w:r>
      <w:r w:rsidRPr="0066112C">
        <w:t xml:space="preserve">Pasaulyje </w:t>
      </w:r>
      <w:r>
        <w:t>kasmet minim</w:t>
      </w:r>
      <w:r w:rsidRPr="0066112C">
        <w:t>a Tarptautinė diena be automobilio</w:t>
      </w:r>
      <w:r>
        <w:t xml:space="preserve"> (visiems miesto maršrutams)</w:t>
      </w:r>
      <w:r w:rsidR="00C23F15">
        <w:t xml:space="preserve">, 2021 m. </w:t>
      </w:r>
      <w:r>
        <w:t>spalio 31 d. ir lapkričio 1 d. (iš miesto gyvenamųjų rajonų, esančių Dariaus ir Girėno g. ir Aguonų g., į Panevėžio rajono teritorijoje esančias Panevėžio miesto Šilaičių civilines ir Pašilių kapines), bei po Panevėžio miesto gimtadienio renginių, Savivaldybės administracijos direktoriaus įsakymu nustatytais maršrutais ir autobusų eismo tvarkaraščiais.</w:t>
      </w:r>
    </w:p>
    <w:p w14:paraId="13FCC869" w14:textId="63CBB569" w:rsidR="00874445" w:rsidRPr="00874445" w:rsidRDefault="00B01EA5" w:rsidP="00FB1281">
      <w:pPr>
        <w:ind w:firstLine="567"/>
        <w:jc w:val="both"/>
        <w:rPr>
          <w:i/>
          <w:color w:val="000000"/>
        </w:rPr>
      </w:pPr>
      <w:r w:rsidRPr="006E1BD6">
        <w:t xml:space="preserve">Vadovaujantis Lietuvos Respublikos transporto lengvatų įstatymo </w:t>
      </w:r>
      <w:r>
        <w:t>5</w:t>
      </w:r>
      <w:r w:rsidRPr="006E1BD6">
        <w:t xml:space="preserve"> straipsnio </w:t>
      </w:r>
      <w:r>
        <w:t>8</w:t>
      </w:r>
      <w:r w:rsidRPr="006E1BD6">
        <w:t xml:space="preserve"> dalimi</w:t>
      </w:r>
      <w:r w:rsidR="00841AD6">
        <w:t>:</w:t>
      </w:r>
      <w:r w:rsidR="00FB1281">
        <w:t xml:space="preserve"> </w:t>
      </w:r>
      <w:r w:rsidR="00841AD6">
        <w:rPr>
          <w:i/>
          <w:color w:val="000000"/>
        </w:rPr>
        <w:t>„</w:t>
      </w:r>
      <w:r w:rsidR="00874445" w:rsidRPr="00874445">
        <w:rPr>
          <w:i/>
          <w:color w:val="000000"/>
        </w:rPr>
        <w:t>Savivaldybės savo nustatyta tvarka gali papildomai leisti įsigyti važiavimo vietinio (miesto ir priemiestinio) reguliaraus susisiekimo autobusais ir troleibusais bilietą su nuolaida ir kitų kategorijų asmenims, taip pat įsigyti važiavimo bilietą su nuolaida tam tikromis savaitės dienomis ar paros valandomis. Su šiomis lengvatomis susijusias išlaidas savivaldybės kompensuoja iš savo biudžeto lėšų.</w:t>
      </w:r>
      <w:r w:rsidR="00841AD6">
        <w:rPr>
          <w:i/>
          <w:color w:val="000000"/>
        </w:rPr>
        <w:t>“</w:t>
      </w:r>
    </w:p>
    <w:p w14:paraId="6A8ED200" w14:textId="7C301749" w:rsidR="000A1C7C" w:rsidRDefault="000A1C7C" w:rsidP="001227F8">
      <w:pPr>
        <w:numPr>
          <w:ilvl w:val="0"/>
          <w:numId w:val="3"/>
        </w:numPr>
        <w:jc w:val="both"/>
      </w:pPr>
      <w:r>
        <w:rPr>
          <w:b/>
        </w:rPr>
        <w:t>Kaip šiuo metu sprendžiami sprendimo projekte aptarti klausimai:</w:t>
      </w:r>
      <w:r>
        <w:t xml:space="preserve"> </w:t>
      </w:r>
    </w:p>
    <w:p w14:paraId="19A4E05F" w14:textId="25632F40" w:rsidR="00C23F15" w:rsidRDefault="00C23F15" w:rsidP="00C23F15">
      <w:pPr>
        <w:tabs>
          <w:tab w:val="left" w:pos="567"/>
        </w:tabs>
        <w:jc w:val="both"/>
      </w:pPr>
      <w:r>
        <w:tab/>
        <w:t xml:space="preserve">Įvertindami </w:t>
      </w:r>
      <w:r w:rsidRPr="005D01EF">
        <w:t>Panevėžio keleivinio transporto organizavimo komisij</w:t>
      </w:r>
      <w:r>
        <w:t>os 2021 m. birželio 9 d. posėdžio protokolo Nr. KK-26 išrašo rekomendacijas siūlome Tarybos sprendimu nustatyti keleivių vežimo vienkartinio bilieto tarifą su 100 proc. nuolaida (nulinis tarifas – nemokamas važiavimas) šiomis dienomis ir šiais reisais:</w:t>
      </w:r>
    </w:p>
    <w:p w14:paraId="3F8DD850" w14:textId="77777777" w:rsidR="00C23F15" w:rsidRDefault="00C23F15" w:rsidP="00C23F15">
      <w:pPr>
        <w:ind w:firstLine="840"/>
        <w:jc w:val="both"/>
      </w:pPr>
      <w:r>
        <w:t xml:space="preserve">- po Panevėžio miesto gimtadienio renginių, Savivaldybės administracijos direktoriaus įsakymu nustatytais maršrutais ir autobusų eismo tvarkaraščiais; </w:t>
      </w:r>
    </w:p>
    <w:p w14:paraId="3FB0398C" w14:textId="77777777" w:rsidR="00C23F15" w:rsidRDefault="00C23F15" w:rsidP="00C23F15">
      <w:pPr>
        <w:ind w:firstLine="840"/>
        <w:jc w:val="both"/>
      </w:pPr>
      <w:r>
        <w:t xml:space="preserve"> - Tarptautinę dieną be automobilio (rugsėjo 22 d.) visais vietinio (miesto) susisiekimo maršrutais;</w:t>
      </w:r>
    </w:p>
    <w:p w14:paraId="669C95E9" w14:textId="77777777" w:rsidR="00C23F15" w:rsidRDefault="00C23F15" w:rsidP="00C23F15">
      <w:pPr>
        <w:tabs>
          <w:tab w:val="left" w:pos="567"/>
        </w:tabs>
        <w:jc w:val="both"/>
      </w:pPr>
      <w:r>
        <w:tab/>
        <w:t xml:space="preserve">      -  2021 m. spalio 31 d. ir lapkričio 1 dienomis organizuojant autobusų eismą maršrutais:</w:t>
      </w:r>
    </w:p>
    <w:p w14:paraId="202FF49F" w14:textId="77777777" w:rsidR="00C23F15" w:rsidRPr="00844F08" w:rsidRDefault="00C23F15" w:rsidP="00C23F15">
      <w:pPr>
        <w:pStyle w:val="Sraopastraipa"/>
        <w:numPr>
          <w:ilvl w:val="0"/>
          <w:numId w:val="4"/>
        </w:numPr>
        <w:tabs>
          <w:tab w:val="left" w:pos="567"/>
        </w:tabs>
        <w:jc w:val="both"/>
      </w:pPr>
      <w:r w:rsidRPr="00E337E3">
        <w:rPr>
          <w:color w:val="000000"/>
          <w:lang w:eastAsia="lt-LT"/>
        </w:rPr>
        <w:t>Dariaus ir Girėno g.–Panevėžio miesto Šilaičių civilinės kapinės</w:t>
      </w:r>
      <w:r>
        <w:rPr>
          <w:color w:val="000000"/>
          <w:lang w:eastAsia="lt-LT"/>
        </w:rPr>
        <w:t>;</w:t>
      </w:r>
    </w:p>
    <w:p w14:paraId="6AC83D98" w14:textId="77777777" w:rsidR="00C23F15" w:rsidRPr="00844F08" w:rsidRDefault="00C23F15" w:rsidP="00C23F15">
      <w:pPr>
        <w:pStyle w:val="Sraopastraipa"/>
        <w:numPr>
          <w:ilvl w:val="0"/>
          <w:numId w:val="4"/>
        </w:numPr>
        <w:tabs>
          <w:tab w:val="left" w:pos="567"/>
        </w:tabs>
        <w:jc w:val="both"/>
      </w:pPr>
      <w:r w:rsidRPr="00E337E3">
        <w:rPr>
          <w:color w:val="000000"/>
          <w:lang w:eastAsia="lt-LT"/>
        </w:rPr>
        <w:t>Panevėžio miesto Šilaičių civilinės kapinės–Dariaus ir Girėno g.</w:t>
      </w:r>
      <w:r>
        <w:rPr>
          <w:color w:val="000000"/>
          <w:lang w:eastAsia="lt-LT"/>
        </w:rPr>
        <w:t>;</w:t>
      </w:r>
    </w:p>
    <w:p w14:paraId="1EEFD526" w14:textId="77777777" w:rsidR="00C23F15" w:rsidRPr="00844F08" w:rsidRDefault="00C23F15" w:rsidP="00C23F15">
      <w:pPr>
        <w:pStyle w:val="Sraopastraipa"/>
        <w:numPr>
          <w:ilvl w:val="0"/>
          <w:numId w:val="4"/>
        </w:numPr>
        <w:tabs>
          <w:tab w:val="left" w:pos="567"/>
        </w:tabs>
        <w:jc w:val="both"/>
      </w:pPr>
      <w:r w:rsidRPr="00E337E3">
        <w:rPr>
          <w:color w:val="000000"/>
          <w:lang w:eastAsia="lt-LT"/>
        </w:rPr>
        <w:t>Aguonų g.–Panevėžio miesto Šilaičių civilinės kapinės</w:t>
      </w:r>
      <w:r>
        <w:rPr>
          <w:color w:val="000000"/>
          <w:lang w:eastAsia="lt-LT"/>
        </w:rPr>
        <w:t>;</w:t>
      </w:r>
    </w:p>
    <w:p w14:paraId="1A6A2F45" w14:textId="3A572F44" w:rsidR="00C23F15" w:rsidRDefault="00C23F15" w:rsidP="00C23F15">
      <w:pPr>
        <w:pStyle w:val="Sraopastraipa"/>
        <w:numPr>
          <w:ilvl w:val="0"/>
          <w:numId w:val="4"/>
        </w:numPr>
        <w:tabs>
          <w:tab w:val="left" w:pos="567"/>
        </w:tabs>
        <w:jc w:val="both"/>
      </w:pPr>
      <w:r w:rsidRPr="00E337E3">
        <w:rPr>
          <w:color w:val="000000"/>
          <w:lang w:eastAsia="lt-LT"/>
        </w:rPr>
        <w:t xml:space="preserve">Panevėžio miesto Šilaičių civilinės kapinės–Aguonų g. </w:t>
      </w:r>
    </w:p>
    <w:p w14:paraId="3D26A43B" w14:textId="01A55A82" w:rsidR="00101B8E" w:rsidRDefault="00C23F15" w:rsidP="00101B8E">
      <w:pPr>
        <w:ind w:firstLine="567"/>
        <w:jc w:val="both"/>
      </w:pPr>
      <w:r>
        <w:t>Atitinkamai p</w:t>
      </w:r>
      <w:r w:rsidR="002E7D33">
        <w:t>arengtas sprendimo projektas „Dėl savivaldybės tarybos 2011 m. gruodžio 15 d. sprendimo Nr. 1-12-4 pakeitimo“</w:t>
      </w:r>
      <w:r w:rsidR="00040FD2">
        <w:t>.</w:t>
      </w:r>
      <w:r w:rsidR="002E7D33">
        <w:t xml:space="preserve"> </w:t>
      </w:r>
    </w:p>
    <w:p w14:paraId="24DAF5BD" w14:textId="77777777" w:rsidR="00597F50" w:rsidRDefault="00A22DA0" w:rsidP="00930940">
      <w:pPr>
        <w:ind w:left="567"/>
        <w:jc w:val="both"/>
      </w:pPr>
      <w:r>
        <w:rPr>
          <w:b/>
        </w:rPr>
        <w:t>3. Sprendimo priėmimo būtinumo pagrindimas, kokių pozityvių rezultatų laukiama:</w:t>
      </w:r>
      <w:r>
        <w:t xml:space="preserve"> </w:t>
      </w:r>
    </w:p>
    <w:p w14:paraId="361C43CE" w14:textId="1D01C3D6" w:rsidR="00C20A58" w:rsidRDefault="00C20A58" w:rsidP="00C20A58">
      <w:pPr>
        <w:pStyle w:val="Pagrindiniotekstotrauka"/>
        <w:ind w:left="0" w:firstLine="720"/>
        <w:jc w:val="both"/>
      </w:pPr>
      <w:r>
        <w:t xml:space="preserve">Tikėtina, kad sprendimo projekte siūlomas nemokamas keleivių vežimas po Panevėžio miesto gimtadienio renginių, Tarptautinę dieną be automobilio, </w:t>
      </w:r>
      <w:r w:rsidR="00C23F15">
        <w:t xml:space="preserve">2021 m. </w:t>
      </w:r>
      <w:r>
        <w:t>spalio 31 - lapkričio 1 dienomis labiau skatintų miesto gyventojus rinktis viešąjį transportą,</w:t>
      </w:r>
      <w:r w:rsidR="00040FD2" w:rsidRPr="00040FD2">
        <w:t xml:space="preserve"> </w:t>
      </w:r>
      <w:r w:rsidR="00040FD2">
        <w:t>o tuo pačiu mažinti oro taršą, gerinti gyventojų gyvenimo kokybę mieste,</w:t>
      </w:r>
      <w:r>
        <w:t xml:space="preserve"> išvengti </w:t>
      </w:r>
      <w:r w:rsidR="00A50CB6">
        <w:t xml:space="preserve">automobilių </w:t>
      </w:r>
      <w:r>
        <w:t>spūsčių</w:t>
      </w:r>
      <w:r w:rsidR="00A50CB6">
        <w:t xml:space="preserve"> ir</w:t>
      </w:r>
      <w:r>
        <w:t xml:space="preserve"> </w:t>
      </w:r>
      <w:r w:rsidR="00A50CB6">
        <w:t>parkavimo vietų trūkumo.</w:t>
      </w:r>
      <w:r w:rsidR="00040FD2">
        <w:t xml:space="preserve"> </w:t>
      </w:r>
    </w:p>
    <w:p w14:paraId="76117F7D" w14:textId="38B29574" w:rsidR="00B83612" w:rsidRDefault="00B83612" w:rsidP="00C20A58">
      <w:pPr>
        <w:tabs>
          <w:tab w:val="left" w:pos="567"/>
        </w:tabs>
        <w:jc w:val="both"/>
        <w:rPr>
          <w:color w:val="000000"/>
        </w:rPr>
      </w:pPr>
      <w:r>
        <w:rPr>
          <w:b/>
          <w:color w:val="000000"/>
        </w:rPr>
        <w:t xml:space="preserve">4. Skaičiavimai, išlaidų sąmatos, finansavimo šaltiniai: </w:t>
      </w:r>
    </w:p>
    <w:p w14:paraId="131D7BC9" w14:textId="0B67723F" w:rsidR="00C20A58" w:rsidRDefault="00C20A58" w:rsidP="00C23F15">
      <w:pPr>
        <w:pStyle w:val="Pagrindiniotekstotrauka"/>
        <w:ind w:left="0" w:firstLine="567"/>
        <w:jc w:val="both"/>
      </w:pPr>
      <w:r>
        <w:t xml:space="preserve">Pritarus Tarybos sprendimo projektui kompensacijos dydis už keleivių vežimą šiomis dienomis </w:t>
      </w:r>
      <w:r w:rsidR="00A84D7A">
        <w:t xml:space="preserve">per metus </w:t>
      </w:r>
      <w:r>
        <w:t>iš Savivaldybės biudžeto sudarys apie 20 – 25 tūkst. Eur.</w:t>
      </w:r>
      <w:r w:rsidR="00A84D7A">
        <w:t xml:space="preserve"> Ši suma gali kisti priklausomai nuo autobusų eismo intensyvumo organizavimo.</w:t>
      </w:r>
    </w:p>
    <w:p w14:paraId="47F84BEC" w14:textId="77777777" w:rsidR="00F62193" w:rsidRDefault="000A1C7C">
      <w:pPr>
        <w:ind w:firstLine="567"/>
        <w:jc w:val="both"/>
        <w:rPr>
          <w:color w:val="000000"/>
        </w:rPr>
      </w:pPr>
      <w:r>
        <w:rPr>
          <w:b/>
          <w:color w:val="000000"/>
        </w:rPr>
        <w:lastRenderedPageBreak/>
        <w:t>5. Galimos neigiamos pasekmės priėmus sprendimą, kokių priemonių reikėtų imtis, kad tokių pasekmių būtų išvengta:</w:t>
      </w:r>
    </w:p>
    <w:p w14:paraId="1B856DBC" w14:textId="77777777" w:rsidR="000A1C7C" w:rsidRDefault="00F62193">
      <w:pPr>
        <w:ind w:firstLine="567"/>
        <w:jc w:val="both"/>
        <w:rPr>
          <w:color w:val="000000"/>
        </w:rPr>
      </w:pPr>
      <w:r>
        <w:rPr>
          <w:color w:val="000000"/>
        </w:rPr>
        <w:t>Neigiamų pasekmių nesitikima</w:t>
      </w:r>
      <w:r w:rsidR="000A1C7C">
        <w:rPr>
          <w:color w:val="000000"/>
        </w:rPr>
        <w:t xml:space="preserve">. </w:t>
      </w:r>
    </w:p>
    <w:p w14:paraId="68CF8655" w14:textId="77777777" w:rsidR="000A1C7C" w:rsidRDefault="000A1C7C">
      <w:pPr>
        <w:ind w:firstLine="1296"/>
        <w:jc w:val="both"/>
        <w:rPr>
          <w:color w:val="000000"/>
        </w:rPr>
      </w:pPr>
    </w:p>
    <w:p w14:paraId="7C615E31" w14:textId="77777777" w:rsidR="000A1C7C" w:rsidRDefault="000A1C7C">
      <w:pPr>
        <w:ind w:firstLine="567"/>
        <w:jc w:val="both"/>
        <w:rPr>
          <w:color w:val="000000"/>
        </w:rPr>
      </w:pPr>
      <w:r>
        <w:rPr>
          <w:b/>
          <w:color w:val="000000"/>
        </w:rPr>
        <w:t>6. Kieno iniciatyva parengtas sprendimo projektas:</w:t>
      </w:r>
    </w:p>
    <w:p w14:paraId="3E676C8C" w14:textId="23BA23FD" w:rsidR="000A1C7C" w:rsidRDefault="00A21948">
      <w:pPr>
        <w:ind w:firstLine="567"/>
        <w:jc w:val="both"/>
        <w:rPr>
          <w:color w:val="000000"/>
        </w:rPr>
      </w:pPr>
      <w:r>
        <w:rPr>
          <w:color w:val="000000"/>
        </w:rPr>
        <w:t xml:space="preserve">Sprendimo projektas parengtas </w:t>
      </w:r>
      <w:r w:rsidR="000A1C7C">
        <w:rPr>
          <w:color w:val="000000"/>
        </w:rPr>
        <w:t>Savivaldybės administracijos iniciatyva.</w:t>
      </w:r>
    </w:p>
    <w:p w14:paraId="20BBFC52" w14:textId="77777777" w:rsidR="000A1C7C" w:rsidRDefault="000A1C7C">
      <w:pPr>
        <w:ind w:firstLine="567"/>
        <w:jc w:val="both"/>
        <w:rPr>
          <w:color w:val="000000"/>
        </w:rPr>
      </w:pPr>
    </w:p>
    <w:p w14:paraId="66CB97E0" w14:textId="77777777" w:rsidR="00E05240" w:rsidRDefault="00E05240">
      <w:pPr>
        <w:ind w:firstLine="567"/>
        <w:jc w:val="both"/>
        <w:rPr>
          <w:color w:val="000000"/>
        </w:rPr>
      </w:pPr>
      <w:r>
        <w:rPr>
          <w:color w:val="000000"/>
        </w:rPr>
        <w:t>PRIDEDAMA:</w:t>
      </w:r>
      <w:r w:rsidR="000A1C7C">
        <w:rPr>
          <w:color w:val="000000"/>
        </w:rPr>
        <w:t xml:space="preserve"> </w:t>
      </w:r>
    </w:p>
    <w:p w14:paraId="065F879C" w14:textId="2CEE839B" w:rsidR="00842140" w:rsidRDefault="00E05240" w:rsidP="00842140">
      <w:pPr>
        <w:ind w:firstLine="567"/>
        <w:jc w:val="both"/>
        <w:rPr>
          <w:bCs/>
          <w:color w:val="000000"/>
        </w:rPr>
      </w:pPr>
      <w:r>
        <w:rPr>
          <w:color w:val="000000"/>
        </w:rPr>
        <w:t xml:space="preserve">1. </w:t>
      </w:r>
      <w:r w:rsidR="00842140">
        <w:rPr>
          <w:color w:val="000000"/>
        </w:rPr>
        <w:t xml:space="preserve"> </w:t>
      </w:r>
      <w:r w:rsidR="00842140">
        <w:rPr>
          <w:bCs/>
          <w:color w:val="000000"/>
        </w:rPr>
        <w:t>Panevėžio keleivinio transporto organizavimo komisijos posėdžio 2021 m. birželio 9 d. protokolo Nr. KK-26 išrašas, 1 lapas;</w:t>
      </w:r>
    </w:p>
    <w:p w14:paraId="6F5CCB43" w14:textId="1ED5AD21" w:rsidR="00A21948" w:rsidRDefault="00A21948" w:rsidP="00A21948">
      <w:pPr>
        <w:ind w:firstLine="567"/>
        <w:jc w:val="both"/>
        <w:rPr>
          <w:color w:val="000000"/>
        </w:rPr>
      </w:pPr>
    </w:p>
    <w:p w14:paraId="61964E5B" w14:textId="1157C5F7" w:rsidR="00A21948" w:rsidRDefault="00E05240" w:rsidP="00A21948">
      <w:pPr>
        <w:ind w:firstLine="567"/>
        <w:jc w:val="both"/>
      </w:pPr>
      <w:r>
        <w:t xml:space="preserve">2. </w:t>
      </w:r>
      <w:r w:rsidR="00A21948">
        <w:rPr>
          <w:color w:val="000000"/>
        </w:rPr>
        <w:t xml:space="preserve">Panevėžio miesto savivaldybės tarybos 2011 m. gruodžio 15 d. sprendimo Nr. 1-12-4 (su pakeitimais), </w:t>
      </w:r>
      <w:r w:rsidR="00A21948" w:rsidRPr="00DC2A72">
        <w:rPr>
          <w:color w:val="000000"/>
        </w:rPr>
        <w:t>lyginamasis variantas</w:t>
      </w:r>
      <w:r w:rsidR="00A21948">
        <w:rPr>
          <w:color w:val="000000"/>
        </w:rPr>
        <w:t xml:space="preserve">, </w:t>
      </w:r>
      <w:r w:rsidR="00205FD5">
        <w:rPr>
          <w:color w:val="000000"/>
        </w:rPr>
        <w:t>5</w:t>
      </w:r>
      <w:r w:rsidR="00A21948">
        <w:rPr>
          <w:color w:val="000000"/>
        </w:rPr>
        <w:t xml:space="preserve"> lapai;</w:t>
      </w:r>
    </w:p>
    <w:p w14:paraId="5BE6F579" w14:textId="77777777" w:rsidR="00597F50" w:rsidRDefault="00597F50"/>
    <w:p w14:paraId="0D702353" w14:textId="77777777" w:rsidR="0024539A" w:rsidRDefault="0024539A"/>
    <w:p w14:paraId="534482C4" w14:textId="339E05B7" w:rsidR="000A1C7C" w:rsidRDefault="000A1C7C">
      <w:r>
        <w:t xml:space="preserve">Miesto </w:t>
      </w:r>
      <w:r w:rsidR="00A21948">
        <w:t>plėtros</w:t>
      </w:r>
      <w:r w:rsidR="00303136">
        <w:t xml:space="preserve"> skyriaus </w:t>
      </w:r>
      <w:r>
        <w:t xml:space="preserve"> vyr</w:t>
      </w:r>
      <w:r w:rsidR="00A21948">
        <w:t>iausioji</w:t>
      </w:r>
      <w:r>
        <w:t xml:space="preserve"> specialistė</w:t>
      </w:r>
      <w:r>
        <w:tab/>
      </w:r>
      <w:r>
        <w:tab/>
      </w:r>
      <w:r w:rsidR="00362892">
        <w:t xml:space="preserve">           </w:t>
      </w:r>
      <w:r w:rsidR="00A21948">
        <w:tab/>
      </w:r>
      <w:r w:rsidR="00362892">
        <w:t xml:space="preserve">     </w:t>
      </w:r>
      <w:r w:rsidR="00A21948">
        <w:t>Rita Servienė</w:t>
      </w:r>
    </w:p>
    <w:sectPr w:rsidR="000A1C7C" w:rsidSect="00ED4AF0">
      <w:headerReference w:type="default" r:id="rId7"/>
      <w:pgSz w:w="11906" w:h="16838" w:code="9"/>
      <w:pgMar w:top="902"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C8180" w14:textId="77777777" w:rsidR="00663C93" w:rsidRDefault="00663C93" w:rsidP="00ED4AF0">
      <w:r>
        <w:separator/>
      </w:r>
    </w:p>
  </w:endnote>
  <w:endnote w:type="continuationSeparator" w:id="0">
    <w:p w14:paraId="11C7C096" w14:textId="77777777" w:rsidR="00663C93" w:rsidRDefault="00663C93" w:rsidP="00ED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488DF" w14:textId="77777777" w:rsidR="00663C93" w:rsidRDefault="00663C93" w:rsidP="00ED4AF0">
      <w:r>
        <w:separator/>
      </w:r>
    </w:p>
  </w:footnote>
  <w:footnote w:type="continuationSeparator" w:id="0">
    <w:p w14:paraId="71D513C4" w14:textId="77777777" w:rsidR="00663C93" w:rsidRDefault="00663C93" w:rsidP="00ED4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EBB4C" w14:textId="77777777" w:rsidR="00ED4AF0" w:rsidRDefault="00ED4AF0">
    <w:pPr>
      <w:pStyle w:val="Antrats"/>
      <w:jc w:val="center"/>
    </w:pPr>
    <w:r>
      <w:fldChar w:fldCharType="begin"/>
    </w:r>
    <w:r>
      <w:instrText>PAGE   \* MERGEFORMAT</w:instrText>
    </w:r>
    <w:r>
      <w:fldChar w:fldCharType="separate"/>
    </w:r>
    <w:r w:rsidR="006D4340">
      <w:rPr>
        <w:noProof/>
      </w:rPr>
      <w:t>2</w:t>
    </w:r>
    <w:r>
      <w:fldChar w:fldCharType="end"/>
    </w:r>
  </w:p>
  <w:p w14:paraId="08B4173F" w14:textId="77777777" w:rsidR="00ED4AF0" w:rsidRDefault="00ED4A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963845"/>
    <w:multiLevelType w:val="hybridMultilevel"/>
    <w:tmpl w:val="705AC278"/>
    <w:lvl w:ilvl="0" w:tplc="8C3C7D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372682"/>
    <w:multiLevelType w:val="hybridMultilevel"/>
    <w:tmpl w:val="16C285AC"/>
    <w:lvl w:ilvl="0" w:tplc="6EE853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2B"/>
    <w:rsid w:val="00010CC2"/>
    <w:rsid w:val="00017FB5"/>
    <w:rsid w:val="00021CC8"/>
    <w:rsid w:val="000321FE"/>
    <w:rsid w:val="00040FD2"/>
    <w:rsid w:val="00050D7F"/>
    <w:rsid w:val="00067503"/>
    <w:rsid w:val="00072BBB"/>
    <w:rsid w:val="000A1C7C"/>
    <w:rsid w:val="000C54A4"/>
    <w:rsid w:val="000D0644"/>
    <w:rsid w:val="000D288A"/>
    <w:rsid w:val="00101B8E"/>
    <w:rsid w:val="00120F87"/>
    <w:rsid w:val="001227F8"/>
    <w:rsid w:val="00146112"/>
    <w:rsid w:val="00155607"/>
    <w:rsid w:val="001A5B6A"/>
    <w:rsid w:val="001B37CF"/>
    <w:rsid w:val="001C3654"/>
    <w:rsid w:val="001D5A53"/>
    <w:rsid w:val="001F17B2"/>
    <w:rsid w:val="002056D6"/>
    <w:rsid w:val="00205FD5"/>
    <w:rsid w:val="00216635"/>
    <w:rsid w:val="00227E8A"/>
    <w:rsid w:val="0024539A"/>
    <w:rsid w:val="002841FF"/>
    <w:rsid w:val="002963FD"/>
    <w:rsid w:val="002E7D33"/>
    <w:rsid w:val="00303136"/>
    <w:rsid w:val="00325022"/>
    <w:rsid w:val="00332E20"/>
    <w:rsid w:val="00362892"/>
    <w:rsid w:val="00371ED7"/>
    <w:rsid w:val="00373E68"/>
    <w:rsid w:val="00377EF3"/>
    <w:rsid w:val="0039384F"/>
    <w:rsid w:val="003F0DB9"/>
    <w:rsid w:val="00421F89"/>
    <w:rsid w:val="00435BEE"/>
    <w:rsid w:val="00446990"/>
    <w:rsid w:val="00447360"/>
    <w:rsid w:val="00451651"/>
    <w:rsid w:val="00472753"/>
    <w:rsid w:val="004801FE"/>
    <w:rsid w:val="004C205D"/>
    <w:rsid w:val="004D182A"/>
    <w:rsid w:val="0050086A"/>
    <w:rsid w:val="00557F77"/>
    <w:rsid w:val="0056115A"/>
    <w:rsid w:val="0057002D"/>
    <w:rsid w:val="00577F2C"/>
    <w:rsid w:val="00597F50"/>
    <w:rsid w:val="005B0B5F"/>
    <w:rsid w:val="005C071C"/>
    <w:rsid w:val="005E48BD"/>
    <w:rsid w:val="005F3685"/>
    <w:rsid w:val="006137CB"/>
    <w:rsid w:val="00637924"/>
    <w:rsid w:val="0066112C"/>
    <w:rsid w:val="00663C93"/>
    <w:rsid w:val="00680F49"/>
    <w:rsid w:val="0068180F"/>
    <w:rsid w:val="006A28C6"/>
    <w:rsid w:val="006B4B9B"/>
    <w:rsid w:val="006D4340"/>
    <w:rsid w:val="006F7E34"/>
    <w:rsid w:val="0073171A"/>
    <w:rsid w:val="00764D03"/>
    <w:rsid w:val="007955CD"/>
    <w:rsid w:val="007A5B80"/>
    <w:rsid w:val="007A6D38"/>
    <w:rsid w:val="007C6FFE"/>
    <w:rsid w:val="007D0A74"/>
    <w:rsid w:val="007D5F2B"/>
    <w:rsid w:val="00841AD6"/>
    <w:rsid w:val="00842140"/>
    <w:rsid w:val="008448AC"/>
    <w:rsid w:val="00844AA6"/>
    <w:rsid w:val="00844F08"/>
    <w:rsid w:val="00874445"/>
    <w:rsid w:val="008A6589"/>
    <w:rsid w:val="008C5EB1"/>
    <w:rsid w:val="00913CBD"/>
    <w:rsid w:val="00925CBE"/>
    <w:rsid w:val="00930940"/>
    <w:rsid w:val="00952A50"/>
    <w:rsid w:val="009C46B7"/>
    <w:rsid w:val="009E09D6"/>
    <w:rsid w:val="009E27A9"/>
    <w:rsid w:val="00A1122D"/>
    <w:rsid w:val="00A15EBE"/>
    <w:rsid w:val="00A21948"/>
    <w:rsid w:val="00A22DA0"/>
    <w:rsid w:val="00A32ACE"/>
    <w:rsid w:val="00A353DA"/>
    <w:rsid w:val="00A45B0D"/>
    <w:rsid w:val="00A50CB6"/>
    <w:rsid w:val="00A77F65"/>
    <w:rsid w:val="00A84D7A"/>
    <w:rsid w:val="00AA64A0"/>
    <w:rsid w:val="00AD561D"/>
    <w:rsid w:val="00AE0284"/>
    <w:rsid w:val="00B01EA5"/>
    <w:rsid w:val="00B54C8C"/>
    <w:rsid w:val="00B62A47"/>
    <w:rsid w:val="00B83612"/>
    <w:rsid w:val="00B86BEF"/>
    <w:rsid w:val="00BB744B"/>
    <w:rsid w:val="00BC1C5B"/>
    <w:rsid w:val="00BE4174"/>
    <w:rsid w:val="00C15AF4"/>
    <w:rsid w:val="00C20A58"/>
    <w:rsid w:val="00C23F15"/>
    <w:rsid w:val="00C37C39"/>
    <w:rsid w:val="00C74E5C"/>
    <w:rsid w:val="00D34C5F"/>
    <w:rsid w:val="00D80F04"/>
    <w:rsid w:val="00DC2A72"/>
    <w:rsid w:val="00DD764E"/>
    <w:rsid w:val="00DE5E39"/>
    <w:rsid w:val="00DF14B3"/>
    <w:rsid w:val="00E05240"/>
    <w:rsid w:val="00E06AA8"/>
    <w:rsid w:val="00E205EF"/>
    <w:rsid w:val="00E224C3"/>
    <w:rsid w:val="00E4003D"/>
    <w:rsid w:val="00E61C40"/>
    <w:rsid w:val="00E72A6E"/>
    <w:rsid w:val="00EC2E04"/>
    <w:rsid w:val="00ED3E85"/>
    <w:rsid w:val="00ED4AF0"/>
    <w:rsid w:val="00F3332B"/>
    <w:rsid w:val="00F56F9F"/>
    <w:rsid w:val="00F62193"/>
    <w:rsid w:val="00F9418F"/>
    <w:rsid w:val="00FA22D1"/>
    <w:rsid w:val="00FB1281"/>
    <w:rsid w:val="00FB3F3C"/>
    <w:rsid w:val="00FE4994"/>
    <w:rsid w:val="00FE5407"/>
    <w:rsid w:val="00FE55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6687E6"/>
  <w15:chartTrackingRefBased/>
  <w15:docId w15:val="{628AE912-CEFB-4615-B6CF-66D6AF4A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styleId="Emfaz">
    <w:name w:val="Emphasis"/>
    <w:qFormat/>
    <w:rPr>
      <w:i/>
      <w:iCs/>
    </w:rPr>
  </w:style>
  <w:style w:type="character" w:customStyle="1" w:styleId="Numeravimoenklai">
    <w:name w:val="Numeravimo ženklai"/>
  </w:style>
  <w:style w:type="paragraph" w:customStyle="1" w:styleId="Antrat1">
    <w:name w:val="Antraštė1"/>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Antrats">
    <w:name w:val="header"/>
    <w:basedOn w:val="prastasis"/>
    <w:link w:val="AntratsDiagrama"/>
    <w:uiPriority w:val="99"/>
    <w:unhideWhenUsed/>
    <w:rsid w:val="00ED4AF0"/>
    <w:pPr>
      <w:tabs>
        <w:tab w:val="center" w:pos="4819"/>
        <w:tab w:val="right" w:pos="9638"/>
      </w:tabs>
    </w:pPr>
  </w:style>
  <w:style w:type="character" w:customStyle="1" w:styleId="AntratsDiagrama">
    <w:name w:val="Antraštės Diagrama"/>
    <w:link w:val="Antrats"/>
    <w:uiPriority w:val="99"/>
    <w:rsid w:val="00ED4AF0"/>
    <w:rPr>
      <w:sz w:val="24"/>
      <w:szCs w:val="24"/>
      <w:lang w:eastAsia="ar-SA"/>
    </w:rPr>
  </w:style>
  <w:style w:type="paragraph" w:styleId="Porat">
    <w:name w:val="footer"/>
    <w:basedOn w:val="prastasis"/>
    <w:link w:val="PoratDiagrama"/>
    <w:uiPriority w:val="99"/>
    <w:unhideWhenUsed/>
    <w:rsid w:val="00ED4AF0"/>
    <w:pPr>
      <w:tabs>
        <w:tab w:val="center" w:pos="4819"/>
        <w:tab w:val="right" w:pos="9638"/>
      </w:tabs>
    </w:pPr>
  </w:style>
  <w:style w:type="character" w:customStyle="1" w:styleId="PoratDiagrama">
    <w:name w:val="Poraštė Diagrama"/>
    <w:link w:val="Porat"/>
    <w:uiPriority w:val="99"/>
    <w:rsid w:val="00ED4AF0"/>
    <w:rPr>
      <w:sz w:val="24"/>
      <w:szCs w:val="24"/>
      <w:lang w:eastAsia="ar-SA"/>
    </w:rPr>
  </w:style>
  <w:style w:type="paragraph" w:styleId="Sraopastraipa">
    <w:name w:val="List Paragraph"/>
    <w:basedOn w:val="prastasis"/>
    <w:uiPriority w:val="34"/>
    <w:qFormat/>
    <w:rsid w:val="002E7D33"/>
    <w:pPr>
      <w:ind w:left="720"/>
      <w:contextualSpacing/>
    </w:pPr>
  </w:style>
  <w:style w:type="paragraph" w:styleId="Pagrindiniotekstotrauka">
    <w:name w:val="Body Text Indent"/>
    <w:basedOn w:val="prastasis"/>
    <w:link w:val="PagrindiniotekstotraukaDiagrama"/>
    <w:uiPriority w:val="99"/>
    <w:unhideWhenUsed/>
    <w:rsid w:val="00C20A5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20A5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2732</Words>
  <Characters>1558</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rita1</dc:creator>
  <cp:keywords/>
  <cp:lastModifiedBy>Daiva Breivienė</cp:lastModifiedBy>
  <cp:revision>2</cp:revision>
  <cp:lastPrinted>2017-03-16T06:46:00Z</cp:lastPrinted>
  <dcterms:created xsi:type="dcterms:W3CDTF">2021-06-18T11:02:00Z</dcterms:created>
  <dcterms:modified xsi:type="dcterms:W3CDTF">2021-06-18T11:02:00Z</dcterms:modified>
</cp:coreProperties>
</file>