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9592153"/>
    <w:bookmarkStart w:id="1" w:name="_GoBack"/>
    <w:bookmarkEnd w:id="1"/>
    <w:p w14:paraId="309A7318" w14:textId="77777777" w:rsidR="00145E22" w:rsidRPr="00145E22" w:rsidRDefault="00145E22" w:rsidP="00145E22">
      <w:pPr>
        <w:spacing w:after="0" w:line="240" w:lineRule="auto"/>
        <w:jc w:val="center"/>
        <w:rPr>
          <w:rFonts w:ascii="Times New Roman" w:eastAsia="Times New Roman" w:hAnsi="Times New Roman" w:cs="Times New Roman"/>
          <w:sz w:val="24"/>
        </w:rPr>
      </w:pPr>
      <w:r w:rsidRPr="00145E22">
        <w:rPr>
          <w:rFonts w:eastAsiaTheme="minorEastAsia"/>
        </w:rPr>
        <w:object w:dxaOrig="750" w:dyaOrig="915" w14:anchorId="0295318C">
          <v:rect id="rectole0000000000" o:spid="_x0000_i1025" style="width:38.25pt;height:45.75pt" o:ole="" o:preferrelative="t" stroked="f">
            <v:imagedata r:id="rId7" o:title=""/>
          </v:rect>
          <o:OLEObject Type="Embed" ProgID="StaticMetafile" ShapeID="rectole0000000000" DrawAspect="Content" ObjectID="_1690606351" r:id="rId8"/>
        </w:object>
      </w:r>
    </w:p>
    <w:p w14:paraId="303E3225" w14:textId="77777777" w:rsidR="00145E22" w:rsidRPr="00145E22" w:rsidRDefault="00145E22" w:rsidP="00145E22">
      <w:pPr>
        <w:spacing w:after="0" w:line="240" w:lineRule="auto"/>
        <w:jc w:val="center"/>
        <w:rPr>
          <w:rFonts w:ascii="Times New Roman" w:eastAsia="Times New Roman" w:hAnsi="Times New Roman" w:cs="Times New Roman"/>
          <w:sz w:val="24"/>
        </w:rPr>
      </w:pPr>
    </w:p>
    <w:p w14:paraId="5D16786D" w14:textId="77777777" w:rsidR="00145E22" w:rsidRPr="00145E22" w:rsidRDefault="00145E22" w:rsidP="00145E22">
      <w:pPr>
        <w:spacing w:after="0" w:line="240" w:lineRule="auto"/>
        <w:jc w:val="center"/>
        <w:rPr>
          <w:rFonts w:ascii="Times New Roman" w:eastAsia="Times New Roman" w:hAnsi="Times New Roman" w:cs="Times New Roman"/>
          <w:b/>
          <w:sz w:val="28"/>
        </w:rPr>
      </w:pPr>
      <w:r w:rsidRPr="00145E22">
        <w:rPr>
          <w:rFonts w:ascii="Times New Roman" w:eastAsia="Times New Roman" w:hAnsi="Times New Roman" w:cs="Times New Roman"/>
          <w:b/>
          <w:sz w:val="28"/>
        </w:rPr>
        <w:t>PANEVĖŽIO MIESTO SAVIVALDYBĖS TARYBA</w:t>
      </w:r>
    </w:p>
    <w:p w14:paraId="4216D646" w14:textId="77777777" w:rsidR="00145E22" w:rsidRPr="00145E22" w:rsidRDefault="00145E22" w:rsidP="00145E22">
      <w:pPr>
        <w:keepNext/>
        <w:spacing w:after="0" w:line="240" w:lineRule="auto"/>
        <w:jc w:val="center"/>
        <w:rPr>
          <w:rFonts w:ascii="Times New Roman" w:eastAsia="Times New Roman" w:hAnsi="Times New Roman" w:cs="Times New Roman"/>
          <w:sz w:val="24"/>
        </w:rPr>
      </w:pPr>
    </w:p>
    <w:p w14:paraId="01270BC2" w14:textId="77777777" w:rsidR="00145E22" w:rsidRPr="00145E22" w:rsidRDefault="00145E22" w:rsidP="00145E22">
      <w:pPr>
        <w:keepNext/>
        <w:spacing w:after="0" w:line="240" w:lineRule="auto"/>
        <w:jc w:val="center"/>
        <w:rPr>
          <w:rFonts w:ascii="Times New Roman" w:eastAsia="Times New Roman" w:hAnsi="Times New Roman" w:cs="Times New Roman"/>
          <w:sz w:val="24"/>
        </w:rPr>
      </w:pPr>
    </w:p>
    <w:p w14:paraId="51FABA29" w14:textId="77777777" w:rsidR="00145E22" w:rsidRPr="00145E22" w:rsidRDefault="00145E22" w:rsidP="00145E22">
      <w:pPr>
        <w:keepNext/>
        <w:spacing w:after="0" w:line="240" w:lineRule="auto"/>
        <w:jc w:val="center"/>
        <w:rPr>
          <w:rFonts w:ascii="Times New Roman" w:eastAsia="Times New Roman" w:hAnsi="Times New Roman" w:cs="Times New Roman"/>
          <w:b/>
          <w:sz w:val="24"/>
        </w:rPr>
      </w:pPr>
      <w:r w:rsidRPr="00145E22">
        <w:rPr>
          <w:rFonts w:ascii="Times New Roman" w:eastAsia="Times New Roman" w:hAnsi="Times New Roman" w:cs="Times New Roman"/>
          <w:b/>
          <w:sz w:val="24"/>
        </w:rPr>
        <w:t>SPRENDIMAS</w:t>
      </w:r>
    </w:p>
    <w:p w14:paraId="1AC4A8F0" w14:textId="77777777" w:rsidR="00145E22" w:rsidRPr="00145E22" w:rsidRDefault="00145E22" w:rsidP="00145E22">
      <w:pPr>
        <w:keepNext/>
        <w:spacing w:after="0" w:line="240" w:lineRule="auto"/>
        <w:jc w:val="center"/>
        <w:rPr>
          <w:rFonts w:ascii="Times New Roman" w:eastAsia="Times New Roman" w:hAnsi="Times New Roman" w:cs="Times New Roman"/>
          <w:b/>
          <w:sz w:val="24"/>
        </w:rPr>
      </w:pPr>
      <w:bookmarkStart w:id="2" w:name="_Hlk63164201"/>
      <w:r w:rsidRPr="00145E22">
        <w:rPr>
          <w:rFonts w:ascii="Times New Roman" w:eastAsia="Times New Roman" w:hAnsi="Times New Roman" w:cs="Times New Roman"/>
          <w:b/>
          <w:sz w:val="24"/>
        </w:rPr>
        <w:t xml:space="preserve">DĖL SAVIVALDYBĖS TARYBOS 2019 M. SAUSIO 31 D. SPRENDIMO NR. 1-13 „DĖL PINIGINĖS SOCIALINĖS PARAMOS NEPASITURINTIEMS GYVENTOJAMS TEIKIMO TVARKOS APRAŠO PATVIRTINIMO IR SAVIVALDYBĖS TARYBOS </w:t>
      </w:r>
    </w:p>
    <w:p w14:paraId="0591CFAA" w14:textId="77777777" w:rsidR="00145E22" w:rsidRPr="00145E22" w:rsidRDefault="00145E22" w:rsidP="00145E22">
      <w:pPr>
        <w:keepNext/>
        <w:spacing w:after="0" w:line="240" w:lineRule="auto"/>
        <w:jc w:val="center"/>
        <w:rPr>
          <w:rFonts w:ascii="Times New Roman" w:eastAsia="Times New Roman" w:hAnsi="Times New Roman" w:cs="Times New Roman"/>
          <w:b/>
          <w:sz w:val="24"/>
        </w:rPr>
      </w:pPr>
      <w:r w:rsidRPr="00145E22">
        <w:rPr>
          <w:rFonts w:ascii="Times New Roman" w:eastAsia="Times New Roman" w:hAnsi="Times New Roman" w:cs="Times New Roman"/>
          <w:b/>
          <w:sz w:val="24"/>
        </w:rPr>
        <w:t>2015 M. KOVO 26 D. SPRENDIMO NR. 1-68 PRIPAŽINIMO NETEKUSIU GALIOS“ PAKEITIMO</w:t>
      </w:r>
    </w:p>
    <w:bookmarkEnd w:id="2"/>
    <w:p w14:paraId="45D86361" w14:textId="77777777" w:rsidR="00145E22" w:rsidRPr="00145E22" w:rsidRDefault="00145E22" w:rsidP="00145E22">
      <w:pPr>
        <w:keepNext/>
        <w:spacing w:after="0" w:line="240" w:lineRule="auto"/>
        <w:jc w:val="center"/>
        <w:rPr>
          <w:rFonts w:ascii="Times New Roman" w:eastAsia="Times New Roman" w:hAnsi="Times New Roman" w:cs="Times New Roman"/>
          <w:sz w:val="24"/>
        </w:rPr>
      </w:pPr>
    </w:p>
    <w:p w14:paraId="08FCF923" w14:textId="77777777" w:rsidR="00363CFE" w:rsidRPr="00363CFE" w:rsidRDefault="00363CFE" w:rsidP="00363CFE">
      <w:pPr>
        <w:spacing w:after="0" w:line="240" w:lineRule="auto"/>
        <w:jc w:val="center"/>
        <w:rPr>
          <w:rFonts w:ascii="Times New Roman" w:eastAsia="Times New Roman" w:hAnsi="Times New Roman" w:cs="Times New Roman"/>
          <w:sz w:val="24"/>
          <w:szCs w:val="20"/>
        </w:rPr>
      </w:pPr>
      <w:r w:rsidRPr="00363CFE">
        <w:rPr>
          <w:rFonts w:ascii="Times New Roman" w:eastAsia="Times New Roman" w:hAnsi="Times New Roman" w:cs="Times New Roman"/>
          <w:sz w:val="24"/>
          <w:szCs w:val="20"/>
        </w:rPr>
        <w:fldChar w:fldCharType="begin">
          <w:ffData>
            <w:name w:val="registravimoDataIlga"/>
            <w:enabled/>
            <w:calcOnExit w:val="0"/>
            <w:textInput/>
          </w:ffData>
        </w:fldChar>
      </w:r>
      <w:bookmarkStart w:id="3" w:name="registravimoDataIlga"/>
      <w:r w:rsidRPr="00363CFE">
        <w:rPr>
          <w:rFonts w:ascii="Times New Roman" w:eastAsia="Times New Roman" w:hAnsi="Times New Roman" w:cs="Times New Roman"/>
          <w:sz w:val="24"/>
          <w:szCs w:val="20"/>
        </w:rPr>
        <w:instrText xml:space="preserve"> FORMTEXT </w:instrText>
      </w:r>
      <w:r w:rsidRPr="00363CFE">
        <w:rPr>
          <w:rFonts w:ascii="Times New Roman" w:eastAsia="Times New Roman" w:hAnsi="Times New Roman" w:cs="Times New Roman"/>
          <w:sz w:val="24"/>
          <w:szCs w:val="20"/>
        </w:rPr>
      </w:r>
      <w:r w:rsidRPr="00363CFE">
        <w:rPr>
          <w:rFonts w:ascii="Times New Roman" w:eastAsia="Times New Roman" w:hAnsi="Times New Roman" w:cs="Times New Roman"/>
          <w:sz w:val="24"/>
          <w:szCs w:val="20"/>
        </w:rPr>
        <w:fldChar w:fldCharType="separate"/>
      </w:r>
      <w:r w:rsidRPr="00363CFE">
        <w:rPr>
          <w:rFonts w:ascii="Times New Roman" w:eastAsia="Times New Roman" w:hAnsi="Times New Roman" w:cs="Times New Roman"/>
          <w:noProof/>
          <w:sz w:val="24"/>
          <w:szCs w:val="20"/>
        </w:rPr>
        <w:t>2021 m. rugpjūčio 16 d.</w:t>
      </w:r>
      <w:r w:rsidRPr="00363CFE">
        <w:fldChar w:fldCharType="end"/>
      </w:r>
      <w:bookmarkEnd w:id="3"/>
      <w:r w:rsidRPr="00363CFE">
        <w:rPr>
          <w:rFonts w:ascii="Times New Roman" w:eastAsia="Times New Roman" w:hAnsi="Times New Roman" w:cs="Times New Roman"/>
          <w:sz w:val="24"/>
          <w:szCs w:val="20"/>
        </w:rPr>
        <w:t xml:space="preserve"> Nr. </w:t>
      </w:r>
      <w:r w:rsidRPr="00363CFE">
        <w:rPr>
          <w:rFonts w:ascii="Times New Roman" w:eastAsia="Times New Roman" w:hAnsi="Times New Roman" w:cs="Times New Roman"/>
          <w:sz w:val="24"/>
          <w:szCs w:val="20"/>
        </w:rPr>
        <w:fldChar w:fldCharType="begin">
          <w:ffData>
            <w:name w:val="registravimoNr"/>
            <w:enabled/>
            <w:calcOnExit w:val="0"/>
            <w:textInput/>
          </w:ffData>
        </w:fldChar>
      </w:r>
      <w:bookmarkStart w:id="4" w:name="registravimoNr"/>
      <w:r w:rsidRPr="00363CFE">
        <w:rPr>
          <w:rFonts w:ascii="Times New Roman" w:eastAsia="Times New Roman" w:hAnsi="Times New Roman" w:cs="Times New Roman"/>
          <w:sz w:val="24"/>
          <w:szCs w:val="20"/>
        </w:rPr>
        <w:instrText xml:space="preserve"> FORMTEXT </w:instrText>
      </w:r>
      <w:r w:rsidRPr="00363CFE">
        <w:rPr>
          <w:rFonts w:ascii="Times New Roman" w:eastAsia="Times New Roman" w:hAnsi="Times New Roman" w:cs="Times New Roman"/>
          <w:sz w:val="24"/>
          <w:szCs w:val="20"/>
        </w:rPr>
      </w:r>
      <w:r w:rsidRPr="00363CFE">
        <w:rPr>
          <w:rFonts w:ascii="Times New Roman" w:eastAsia="Times New Roman" w:hAnsi="Times New Roman" w:cs="Times New Roman"/>
          <w:sz w:val="24"/>
          <w:szCs w:val="20"/>
        </w:rPr>
        <w:fldChar w:fldCharType="separate"/>
      </w:r>
      <w:r w:rsidRPr="00363CFE">
        <w:rPr>
          <w:rFonts w:ascii="Times New Roman" w:eastAsia="Times New Roman" w:hAnsi="Times New Roman" w:cs="Times New Roman"/>
          <w:noProof/>
          <w:sz w:val="24"/>
          <w:szCs w:val="20"/>
        </w:rPr>
        <w:t>TSP-286</w:t>
      </w:r>
      <w:r w:rsidRPr="00363CFE">
        <w:fldChar w:fldCharType="end"/>
      </w:r>
      <w:bookmarkEnd w:id="4"/>
    </w:p>
    <w:p w14:paraId="6BEE7008" w14:textId="77777777" w:rsidR="00363CFE" w:rsidRPr="00363CFE" w:rsidRDefault="00363CFE" w:rsidP="00363CFE">
      <w:pPr>
        <w:keepNext/>
        <w:spacing w:after="0" w:line="240" w:lineRule="auto"/>
        <w:jc w:val="center"/>
        <w:outlineLvl w:val="2"/>
        <w:rPr>
          <w:rFonts w:ascii="Times New Roman" w:eastAsia="Times New Roman" w:hAnsi="Times New Roman" w:cs="Times New Roman"/>
          <w:sz w:val="24"/>
          <w:szCs w:val="20"/>
        </w:rPr>
      </w:pPr>
      <w:r w:rsidRPr="00363CFE">
        <w:rPr>
          <w:rFonts w:ascii="Times New Roman" w:eastAsia="Times New Roman" w:hAnsi="Times New Roman" w:cs="Times New Roman"/>
          <w:sz w:val="24"/>
          <w:szCs w:val="20"/>
        </w:rPr>
        <w:t>Panevėžys</w:t>
      </w:r>
    </w:p>
    <w:p w14:paraId="6A8F2549" w14:textId="77777777" w:rsidR="00145E22" w:rsidRPr="00145E22" w:rsidRDefault="00145E22" w:rsidP="00145E22">
      <w:pPr>
        <w:keepNext/>
        <w:spacing w:after="0" w:line="240" w:lineRule="auto"/>
        <w:ind w:firstLine="851"/>
        <w:jc w:val="both"/>
        <w:rPr>
          <w:rFonts w:ascii="Times New Roman" w:eastAsia="Times New Roman" w:hAnsi="Times New Roman" w:cs="Times New Roman"/>
          <w:b/>
          <w:sz w:val="24"/>
        </w:rPr>
      </w:pPr>
    </w:p>
    <w:p w14:paraId="10965955" w14:textId="65B47188" w:rsidR="00145E22" w:rsidRPr="00145E22" w:rsidRDefault="00145E22" w:rsidP="007D416A">
      <w:pPr>
        <w:spacing w:after="0" w:line="360" w:lineRule="auto"/>
        <w:ind w:firstLine="851"/>
        <w:jc w:val="both"/>
        <w:rPr>
          <w:rFonts w:ascii="Times New Roman" w:eastAsia="Times New Roman" w:hAnsi="Times New Roman" w:cs="Times New Roman"/>
          <w:sz w:val="24"/>
          <w:szCs w:val="24"/>
        </w:rPr>
      </w:pPr>
      <w:r w:rsidRPr="00145E22">
        <w:rPr>
          <w:rFonts w:ascii="Times New Roman" w:eastAsia="Times New Roman" w:hAnsi="Times New Roman" w:cs="Times New Roman"/>
          <w:sz w:val="24"/>
          <w:szCs w:val="24"/>
        </w:rPr>
        <w:t>Vadovaudamasi Lietuvos Respublikos vietos savivaldos įstatymo 7 straipsnio 9 punktu, 16 straipsnio 2 dalies 38 punktu, 18 straipsnio 1 dalimi, Lietuvos Respublikos piniginės socialinės paramos nepasiturintiems gyventojams įstatymu</w:t>
      </w:r>
      <w:r w:rsidR="007D416A">
        <w:rPr>
          <w:rFonts w:ascii="Times New Roman" w:eastAsia="Times New Roman" w:hAnsi="Times New Roman" w:cs="Times New Roman"/>
          <w:sz w:val="24"/>
          <w:szCs w:val="24"/>
        </w:rPr>
        <w:t>,</w:t>
      </w:r>
      <w:r w:rsidRPr="00145E22">
        <w:rPr>
          <w:rFonts w:ascii="Times New Roman" w:eastAsia="Times New Roman" w:hAnsi="Times New Roman" w:cs="Times New Roman"/>
          <w:sz w:val="24"/>
          <w:szCs w:val="24"/>
        </w:rPr>
        <w:t xml:space="preserve"> Panevėžio miesto savivaldybės taryba </w:t>
      </w:r>
      <w:r w:rsidR="007D416A">
        <w:rPr>
          <w:rFonts w:ascii="Times New Roman" w:eastAsia="Times New Roman" w:hAnsi="Times New Roman" w:cs="Times New Roman"/>
          <w:sz w:val="24"/>
          <w:szCs w:val="24"/>
        </w:rPr>
        <w:br/>
      </w:r>
      <w:r w:rsidRPr="00145E22">
        <w:rPr>
          <w:rFonts w:ascii="Times New Roman" w:eastAsia="Times New Roman" w:hAnsi="Times New Roman" w:cs="Times New Roman"/>
          <w:sz w:val="24"/>
          <w:szCs w:val="24"/>
        </w:rPr>
        <w:t>n u s p r e n d ž i a:</w:t>
      </w:r>
    </w:p>
    <w:p w14:paraId="72EDD65C" w14:textId="77777777" w:rsidR="00145E22" w:rsidRPr="00145E22" w:rsidRDefault="00145E22" w:rsidP="007D416A">
      <w:pPr>
        <w:spacing w:after="0" w:line="360" w:lineRule="auto"/>
        <w:ind w:firstLine="851"/>
        <w:jc w:val="both"/>
        <w:rPr>
          <w:rFonts w:ascii="Times New Roman" w:eastAsia="Times New Roman" w:hAnsi="Times New Roman" w:cs="Times New Roman"/>
          <w:sz w:val="24"/>
          <w:szCs w:val="24"/>
        </w:rPr>
      </w:pPr>
      <w:bookmarkStart w:id="5" w:name="_Hlk63078938"/>
      <w:r w:rsidRPr="00145E22">
        <w:rPr>
          <w:rFonts w:ascii="Times New Roman" w:eastAsia="Times New Roman" w:hAnsi="Times New Roman" w:cs="Times New Roman"/>
          <w:sz w:val="24"/>
          <w:szCs w:val="24"/>
        </w:rPr>
        <w:t>Pakeisti Piniginės socialinės paramos nepasiturintiems gyventojams teikimo tvarkos aprašo, patvirtinto Panevėžio miesto savivaldybės tarybos 2019 m. sausio 31 d. sprendimu Nr. 1-13</w:t>
      </w:r>
      <w:bookmarkEnd w:id="5"/>
      <w:r w:rsidRPr="00145E22">
        <w:rPr>
          <w:rFonts w:ascii="Times New Roman" w:eastAsia="Times New Roman" w:hAnsi="Times New Roman" w:cs="Times New Roman"/>
          <w:sz w:val="24"/>
          <w:szCs w:val="24"/>
        </w:rPr>
        <w:t xml:space="preserve"> „Dėl Piniginės socialinės paramos nepasiturintiems gyventojams teikimo tvarkos aprašo patvirtinimo ir Savivaldybės tarybos 2015 m. kovo 26 d. sprendimo Nr. 1-68 pripažinimo netekusiu galios“:</w:t>
      </w:r>
    </w:p>
    <w:p w14:paraId="29458860" w14:textId="3E3CCC58" w:rsidR="00145E22" w:rsidRPr="00145E22" w:rsidRDefault="006C1D09" w:rsidP="007D416A">
      <w:pPr>
        <w:numPr>
          <w:ilvl w:val="0"/>
          <w:numId w:val="1"/>
        </w:numPr>
        <w:spacing w:after="0" w:line="36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00145E22" w:rsidRPr="00145E22">
        <w:rPr>
          <w:rFonts w:ascii="Times New Roman" w:eastAsia="Times New Roman" w:hAnsi="Times New Roman" w:cs="Times New Roman"/>
          <w:sz w:val="24"/>
          <w:szCs w:val="24"/>
        </w:rPr>
        <w:t>p</w:t>
      </w:r>
      <w:r>
        <w:rPr>
          <w:rFonts w:ascii="Times New Roman" w:eastAsia="Times New Roman" w:hAnsi="Times New Roman" w:cs="Times New Roman"/>
          <w:sz w:val="24"/>
          <w:szCs w:val="24"/>
        </w:rPr>
        <w:t>u</w:t>
      </w:r>
      <w:r w:rsidR="00145E22" w:rsidRPr="00145E22">
        <w:rPr>
          <w:rFonts w:ascii="Times New Roman" w:eastAsia="Times New Roman" w:hAnsi="Times New Roman" w:cs="Times New Roman"/>
          <w:sz w:val="24"/>
          <w:szCs w:val="24"/>
        </w:rPr>
        <w:t>nkt</w:t>
      </w:r>
      <w:r>
        <w:rPr>
          <w:rFonts w:ascii="Times New Roman" w:eastAsia="Times New Roman" w:hAnsi="Times New Roman" w:cs="Times New Roman"/>
          <w:sz w:val="24"/>
          <w:szCs w:val="24"/>
        </w:rPr>
        <w:t>ą</w:t>
      </w:r>
      <w:r w:rsidR="00145E22" w:rsidRPr="00145E22">
        <w:rPr>
          <w:rFonts w:ascii="Times New Roman" w:eastAsia="Times New Roman" w:hAnsi="Times New Roman" w:cs="Times New Roman"/>
          <w:sz w:val="24"/>
          <w:szCs w:val="24"/>
        </w:rPr>
        <w:t xml:space="preserve"> ir jį išdėstyti taip:</w:t>
      </w:r>
    </w:p>
    <w:p w14:paraId="6B8D9594" w14:textId="3DF87ABB" w:rsidR="00145E22" w:rsidRPr="00145E22" w:rsidRDefault="007D416A" w:rsidP="007D416A">
      <w:pPr>
        <w:widowControl w:val="0"/>
        <w:tabs>
          <w:tab w:val="left" w:pos="567"/>
        </w:tabs>
        <w:spacing w:after="0" w:line="360" w:lineRule="auto"/>
        <w:ind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sidR="006C1D09">
        <w:rPr>
          <w:rFonts w:ascii="Times New Roman" w:eastAsia="Calibri" w:hAnsi="Times New Roman" w:cs="Times New Roman"/>
          <w:sz w:val="24"/>
          <w:szCs w:val="24"/>
          <w:lang w:eastAsia="lt-LT"/>
        </w:rPr>
        <w:t xml:space="preserve">13. Socialinės pašalpos skiriamos (neskiriamos) </w:t>
      </w:r>
      <w:bookmarkStart w:id="6" w:name="_Hlk78802021"/>
      <w:r w:rsidR="006C1D09" w:rsidRPr="006C1D09">
        <w:rPr>
          <w:rFonts w:ascii="Times New Roman" w:eastAsia="Times New Roman" w:hAnsi="Times New Roman" w:cs="Times New Roman"/>
          <w:sz w:val="24"/>
          <w:szCs w:val="24"/>
          <w:lang w:eastAsia="lt-LT" w:bidi="he-IL"/>
        </w:rPr>
        <w:t>Savivaldybės administracijos direktoriaus įgalioto asmens</w:t>
      </w:r>
      <w:r w:rsidR="006C1D09" w:rsidRPr="006C1D09">
        <w:rPr>
          <w:rFonts w:ascii="Times New Roman" w:eastAsia="Times New Roman" w:hAnsi="Times New Roman" w:cs="Times New Roman"/>
          <w:sz w:val="24"/>
          <w:szCs w:val="24"/>
          <w:lang w:eastAsia="lt-LT"/>
        </w:rPr>
        <w:t xml:space="preserve"> </w:t>
      </w:r>
      <w:bookmarkEnd w:id="6"/>
      <w:r w:rsidR="006C1D09" w:rsidRPr="006C1D09">
        <w:rPr>
          <w:rFonts w:ascii="Times New Roman" w:eastAsia="Times New Roman" w:hAnsi="Times New Roman" w:cs="Times New Roman"/>
          <w:sz w:val="24"/>
          <w:szCs w:val="24"/>
          <w:lang w:eastAsia="lt-LT"/>
        </w:rPr>
        <w:t>Socialinių išmokų apskaitos informacinės sistemos „Parama“</w:t>
      </w:r>
      <w:r w:rsidR="006C1D09" w:rsidRPr="006C1D09">
        <w:rPr>
          <w:rFonts w:ascii="Times New Roman" w:eastAsia="Calibri" w:hAnsi="Times New Roman" w:cs="Times New Roman"/>
          <w:sz w:val="24"/>
          <w:szCs w:val="24"/>
          <w:lang w:eastAsia="lt-LT"/>
        </w:rPr>
        <w:t xml:space="preserve"> (toliau – SIAIS </w:t>
      </w:r>
      <w:r w:rsidR="00B61B27">
        <w:rPr>
          <w:rFonts w:ascii="Times New Roman" w:eastAsia="Calibri" w:hAnsi="Times New Roman" w:cs="Times New Roman"/>
          <w:sz w:val="24"/>
          <w:szCs w:val="24"/>
          <w:lang w:eastAsia="lt-LT"/>
        </w:rPr>
        <w:t>„</w:t>
      </w:r>
      <w:r w:rsidR="006C1D09" w:rsidRPr="006C1D09">
        <w:rPr>
          <w:rFonts w:ascii="Times New Roman" w:eastAsia="Calibri" w:hAnsi="Times New Roman" w:cs="Times New Roman"/>
          <w:sz w:val="24"/>
          <w:szCs w:val="24"/>
          <w:lang w:eastAsia="lt-LT"/>
        </w:rPr>
        <w:t>Parama“)</w:t>
      </w:r>
      <w:r w:rsidR="006C1D09">
        <w:rPr>
          <w:rFonts w:ascii="Times New Roman" w:eastAsia="Calibri" w:hAnsi="Times New Roman" w:cs="Times New Roman"/>
          <w:sz w:val="24"/>
          <w:szCs w:val="24"/>
          <w:lang w:eastAsia="lt-LT"/>
        </w:rPr>
        <w:t xml:space="preserve"> nustatytos formos sprendimu.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w:t>
      </w:r>
      <w:r w:rsidR="006C1D09" w:rsidRPr="00593CA1">
        <w:rPr>
          <w:rFonts w:ascii="Times New Roman" w:eastAsia="Calibri" w:hAnsi="Times New Roman" w:cs="Times New Roman"/>
          <w:sz w:val="24"/>
          <w:szCs w:val="24"/>
          <w:lang w:eastAsia="lt-LT"/>
        </w:rPr>
        <w:t>5</w:t>
      </w:r>
      <w:r w:rsidR="006C1D09">
        <w:rPr>
          <w:rFonts w:ascii="Times New Roman" w:eastAsia="Calibri" w:hAnsi="Times New Roman" w:cs="Times New Roman"/>
          <w:b/>
          <w:bCs/>
          <w:sz w:val="24"/>
          <w:szCs w:val="24"/>
          <w:lang w:eastAsia="lt-LT"/>
        </w:rPr>
        <w:t xml:space="preserve"> </w:t>
      </w:r>
      <w:r w:rsidR="006C1D09">
        <w:rPr>
          <w:rFonts w:ascii="Times New Roman" w:eastAsia="Calibri" w:hAnsi="Times New Roman" w:cs="Times New Roman"/>
          <w:sz w:val="24"/>
          <w:szCs w:val="24"/>
          <w:lang w:eastAsia="lt-LT"/>
        </w:rPr>
        <w:t>darbo dienas nuo sprendimo priėmimo dienos. Jeigu socialinė pašalpa neskiriama, nurodoma neskyrimo priežastis ir šio sprendimo apskundimo tvarka.</w:t>
      </w:r>
      <w:r w:rsidR="00145E22" w:rsidRPr="00145E22">
        <w:rPr>
          <w:rFonts w:ascii="Times New Roman" w:eastAsiaTheme="minorEastAsia" w:hAnsi="Times New Roman" w:cs="Times New Roman"/>
          <w:sz w:val="24"/>
          <w:szCs w:val="24"/>
        </w:rPr>
        <w:t>“;</w:t>
      </w:r>
    </w:p>
    <w:p w14:paraId="31B02C47" w14:textId="372A961F" w:rsidR="00145E22" w:rsidRPr="00145E22" w:rsidRDefault="006C1D09" w:rsidP="007D416A">
      <w:pPr>
        <w:numPr>
          <w:ilvl w:val="0"/>
          <w:numId w:val="1"/>
        </w:numPr>
        <w:spacing w:after="0" w:line="36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Pr="00145E22">
        <w:rPr>
          <w:rFonts w:ascii="Times New Roman" w:eastAsia="Times New Roman" w:hAnsi="Times New Roman" w:cs="Times New Roman"/>
          <w:sz w:val="24"/>
          <w:szCs w:val="24"/>
        </w:rPr>
        <w:t>p</w:t>
      </w:r>
      <w:r>
        <w:rPr>
          <w:rFonts w:ascii="Times New Roman" w:eastAsia="Times New Roman" w:hAnsi="Times New Roman" w:cs="Times New Roman"/>
          <w:sz w:val="24"/>
          <w:szCs w:val="24"/>
        </w:rPr>
        <w:t>u</w:t>
      </w:r>
      <w:r w:rsidRPr="00145E22">
        <w:rPr>
          <w:rFonts w:ascii="Times New Roman" w:eastAsia="Times New Roman" w:hAnsi="Times New Roman" w:cs="Times New Roman"/>
          <w:sz w:val="24"/>
          <w:szCs w:val="24"/>
        </w:rPr>
        <w:t>nkt</w:t>
      </w:r>
      <w:r>
        <w:rPr>
          <w:rFonts w:ascii="Times New Roman" w:eastAsia="Times New Roman" w:hAnsi="Times New Roman" w:cs="Times New Roman"/>
          <w:sz w:val="24"/>
          <w:szCs w:val="24"/>
        </w:rPr>
        <w:t>ą</w:t>
      </w:r>
      <w:r w:rsidRPr="00145E22">
        <w:rPr>
          <w:rFonts w:ascii="Times New Roman" w:eastAsia="Times New Roman" w:hAnsi="Times New Roman" w:cs="Times New Roman"/>
          <w:sz w:val="24"/>
          <w:szCs w:val="24"/>
        </w:rPr>
        <w:t xml:space="preserve"> </w:t>
      </w:r>
      <w:r w:rsidR="00145E22" w:rsidRPr="00145E22">
        <w:rPr>
          <w:rFonts w:ascii="Times New Roman" w:eastAsia="Times New Roman" w:hAnsi="Times New Roman" w:cs="Times New Roman"/>
          <w:sz w:val="24"/>
          <w:szCs w:val="24"/>
        </w:rPr>
        <w:t>ir jį išdėstyti taip:</w:t>
      </w:r>
    </w:p>
    <w:p w14:paraId="25CA76BC" w14:textId="15519069" w:rsidR="006C1D09" w:rsidRDefault="00145E22" w:rsidP="007D416A">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145E22">
        <w:rPr>
          <w:rFonts w:ascii="Times New Roman" w:eastAsia="Times New Roman" w:hAnsi="Times New Roman" w:cs="Times New Roman"/>
          <w:sz w:val="24"/>
          <w:szCs w:val="24"/>
          <w:shd w:val="clear" w:color="auto" w:fill="FFFFFF"/>
        </w:rPr>
        <w:t>„</w:t>
      </w:r>
      <w:r w:rsidR="006C1D09">
        <w:rPr>
          <w:rFonts w:ascii="Times New Roman" w:eastAsia="Times New Roman" w:hAnsi="Times New Roman" w:cs="Times New Roman"/>
          <w:sz w:val="24"/>
          <w:szCs w:val="24"/>
        </w:rPr>
        <w:t xml:space="preserve">22. Socialinės pašalpos permoka skaičiuojama pašalpoms, skirtoms nuo 2012 m. sausio mėnesio. Apie socialinės pašalpos permoką asmuo turi būti informuotas per 5 kalendorines dienas </w:t>
      </w:r>
      <w:r w:rsidR="006C1D09">
        <w:rPr>
          <w:rFonts w:ascii="Times New Roman" w:eastAsia="Times New Roman" w:hAnsi="Times New Roman" w:cs="Times New Roman"/>
          <w:sz w:val="24"/>
          <w:szCs w:val="24"/>
        </w:rPr>
        <w:lastRenderedPageBreak/>
        <w:t xml:space="preserve">nuo </w:t>
      </w:r>
      <w:r w:rsidR="006C1D09" w:rsidRPr="006C1D09">
        <w:rPr>
          <w:rFonts w:ascii="Times New Roman" w:eastAsia="Times New Roman" w:hAnsi="Times New Roman" w:cs="Times New Roman"/>
          <w:sz w:val="24"/>
          <w:szCs w:val="24"/>
          <w:lang w:eastAsia="lt-LT" w:bidi="he-IL"/>
        </w:rPr>
        <w:t>Savivaldybės administracijos direktoriaus įgalioto asmens</w:t>
      </w:r>
      <w:r w:rsidR="006C1D09" w:rsidRPr="006C1D09">
        <w:rPr>
          <w:rFonts w:ascii="Times New Roman" w:eastAsia="Times New Roman" w:hAnsi="Times New Roman" w:cs="Times New Roman"/>
          <w:sz w:val="24"/>
          <w:szCs w:val="24"/>
          <w:lang w:eastAsia="lt-LT"/>
        </w:rPr>
        <w:t xml:space="preserve"> </w:t>
      </w:r>
      <w:r w:rsidR="006C1D09" w:rsidRPr="006C1D09">
        <w:rPr>
          <w:rFonts w:ascii="Times New Roman" w:eastAsia="Calibri" w:hAnsi="Times New Roman" w:cs="Times New Roman"/>
          <w:sz w:val="24"/>
          <w:szCs w:val="24"/>
          <w:lang w:eastAsia="lt-LT"/>
        </w:rPr>
        <w:t xml:space="preserve">SIAIS </w:t>
      </w:r>
      <w:r w:rsidR="00593CA1">
        <w:rPr>
          <w:rFonts w:ascii="Times New Roman" w:eastAsia="Calibri" w:hAnsi="Times New Roman" w:cs="Times New Roman"/>
          <w:sz w:val="24"/>
          <w:szCs w:val="24"/>
          <w:lang w:eastAsia="lt-LT"/>
        </w:rPr>
        <w:t>„</w:t>
      </w:r>
      <w:r w:rsidR="006C1D09" w:rsidRPr="006C1D09">
        <w:rPr>
          <w:rFonts w:ascii="Times New Roman" w:eastAsia="Calibri" w:hAnsi="Times New Roman" w:cs="Times New Roman"/>
          <w:sz w:val="24"/>
          <w:szCs w:val="24"/>
          <w:lang w:eastAsia="lt-LT"/>
        </w:rPr>
        <w:t>Parama“</w:t>
      </w:r>
      <w:r w:rsidR="006C1D09">
        <w:rPr>
          <w:rFonts w:ascii="Times New Roman" w:eastAsia="Calibri" w:hAnsi="Times New Roman" w:cs="Times New Roman"/>
          <w:b/>
          <w:bCs/>
          <w:sz w:val="24"/>
          <w:szCs w:val="24"/>
          <w:lang w:eastAsia="lt-LT"/>
        </w:rPr>
        <w:t xml:space="preserve"> </w:t>
      </w:r>
      <w:r w:rsidR="006C1D09">
        <w:rPr>
          <w:rFonts w:ascii="Times New Roman" w:eastAsia="Calibri" w:hAnsi="Times New Roman" w:cs="Times New Roman"/>
          <w:sz w:val="24"/>
          <w:szCs w:val="24"/>
          <w:lang w:eastAsia="lt-LT"/>
        </w:rPr>
        <w:t xml:space="preserve">nustatytos formos </w:t>
      </w:r>
      <w:r w:rsidR="006C1D09">
        <w:rPr>
          <w:rFonts w:ascii="Times New Roman" w:eastAsia="Times New Roman" w:hAnsi="Times New Roman" w:cs="Times New Roman"/>
          <w:sz w:val="24"/>
          <w:szCs w:val="24"/>
        </w:rPr>
        <w:t xml:space="preserve">sprendimo dėl permokos nustatymo Socialinių reikalų skyriaus raštu, kuriame nurodyta permokos susidarymo priežastis, permokos dydis, grąžinimo ir apskundimo tvarka, pridedant sprendimo dėl permokos nustatymo kopiją. </w:t>
      </w:r>
    </w:p>
    <w:p w14:paraId="6339E1F6" w14:textId="104D33F2" w:rsidR="006C1D09" w:rsidRDefault="006C1D09" w:rsidP="007D416A">
      <w:pPr>
        <w:widowControl w:val="0"/>
        <w:tabs>
          <w:tab w:val="left" w:pos="567"/>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Negrąžinta neteisėtai gauta socialinė pašalpa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neteisėtai gauta socialinė pašalpa išieškoma Lietuvos Respublikos civilinio proceso kodekso nustatyta tvarka, jeigu su išieškojimu susijusios administravimo išlaidos neviršija išieškotinos sumos.</w:t>
      </w:r>
    </w:p>
    <w:p w14:paraId="4BB37890" w14:textId="0B093E93" w:rsidR="00145E22" w:rsidRPr="00145E22" w:rsidRDefault="006C1D09" w:rsidP="007D416A">
      <w:pPr>
        <w:widowControl w:val="0"/>
        <w:tabs>
          <w:tab w:val="left" w:pos="567"/>
        </w:tabs>
        <w:spacing w:after="0" w:line="360" w:lineRule="auto"/>
        <w:ind w:firstLine="851"/>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r w:rsidR="00145E22" w:rsidRPr="00145E22">
        <w:rPr>
          <w:rFonts w:ascii="Times New Roman" w:eastAsiaTheme="minorEastAsia" w:hAnsi="Times New Roman" w:cs="Times New Roman"/>
          <w:sz w:val="24"/>
          <w:szCs w:val="24"/>
        </w:rPr>
        <w:t>“;</w:t>
      </w:r>
    </w:p>
    <w:p w14:paraId="5284B6F3" w14:textId="53A21442" w:rsidR="00145E22" w:rsidRPr="00145E22" w:rsidRDefault="00145E22" w:rsidP="007D416A">
      <w:pPr>
        <w:widowControl w:val="0"/>
        <w:numPr>
          <w:ilvl w:val="0"/>
          <w:numId w:val="1"/>
        </w:numPr>
        <w:tabs>
          <w:tab w:val="left" w:pos="709"/>
        </w:tabs>
        <w:spacing w:after="0" w:line="360" w:lineRule="auto"/>
        <w:ind w:left="0" w:firstLine="851"/>
        <w:contextualSpacing/>
        <w:jc w:val="both"/>
        <w:rPr>
          <w:rFonts w:ascii="Times New Roman" w:eastAsiaTheme="minorEastAsia" w:hAnsi="Times New Roman" w:cs="Times New Roman"/>
          <w:sz w:val="24"/>
          <w:szCs w:val="24"/>
        </w:rPr>
      </w:pPr>
      <w:r w:rsidRPr="00145E22">
        <w:rPr>
          <w:rFonts w:ascii="Times New Roman" w:eastAsiaTheme="minorEastAsia" w:hAnsi="Times New Roman" w:cs="Times New Roman"/>
          <w:sz w:val="24"/>
          <w:szCs w:val="24"/>
        </w:rPr>
        <w:t>77</w:t>
      </w:r>
      <w:r w:rsidR="00593CA1">
        <w:rPr>
          <w:rFonts w:ascii="Times New Roman" w:eastAsiaTheme="minorEastAsia" w:hAnsi="Times New Roman" w:cs="Times New Roman"/>
          <w:sz w:val="24"/>
          <w:szCs w:val="24"/>
        </w:rPr>
        <w:t xml:space="preserve">, 78 </w:t>
      </w:r>
      <w:r w:rsidRPr="00145E22">
        <w:rPr>
          <w:rFonts w:ascii="Times New Roman" w:eastAsiaTheme="minorEastAsia" w:hAnsi="Times New Roman" w:cs="Times New Roman"/>
          <w:sz w:val="24"/>
          <w:szCs w:val="24"/>
        </w:rPr>
        <w:t>punkt</w:t>
      </w:r>
      <w:r w:rsidR="00593CA1">
        <w:rPr>
          <w:rFonts w:ascii="Times New Roman" w:eastAsiaTheme="minorEastAsia" w:hAnsi="Times New Roman" w:cs="Times New Roman"/>
          <w:sz w:val="24"/>
          <w:szCs w:val="24"/>
        </w:rPr>
        <w:t>us</w:t>
      </w:r>
      <w:r w:rsidRPr="00145E22">
        <w:rPr>
          <w:rFonts w:ascii="Times New Roman" w:eastAsiaTheme="minorEastAsia" w:hAnsi="Times New Roman" w:cs="Times New Roman"/>
          <w:sz w:val="24"/>
          <w:szCs w:val="24"/>
        </w:rPr>
        <w:t xml:space="preserve"> ir j</w:t>
      </w:r>
      <w:r w:rsidR="00593CA1">
        <w:rPr>
          <w:rFonts w:ascii="Times New Roman" w:eastAsiaTheme="minorEastAsia" w:hAnsi="Times New Roman" w:cs="Times New Roman"/>
          <w:sz w:val="24"/>
          <w:szCs w:val="24"/>
        </w:rPr>
        <w:t>uos</w:t>
      </w:r>
      <w:r w:rsidRPr="00145E22">
        <w:rPr>
          <w:rFonts w:ascii="Times New Roman" w:eastAsiaTheme="minorEastAsia" w:hAnsi="Times New Roman" w:cs="Times New Roman"/>
          <w:sz w:val="24"/>
          <w:szCs w:val="24"/>
        </w:rPr>
        <w:t xml:space="preserve"> išdėstyti taip:</w:t>
      </w:r>
    </w:p>
    <w:p w14:paraId="31FE499E" w14:textId="5666D60D" w:rsidR="006C1D09" w:rsidRDefault="00145E22" w:rsidP="007D416A">
      <w:pPr>
        <w:spacing w:after="0" w:line="360" w:lineRule="auto"/>
        <w:ind w:firstLine="851"/>
        <w:jc w:val="both"/>
        <w:rPr>
          <w:rFonts w:ascii="Times New Roman" w:eastAsia="Calibri" w:hAnsi="Times New Roman" w:cs="Times New Roman"/>
          <w:sz w:val="24"/>
          <w:szCs w:val="24"/>
          <w:lang w:eastAsia="lt-LT"/>
        </w:rPr>
      </w:pPr>
      <w:r w:rsidRPr="00145E22">
        <w:rPr>
          <w:rFonts w:ascii="Times New Roman" w:eastAsia="Times New Roman" w:hAnsi="Times New Roman" w:cs="Times New Roman"/>
          <w:sz w:val="24"/>
          <w:szCs w:val="24"/>
          <w:shd w:val="clear" w:color="auto" w:fill="FFFFFF"/>
        </w:rPr>
        <w:t>„</w:t>
      </w:r>
      <w:r w:rsidR="006C1D09">
        <w:rPr>
          <w:rFonts w:ascii="Times New Roman" w:eastAsia="Times New Roman" w:hAnsi="Times New Roman" w:cs="Times New Roman"/>
          <w:sz w:val="24"/>
          <w:szCs w:val="24"/>
        </w:rPr>
        <w:t>77. Vienkartinė ir periodinė pašalpos skiriamos (neskiriamos</w:t>
      </w:r>
      <w:r w:rsidR="006C1D09" w:rsidRPr="006C1D09">
        <w:rPr>
          <w:rFonts w:ascii="Times New Roman" w:eastAsia="Times New Roman" w:hAnsi="Times New Roman" w:cs="Times New Roman"/>
          <w:sz w:val="24"/>
          <w:szCs w:val="24"/>
        </w:rPr>
        <w:t xml:space="preserve">) </w:t>
      </w:r>
      <w:r w:rsidR="006C1D09" w:rsidRPr="006C1D09">
        <w:rPr>
          <w:rFonts w:ascii="Times New Roman" w:eastAsia="Times New Roman" w:hAnsi="Times New Roman" w:cs="Times New Roman"/>
          <w:sz w:val="24"/>
          <w:szCs w:val="24"/>
          <w:lang w:eastAsia="lt-LT" w:bidi="he-IL"/>
        </w:rPr>
        <w:t>Savivaldybės administracijos direktoriaus įgalioto asmens</w:t>
      </w:r>
      <w:r w:rsidR="006C1D09" w:rsidRPr="006C1D09">
        <w:rPr>
          <w:rFonts w:ascii="Times New Roman" w:eastAsia="Times New Roman" w:hAnsi="Times New Roman" w:cs="Times New Roman"/>
          <w:sz w:val="24"/>
          <w:szCs w:val="24"/>
          <w:lang w:eastAsia="lt-LT"/>
        </w:rPr>
        <w:t xml:space="preserve"> </w:t>
      </w:r>
      <w:r w:rsidR="006C1D09" w:rsidRPr="006C1D09">
        <w:rPr>
          <w:rFonts w:ascii="Times New Roman" w:eastAsia="Calibri" w:hAnsi="Times New Roman" w:cs="Times New Roman"/>
          <w:sz w:val="24"/>
          <w:szCs w:val="24"/>
          <w:lang w:eastAsia="lt-LT"/>
        </w:rPr>
        <w:t xml:space="preserve">SIAIS </w:t>
      </w:r>
      <w:r w:rsidR="00593CA1">
        <w:rPr>
          <w:rFonts w:ascii="Times New Roman" w:eastAsia="Calibri" w:hAnsi="Times New Roman" w:cs="Times New Roman"/>
          <w:sz w:val="24"/>
          <w:szCs w:val="24"/>
          <w:lang w:eastAsia="lt-LT"/>
        </w:rPr>
        <w:t>„</w:t>
      </w:r>
      <w:r w:rsidR="006C1D09" w:rsidRPr="006C1D09">
        <w:rPr>
          <w:rFonts w:ascii="Times New Roman" w:eastAsia="Calibri" w:hAnsi="Times New Roman" w:cs="Times New Roman"/>
          <w:sz w:val="24"/>
          <w:szCs w:val="24"/>
          <w:lang w:eastAsia="lt-LT"/>
        </w:rPr>
        <w:t>Parama“</w:t>
      </w:r>
      <w:r w:rsidR="006C1D09">
        <w:rPr>
          <w:rFonts w:ascii="Times New Roman" w:eastAsia="Calibri" w:hAnsi="Times New Roman" w:cs="Times New Roman"/>
          <w:b/>
          <w:bCs/>
          <w:sz w:val="24"/>
          <w:szCs w:val="24"/>
          <w:lang w:eastAsia="lt-LT"/>
        </w:rPr>
        <w:t xml:space="preserve"> </w:t>
      </w:r>
      <w:r w:rsidR="006C1D09">
        <w:rPr>
          <w:rFonts w:ascii="Times New Roman" w:eastAsia="Calibri" w:hAnsi="Times New Roman" w:cs="Times New Roman"/>
          <w:sz w:val="24"/>
          <w:szCs w:val="24"/>
          <w:lang w:eastAsia="lt-LT"/>
        </w:rPr>
        <w:t xml:space="preserve">nustatytos formos sprendimu, išskyrus Aprašo 72.6 papunkčiu nustatytu atveju. </w:t>
      </w:r>
      <w:r w:rsidR="004037A4" w:rsidRPr="004037A4">
        <w:rPr>
          <w:rFonts w:ascii="Times New Roman" w:eastAsia="Calibri" w:hAnsi="Times New Roman" w:cs="Times New Roman"/>
          <w:sz w:val="24"/>
          <w:szCs w:val="24"/>
          <w:lang w:eastAsia="lt-LT"/>
        </w:rPr>
        <w:t xml:space="preserve">Aprašo 72.6 papunkčiu nustatytu atveju, </w:t>
      </w:r>
      <w:r w:rsidR="004037A4">
        <w:rPr>
          <w:rFonts w:ascii="Times New Roman" w:eastAsia="Calibri" w:hAnsi="Times New Roman" w:cs="Times New Roman"/>
          <w:sz w:val="24"/>
          <w:szCs w:val="24"/>
          <w:lang w:eastAsia="lt-LT"/>
        </w:rPr>
        <w:t>p</w:t>
      </w:r>
      <w:r w:rsidR="004037A4" w:rsidRPr="004037A4">
        <w:rPr>
          <w:rFonts w:ascii="Times New Roman" w:eastAsia="Calibri" w:hAnsi="Times New Roman" w:cs="Times New Roman"/>
          <w:sz w:val="24"/>
          <w:szCs w:val="24"/>
          <w:lang w:eastAsia="lt-LT"/>
        </w:rPr>
        <w:t>ašalpa</w:t>
      </w:r>
      <w:r w:rsidR="004037A4">
        <w:rPr>
          <w:rFonts w:ascii="Times New Roman" w:eastAsia="Calibri" w:hAnsi="Times New Roman" w:cs="Times New Roman"/>
          <w:sz w:val="24"/>
          <w:szCs w:val="24"/>
          <w:lang w:eastAsia="lt-LT"/>
        </w:rPr>
        <w:t xml:space="preserve"> </w:t>
      </w:r>
      <w:r w:rsidR="004037A4" w:rsidRPr="004037A4">
        <w:rPr>
          <w:rFonts w:ascii="Times New Roman" w:eastAsia="Calibri" w:hAnsi="Times New Roman" w:cs="Times New Roman"/>
          <w:sz w:val="24"/>
          <w:szCs w:val="24"/>
          <w:lang w:eastAsia="lt-LT"/>
        </w:rPr>
        <w:t xml:space="preserve">skiriama </w:t>
      </w:r>
      <w:r w:rsidR="004037A4">
        <w:rPr>
          <w:rFonts w:ascii="Times New Roman" w:eastAsia="Calibri" w:hAnsi="Times New Roman" w:cs="Times New Roman"/>
          <w:sz w:val="24"/>
          <w:szCs w:val="24"/>
          <w:lang w:eastAsia="lt-LT"/>
        </w:rPr>
        <w:t>Savivaldybės t</w:t>
      </w:r>
      <w:r w:rsidR="004037A4" w:rsidRPr="004037A4">
        <w:rPr>
          <w:rFonts w:ascii="Times New Roman" w:eastAsia="Calibri" w:hAnsi="Times New Roman" w:cs="Times New Roman"/>
          <w:sz w:val="24"/>
          <w:szCs w:val="24"/>
          <w:lang w:eastAsia="lt-LT"/>
        </w:rPr>
        <w:t>arybos sprendimu ir  išmokama Savivaldybės administracijos direktoriaus įgalioto asmens SIAIS „Parama“</w:t>
      </w:r>
      <w:r w:rsidR="004037A4" w:rsidRPr="004037A4">
        <w:rPr>
          <w:rFonts w:ascii="Times New Roman" w:eastAsia="Calibri" w:hAnsi="Times New Roman" w:cs="Times New Roman"/>
          <w:b/>
          <w:bCs/>
          <w:sz w:val="24"/>
          <w:szCs w:val="24"/>
          <w:lang w:eastAsia="lt-LT"/>
        </w:rPr>
        <w:t xml:space="preserve"> </w:t>
      </w:r>
      <w:r w:rsidR="004037A4" w:rsidRPr="004037A4">
        <w:rPr>
          <w:rFonts w:ascii="Times New Roman" w:eastAsia="Calibri" w:hAnsi="Times New Roman" w:cs="Times New Roman"/>
          <w:sz w:val="24"/>
          <w:szCs w:val="24"/>
          <w:lang w:eastAsia="lt-LT"/>
        </w:rPr>
        <w:t>nustatytos formos sprendimu.</w:t>
      </w:r>
      <w:r w:rsidR="004037A4">
        <w:rPr>
          <w:rFonts w:ascii="Times New Roman" w:eastAsia="Calibri" w:hAnsi="Times New Roman" w:cs="Times New Roman"/>
          <w:sz w:val="24"/>
          <w:szCs w:val="24"/>
          <w:lang w:eastAsia="lt-LT"/>
        </w:rPr>
        <w:t xml:space="preserve"> </w:t>
      </w:r>
      <w:r w:rsidR="006C1D09">
        <w:rPr>
          <w:rFonts w:ascii="Times New Roman" w:eastAsia="Calibri" w:hAnsi="Times New Roman" w:cs="Times New Roman"/>
          <w:sz w:val="24"/>
          <w:szCs w:val="24"/>
          <w:lang w:eastAsia="lt-LT"/>
        </w:rPr>
        <w:t xml:space="preserve">Sprendimas gali būti skundžiamas teisės aktų nustatyta tvarka. Sprendimas dėl pašalpos skyrimo priimamas nurodant Aprašo 72 ar 75 punktų sąlygas ne vėliau kaip per mėnesį nuo prašymo ir visų reikalingų dokumentų gavimo dienos, išskyrus Aprašo 72.4.1 papunktyje nustatytu atveju. Šiuo atveju vienkartinė pašalpa suteikiama </w:t>
      </w:r>
      <w:r w:rsidR="006C1D09">
        <w:rPr>
          <w:rFonts w:ascii="Times New Roman" w:eastAsia="Times New Roman" w:hAnsi="Times New Roman" w:cs="Times New Roman"/>
          <w:sz w:val="24"/>
          <w:szCs w:val="24"/>
          <w:lang w:eastAsia="lt-LT"/>
        </w:rPr>
        <w:t xml:space="preserve">per 24 val. nuo asmens </w:t>
      </w:r>
      <w:r w:rsidR="006C1D09">
        <w:rPr>
          <w:rFonts w:ascii="Times New Roman" w:eastAsia="Calibri" w:hAnsi="Times New Roman" w:cs="Times New Roman"/>
          <w:sz w:val="24"/>
          <w:szCs w:val="24"/>
          <w:lang w:eastAsia="lt-LT"/>
        </w:rPr>
        <w:t>prašymo ir visų reikalingų dokumentų gavimo</w:t>
      </w:r>
      <w:r w:rsidR="006C1D09">
        <w:rPr>
          <w:rFonts w:ascii="Times New Roman" w:eastAsia="Times New Roman" w:hAnsi="Times New Roman" w:cs="Times New Roman"/>
          <w:sz w:val="24"/>
          <w:szCs w:val="24"/>
          <w:lang w:eastAsia="lt-LT"/>
        </w:rPr>
        <w:t xml:space="preserve">. Jeigu vienkartinės pašalpos mokėjimo diena sutampa su ne darbo diena (šeštadieniu, sekmadieniu ar švenčių diena), ši pašalpa mokama pirmąją darbo dieną, einančią po ne darbo dienos (šeštadienio, sekmadienio ar švenčių dienos). </w:t>
      </w:r>
      <w:r w:rsidR="006C1D09">
        <w:rPr>
          <w:rFonts w:ascii="Times New Roman" w:eastAsia="Calibri" w:hAnsi="Times New Roman" w:cs="Times New Roman"/>
          <w:sz w:val="24"/>
          <w:szCs w:val="24"/>
          <w:lang w:eastAsia="lt-LT"/>
        </w:rPr>
        <w:t xml:space="preserve">Prašymą pateikęs asmuo apie priimtą sprendimą informuojamas asmens prašyme nurodytu būdu ne vėliau kaip per 3 darbo dienas nuo sprendimo priėmimo dienos, išsiunčiant nustatytos formos pranešimą pašalpos skyrimo atveju arba išsiunčiant </w:t>
      </w:r>
      <w:r w:rsidR="006C1D09" w:rsidRPr="006C1D09">
        <w:rPr>
          <w:rFonts w:ascii="Times New Roman" w:eastAsia="Times New Roman" w:hAnsi="Times New Roman" w:cs="Times New Roman"/>
          <w:sz w:val="24"/>
          <w:szCs w:val="24"/>
          <w:lang w:eastAsia="lt-LT" w:bidi="he-IL"/>
        </w:rPr>
        <w:t>Savivaldybės administracijos direktoriaus įgalioto asmens</w:t>
      </w:r>
      <w:r w:rsidR="006C1D09" w:rsidRPr="006C1D09">
        <w:rPr>
          <w:rFonts w:ascii="Times New Roman" w:eastAsia="Calibri" w:hAnsi="Times New Roman" w:cs="Times New Roman"/>
          <w:sz w:val="24"/>
          <w:szCs w:val="24"/>
          <w:lang w:eastAsia="lt-LT"/>
        </w:rPr>
        <w:t xml:space="preserve"> SIAIS </w:t>
      </w:r>
      <w:r w:rsidR="00593CA1">
        <w:rPr>
          <w:rFonts w:ascii="Times New Roman" w:eastAsia="Calibri" w:hAnsi="Times New Roman" w:cs="Times New Roman"/>
          <w:sz w:val="24"/>
          <w:szCs w:val="24"/>
          <w:lang w:eastAsia="lt-LT"/>
        </w:rPr>
        <w:t>„</w:t>
      </w:r>
      <w:r w:rsidR="006C1D09" w:rsidRPr="006C1D09">
        <w:rPr>
          <w:rFonts w:ascii="Times New Roman" w:eastAsia="Calibri" w:hAnsi="Times New Roman" w:cs="Times New Roman"/>
          <w:sz w:val="24"/>
          <w:szCs w:val="24"/>
          <w:lang w:eastAsia="lt-LT"/>
        </w:rPr>
        <w:t>Parama“</w:t>
      </w:r>
      <w:r w:rsidR="006C1D09">
        <w:rPr>
          <w:rFonts w:ascii="Times New Roman" w:eastAsia="Calibri" w:hAnsi="Times New Roman" w:cs="Times New Roman"/>
          <w:b/>
          <w:bCs/>
          <w:sz w:val="24"/>
          <w:szCs w:val="24"/>
          <w:lang w:eastAsia="lt-LT"/>
        </w:rPr>
        <w:t xml:space="preserve"> </w:t>
      </w:r>
      <w:r w:rsidR="006C1D09">
        <w:rPr>
          <w:rFonts w:ascii="Times New Roman" w:eastAsia="Calibri" w:hAnsi="Times New Roman" w:cs="Times New Roman"/>
          <w:sz w:val="24"/>
          <w:szCs w:val="24"/>
          <w:lang w:eastAsia="lt-LT"/>
        </w:rPr>
        <w:t xml:space="preserve">nustatytos formos sprendimo kopiją ir </w:t>
      </w:r>
      <w:r w:rsidR="006C1D09">
        <w:rPr>
          <w:rFonts w:ascii="Times New Roman" w:eastAsia="Times New Roman" w:hAnsi="Times New Roman" w:cs="Times New Roman"/>
          <w:sz w:val="24"/>
          <w:szCs w:val="24"/>
        </w:rPr>
        <w:t>Socialinių reikalų</w:t>
      </w:r>
      <w:r w:rsidR="006C1D09">
        <w:rPr>
          <w:rFonts w:ascii="Times New Roman" w:eastAsia="Calibri" w:hAnsi="Times New Roman" w:cs="Times New Roman"/>
          <w:sz w:val="24"/>
          <w:szCs w:val="24"/>
          <w:lang w:eastAsia="lt-LT"/>
        </w:rPr>
        <w:t xml:space="preserve"> skyriaus raštą, kuriame nurodoma neskyrimo priežastis ir pridedamo sprendimo apskundimo tvarka, jeigu pašalpa neskiriama.</w:t>
      </w:r>
    </w:p>
    <w:p w14:paraId="1BCA2E9F" w14:textId="2FF9E361" w:rsidR="006C1D09" w:rsidRPr="006C1D09" w:rsidRDefault="006C1D09" w:rsidP="007D416A">
      <w:pPr>
        <w:spacing w:after="0" w:line="360" w:lineRule="auto"/>
        <w:ind w:firstLine="851"/>
        <w:jc w:val="both"/>
        <w:rPr>
          <w:rFonts w:ascii="Times New Roman" w:eastAsia="Calibri" w:hAnsi="Times New Roman" w:cs="Times New Roman"/>
          <w:sz w:val="24"/>
          <w:szCs w:val="24"/>
          <w:lang w:eastAsia="lt-LT"/>
        </w:rPr>
      </w:pPr>
      <w:r w:rsidRPr="006C1D09">
        <w:rPr>
          <w:rFonts w:ascii="Times New Roman" w:eastAsia="Calibri" w:hAnsi="Times New Roman" w:cs="Times New Roman"/>
          <w:sz w:val="24"/>
          <w:szCs w:val="24"/>
          <w:lang w:eastAsia="lt-LT"/>
        </w:rPr>
        <w:lastRenderedPageBreak/>
        <w:t xml:space="preserve">78. Tikslinė ir sąlyginė pašalpos skiriamos (neskiriamos) Paramos teikimo komisijos siūlymu Savivaldybės administracijos direktoriaus įgalioto asmens SIAIS </w:t>
      </w:r>
      <w:r w:rsidR="00593CA1">
        <w:rPr>
          <w:rFonts w:ascii="Times New Roman" w:eastAsia="Calibri" w:hAnsi="Times New Roman" w:cs="Times New Roman"/>
          <w:sz w:val="24"/>
          <w:szCs w:val="24"/>
          <w:lang w:eastAsia="lt-LT"/>
        </w:rPr>
        <w:t>„</w:t>
      </w:r>
      <w:r w:rsidRPr="006C1D09">
        <w:rPr>
          <w:rFonts w:ascii="Times New Roman" w:eastAsia="Calibri" w:hAnsi="Times New Roman" w:cs="Times New Roman"/>
          <w:sz w:val="24"/>
          <w:szCs w:val="24"/>
          <w:lang w:eastAsia="lt-LT"/>
        </w:rPr>
        <w:t xml:space="preserve">Parama“ nustatytos formos sprendimu. Sprendimas gali būti skundžiamas teisės aktų nustatyta tvarka. Sprendimas dėl tikslinės ir sąlyginės pašalpos skyrimo priimamas nurodant Paramos teikimo komisijos protokolo datą ir numerį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Savivaldybės administracijos direktoriaus įgalioto asmens SIAIS </w:t>
      </w:r>
      <w:r w:rsidR="00593CA1">
        <w:rPr>
          <w:rFonts w:ascii="Times New Roman" w:eastAsia="Calibri" w:hAnsi="Times New Roman" w:cs="Times New Roman"/>
          <w:sz w:val="24"/>
          <w:szCs w:val="24"/>
          <w:lang w:eastAsia="lt-LT"/>
        </w:rPr>
        <w:t>„</w:t>
      </w:r>
      <w:r w:rsidRPr="006C1D09">
        <w:rPr>
          <w:rFonts w:ascii="Times New Roman" w:eastAsia="Calibri" w:hAnsi="Times New Roman" w:cs="Times New Roman"/>
          <w:sz w:val="24"/>
          <w:szCs w:val="24"/>
          <w:lang w:eastAsia="lt-LT"/>
        </w:rPr>
        <w:t>Parama“ nustatytos formos sprendimo kopiją ir Socialinių reikalų skyriaus raštą. Jeigu pašalpa neskiriama, nurodoma neskyrimo priežastis ir šio sprendimo apskundimo tvarka.“.</w:t>
      </w:r>
    </w:p>
    <w:p w14:paraId="5CC211FF" w14:textId="762B54EA" w:rsidR="00145E22" w:rsidRDefault="00145E22" w:rsidP="006C1D09">
      <w:pPr>
        <w:spacing w:after="0" w:line="240" w:lineRule="auto"/>
        <w:ind w:firstLine="851"/>
        <w:jc w:val="both"/>
        <w:rPr>
          <w:rFonts w:ascii="Times New Roman" w:eastAsia="Times New Roman" w:hAnsi="Times New Roman" w:cs="Times New Roman"/>
          <w:sz w:val="24"/>
        </w:rPr>
      </w:pPr>
    </w:p>
    <w:p w14:paraId="77659E80" w14:textId="107E7A55" w:rsidR="006C1D09" w:rsidRDefault="006C1D09" w:rsidP="006C1D09">
      <w:pPr>
        <w:spacing w:after="0" w:line="240" w:lineRule="auto"/>
        <w:ind w:firstLine="851"/>
        <w:jc w:val="both"/>
        <w:rPr>
          <w:rFonts w:ascii="Times New Roman" w:eastAsia="Times New Roman" w:hAnsi="Times New Roman" w:cs="Times New Roman"/>
          <w:sz w:val="24"/>
        </w:rPr>
      </w:pPr>
    </w:p>
    <w:p w14:paraId="5F27BCA9" w14:textId="77777777" w:rsidR="006C1D09" w:rsidRPr="00145E22" w:rsidRDefault="006C1D09" w:rsidP="006C1D09">
      <w:pPr>
        <w:spacing w:after="0" w:line="240" w:lineRule="auto"/>
        <w:ind w:firstLine="851"/>
        <w:jc w:val="both"/>
        <w:rPr>
          <w:rFonts w:ascii="Times New Roman" w:eastAsia="Times New Roman" w:hAnsi="Times New Roman" w:cs="Times New Roman"/>
          <w:sz w:val="24"/>
        </w:rPr>
      </w:pPr>
    </w:p>
    <w:p w14:paraId="1C3953A8" w14:textId="608CD2F5" w:rsidR="00145E22" w:rsidRDefault="00145E22" w:rsidP="00145E22">
      <w:pPr>
        <w:spacing w:line="360" w:lineRule="auto"/>
        <w:jc w:val="both"/>
        <w:rPr>
          <w:rFonts w:ascii="Times New Roman" w:eastAsia="Times New Roman" w:hAnsi="Times New Roman" w:cs="Times New Roman"/>
          <w:sz w:val="24"/>
        </w:rPr>
      </w:pPr>
      <w:r w:rsidRPr="00145E22">
        <w:rPr>
          <w:rFonts w:ascii="Times New Roman" w:eastAsia="Times New Roman" w:hAnsi="Times New Roman" w:cs="Times New Roman"/>
          <w:sz w:val="24"/>
        </w:rPr>
        <w:t>Savivaldybės meras                                                                                            Rytis Mykolas Račkauskas</w:t>
      </w:r>
    </w:p>
    <w:bookmarkEnd w:id="0"/>
    <w:p w14:paraId="1585EBDB" w14:textId="4DB5E4C8" w:rsidR="006C1D09" w:rsidRDefault="006C1D09" w:rsidP="00145E22">
      <w:pPr>
        <w:spacing w:line="360" w:lineRule="auto"/>
        <w:jc w:val="both"/>
        <w:rPr>
          <w:rFonts w:ascii="Times New Roman" w:eastAsia="Times New Roman" w:hAnsi="Times New Roman" w:cs="Times New Roman"/>
          <w:sz w:val="24"/>
        </w:rPr>
      </w:pPr>
    </w:p>
    <w:sectPr w:rsidR="006C1D09" w:rsidSect="00793F62">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A0B1B" w14:textId="77777777" w:rsidR="00FE3061" w:rsidRDefault="00FE3061">
      <w:pPr>
        <w:spacing w:after="0" w:line="240" w:lineRule="auto"/>
      </w:pPr>
      <w:r>
        <w:separator/>
      </w:r>
    </w:p>
  </w:endnote>
  <w:endnote w:type="continuationSeparator" w:id="0">
    <w:p w14:paraId="6F37AE53" w14:textId="77777777" w:rsidR="00FE3061" w:rsidRDefault="00FE3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D239C" w14:textId="77777777" w:rsidR="00FE3061" w:rsidRDefault="00FE3061">
      <w:pPr>
        <w:spacing w:after="0" w:line="240" w:lineRule="auto"/>
      </w:pPr>
      <w:r>
        <w:separator/>
      </w:r>
    </w:p>
  </w:footnote>
  <w:footnote w:type="continuationSeparator" w:id="0">
    <w:p w14:paraId="73A3BEE9" w14:textId="77777777" w:rsidR="00FE3061" w:rsidRDefault="00FE3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3884"/>
      <w:docPartObj>
        <w:docPartGallery w:val="Page Numbers (Top of Page)"/>
        <w:docPartUnique/>
      </w:docPartObj>
    </w:sdtPr>
    <w:sdtEndPr/>
    <w:sdtContent>
      <w:p w14:paraId="5E4B1CB6" w14:textId="77777777" w:rsidR="00793F62" w:rsidRDefault="00145E22">
        <w:pPr>
          <w:pStyle w:val="Antrats"/>
          <w:jc w:val="center"/>
        </w:pPr>
        <w:r>
          <w:fldChar w:fldCharType="begin"/>
        </w:r>
        <w:r>
          <w:instrText>PAGE   \* MERGEFORMAT</w:instrText>
        </w:r>
        <w:r>
          <w:fldChar w:fldCharType="separate"/>
        </w:r>
        <w:r w:rsidR="001F1B09" w:rsidRPr="001F1B09">
          <w:rPr>
            <w:noProof/>
            <w:lang w:val="lt-LT"/>
          </w:rPr>
          <w:t>2</w:t>
        </w:r>
        <w:r>
          <w:fldChar w:fldCharType="end"/>
        </w:r>
      </w:p>
    </w:sdtContent>
  </w:sdt>
  <w:p w14:paraId="0299534E" w14:textId="77777777" w:rsidR="00793F62" w:rsidRDefault="001F1B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2A8E"/>
    <w:multiLevelType w:val="hybridMultilevel"/>
    <w:tmpl w:val="85D261D0"/>
    <w:lvl w:ilvl="0" w:tplc="B590DA86">
      <w:start w:val="3"/>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9E5A9A"/>
    <w:multiLevelType w:val="hybridMultilevel"/>
    <w:tmpl w:val="BB5686A4"/>
    <w:lvl w:ilvl="0" w:tplc="2DA469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F88507F"/>
    <w:multiLevelType w:val="hybridMultilevel"/>
    <w:tmpl w:val="9E3258D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0F"/>
    <w:rsid w:val="00145E22"/>
    <w:rsid w:val="001F1B09"/>
    <w:rsid w:val="00363CFE"/>
    <w:rsid w:val="004037A4"/>
    <w:rsid w:val="004A4C0F"/>
    <w:rsid w:val="00593CA1"/>
    <w:rsid w:val="006C1D09"/>
    <w:rsid w:val="006C7AC6"/>
    <w:rsid w:val="007D416A"/>
    <w:rsid w:val="00AD7AE2"/>
    <w:rsid w:val="00B61B27"/>
    <w:rsid w:val="00CF1740"/>
    <w:rsid w:val="00FD6EF0"/>
    <w:rsid w:val="00FE30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49884D"/>
  <w15:chartTrackingRefBased/>
  <w15:docId w15:val="{EFFB1673-8C2D-4137-92D8-DE6C9FD6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5E22"/>
    <w:pPr>
      <w:tabs>
        <w:tab w:val="center" w:pos="4819"/>
        <w:tab w:val="right" w:pos="9638"/>
      </w:tabs>
      <w:spacing w:after="0" w:line="240" w:lineRule="auto"/>
    </w:pPr>
    <w:rPr>
      <w:rFonts w:eastAsiaTheme="minorEastAsia"/>
      <w:lang w:val="en-US"/>
    </w:rPr>
  </w:style>
  <w:style w:type="character" w:customStyle="1" w:styleId="AntratsDiagrama">
    <w:name w:val="Antraštės Diagrama"/>
    <w:basedOn w:val="Numatytasispastraiposriftas"/>
    <w:link w:val="Antrats"/>
    <w:uiPriority w:val="99"/>
    <w:rsid w:val="00145E22"/>
    <w:rPr>
      <w:rFonts w:eastAsiaTheme="minorEastAsia"/>
      <w:lang w:val="en-US"/>
    </w:rPr>
  </w:style>
  <w:style w:type="character" w:styleId="Hipersaitas">
    <w:name w:val="Hyperlink"/>
    <w:basedOn w:val="Numatytasispastraiposriftas"/>
    <w:uiPriority w:val="99"/>
    <w:semiHidden/>
    <w:unhideWhenUsed/>
    <w:rsid w:val="006C1D09"/>
    <w:rPr>
      <w:color w:val="0000FF"/>
      <w:u w:val="single"/>
    </w:rPr>
  </w:style>
  <w:style w:type="paragraph" w:styleId="Sraopastraipa">
    <w:name w:val="List Paragraph"/>
    <w:basedOn w:val="prastasis"/>
    <w:uiPriority w:val="34"/>
    <w:qFormat/>
    <w:rsid w:val="006C1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174576">
      <w:bodyDiv w:val="1"/>
      <w:marLeft w:val="0"/>
      <w:marRight w:val="0"/>
      <w:marTop w:val="0"/>
      <w:marBottom w:val="0"/>
      <w:divBdr>
        <w:top w:val="none" w:sz="0" w:space="0" w:color="auto"/>
        <w:left w:val="none" w:sz="0" w:space="0" w:color="auto"/>
        <w:bottom w:val="none" w:sz="0" w:space="0" w:color="auto"/>
        <w:right w:val="none" w:sz="0" w:space="0" w:color="auto"/>
      </w:divBdr>
    </w:div>
    <w:div w:id="686098867">
      <w:bodyDiv w:val="1"/>
      <w:marLeft w:val="0"/>
      <w:marRight w:val="0"/>
      <w:marTop w:val="0"/>
      <w:marBottom w:val="0"/>
      <w:divBdr>
        <w:top w:val="none" w:sz="0" w:space="0" w:color="auto"/>
        <w:left w:val="none" w:sz="0" w:space="0" w:color="auto"/>
        <w:bottom w:val="none" w:sz="0" w:space="0" w:color="auto"/>
        <w:right w:val="none" w:sz="0" w:space="0" w:color="auto"/>
      </w:divBdr>
      <w:divsChild>
        <w:div w:id="1265964538">
          <w:marLeft w:val="0"/>
          <w:marRight w:val="0"/>
          <w:marTop w:val="0"/>
          <w:marBottom w:val="0"/>
          <w:divBdr>
            <w:top w:val="none" w:sz="0" w:space="0" w:color="auto"/>
            <w:left w:val="none" w:sz="0" w:space="0" w:color="auto"/>
            <w:bottom w:val="none" w:sz="0" w:space="0" w:color="auto"/>
            <w:right w:val="none" w:sz="0" w:space="0" w:color="auto"/>
          </w:divBdr>
          <w:divsChild>
            <w:div w:id="110132755">
              <w:marLeft w:val="0"/>
              <w:marRight w:val="0"/>
              <w:marTop w:val="0"/>
              <w:marBottom w:val="0"/>
              <w:divBdr>
                <w:top w:val="none" w:sz="0" w:space="0" w:color="auto"/>
                <w:left w:val="none" w:sz="0" w:space="0" w:color="auto"/>
                <w:bottom w:val="none" w:sz="0" w:space="0" w:color="auto"/>
                <w:right w:val="none" w:sz="0" w:space="0" w:color="auto"/>
              </w:divBdr>
              <w:divsChild>
                <w:div w:id="2955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78653">
      <w:bodyDiv w:val="1"/>
      <w:marLeft w:val="0"/>
      <w:marRight w:val="0"/>
      <w:marTop w:val="0"/>
      <w:marBottom w:val="0"/>
      <w:divBdr>
        <w:top w:val="none" w:sz="0" w:space="0" w:color="auto"/>
        <w:left w:val="none" w:sz="0" w:space="0" w:color="auto"/>
        <w:bottom w:val="none" w:sz="0" w:space="0" w:color="auto"/>
        <w:right w:val="none" w:sz="0" w:space="0" w:color="auto"/>
      </w:divBdr>
      <w:divsChild>
        <w:div w:id="2065181204">
          <w:marLeft w:val="0"/>
          <w:marRight w:val="0"/>
          <w:marTop w:val="0"/>
          <w:marBottom w:val="0"/>
          <w:divBdr>
            <w:top w:val="none" w:sz="0" w:space="0" w:color="auto"/>
            <w:left w:val="none" w:sz="0" w:space="0" w:color="auto"/>
            <w:bottom w:val="none" w:sz="0" w:space="0" w:color="auto"/>
            <w:right w:val="none" w:sz="0" w:space="0" w:color="auto"/>
          </w:divBdr>
          <w:divsChild>
            <w:div w:id="444740888">
              <w:marLeft w:val="0"/>
              <w:marRight w:val="0"/>
              <w:marTop w:val="0"/>
              <w:marBottom w:val="0"/>
              <w:divBdr>
                <w:top w:val="none" w:sz="0" w:space="0" w:color="auto"/>
                <w:left w:val="none" w:sz="0" w:space="0" w:color="auto"/>
                <w:bottom w:val="none" w:sz="0" w:space="0" w:color="auto"/>
                <w:right w:val="none" w:sz="0" w:space="0" w:color="auto"/>
              </w:divBdr>
              <w:divsChild>
                <w:div w:id="9040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4005</Words>
  <Characters>2284</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Daiva Breivienė</cp:lastModifiedBy>
  <cp:revision>2</cp:revision>
  <dcterms:created xsi:type="dcterms:W3CDTF">2021-08-16T05:06:00Z</dcterms:created>
  <dcterms:modified xsi:type="dcterms:W3CDTF">2021-08-16T05:06:00Z</dcterms:modified>
</cp:coreProperties>
</file>