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068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ED91F0" wp14:editId="7804730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461" w14:textId="77777777" w:rsidR="005C41AC" w:rsidRPr="005C41AC" w:rsidRDefault="005C41AC" w:rsidP="005C41AC">
      <w:pPr>
        <w:jc w:val="center"/>
        <w:rPr>
          <w:szCs w:val="24"/>
        </w:rPr>
      </w:pPr>
    </w:p>
    <w:p w14:paraId="6AB18E3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A8EFCD" w14:textId="77777777" w:rsidR="005C41AC" w:rsidRPr="005C41AC" w:rsidRDefault="005C41AC" w:rsidP="00571BF3">
      <w:pPr>
        <w:keepNext/>
        <w:jc w:val="center"/>
        <w:outlineLvl w:val="1"/>
      </w:pPr>
    </w:p>
    <w:p w14:paraId="44046AEE" w14:textId="77777777" w:rsidR="005C41AC" w:rsidRPr="005C41AC" w:rsidRDefault="005C41AC" w:rsidP="00571BF3">
      <w:pPr>
        <w:keepNext/>
        <w:jc w:val="center"/>
        <w:outlineLvl w:val="1"/>
      </w:pPr>
    </w:p>
    <w:p w14:paraId="788716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652E7C" w14:textId="77777777" w:rsidR="0062551B" w:rsidRPr="002807A1" w:rsidRDefault="006127B2" w:rsidP="005F44E3">
      <w:pPr>
        <w:pStyle w:val="Antrat1"/>
      </w:pPr>
      <w:r>
        <w:t>DĖL</w:t>
      </w:r>
      <w:r w:rsidR="002807A1">
        <w:t xml:space="preserve"> </w:t>
      </w:r>
      <w:r w:rsidR="002807A1" w:rsidRPr="002807A1">
        <w:t>FIKSUOTŲ PAJAMŲ MOKESČIO IR LENGVATŲ DYDŽIŲ, TAIKOMŲ ĮSIGYJANT VERSLO LIUDIJIMUS 20</w:t>
      </w:r>
      <w:r w:rsidR="002807A1">
        <w:t>2</w:t>
      </w:r>
      <w:r w:rsidR="007372F3">
        <w:t>2</w:t>
      </w:r>
      <w:r w:rsidR="002807A1" w:rsidRPr="002807A1">
        <w:t xml:space="preserve"> METAIS VYKDOMAI VEIKLAI, </w:t>
      </w:r>
      <w:r w:rsidR="00B6333D">
        <w:t>NUSTATYMO</w:t>
      </w:r>
    </w:p>
    <w:p w14:paraId="51B5355F" w14:textId="77777777" w:rsidR="0062551B" w:rsidRPr="002807A1" w:rsidRDefault="0062551B" w:rsidP="003E58F0">
      <w:pPr>
        <w:jc w:val="center"/>
        <w:rPr>
          <w:b/>
        </w:rPr>
      </w:pPr>
    </w:p>
    <w:p w14:paraId="2FCD4DC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rugsėjo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TSP-291</w:t>
      </w:r>
      <w:r>
        <w:fldChar w:fldCharType="end"/>
      </w:r>
      <w:bookmarkEnd w:id="2"/>
    </w:p>
    <w:p w14:paraId="722CF9E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7CA288" w14:textId="77777777" w:rsidR="0062551B" w:rsidRDefault="0062551B" w:rsidP="00571BF3">
      <w:pPr>
        <w:jc w:val="both"/>
      </w:pPr>
    </w:p>
    <w:p w14:paraId="4274267B" w14:textId="77777777" w:rsidR="0062551B" w:rsidRPr="00A562AA" w:rsidRDefault="0062551B" w:rsidP="005C41AC">
      <w:pPr>
        <w:ind w:firstLine="851"/>
        <w:jc w:val="both"/>
      </w:pPr>
    </w:p>
    <w:p w14:paraId="7CF505CF" w14:textId="77777777" w:rsidR="002807A1" w:rsidRDefault="0062551B" w:rsidP="007372F3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 xml:space="preserve">Lietuvos Respublikos vietos savivaldos įstatymo 16 straipsnio 2 dalies 37 punktu, Lietuvos Respublikos gyventojų pajamų mokesčio įstatymo 6 straipsnio 3 dalimi, </w:t>
      </w:r>
      <w:r w:rsidR="002807A1" w:rsidRPr="002B7DC7">
        <w:t>Lietuvos Respublikos Vyriausybės 2002 m. lapkričio 19 d. nutarimu Nr.</w:t>
      </w:r>
      <w:r w:rsidR="002807A1">
        <w:t xml:space="preserve"> </w:t>
      </w:r>
      <w:r w:rsidR="002807A1" w:rsidRPr="002B7DC7">
        <w:t xml:space="preserve">1797 „Dėl </w:t>
      </w:r>
      <w:r w:rsidR="002807A1">
        <w:t>V</w:t>
      </w:r>
      <w:r w:rsidR="002807A1" w:rsidRPr="002B7DC7">
        <w:t>erslo liudijimų išdavimo gyventojams taisyklių“</w:t>
      </w:r>
      <w:r w:rsidR="002807A1">
        <w:t>, Panevėžio miesto savivaldybės taryba n u s p r e n d ž i a:</w:t>
      </w:r>
    </w:p>
    <w:p w14:paraId="5EECE131" w14:textId="7F56CE38" w:rsidR="007372F3" w:rsidRDefault="007372F3" w:rsidP="007372F3">
      <w:pPr>
        <w:spacing w:line="360" w:lineRule="auto"/>
        <w:ind w:firstLine="851"/>
        <w:jc w:val="both"/>
      </w:pPr>
      <w:r>
        <w:t xml:space="preserve">Nustatyti, kad </w:t>
      </w:r>
      <w:r w:rsidR="00DF0320">
        <w:t xml:space="preserve">fiksuotų pajamų mokesčio ir lengvatų dydžiai, patvirtinti </w:t>
      </w:r>
      <w:r>
        <w:t>Panevėžio miesto savivaldybės tarybos 2020 m. gegužės 28 d. sprendimu Nr.</w:t>
      </w:r>
      <w:r w:rsidR="00DF0320">
        <w:t xml:space="preserve"> </w:t>
      </w:r>
      <w:r>
        <w:t>1-144 „Dėl fiksuotų pajamų mokesčio ir lengvatų dydžių, taikomų įsigyjant verslo liudijimus 2021 metais vykdomai veiklai, sąrašų patvirtinimo“</w:t>
      </w:r>
      <w:r w:rsidR="00DF0320">
        <w:t>,</w:t>
      </w:r>
      <w:r w:rsidR="00DF0320" w:rsidRPr="00DF0320">
        <w:t xml:space="preserve"> </w:t>
      </w:r>
      <w:r w:rsidR="00DF0320">
        <w:t xml:space="preserve">taikomi </w:t>
      </w:r>
      <w:r w:rsidR="00DF0320" w:rsidRPr="00DF0320">
        <w:t>įsigyjant verslo liudijimus 2022 metais vykdomai veiklai</w:t>
      </w:r>
      <w:r w:rsidR="00DF0320">
        <w:t>.</w:t>
      </w:r>
    </w:p>
    <w:p w14:paraId="4087EC8B" w14:textId="77777777" w:rsidR="005C41AC" w:rsidRDefault="005C41AC" w:rsidP="007372F3">
      <w:pPr>
        <w:spacing w:line="360" w:lineRule="auto"/>
        <w:ind w:firstLine="840"/>
        <w:jc w:val="both"/>
        <w:rPr>
          <w:szCs w:val="24"/>
        </w:rPr>
      </w:pPr>
    </w:p>
    <w:p w14:paraId="398A5EDF" w14:textId="77777777" w:rsidR="0062551B" w:rsidRDefault="0062551B" w:rsidP="002D0B3C">
      <w:pPr>
        <w:jc w:val="both"/>
        <w:rPr>
          <w:szCs w:val="24"/>
        </w:rPr>
      </w:pPr>
    </w:p>
    <w:p w14:paraId="0C666AB4" w14:textId="77777777" w:rsidR="005C41AC" w:rsidRPr="00A562AA" w:rsidRDefault="005C41AC" w:rsidP="002D0B3C">
      <w:pPr>
        <w:jc w:val="both"/>
        <w:rPr>
          <w:szCs w:val="24"/>
        </w:rPr>
      </w:pPr>
    </w:p>
    <w:p w14:paraId="50183F20" w14:textId="77777777" w:rsidR="0062551B" w:rsidRDefault="0062551B" w:rsidP="002D0B3C">
      <w:pPr>
        <w:jc w:val="both"/>
        <w:rPr>
          <w:szCs w:val="24"/>
        </w:rPr>
      </w:pPr>
    </w:p>
    <w:p w14:paraId="4D3A9042" w14:textId="77777777" w:rsidR="002807A1" w:rsidRDefault="002807A1" w:rsidP="009279B4">
      <w:pPr>
        <w:tabs>
          <w:tab w:val="left" w:pos="6804"/>
          <w:tab w:val="left" w:pos="7371"/>
        </w:tabs>
        <w:jc w:val="center"/>
      </w:pPr>
      <w:r>
        <w:t>Savivaldybės meras</w:t>
      </w:r>
      <w:r>
        <w:tab/>
        <w:t>Rytis Mykolas Račkauskas</w:t>
      </w:r>
    </w:p>
    <w:p w14:paraId="5ABD0173" w14:textId="77777777" w:rsidR="001D3CB6" w:rsidRPr="00A562AA" w:rsidRDefault="001D3CB6" w:rsidP="002807A1">
      <w:pPr>
        <w:tabs>
          <w:tab w:val="left" w:pos="8165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5A41" w14:textId="77777777" w:rsidR="000925F6" w:rsidRDefault="000925F6">
      <w:r>
        <w:separator/>
      </w:r>
    </w:p>
  </w:endnote>
  <w:endnote w:type="continuationSeparator" w:id="0">
    <w:p w14:paraId="2D42B192" w14:textId="77777777" w:rsidR="000925F6" w:rsidRDefault="000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9B0FC" w14:textId="77777777" w:rsidR="0062551B" w:rsidRDefault="0062551B" w:rsidP="00BE4566">
    <w:pPr>
      <w:tabs>
        <w:tab w:val="left" w:pos="8445"/>
      </w:tabs>
    </w:pPr>
    <w:r>
      <w:tab/>
    </w:r>
  </w:p>
  <w:p w14:paraId="63E786A4" w14:textId="77777777" w:rsidR="0062551B" w:rsidRDefault="0062551B"/>
  <w:p w14:paraId="44252C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2449" w14:textId="77777777" w:rsidR="0062551B" w:rsidRDefault="0062551B" w:rsidP="00DD20B8">
    <w:pPr>
      <w:pStyle w:val="Porat"/>
    </w:pPr>
  </w:p>
  <w:p w14:paraId="2B95DA50" w14:textId="77777777" w:rsidR="0062551B" w:rsidRDefault="0062551B" w:rsidP="00DD20B8">
    <w:pPr>
      <w:pStyle w:val="Porat"/>
    </w:pPr>
  </w:p>
  <w:p w14:paraId="2EE50814" w14:textId="77777777" w:rsidR="0062551B" w:rsidRDefault="0062551B" w:rsidP="00DD20B8">
    <w:pPr>
      <w:pStyle w:val="Porat"/>
    </w:pPr>
  </w:p>
  <w:p w14:paraId="2373B9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8B57F" w14:textId="77777777" w:rsidR="000925F6" w:rsidRDefault="000925F6">
      <w:r>
        <w:separator/>
      </w:r>
    </w:p>
  </w:footnote>
  <w:footnote w:type="continuationSeparator" w:id="0">
    <w:p w14:paraId="685D174C" w14:textId="77777777" w:rsidR="000925F6" w:rsidRDefault="000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770B4" w14:textId="77777777" w:rsidR="0062551B" w:rsidRDefault="0062551B">
    <w:pPr>
      <w:pStyle w:val="Antrats"/>
      <w:jc w:val="center"/>
    </w:pPr>
  </w:p>
  <w:p w14:paraId="142B84E2" w14:textId="77777777" w:rsidR="0062551B" w:rsidRDefault="0062551B">
    <w:pPr>
      <w:pStyle w:val="Antrats"/>
      <w:jc w:val="center"/>
    </w:pPr>
  </w:p>
  <w:p w14:paraId="64957D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F33E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25F6"/>
    <w:rsid w:val="000E5933"/>
    <w:rsid w:val="000E7131"/>
    <w:rsid w:val="00101F07"/>
    <w:rsid w:val="00116385"/>
    <w:rsid w:val="001210E1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0F43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64CD"/>
    <w:rsid w:val="00464BB1"/>
    <w:rsid w:val="00480D2E"/>
    <w:rsid w:val="004849ED"/>
    <w:rsid w:val="004A3610"/>
    <w:rsid w:val="004B1ACF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67B"/>
    <w:rsid w:val="0068030A"/>
    <w:rsid w:val="006B0BC0"/>
    <w:rsid w:val="006D107B"/>
    <w:rsid w:val="006D6344"/>
    <w:rsid w:val="006D7A59"/>
    <w:rsid w:val="00701945"/>
    <w:rsid w:val="007129E5"/>
    <w:rsid w:val="007372F3"/>
    <w:rsid w:val="00740946"/>
    <w:rsid w:val="00743B7D"/>
    <w:rsid w:val="007452C6"/>
    <w:rsid w:val="00780E8C"/>
    <w:rsid w:val="00785145"/>
    <w:rsid w:val="00785E77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7001"/>
    <w:rsid w:val="008A2000"/>
    <w:rsid w:val="008B28AB"/>
    <w:rsid w:val="008B3D51"/>
    <w:rsid w:val="008D7F28"/>
    <w:rsid w:val="008E6077"/>
    <w:rsid w:val="008F1635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6954"/>
    <w:rsid w:val="00B408ED"/>
    <w:rsid w:val="00B44F79"/>
    <w:rsid w:val="00B52FFC"/>
    <w:rsid w:val="00B61A88"/>
    <w:rsid w:val="00B6333D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87F"/>
    <w:rsid w:val="00CF4026"/>
    <w:rsid w:val="00D16849"/>
    <w:rsid w:val="00D25AF1"/>
    <w:rsid w:val="00D25F2C"/>
    <w:rsid w:val="00D33742"/>
    <w:rsid w:val="00D55D36"/>
    <w:rsid w:val="00D625ED"/>
    <w:rsid w:val="00D679FC"/>
    <w:rsid w:val="00D92978"/>
    <w:rsid w:val="00DB5818"/>
    <w:rsid w:val="00DC75E0"/>
    <w:rsid w:val="00DD20B8"/>
    <w:rsid w:val="00DE0D95"/>
    <w:rsid w:val="00DF032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BF6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134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2020-05-13T08:03:00Z</cp:lastPrinted>
  <dcterms:created xsi:type="dcterms:W3CDTF">2021-09-10T07:38:00Z</dcterms:created>
  <dcterms:modified xsi:type="dcterms:W3CDTF">2021-09-10T07:38:00Z</dcterms:modified>
</cp:coreProperties>
</file>