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9D" w:rsidRDefault="00910AE5">
      <w:pPr>
        <w:jc w:val="center"/>
        <w:rPr>
          <w:szCs w:val="24"/>
        </w:rPr>
      </w:pPr>
      <w:bookmarkStart w:id="0" w:name="_GoBack"/>
      <w:bookmarkEnd w:id="0"/>
      <w:r>
        <w:rPr>
          <w:noProof/>
          <w:lang w:eastAsia="lt-LT"/>
        </w:rPr>
        <w:drawing>
          <wp:inline distT="0" distB="0" distL="0" distR="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4F3F9D" w:rsidRDefault="004F3F9D">
      <w:pPr>
        <w:jc w:val="center"/>
        <w:rPr>
          <w:szCs w:val="24"/>
        </w:rPr>
      </w:pPr>
    </w:p>
    <w:p w:rsidR="004F3F9D" w:rsidRDefault="00910AE5">
      <w:pPr>
        <w:jc w:val="center"/>
        <w:rPr>
          <w:b/>
          <w:sz w:val="28"/>
        </w:rPr>
      </w:pPr>
      <w:r>
        <w:rPr>
          <w:b/>
          <w:sz w:val="28"/>
        </w:rPr>
        <w:t>PANEVĖŽIO MIESTO SAVIVALDYBĖS TARYBA</w:t>
      </w:r>
    </w:p>
    <w:p w:rsidR="004F3F9D" w:rsidRDefault="004F3F9D">
      <w:pPr>
        <w:keepNext/>
        <w:jc w:val="center"/>
        <w:outlineLvl w:val="1"/>
      </w:pPr>
    </w:p>
    <w:p w:rsidR="004F3F9D" w:rsidRDefault="00910AE5">
      <w:pPr>
        <w:keepNext/>
        <w:jc w:val="center"/>
        <w:outlineLvl w:val="1"/>
        <w:rPr>
          <w:b/>
        </w:rPr>
      </w:pPr>
      <w:r>
        <w:rPr>
          <w:b/>
        </w:rPr>
        <w:t>SPRENDIMAS</w:t>
      </w:r>
    </w:p>
    <w:p w:rsidR="004F3F9D" w:rsidRDefault="00910AE5">
      <w:pPr>
        <w:tabs>
          <w:tab w:val="left" w:pos="5103"/>
        </w:tabs>
        <w:jc w:val="center"/>
        <w:rPr>
          <w:b/>
          <w:caps/>
          <w:szCs w:val="24"/>
        </w:rPr>
      </w:pPr>
      <w:r>
        <w:rPr>
          <w:b/>
          <w:caps/>
          <w:szCs w:val="24"/>
        </w:rPr>
        <w:t xml:space="preserve">DĖL PaNEVĖŽIO MIESTO </w:t>
      </w:r>
      <w:r>
        <w:rPr>
          <w:b/>
          <w:szCs w:val="24"/>
        </w:rPr>
        <w:t>SAVIVALDYBĖS TURTO PERDAVIMO VALDYTI, NAUDOTI IR DISPONUOTI JUO PATIKĖJIMO TEISE TVARKOS APRAŠO PATVIRTINIMO IR SAVIVALDYBĖS TARYBOS 2016 M. SPALIO 26 D. SPRENDIMO NR. 1-349 PRIPAŽINIMO NETEKUSIU GALIOS</w:t>
      </w:r>
    </w:p>
    <w:p w:rsidR="004F3F9D" w:rsidRDefault="004F3F9D">
      <w:pPr>
        <w:jc w:val="center"/>
      </w:pPr>
    </w:p>
    <w:p w:rsidR="004F3F9D" w:rsidRDefault="00910AE5">
      <w:pPr>
        <w:keepNext/>
        <w:jc w:val="center"/>
        <w:outlineLvl w:val="2"/>
      </w:pPr>
      <w:r>
        <w:t>2019 m. lapkričio 21 d. Nr. 1-462</w:t>
      </w:r>
    </w:p>
    <w:p w:rsidR="004F3F9D" w:rsidRDefault="00910AE5">
      <w:pPr>
        <w:keepNext/>
        <w:jc w:val="center"/>
        <w:outlineLvl w:val="2"/>
        <w:rPr>
          <w:b/>
        </w:rPr>
      </w:pPr>
      <w:r>
        <w:t>Panevėžys</w:t>
      </w:r>
    </w:p>
    <w:p w:rsidR="004F3F9D" w:rsidRDefault="004F3F9D">
      <w:pPr>
        <w:jc w:val="center"/>
      </w:pPr>
    </w:p>
    <w:p w:rsidR="004F3F9D" w:rsidRDefault="004F3F9D">
      <w:pPr>
        <w:jc w:val="center"/>
      </w:pPr>
    </w:p>
    <w:p w:rsidR="004F3F9D" w:rsidRDefault="00910AE5">
      <w:pPr>
        <w:spacing w:line="360" w:lineRule="auto"/>
        <w:ind w:firstLine="851"/>
        <w:jc w:val="both"/>
        <w:rPr>
          <w:spacing w:val="60"/>
          <w:szCs w:val="24"/>
        </w:rPr>
      </w:pPr>
      <w:r>
        <w:rPr>
          <w:szCs w:val="24"/>
        </w:rPr>
        <w:t xml:space="preserve">Vadovaudamasi Lietuvos Respublikos vietos savivaldos įstatymo 16 straipsnio 2 dalies 26 punktu ir 18 straipsnio 1 dalimi, Valstybės ir savivaldybių turto valdymo, naudojimo ir disponavimo juo įstatymo 12 straipsniu, Panevėžio miesto savivaldybės taryba  </w:t>
      </w:r>
      <w:r>
        <w:t>n u s p r e n d ž i a:</w:t>
      </w:r>
    </w:p>
    <w:p w:rsidR="004F3F9D" w:rsidRDefault="00910AE5">
      <w:pPr>
        <w:spacing w:line="360" w:lineRule="auto"/>
        <w:ind w:firstLine="851"/>
        <w:jc w:val="both"/>
        <w:rPr>
          <w:szCs w:val="24"/>
        </w:rPr>
      </w:pPr>
      <w:r>
        <w:rPr>
          <w:szCs w:val="24"/>
        </w:rPr>
        <w:t>1.</w:t>
      </w:r>
      <w:r>
        <w:rPr>
          <w:szCs w:val="24"/>
        </w:rPr>
        <w:tab/>
        <w:t>Patvirtinti Panevėžio miesto savivaldybės turto perdavimo valdyti, naudoti ir disponuoti juo patikėjimo teise tvarkos aprašą (pridedama).</w:t>
      </w:r>
    </w:p>
    <w:p w:rsidR="004F3F9D" w:rsidRDefault="00910AE5">
      <w:pPr>
        <w:spacing w:line="360" w:lineRule="auto"/>
        <w:ind w:firstLine="851"/>
        <w:jc w:val="both"/>
        <w:rPr>
          <w:szCs w:val="24"/>
        </w:rPr>
      </w:pPr>
      <w:r>
        <w:rPr>
          <w:szCs w:val="24"/>
        </w:rPr>
        <w:t>2.</w:t>
      </w:r>
      <w:r>
        <w:rPr>
          <w:szCs w:val="24"/>
        </w:rPr>
        <w:tab/>
        <w:t>Pripažinti netekusiu galios Panevėžio miesto savivaldybės tarybos 2016 m. spalio 26 d. sprendimą Nr. 1-349 „Dėl Savivaldybės turto perdavimo valdyti, naudoti ir disponuoti juo patikėjimo teise tvarkos aprašo patvirtinimo ir Savivaldybės tarybos 2014 m. gruodžio 18 d. sprendimo Nr. 1-396 pripažinimo netekusiu galios“.</w:t>
      </w:r>
    </w:p>
    <w:p w:rsidR="004F3F9D" w:rsidRDefault="004F3F9D">
      <w:pPr>
        <w:tabs>
          <w:tab w:val="left" w:pos="6917"/>
        </w:tabs>
        <w:jc w:val="both"/>
      </w:pPr>
    </w:p>
    <w:p w:rsidR="004F3F9D" w:rsidRDefault="004F3F9D">
      <w:pPr>
        <w:tabs>
          <w:tab w:val="left" w:pos="6917"/>
        </w:tabs>
        <w:jc w:val="both"/>
      </w:pPr>
    </w:p>
    <w:p w:rsidR="004F3F9D" w:rsidRDefault="004F3F9D">
      <w:pPr>
        <w:tabs>
          <w:tab w:val="left" w:pos="6917"/>
        </w:tabs>
        <w:jc w:val="both"/>
      </w:pPr>
    </w:p>
    <w:p w:rsidR="004F3F9D" w:rsidRDefault="00910AE5">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rsidR="004F3F9D" w:rsidRDefault="004F3F9D">
      <w:pPr>
        <w:rPr>
          <w:rFonts w:eastAsia="Calibri"/>
          <w:szCs w:val="24"/>
        </w:rPr>
      </w:pPr>
    </w:p>
    <w:p w:rsidR="004F3F9D" w:rsidRDefault="004F3F9D">
      <w:pPr>
        <w:ind w:firstLine="5103"/>
        <w:sectPr w:rsidR="004F3F9D">
          <w:headerReference w:type="even" r:id="rId8"/>
          <w:headerReference w:type="default" r:id="rId9"/>
          <w:footerReference w:type="even" r:id="rId10"/>
          <w:footerReference w:type="default" r:id="rId11"/>
          <w:headerReference w:type="first" r:id="rId12"/>
          <w:footerReference w:type="first" r:id="rId13"/>
          <w:pgSz w:w="11907" w:h="16840" w:code="9"/>
          <w:pgMar w:top="1021" w:right="567" w:bottom="1134" w:left="1701" w:header="567" w:footer="0" w:gutter="0"/>
          <w:cols w:space="1296"/>
          <w:titlePg/>
          <w:docGrid w:linePitch="326"/>
        </w:sectPr>
      </w:pPr>
    </w:p>
    <w:p w:rsidR="004F3F9D" w:rsidRDefault="00910AE5">
      <w:pPr>
        <w:ind w:firstLine="5103"/>
        <w:rPr>
          <w:szCs w:val="24"/>
        </w:rPr>
      </w:pPr>
      <w:r>
        <w:rPr>
          <w:szCs w:val="24"/>
        </w:rPr>
        <w:lastRenderedPageBreak/>
        <w:t>PATVIRTINTA</w:t>
      </w:r>
    </w:p>
    <w:p w:rsidR="004F3F9D" w:rsidRDefault="00910AE5">
      <w:pPr>
        <w:ind w:firstLine="5103"/>
        <w:rPr>
          <w:szCs w:val="24"/>
        </w:rPr>
      </w:pPr>
      <w:r>
        <w:rPr>
          <w:szCs w:val="24"/>
        </w:rPr>
        <w:t xml:space="preserve">Panevėžio miesto savivaldybės tarybos </w:t>
      </w:r>
    </w:p>
    <w:p w:rsidR="004F3F9D" w:rsidRDefault="00910AE5">
      <w:pPr>
        <w:ind w:firstLine="5103"/>
        <w:rPr>
          <w:szCs w:val="24"/>
        </w:rPr>
      </w:pPr>
      <w:r>
        <w:rPr>
          <w:szCs w:val="24"/>
        </w:rPr>
        <w:t>2019 m. lapkričio 21 d. sprendimu Nr. 1-462</w:t>
      </w:r>
    </w:p>
    <w:p w:rsidR="004F3F9D" w:rsidRDefault="004F3F9D">
      <w:pPr>
        <w:jc w:val="center"/>
        <w:rPr>
          <w:szCs w:val="24"/>
        </w:rPr>
      </w:pPr>
    </w:p>
    <w:p w:rsidR="004F3F9D" w:rsidRDefault="004F3F9D">
      <w:pPr>
        <w:jc w:val="center"/>
        <w:rPr>
          <w:szCs w:val="24"/>
        </w:rPr>
      </w:pPr>
    </w:p>
    <w:p w:rsidR="004F3F9D" w:rsidRDefault="00910AE5">
      <w:pPr>
        <w:tabs>
          <w:tab w:val="left" w:leader="underscore" w:pos="1701"/>
        </w:tabs>
        <w:jc w:val="center"/>
        <w:rPr>
          <w:b/>
          <w:szCs w:val="24"/>
        </w:rPr>
      </w:pPr>
      <w:r>
        <w:rPr>
          <w:b/>
          <w:szCs w:val="24"/>
        </w:rPr>
        <w:t>PANEVĖŽIO MIESTO SAVIVALDYBĖS TURTO PERDAVIMO VALDYTI, NAUDOTI IR DISPONUOTI JUO PATIKĖJIMO TEISE TVARKOS APRAŠAS</w:t>
      </w:r>
    </w:p>
    <w:p w:rsidR="004F3F9D" w:rsidRDefault="004F3F9D">
      <w:pPr>
        <w:tabs>
          <w:tab w:val="left" w:leader="underscore" w:pos="1701"/>
        </w:tabs>
        <w:jc w:val="center"/>
        <w:rPr>
          <w:b/>
          <w:szCs w:val="24"/>
        </w:rPr>
      </w:pPr>
    </w:p>
    <w:p w:rsidR="004F3F9D" w:rsidRDefault="00910AE5">
      <w:pPr>
        <w:tabs>
          <w:tab w:val="left" w:leader="underscore" w:pos="1701"/>
        </w:tabs>
        <w:jc w:val="center"/>
        <w:rPr>
          <w:b/>
          <w:szCs w:val="24"/>
        </w:rPr>
      </w:pPr>
      <w:r>
        <w:rPr>
          <w:b/>
          <w:szCs w:val="24"/>
        </w:rPr>
        <w:t>I SKYRIUS</w:t>
      </w:r>
    </w:p>
    <w:p w:rsidR="004F3F9D" w:rsidRDefault="00910AE5">
      <w:pPr>
        <w:tabs>
          <w:tab w:val="left" w:leader="underscore" w:pos="1701"/>
        </w:tabs>
        <w:jc w:val="center"/>
        <w:rPr>
          <w:b/>
          <w:szCs w:val="24"/>
        </w:rPr>
      </w:pPr>
      <w:r>
        <w:rPr>
          <w:b/>
          <w:szCs w:val="24"/>
        </w:rPr>
        <w:t>BENDROSIOS NUOSTATOS</w:t>
      </w:r>
    </w:p>
    <w:p w:rsidR="004F3F9D" w:rsidRDefault="004F3F9D">
      <w:pPr>
        <w:tabs>
          <w:tab w:val="left" w:leader="underscore" w:pos="1701"/>
        </w:tabs>
        <w:jc w:val="center"/>
        <w:rPr>
          <w:szCs w:val="24"/>
        </w:rPr>
      </w:pPr>
    </w:p>
    <w:p w:rsidR="004F3F9D" w:rsidRDefault="00910AE5">
      <w:pPr>
        <w:tabs>
          <w:tab w:val="left" w:leader="underscore" w:pos="1701"/>
        </w:tabs>
        <w:spacing w:line="360" w:lineRule="auto"/>
        <w:ind w:firstLine="851"/>
        <w:jc w:val="both"/>
        <w:rPr>
          <w:szCs w:val="24"/>
        </w:rPr>
      </w:pPr>
      <w:r>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rsidR="004F3F9D" w:rsidRDefault="00910AE5">
      <w:pPr>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rsidR="004F3F9D" w:rsidRDefault="00910AE5">
      <w:pPr>
        <w:tabs>
          <w:tab w:val="left" w:leader="underscore" w:pos="1701"/>
        </w:tabs>
        <w:spacing w:line="360" w:lineRule="auto"/>
        <w:ind w:firstLine="851"/>
        <w:jc w:val="both"/>
        <w:rPr>
          <w:szCs w:val="24"/>
        </w:rPr>
      </w:pPr>
      <w:r>
        <w:rPr>
          <w:szCs w:val="24"/>
        </w:rPr>
        <w:t>3. Pagal Aprašą patikėjimo teisės objektu gali būti Savivaldybės nekilnojamasis turtas, kitas nematerialusis, ilgalaikis ir trumpalaikis materialusis turtas (toliau – Savivaldybės turtas).</w:t>
      </w:r>
    </w:p>
    <w:p w:rsidR="004F3F9D" w:rsidRDefault="00910AE5">
      <w:pPr>
        <w:tabs>
          <w:tab w:val="left" w:leader="underscore" w:pos="1701"/>
        </w:tabs>
        <w:spacing w:line="360" w:lineRule="auto"/>
        <w:ind w:firstLine="851"/>
        <w:jc w:val="both"/>
        <w:rPr>
          <w:szCs w:val="24"/>
        </w:rPr>
      </w:pPr>
      <w:r>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rsidR="004F3F9D" w:rsidRDefault="00910AE5">
      <w:pPr>
        <w:tabs>
          <w:tab w:val="left" w:leader="underscore" w:pos="1701"/>
        </w:tabs>
        <w:spacing w:line="360" w:lineRule="auto"/>
        <w:ind w:firstLine="851"/>
        <w:jc w:val="both"/>
        <w:rPr>
          <w:szCs w:val="24"/>
        </w:rPr>
      </w:pPr>
      <w:r>
        <w:rPr>
          <w:szCs w:val="24"/>
        </w:rPr>
        <w:t>5. Savivaldybės turtas patikėjimo teise gali būti perduodamas:</w:t>
      </w:r>
    </w:p>
    <w:p w:rsidR="004F3F9D" w:rsidRDefault="00910AE5">
      <w:pPr>
        <w:tabs>
          <w:tab w:val="left" w:leader="underscore" w:pos="1701"/>
        </w:tabs>
        <w:spacing w:line="360" w:lineRule="auto"/>
        <w:ind w:firstLine="851"/>
        <w:jc w:val="both"/>
        <w:rPr>
          <w:szCs w:val="24"/>
        </w:rPr>
      </w:pPr>
      <w:r>
        <w:rPr>
          <w:szCs w:val="24"/>
        </w:rPr>
        <w:t>5.1. Savivaldybės institucijoms, įmonėms, įstaigoms ir organizacijoms;</w:t>
      </w:r>
    </w:p>
    <w:p w:rsidR="004F3F9D" w:rsidRDefault="00910AE5">
      <w:pPr>
        <w:tabs>
          <w:tab w:val="left" w:leader="underscore" w:pos="1701"/>
        </w:tabs>
        <w:spacing w:line="360" w:lineRule="auto"/>
        <w:ind w:firstLine="851"/>
        <w:jc w:val="both"/>
      </w:pPr>
      <w:r>
        <w:rPr>
          <w:szCs w:val="24"/>
        </w:rPr>
        <w:t>5.2. kitiems juridiniams asmenims, nenurodytiems 5.1 papunktyje, pagal turto patikėjimo sutartį savivaldybių funkcijoms įgyvendinti ir tik tais atvejais, kai šie juridiniai asmenys pagal įstatymus gali atlikti savivaldybių funkcijas;</w:t>
      </w:r>
    </w:p>
    <w:p w:rsidR="004F3F9D" w:rsidRDefault="00910AE5">
      <w:pPr>
        <w:spacing w:line="360" w:lineRule="auto"/>
        <w:ind w:firstLine="851"/>
        <w:jc w:val="both"/>
        <w:rPr>
          <w:szCs w:val="24"/>
        </w:rPr>
      </w:pPr>
      <w:r>
        <w:rPr>
          <w:rFonts w:eastAsia="Calibri"/>
          <w:szCs w:val="24"/>
          <w:lang w:eastAsia="lt-LT"/>
        </w:rPr>
        <w:t xml:space="preserve">5.3. </w:t>
      </w:r>
      <w:r>
        <w:rPr>
          <w:color w:val="000000"/>
          <w:szCs w:val="24"/>
          <w:lang w:eastAsia="lt-LT"/>
        </w:rPr>
        <w:t>Lietuvos Respublikos sveikatos priežiūros įstaigų įstatyme nurodytoms savivaldybės asmens ir (ar) visuomenės sveikatos priežiūros viešosioms įstaigoms.</w:t>
      </w:r>
      <w:r>
        <w:t xml:space="preserve"> </w:t>
      </w:r>
    </w:p>
    <w:p w:rsidR="004F3F9D" w:rsidRDefault="00910AE5">
      <w:pPr>
        <w:spacing w:line="360" w:lineRule="auto"/>
        <w:ind w:firstLine="851"/>
        <w:jc w:val="both"/>
        <w:rPr>
          <w:szCs w:val="24"/>
        </w:rPr>
      </w:pPr>
      <w:r>
        <w:rPr>
          <w:rFonts w:eastAsia="Calibri"/>
          <w:szCs w:val="24"/>
          <w:lang w:eastAsia="lt-LT"/>
        </w:rPr>
        <w:t xml:space="preserve">6. </w:t>
      </w:r>
      <w:r>
        <w:rPr>
          <w:szCs w:val="24"/>
          <w:lang w:eastAsia="lt-LT"/>
        </w:rPr>
        <w:t>Sprendimą dėl Savivaldybės turto perdavimo patikėjimo teise priima Savivaldybės taryba.</w:t>
      </w:r>
    </w:p>
    <w:p w:rsidR="004F3F9D" w:rsidRDefault="00910AE5">
      <w:pPr>
        <w:tabs>
          <w:tab w:val="left" w:leader="underscore" w:pos="1701"/>
        </w:tabs>
        <w:spacing w:line="360" w:lineRule="auto"/>
        <w:ind w:firstLine="851"/>
        <w:jc w:val="both"/>
        <w:rPr>
          <w:szCs w:val="24"/>
        </w:rPr>
      </w:pPr>
      <w:r>
        <w:rPr>
          <w:szCs w:val="24"/>
        </w:rPr>
        <w:t>7. Nereikalingu arba netinkamu (negalimu) naudoti pripažintas Savivaldybės turtas iš vienos Savivaldybės institucijos, įstaigos, organizacijos kitai perduodamas Aprašo nustatyta tvarka.</w:t>
      </w:r>
    </w:p>
    <w:p w:rsidR="004F3F9D" w:rsidRDefault="004F3F9D">
      <w:pPr>
        <w:tabs>
          <w:tab w:val="left" w:leader="underscore" w:pos="1701"/>
        </w:tabs>
        <w:jc w:val="center"/>
        <w:rPr>
          <w:szCs w:val="24"/>
        </w:rPr>
      </w:pPr>
    </w:p>
    <w:p w:rsidR="004F3F9D" w:rsidRDefault="00910AE5">
      <w:pPr>
        <w:tabs>
          <w:tab w:val="left" w:leader="underscore" w:pos="1701"/>
        </w:tabs>
        <w:jc w:val="center"/>
        <w:rPr>
          <w:b/>
          <w:szCs w:val="24"/>
        </w:rPr>
      </w:pPr>
      <w:r>
        <w:rPr>
          <w:b/>
          <w:szCs w:val="24"/>
        </w:rPr>
        <w:t>II SKYRIUS</w:t>
      </w:r>
    </w:p>
    <w:p w:rsidR="004F3F9D" w:rsidRDefault="00910AE5">
      <w:pPr>
        <w:tabs>
          <w:tab w:val="left" w:leader="underscore" w:pos="1701"/>
        </w:tabs>
        <w:jc w:val="center"/>
        <w:rPr>
          <w:b/>
          <w:szCs w:val="24"/>
        </w:rPr>
      </w:pPr>
      <w:r>
        <w:rPr>
          <w:b/>
          <w:szCs w:val="24"/>
        </w:rPr>
        <w:t>SAVIVALDYBĖS TURTO PERDAVIMO PATIKĖJIMO TEISE ORGANIZAVIMAS</w:t>
      </w:r>
    </w:p>
    <w:p w:rsidR="004F3F9D" w:rsidRDefault="004F3F9D">
      <w:pPr>
        <w:tabs>
          <w:tab w:val="left" w:leader="underscore" w:pos="1701"/>
        </w:tabs>
        <w:jc w:val="center"/>
        <w:rPr>
          <w:b/>
          <w:szCs w:val="24"/>
        </w:rPr>
      </w:pPr>
    </w:p>
    <w:p w:rsidR="004F3F9D" w:rsidRDefault="00910AE5">
      <w:pPr>
        <w:spacing w:line="360" w:lineRule="auto"/>
        <w:ind w:firstLine="851"/>
        <w:jc w:val="both"/>
        <w:rPr>
          <w:szCs w:val="24"/>
          <w:lang w:eastAsia="lt-LT"/>
        </w:rPr>
      </w:pPr>
      <w:r>
        <w:rPr>
          <w:szCs w:val="24"/>
        </w:rPr>
        <w:lastRenderedPageBreak/>
        <w:t xml:space="preserve">8. </w:t>
      </w:r>
      <w:r>
        <w:rPr>
          <w:color w:val="000000"/>
          <w:szCs w:val="24"/>
          <w:lang w:eastAsia="lt-LT"/>
        </w:rPr>
        <w:t>Subjektai, nurodyti Aprašo 5 punkte, norintys gauti Savivaldybės turtą patikėjimo teise, Savivaldybės administracijos direktoriui pateikia:</w:t>
      </w:r>
    </w:p>
    <w:p w:rsidR="004F3F9D" w:rsidRDefault="00910AE5">
      <w:pPr>
        <w:spacing w:line="360" w:lineRule="auto"/>
        <w:ind w:firstLine="851"/>
        <w:jc w:val="both"/>
        <w:rPr>
          <w:szCs w:val="24"/>
          <w:lang w:eastAsia="lt-LT"/>
        </w:rPr>
      </w:pPr>
      <w:r>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rsidR="004F3F9D" w:rsidRDefault="00910AE5">
      <w:pPr>
        <w:spacing w:line="360" w:lineRule="auto"/>
        <w:ind w:firstLine="851"/>
        <w:jc w:val="both"/>
        <w:rPr>
          <w:color w:val="000000"/>
          <w:szCs w:val="24"/>
          <w:lang w:eastAsia="lt-LT"/>
        </w:rPr>
      </w:pPr>
      <w:r>
        <w:rPr>
          <w:szCs w:val="24"/>
          <w:lang w:eastAsia="lt-LT"/>
        </w:rPr>
        <w:t xml:space="preserve">8.2. </w:t>
      </w:r>
      <w:r>
        <w:rPr>
          <w:color w:val="000000"/>
          <w:szCs w:val="24"/>
          <w:lang w:eastAsia="lt-LT"/>
        </w:rPr>
        <w:t>tinkamai patvirtintą juridinių asmenų registravimo pažymėjimo nuorašą arba išrašo iš Juridinių asmenų registro kopiją (pateikia tik Aprašo 5.2 papunktyje nurodyti juridiniai asmenys);</w:t>
      </w:r>
    </w:p>
    <w:p w:rsidR="004F3F9D" w:rsidRDefault="00910AE5">
      <w:pPr>
        <w:spacing w:line="360" w:lineRule="auto"/>
        <w:ind w:firstLine="851"/>
        <w:jc w:val="both"/>
        <w:rPr>
          <w:szCs w:val="24"/>
          <w:lang w:eastAsia="lt-LT"/>
        </w:rPr>
      </w:pPr>
      <w:r>
        <w:rPr>
          <w:color w:val="000000"/>
          <w:szCs w:val="24"/>
          <w:lang w:eastAsia="lt-LT"/>
        </w:rPr>
        <w:t>8.3. Savivaldybės administracijos direktoriaus ar kito turto valdytojo įsakymo dėl Savivaldybės nekilnojamojo turto pripažinimo nereikalingu arba netinkamu (negalimu) naudoti nuorašą, kai perduodamas tokio pobūdžio turtas;</w:t>
      </w:r>
    </w:p>
    <w:p w:rsidR="004F3F9D" w:rsidRDefault="00910AE5">
      <w:pPr>
        <w:spacing w:line="360" w:lineRule="auto"/>
        <w:ind w:firstLine="851"/>
        <w:jc w:val="both"/>
        <w:rPr>
          <w:color w:val="000000"/>
          <w:szCs w:val="24"/>
          <w:lang w:eastAsia="lt-LT"/>
        </w:rPr>
      </w:pPr>
      <w:r>
        <w:rPr>
          <w:szCs w:val="24"/>
          <w:lang w:eastAsia="lt-LT"/>
        </w:rPr>
        <w:t xml:space="preserve">8.4. </w:t>
      </w:r>
      <w:r>
        <w:rPr>
          <w:color w:val="000000"/>
          <w:szCs w:val="24"/>
          <w:lang w:eastAsia="lt-LT"/>
        </w:rPr>
        <w:t>tinkamai patvirtintus įstatų ar nuostatų nuorašus (pateikia tik Aprašo 5.2 papunktyje nurodyti juridiniai asmenys).</w:t>
      </w:r>
    </w:p>
    <w:p w:rsidR="004F3F9D" w:rsidRDefault="00910AE5">
      <w:pPr>
        <w:spacing w:line="360" w:lineRule="auto"/>
        <w:ind w:firstLine="851"/>
        <w:jc w:val="both"/>
        <w:rPr>
          <w:color w:val="000000"/>
          <w:szCs w:val="24"/>
          <w:lang w:eastAsia="lt-LT"/>
        </w:rPr>
      </w:pPr>
      <w:r>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administracijos direktoriui Savivaldybės turto gavėjų sąrašą ir duomenis, nurodytus 11.1 ir 11.2 papunkčiuose.</w:t>
      </w:r>
    </w:p>
    <w:p w:rsidR="004F3F9D" w:rsidRDefault="00910AE5">
      <w:pPr>
        <w:spacing w:line="360" w:lineRule="auto"/>
        <w:ind w:firstLine="851"/>
        <w:jc w:val="both"/>
        <w:rPr>
          <w:szCs w:val="24"/>
          <w:lang w:eastAsia="lt-LT"/>
        </w:rPr>
      </w:pPr>
      <w:r>
        <w:rPr>
          <w:color w:val="000000"/>
          <w:szCs w:val="24"/>
          <w:lang w:eastAsia="lt-LT"/>
        </w:rPr>
        <w:t>10. Savivaldybės administracija per 20 darbo dienų išnagrinėja subjektų, nurodytų Aprašo 5 punkte, prašymus, kitus Aprašo 8 ir 9 punktuose nurodytus dokumentus ir:</w:t>
      </w:r>
    </w:p>
    <w:p w:rsidR="004F3F9D" w:rsidRDefault="00910AE5">
      <w:pPr>
        <w:spacing w:line="360" w:lineRule="auto"/>
        <w:ind w:firstLine="851"/>
        <w:jc w:val="both"/>
        <w:rPr>
          <w:szCs w:val="24"/>
          <w:lang w:eastAsia="lt-LT"/>
        </w:rPr>
      </w:pPr>
      <w:r>
        <w:rPr>
          <w:color w:val="000000"/>
          <w:szCs w:val="24"/>
          <w:lang w:eastAsia="lt-LT"/>
        </w:rPr>
        <w:t>10.1. pateikia subjektams, nurodytiems Aprašo 5 punkte, motyvuotą atsakymą, jeigu Savivaldybės turtas jiems negali būti suteiktas patikėjimo teise;</w:t>
      </w:r>
    </w:p>
    <w:p w:rsidR="004F3F9D" w:rsidRDefault="00910AE5">
      <w:pPr>
        <w:spacing w:line="360" w:lineRule="auto"/>
        <w:ind w:firstLine="851"/>
        <w:jc w:val="both"/>
        <w:rPr>
          <w:color w:val="000000"/>
          <w:szCs w:val="24"/>
          <w:lang w:eastAsia="lt-LT"/>
        </w:rPr>
      </w:pPr>
      <w:r>
        <w:rPr>
          <w:color w:val="000000"/>
          <w:szCs w:val="24"/>
          <w:lang w:eastAsia="lt-LT"/>
        </w:rPr>
        <w:t>10.2. rengia Savivaldybės tarybos sprendimo arba Savivaldybės administracijos direktoriaus įsakymo dėl Savivaldybės turto perdavimo valdyti, naudoti ir disponuoti juo patikėjimo teise projektą (toliau – Teisės akto projektas).</w:t>
      </w:r>
    </w:p>
    <w:p w:rsidR="004F3F9D" w:rsidRDefault="00910AE5">
      <w:pPr>
        <w:spacing w:line="360" w:lineRule="auto"/>
        <w:ind w:firstLine="851"/>
        <w:jc w:val="both"/>
        <w:rPr>
          <w:color w:val="000000"/>
          <w:szCs w:val="24"/>
          <w:lang w:eastAsia="lt-LT"/>
        </w:rPr>
      </w:pPr>
      <w:r>
        <w:rPr>
          <w:color w:val="000000"/>
          <w:szCs w:val="24"/>
          <w:lang w:eastAsia="lt-LT"/>
        </w:rPr>
        <w:t>11. Teisės akto projekte:</w:t>
      </w:r>
    </w:p>
    <w:p w:rsidR="004F3F9D" w:rsidRDefault="00910AE5">
      <w:pPr>
        <w:spacing w:line="360" w:lineRule="auto"/>
        <w:ind w:firstLine="851"/>
        <w:jc w:val="both"/>
        <w:rPr>
          <w:color w:val="000000"/>
          <w:szCs w:val="24"/>
          <w:lang w:eastAsia="lt-LT"/>
        </w:rPr>
      </w:pPr>
      <w:r>
        <w:rPr>
          <w:color w:val="000000"/>
          <w:szCs w:val="24"/>
          <w:lang w:eastAsia="lt-LT"/>
        </w:rPr>
        <w:t>11.1. perduodant Savivaldybės nekilnojamąjį turtą, turi būti nurodoma: perduodantis ir priimantis subjektai; nekilnojamojo turto pavadinimas ir adresas, unikalus numeris ir bendras statinio plotas, perduodamų patalpų plotas; likutinė vertė;</w:t>
      </w:r>
    </w:p>
    <w:p w:rsidR="004F3F9D" w:rsidRDefault="00910AE5">
      <w:pPr>
        <w:spacing w:line="360" w:lineRule="auto"/>
        <w:ind w:firstLine="851"/>
        <w:jc w:val="both"/>
        <w:rPr>
          <w:color w:val="000000"/>
          <w:szCs w:val="24"/>
          <w:lang w:eastAsia="lt-LT"/>
        </w:rPr>
      </w:pPr>
      <w:r>
        <w:rPr>
          <w:color w:val="000000"/>
          <w:szCs w:val="24"/>
          <w:lang w:eastAsia="lt-LT"/>
        </w:rPr>
        <w:t>11.2. perduodant kitą nematerialųjį, ilgalaikį ir trumpalaikį materialųjį turtą, turi būti nurodoma: perduodantis ir priimantis subjektai; turto pavadinimas; kiti duomenys, identifikuojantys 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p>
    <w:p w:rsidR="004F3F9D" w:rsidRDefault="00910AE5">
      <w:pPr>
        <w:spacing w:line="360" w:lineRule="auto"/>
        <w:ind w:firstLine="851"/>
        <w:jc w:val="both"/>
        <w:rPr>
          <w:color w:val="000000"/>
          <w:szCs w:val="24"/>
          <w:lang w:eastAsia="lt-LT"/>
        </w:rPr>
      </w:pPr>
      <w:r>
        <w:rPr>
          <w:color w:val="000000"/>
          <w:szCs w:val="24"/>
          <w:lang w:eastAsia="lt-LT"/>
        </w:rPr>
        <w:t xml:space="preserve">11.3. perduodant Savivaldybės turtą 5.2 </w:t>
      </w:r>
      <w:r w:rsidR="006C3079">
        <w:rPr>
          <w:b/>
          <w:color w:val="000000"/>
          <w:szCs w:val="24"/>
          <w:lang w:eastAsia="lt-LT"/>
        </w:rPr>
        <w:t xml:space="preserve">ir 5.3 </w:t>
      </w:r>
      <w:r>
        <w:rPr>
          <w:color w:val="000000"/>
          <w:szCs w:val="24"/>
          <w:lang w:eastAsia="lt-LT"/>
        </w:rPr>
        <w:t>papunk</w:t>
      </w:r>
      <w:r w:rsidRPr="006C3079">
        <w:rPr>
          <w:strike/>
          <w:color w:val="000000"/>
          <w:szCs w:val="24"/>
          <w:lang w:eastAsia="lt-LT"/>
        </w:rPr>
        <w:t>tyje</w:t>
      </w:r>
      <w:r w:rsidR="006C3079">
        <w:rPr>
          <w:b/>
          <w:color w:val="000000"/>
          <w:szCs w:val="24"/>
          <w:lang w:eastAsia="lt-LT"/>
        </w:rPr>
        <w:t>čiuose</w:t>
      </w:r>
      <w:r>
        <w:rPr>
          <w:color w:val="000000"/>
          <w:szCs w:val="24"/>
          <w:lang w:eastAsia="lt-LT"/>
        </w:rPr>
        <w:t xml:space="preserve"> nurodytiems subjektams – terminas, kuriam perduodamas turtas.</w:t>
      </w:r>
    </w:p>
    <w:p w:rsidR="004F3F9D" w:rsidRDefault="00910AE5">
      <w:pPr>
        <w:spacing w:line="360" w:lineRule="auto"/>
        <w:ind w:firstLine="851"/>
        <w:jc w:val="both"/>
        <w:rPr>
          <w:color w:val="000000"/>
          <w:szCs w:val="24"/>
          <w:lang w:eastAsia="lt-LT"/>
        </w:rPr>
      </w:pPr>
      <w:r>
        <w:rPr>
          <w:color w:val="000000"/>
          <w:szCs w:val="24"/>
          <w:lang w:eastAsia="lt-LT"/>
        </w:rPr>
        <w:t>12. Kartu su Teisės akto projektu turi būti teikiami šie dokumentai:</w:t>
      </w:r>
    </w:p>
    <w:p w:rsidR="004F3F9D" w:rsidRDefault="00910AE5">
      <w:pPr>
        <w:spacing w:line="360" w:lineRule="auto"/>
        <w:ind w:firstLine="851"/>
        <w:jc w:val="both"/>
        <w:rPr>
          <w:color w:val="000000"/>
          <w:szCs w:val="24"/>
          <w:lang w:eastAsia="lt-LT"/>
        </w:rPr>
      </w:pPr>
      <w:r>
        <w:rPr>
          <w:color w:val="000000"/>
          <w:szCs w:val="24"/>
          <w:lang w:eastAsia="lt-LT"/>
        </w:rPr>
        <w:t>12.1. turto perdavimo patikėjimo teise subjekto prašymas perduoti jam Savivaldybės turtą, kuriame nurodytas prašomo perduoti Savivaldybės turto naudojimo tikslas;</w:t>
      </w:r>
    </w:p>
    <w:p w:rsidR="004F3F9D" w:rsidRDefault="00910AE5">
      <w:pPr>
        <w:spacing w:line="360" w:lineRule="auto"/>
        <w:ind w:firstLine="851"/>
        <w:jc w:val="both"/>
        <w:rPr>
          <w:color w:val="000000"/>
          <w:szCs w:val="24"/>
          <w:lang w:eastAsia="lt-LT"/>
        </w:rPr>
      </w:pPr>
      <w:r>
        <w:rPr>
          <w:color w:val="000000"/>
          <w:szCs w:val="24"/>
          <w:lang w:eastAsia="lt-LT"/>
        </w:rPr>
        <w:t>12.2. Savivaldybės turto valdytojo, kurio prašoma perduoti jo patikėjimo teise valdomą turtą, sutikimas, išskyrus atvejus, kai Teisės aktą rengia pats turto valdytojas;</w:t>
      </w:r>
    </w:p>
    <w:p w:rsidR="004F3F9D" w:rsidRDefault="00910AE5">
      <w:pPr>
        <w:spacing w:line="360" w:lineRule="auto"/>
        <w:ind w:firstLine="851"/>
        <w:jc w:val="both"/>
        <w:rPr>
          <w:color w:val="000000"/>
          <w:szCs w:val="24"/>
          <w:lang w:eastAsia="lt-LT"/>
        </w:rPr>
      </w:pPr>
      <w:r>
        <w:rPr>
          <w:color w:val="000000"/>
          <w:szCs w:val="24"/>
          <w:lang w:eastAsia="lt-LT"/>
        </w:rPr>
        <w:t>12.3. turto valdytojo sprendimas dėl Savivaldybės turto pripažinimo nereikalingu arba netinkamu (negalimu) naudoti, kai perduodamas toks turtas;</w:t>
      </w:r>
    </w:p>
    <w:p w:rsidR="004F3F9D" w:rsidRDefault="00910AE5">
      <w:pPr>
        <w:spacing w:line="360" w:lineRule="auto"/>
        <w:ind w:firstLine="851"/>
        <w:jc w:val="both"/>
        <w:rPr>
          <w:color w:val="000000"/>
          <w:szCs w:val="24"/>
          <w:lang w:eastAsia="lt-LT"/>
        </w:rPr>
      </w:pPr>
      <w:r>
        <w:rPr>
          <w:color w:val="000000"/>
          <w:szCs w:val="24"/>
          <w:lang w:eastAsia="lt-LT"/>
        </w:rPr>
        <w:t>12.4. perduodant Savivaldybės nekilnojamąjį turtą ar kitus nekilnojamuosius daiktus:</w:t>
      </w:r>
    </w:p>
    <w:p w:rsidR="004F3F9D" w:rsidRDefault="00910AE5">
      <w:pPr>
        <w:spacing w:line="360" w:lineRule="auto"/>
        <w:ind w:firstLine="851"/>
        <w:jc w:val="both"/>
        <w:rPr>
          <w:color w:val="000000"/>
          <w:szCs w:val="24"/>
          <w:lang w:eastAsia="lt-LT"/>
        </w:rPr>
      </w:pPr>
      <w:r>
        <w:rPr>
          <w:color w:val="000000"/>
          <w:szCs w:val="24"/>
          <w:lang w:eastAsia="lt-LT"/>
        </w:rPr>
        <w:t>12.4.1. Nekilnojamojo turto registro centrinio duomenų banko išrašo kopija;</w:t>
      </w:r>
    </w:p>
    <w:p w:rsidR="004F3F9D" w:rsidRDefault="00910AE5">
      <w:pPr>
        <w:spacing w:line="360" w:lineRule="auto"/>
        <w:ind w:firstLine="851"/>
        <w:jc w:val="both"/>
        <w:rPr>
          <w:color w:val="000000"/>
          <w:szCs w:val="24"/>
          <w:lang w:eastAsia="lt-LT"/>
        </w:rPr>
      </w:pPr>
      <w:r>
        <w:rPr>
          <w:color w:val="000000"/>
          <w:szCs w:val="24"/>
          <w:lang w:eastAsia="lt-LT"/>
        </w:rPr>
        <w:t>12.4.2. nekilnojamojo daikto kadastro duomenų bylos kopijos arba kitus nekilnojamuosius daiktus identifikuojantys duomenys;</w:t>
      </w:r>
    </w:p>
    <w:p w:rsidR="004F3F9D" w:rsidRDefault="00910AE5">
      <w:pPr>
        <w:spacing w:line="360" w:lineRule="auto"/>
        <w:ind w:firstLine="851"/>
        <w:jc w:val="both"/>
        <w:rPr>
          <w:szCs w:val="24"/>
          <w:lang w:eastAsia="lt-LT"/>
        </w:rPr>
      </w:pPr>
      <w:r>
        <w:rPr>
          <w:szCs w:val="24"/>
          <w:lang w:eastAsia="lt-LT"/>
        </w:rPr>
        <w:t>12.4.3. nekilnojamojo turto ar kitų nekilnojamųjų daiktų sąrašas, kuriame nurodomi Aprašo 11.1 papunktyje nustatyti duomenys;</w:t>
      </w:r>
    </w:p>
    <w:p w:rsidR="004F3F9D" w:rsidRDefault="00910AE5">
      <w:pPr>
        <w:spacing w:line="360" w:lineRule="auto"/>
        <w:ind w:firstLine="851"/>
        <w:jc w:val="both"/>
        <w:rPr>
          <w:szCs w:val="24"/>
        </w:rPr>
      </w:pPr>
      <w:r>
        <w:rPr>
          <w:szCs w:val="24"/>
          <w:lang w:eastAsia="lt-LT"/>
        </w:rPr>
        <w:t xml:space="preserve">12.5. </w:t>
      </w:r>
      <w:r>
        <w:rPr>
          <w:szCs w:val="24"/>
        </w:rPr>
        <w:t>perduodant kitą nematerialųjį, ilgalaikį ir trumpalaikį materialųjį turtą – perduodamo turto sąrašas, kuriame nurodomi Aprašo 11.2 papunktyje nurodyti duomenys.</w:t>
      </w:r>
    </w:p>
    <w:p w:rsidR="004F3F9D" w:rsidRDefault="00910AE5">
      <w:pPr>
        <w:spacing w:line="360" w:lineRule="auto"/>
        <w:ind w:firstLine="851"/>
        <w:jc w:val="both"/>
        <w:rPr>
          <w:szCs w:val="24"/>
          <w:lang w:eastAsia="lt-LT"/>
        </w:rPr>
      </w:pPr>
      <w:r>
        <w:rPr>
          <w:szCs w:val="24"/>
          <w:lang w:eastAsia="lt-LT"/>
        </w:rPr>
        <w:t xml:space="preserve">13. Savivaldybės turto perdavimas 5.1 papunktyje išvardintiems subjektams įforminamas perdavimo ir priėmimo aktu, sudarytu pagal Aprašo 1 priedo Savivaldybės turto perdavimo ir priėmimo akto formą. Savivaldybės turto perdavimo ir priėmimo aktą turto perdavėjo ir turto perėmėjo įgalioti asmenys pasirašo per 10 darbo dienų nuo </w:t>
      </w:r>
      <w:r>
        <w:rPr>
          <w:color w:val="000000"/>
          <w:szCs w:val="24"/>
          <w:lang w:eastAsia="lt-LT"/>
        </w:rPr>
        <w:t>Savivaldybės tarybos sprendimo arba Savivaldybės administracijos direktoriaus įsakymo dėl Savivaldybės turto perdavimo valdyti, naudoti ir disponuoti juo patikėjimo teise (toliau – Teisės akto) priėmimo. Savivaldybės turto perdavimo ir priėmimo aktas surašomas 2 egzemplioriais: pirmasis egzempliorius su pridedamų dokumentų originalais ar teisės aktų nustatyta tvarka patvirtintomis kopijomis perduodamas turto perėmėjui, antrasis paliekamas turto perdavėjui.</w:t>
      </w:r>
    </w:p>
    <w:p w:rsidR="004F3F9D" w:rsidRDefault="00910AE5">
      <w:pPr>
        <w:spacing w:line="360" w:lineRule="auto"/>
        <w:ind w:firstLine="851"/>
        <w:jc w:val="both"/>
        <w:rPr>
          <w:color w:val="000000"/>
          <w:szCs w:val="24"/>
          <w:lang w:eastAsia="lt-LT"/>
        </w:rPr>
      </w:pPr>
      <w:r>
        <w:rPr>
          <w:rFonts w:eastAsia="Calibri"/>
          <w:szCs w:val="24"/>
          <w:lang w:eastAsia="lt-LT"/>
        </w:rPr>
        <w:t xml:space="preserve">14. </w:t>
      </w:r>
      <w:r>
        <w:rPr>
          <w:szCs w:val="24"/>
          <w:lang w:eastAsia="lt-LT"/>
        </w:rPr>
        <w:t xml:space="preserve">Savivaldybės turto perdavimas 5.2 papunktyje išvardintiems subjektams pagal patikėjimo sutartį įforminamas pasirašant turto patikėjimo sutartį, parengtą pagal Aprašo 2 priedo pavyzdinę patikėjimo sutarties formą, ir perdavimo ir priėmimo aktą, sudarytą pagal Aprašo 1 priedo Savivaldybės turto perdavimo ir priėmimo akto formą. Savivaldybės turto perdavimas 5.3 papunktyje išvardintiems subjektams pagal patikėjimo sutartį įforminamas pasirašant turto patikėjimo sutartį, parengtą pagal </w:t>
      </w:r>
      <w:r>
        <w:rPr>
          <w:color w:val="000000"/>
          <w:szCs w:val="24"/>
          <w:lang w:eastAsia="lt-LT"/>
        </w:rPr>
        <w:t>Lietuvos Respublikos Vyriausybės 2001 m. sausio 5 d. nutarimu Nr. 16 patvirtintą Turto patikėjimo sutarties pavyzdinę formą.</w:t>
      </w:r>
    </w:p>
    <w:p w:rsidR="004F3F9D" w:rsidRDefault="00910AE5">
      <w:pPr>
        <w:spacing w:line="360" w:lineRule="auto"/>
        <w:ind w:firstLine="851"/>
        <w:jc w:val="both"/>
        <w:rPr>
          <w:color w:val="000000"/>
          <w:szCs w:val="24"/>
        </w:rPr>
      </w:pPr>
      <w:r>
        <w:rPr>
          <w:rFonts w:eastAsia="Calibri"/>
          <w:szCs w:val="24"/>
          <w:lang w:eastAsia="lt-LT"/>
        </w:rPr>
        <w:t xml:space="preserve">15. </w:t>
      </w:r>
      <w:r>
        <w:rPr>
          <w:color w:val="000000"/>
          <w:szCs w:val="24"/>
          <w:lang w:eastAsia="lt-LT"/>
        </w:rPr>
        <w:t xml:space="preserve">Savivaldybės turto patikėjimo sutartį </w:t>
      </w:r>
      <w:r>
        <w:rPr>
          <w:szCs w:val="24"/>
          <w:lang w:eastAsia="lt-LT"/>
        </w:rPr>
        <w:t xml:space="preserve">turto perdavėjo ir turto perėmėjo įgalioti asmenys pasirašo per 20 darbo dienų nuo </w:t>
      </w:r>
      <w:r>
        <w:rPr>
          <w:color w:val="000000"/>
          <w:szCs w:val="24"/>
          <w:lang w:eastAsia="lt-LT"/>
        </w:rPr>
        <w:t xml:space="preserve">Teisės akto priėmimo dienos. </w:t>
      </w:r>
      <w:r>
        <w:rPr>
          <w:szCs w:val="24"/>
          <w:lang w:eastAsia="lt-LT"/>
        </w:rPr>
        <w:t xml:space="preserve">Turto perdavimo ir priėmimo aktas pasirašomas ne vėliau kaip per 15 darbo dienų nuo patikėjimo sutarties pasirašymo. </w:t>
      </w:r>
      <w:r>
        <w:rPr>
          <w:color w:val="000000"/>
          <w:szCs w:val="24"/>
          <w:lang w:eastAsia="lt-LT"/>
        </w:rPr>
        <w:t>Pagal turto patikėjimo sutartį Savivaldybės turtas patikėjimo teise perduodamas ne ilgesniam kaip 20 metų laikotarpiui, bet ne ilgiau nei yra įgyvendinamos Savivaldybės funkcijos. 5.3 papunktyje išvardintiems subjektams pagal turto patikėjimo sutartį Savivaldybės turtas perduodamas ne ilgesniam kaip 99 metų terminui. Nekilnojamųjų daiktų patikėjimo sutartis turi būti notarinės formos.</w:t>
      </w:r>
    </w:p>
    <w:p w:rsidR="004F3F9D" w:rsidRDefault="00910AE5">
      <w:pPr>
        <w:spacing w:line="360" w:lineRule="auto"/>
        <w:ind w:firstLine="851"/>
        <w:jc w:val="both"/>
        <w:rPr>
          <w:color w:val="000000"/>
          <w:spacing w:val="-3"/>
          <w:szCs w:val="24"/>
        </w:rPr>
      </w:pPr>
      <w:r>
        <w:rPr>
          <w:color w:val="000000"/>
          <w:szCs w:val="24"/>
        </w:rPr>
        <w:t xml:space="preserve">16. </w:t>
      </w:r>
      <w:r>
        <w:rPr>
          <w:szCs w:val="24"/>
        </w:rPr>
        <w:t xml:space="preserve">Patikėjimo </w:t>
      </w:r>
      <w:r>
        <w:rPr>
          <w:color w:val="000000"/>
          <w:spacing w:val="3"/>
          <w:szCs w:val="24"/>
        </w:rPr>
        <w:t xml:space="preserve">teisė į perduodamą Savivaldybės turtą atsiranda nuo </w:t>
      </w:r>
      <w:r>
        <w:rPr>
          <w:color w:val="000000"/>
          <w:spacing w:val="5"/>
          <w:szCs w:val="24"/>
        </w:rPr>
        <w:t>perdavimo ir priėmimo akto,</w:t>
      </w:r>
      <w:r>
        <w:rPr>
          <w:szCs w:val="24"/>
          <w:lang w:eastAsia="lt-LT"/>
        </w:rPr>
        <w:t xml:space="preserve"> sudaryto pagal Aprašo 1 priedo Savivaldybės turto perdavimo ir priėmimo akto formą,</w:t>
      </w:r>
      <w:r>
        <w:rPr>
          <w:color w:val="000000"/>
          <w:spacing w:val="5"/>
          <w:szCs w:val="24"/>
        </w:rPr>
        <w:t xml:space="preserve"> </w:t>
      </w:r>
      <w:r>
        <w:rPr>
          <w:color w:val="000000"/>
          <w:spacing w:val="-3"/>
          <w:szCs w:val="24"/>
        </w:rPr>
        <w:t>pasirašymo. T</w:t>
      </w:r>
      <w:r>
        <w:rPr>
          <w:szCs w:val="24"/>
          <w:lang w:eastAsia="lt-LT"/>
        </w:rPr>
        <w:t>urto patikėtinis įtraukia jį į apskaitą, o turto patikėtojas jį nurašo.</w:t>
      </w:r>
    </w:p>
    <w:p w:rsidR="004F3F9D" w:rsidRDefault="004F3F9D">
      <w:pPr>
        <w:jc w:val="center"/>
        <w:rPr>
          <w:color w:val="000000"/>
          <w:spacing w:val="-3"/>
          <w:szCs w:val="24"/>
        </w:rPr>
      </w:pPr>
    </w:p>
    <w:p w:rsidR="004F3F9D" w:rsidRDefault="00910AE5">
      <w:pPr>
        <w:jc w:val="center"/>
        <w:rPr>
          <w:b/>
          <w:color w:val="000000"/>
          <w:spacing w:val="-3"/>
          <w:szCs w:val="24"/>
        </w:rPr>
      </w:pPr>
      <w:r>
        <w:rPr>
          <w:b/>
          <w:color w:val="000000"/>
          <w:spacing w:val="-3"/>
          <w:szCs w:val="24"/>
        </w:rPr>
        <w:t>III SKYRIUS</w:t>
      </w:r>
    </w:p>
    <w:p w:rsidR="004F3F9D" w:rsidRDefault="00910AE5">
      <w:pPr>
        <w:jc w:val="center"/>
        <w:rPr>
          <w:b/>
          <w:color w:val="000000"/>
          <w:spacing w:val="-3"/>
          <w:szCs w:val="24"/>
        </w:rPr>
      </w:pPr>
      <w:r>
        <w:rPr>
          <w:b/>
          <w:color w:val="000000"/>
          <w:spacing w:val="-3"/>
          <w:szCs w:val="24"/>
        </w:rPr>
        <w:t>SAVIVALDYBĖS TURTO VALDYMAS, NAUDOJIMAS IR DISPONAVIMAS JUO PATIKĖJIMO TEISE</w:t>
      </w:r>
    </w:p>
    <w:p w:rsidR="004F3F9D" w:rsidRDefault="004F3F9D">
      <w:pPr>
        <w:jc w:val="center"/>
        <w:rPr>
          <w:b/>
          <w:color w:val="000000"/>
          <w:spacing w:val="-3"/>
          <w:szCs w:val="24"/>
        </w:rPr>
      </w:pPr>
    </w:p>
    <w:p w:rsidR="004F3F9D" w:rsidRDefault="00910AE5">
      <w:pPr>
        <w:spacing w:line="360" w:lineRule="auto"/>
        <w:ind w:firstLine="851"/>
        <w:jc w:val="both"/>
        <w:rPr>
          <w:color w:val="000000"/>
          <w:szCs w:val="24"/>
        </w:rPr>
      </w:pPr>
      <w:r>
        <w:rPr>
          <w:color w:val="000000"/>
          <w:spacing w:val="-3"/>
          <w:szCs w:val="24"/>
        </w:rPr>
        <w:t xml:space="preserve">17. </w:t>
      </w:r>
      <w:r>
        <w:rPr>
          <w:color w:val="000000"/>
          <w:szCs w:val="24"/>
        </w:rPr>
        <w:t>Savivaldybės turto patikėtinis per 10 darbo dienų nuo turto, kuris registruojamas viešuose registruose, perdavimo ir priėmimo akto pasirašymo įregistruoja viešame registre patikėjimo teisę į perduotą turtą.</w:t>
      </w:r>
    </w:p>
    <w:p w:rsidR="004F3F9D" w:rsidRDefault="00910AE5">
      <w:pPr>
        <w:spacing w:line="360" w:lineRule="auto"/>
        <w:ind w:firstLine="851"/>
        <w:jc w:val="both"/>
        <w:rPr>
          <w:szCs w:val="24"/>
          <w:lang w:eastAsia="lt-LT"/>
        </w:rPr>
      </w:pPr>
      <w:r>
        <w:rPr>
          <w:color w:val="000000"/>
          <w:szCs w:val="24"/>
        </w:rPr>
        <w:t xml:space="preserve">18. </w:t>
      </w:r>
      <w:r>
        <w:rPr>
          <w:szCs w:val="24"/>
          <w:lang w:eastAsia="lt-LT"/>
        </w:rPr>
        <w:t>Patikėtinis 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p>
    <w:p w:rsidR="004F3F9D" w:rsidRDefault="00910AE5">
      <w:pPr>
        <w:spacing w:line="360" w:lineRule="auto"/>
        <w:ind w:firstLine="851"/>
        <w:jc w:val="both"/>
        <w:rPr>
          <w:szCs w:val="24"/>
          <w:lang w:eastAsia="lt-LT"/>
        </w:rPr>
      </w:pPr>
      <w:r>
        <w:rPr>
          <w:szCs w:val="24"/>
          <w:lang w:eastAsia="lt-LT"/>
        </w:rPr>
        <w:t xml:space="preserve">19. </w:t>
      </w:r>
      <w:r>
        <w:rPr>
          <w:color w:val="000000"/>
          <w:szCs w:val="24"/>
          <w:lang w:eastAsia="lt-LT"/>
        </w:rPr>
        <w:t>Juridiniai asmenys, kuriems Savivaldybės turtas perduotas pagal turto patikėjimo sutartį savivaldybės funkcijoms įgyvendinti, 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r>
        <w:rPr>
          <w:bCs/>
          <w:color w:val="000000"/>
          <w:szCs w:val="24"/>
          <w:lang w:eastAsia="lt-LT"/>
        </w:rPr>
        <w:t xml:space="preserve"> </w:t>
      </w:r>
      <w:r>
        <w:rPr>
          <w:color w:val="000000"/>
          <w:szCs w:val="24"/>
          <w:lang w:eastAsia="lt-LT"/>
        </w:rPr>
        <w:t>išskyrus šiame punkte nustatytas išimtis</w:t>
      </w:r>
      <w:r>
        <w:rPr>
          <w:szCs w:val="24"/>
          <w:lang w:eastAsia="lt-LT"/>
        </w:rPr>
        <w:t xml:space="preserve">: 5.3 papunktyje nurodytos asmens ir (ar) visuomenės sveikatos priežiūros viešosios įstaigos patikėjimo teise </w:t>
      </w:r>
      <w:r>
        <w:rPr>
          <w:color w:val="000000"/>
          <w:szCs w:val="24"/>
          <w:lang w:eastAsia="lt-LT"/>
        </w:rPr>
        <w:t>valdomo ir naudojamo turto nuomą ir perdavimą panaudos pagrindais organizuoja pagal teisės aktų reglamentavimą – vadovaudamasis Savivaldybės tarybos nustatyta tvarka.</w:t>
      </w:r>
    </w:p>
    <w:p w:rsidR="004F3F9D" w:rsidRDefault="00910AE5">
      <w:pPr>
        <w:spacing w:line="360" w:lineRule="auto"/>
        <w:ind w:firstLine="851"/>
        <w:jc w:val="both"/>
        <w:rPr>
          <w:szCs w:val="24"/>
          <w:lang w:eastAsia="lt-LT"/>
        </w:rPr>
      </w:pPr>
      <w:r>
        <w:rPr>
          <w:szCs w:val="24"/>
          <w:lang w:eastAsia="lt-LT"/>
        </w:rPr>
        <w:t>20. Turto patikėjimo sutartyje gali būti nustatyti ir kiti 19 punkte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rsidR="004F3F9D" w:rsidRDefault="00910AE5">
      <w:pPr>
        <w:spacing w:line="360" w:lineRule="auto"/>
        <w:ind w:firstLine="851"/>
        <w:jc w:val="both"/>
        <w:rPr>
          <w:szCs w:val="24"/>
          <w:lang w:eastAsia="lt-LT"/>
        </w:rPr>
      </w:pPr>
      <w:r>
        <w:rPr>
          <w:szCs w:val="24"/>
          <w:lang w:eastAsia="lt-LT"/>
        </w:rPr>
        <w:t>21. Patikėjimo teise perduoto turto naudojimo, patikėjimo sutarties sąlygų vykdymo kontrolę vykdo Savivaldybės institucija ar įstaiga, sudariusi patikėjimo sutartį.</w:t>
      </w:r>
    </w:p>
    <w:p w:rsidR="004F3F9D" w:rsidRDefault="00910AE5">
      <w:pPr>
        <w:spacing w:line="360" w:lineRule="auto"/>
        <w:ind w:firstLine="851"/>
        <w:jc w:val="both"/>
        <w:rPr>
          <w:szCs w:val="24"/>
          <w:lang w:eastAsia="lt-LT"/>
        </w:rPr>
      </w:pPr>
      <w:r>
        <w:rPr>
          <w:szCs w:val="24"/>
          <w:lang w:eastAsia="lt-LT"/>
        </w:rPr>
        <w:t>22.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Pasibaigus patikėjimo sutarčiai, turtą patikėjimo teise valdo, naudoja ir disponuoja juo sutartį pasirašiusi Savivaldybės institucija ar įstaiga, jeigu Savivaldybės taryba nenustato kitaip.</w:t>
      </w:r>
    </w:p>
    <w:p w:rsidR="004F3F9D" w:rsidRDefault="00910AE5">
      <w:pPr>
        <w:spacing w:line="360" w:lineRule="auto"/>
        <w:ind w:firstLine="851"/>
        <w:jc w:val="both"/>
        <w:rPr>
          <w:szCs w:val="24"/>
          <w:lang w:eastAsia="lt-LT"/>
        </w:rPr>
      </w:pPr>
      <w:r>
        <w:rPr>
          <w:szCs w:val="24"/>
          <w:lang w:eastAsia="lt-LT"/>
        </w:rPr>
        <w:t>23.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rsidR="004F3F9D" w:rsidRDefault="00910AE5">
      <w:pPr>
        <w:spacing w:line="360" w:lineRule="auto"/>
        <w:ind w:firstLine="851"/>
        <w:jc w:val="both"/>
        <w:rPr>
          <w:szCs w:val="24"/>
          <w:lang w:eastAsia="lt-LT"/>
        </w:rPr>
      </w:pPr>
      <w:r>
        <w:rPr>
          <w:szCs w:val="24"/>
          <w:lang w:eastAsia="lt-LT"/>
        </w:rPr>
        <w:t>24. Patikėtinis privalo sudaryti sąlygas patikėtojo atstovui tikrinti, ar perduotas Savivaldybės turtas naudojamas pagal paskirtį ir sutartį (jeigu turtas perduotas pagal patikėjimo sutartį).</w:t>
      </w:r>
    </w:p>
    <w:p w:rsidR="004F3F9D" w:rsidRDefault="00910AE5">
      <w:pPr>
        <w:spacing w:line="360" w:lineRule="auto"/>
        <w:ind w:firstLine="851"/>
        <w:jc w:val="both"/>
        <w:rPr>
          <w:szCs w:val="24"/>
          <w:lang w:eastAsia="lt-LT"/>
        </w:rPr>
      </w:pPr>
      <w:r>
        <w:rPr>
          <w:szCs w:val="24"/>
          <w:lang w:eastAsia="lt-LT"/>
        </w:rPr>
        <w:t>25. Savivaldybės turto patikėtinis privalo užtikrinti ir vykdyti tinkamą patikėjimo teise valdomo turto priežiūrą:</w:t>
      </w:r>
    </w:p>
    <w:p w:rsidR="004F3F9D" w:rsidRDefault="00910AE5">
      <w:pPr>
        <w:spacing w:line="360" w:lineRule="auto"/>
        <w:ind w:firstLine="851"/>
        <w:jc w:val="both"/>
        <w:rPr>
          <w:szCs w:val="24"/>
          <w:lang w:eastAsia="lt-LT"/>
        </w:rPr>
      </w:pPr>
      <w:r>
        <w:rPr>
          <w:szCs w:val="24"/>
          <w:lang w:eastAsia="lt-LT"/>
        </w:rPr>
        <w:t>25.1. naudoti patikėjimo teise perduotą turtą pagal tiesioginę paskirtį ir sutartį (jeigu turtas perduotas pagal patikėjimo sutartį), griežtai laikytis šiam turtui keliamų priešgaisrinės saugos, sandėliavimo, sanitarinių ir techninių taisyklių;</w:t>
      </w:r>
    </w:p>
    <w:p w:rsidR="004F3F9D" w:rsidRDefault="00910AE5">
      <w:pPr>
        <w:spacing w:line="360" w:lineRule="auto"/>
        <w:ind w:firstLine="851"/>
        <w:jc w:val="both"/>
        <w:rPr>
          <w:szCs w:val="24"/>
          <w:lang w:eastAsia="lt-LT"/>
        </w:rPr>
      </w:pPr>
      <w:r>
        <w:rPr>
          <w:szCs w:val="24"/>
          <w:lang w:eastAsia="lt-LT"/>
        </w:rPr>
        <w:t>25.2. tvarkyti ir prižiūrėti patikėjimo teise valdomų nekilnojamųjų turto objektų bendrąsias konstrukcijas, komunikacijas, vidų ir išorę, užtikrinti jų tinkamą funkcionavimą ir estetinę išvaizdą;</w:t>
      </w:r>
    </w:p>
    <w:p w:rsidR="004F3F9D" w:rsidRDefault="00910AE5">
      <w:pPr>
        <w:spacing w:line="360" w:lineRule="auto"/>
        <w:ind w:firstLine="851"/>
        <w:jc w:val="both"/>
        <w:rPr>
          <w:szCs w:val="24"/>
          <w:lang w:eastAsia="lt-LT"/>
        </w:rPr>
      </w:pPr>
      <w:r>
        <w:rPr>
          <w:rFonts w:eastAsia="Calibri"/>
          <w:szCs w:val="24"/>
          <w:lang w:eastAsia="lt-LT"/>
        </w:rPr>
        <w:t xml:space="preserve">25.3. </w:t>
      </w:r>
      <w:r>
        <w:rPr>
          <w:szCs w:val="24"/>
          <w:lang w:eastAsia="lt-LT"/>
        </w:rPr>
        <w:t>organizuoti ir atlikti patikėjimo teise valdomo turto paprastąjį (einamąjį) ar statinio kapitalinį remontą;</w:t>
      </w:r>
    </w:p>
    <w:p w:rsidR="004F3F9D" w:rsidRDefault="00910AE5">
      <w:pPr>
        <w:spacing w:line="360" w:lineRule="auto"/>
        <w:ind w:firstLine="851"/>
        <w:jc w:val="both"/>
        <w:rPr>
          <w:szCs w:val="24"/>
          <w:lang w:eastAsia="lt-LT"/>
        </w:rPr>
      </w:pPr>
      <w:r>
        <w:rPr>
          <w:szCs w:val="24"/>
          <w:lang w:eastAsia="lt-LT"/>
        </w:rPr>
        <w:t>25.4. prižiūrėti ir tvarkyti patikėjimo teise valdomam nekilnojamojo turto objektui priskirtą teritoriją, jeigu teisės aktų nustatyta tvarka tokia teritorija yra priskirta;</w:t>
      </w:r>
    </w:p>
    <w:p w:rsidR="004F3F9D" w:rsidRDefault="00910AE5">
      <w:pPr>
        <w:spacing w:line="360" w:lineRule="auto"/>
        <w:ind w:firstLine="851"/>
        <w:jc w:val="both"/>
        <w:rPr>
          <w:szCs w:val="24"/>
          <w:lang w:eastAsia="lt-LT"/>
        </w:rPr>
      </w:pPr>
      <w:r>
        <w:rPr>
          <w:szCs w:val="24"/>
          <w:lang w:eastAsia="lt-LT"/>
        </w:rPr>
        <w:t>25.5.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rsidR="004F3F9D" w:rsidRDefault="00910AE5">
      <w:pPr>
        <w:spacing w:line="360" w:lineRule="auto"/>
        <w:ind w:firstLine="851"/>
        <w:jc w:val="both"/>
        <w:rPr>
          <w:szCs w:val="24"/>
          <w:lang w:eastAsia="lt-LT"/>
        </w:rPr>
      </w:pPr>
      <w:r>
        <w:rPr>
          <w:szCs w:val="24"/>
          <w:lang w:eastAsia="lt-LT"/>
        </w:rPr>
        <w:t>25.6. užtikrinti tinkamą patikėjimo teise valdomo turto apsaugą.</w:t>
      </w:r>
    </w:p>
    <w:p w:rsidR="004F3F9D" w:rsidRDefault="00910AE5">
      <w:pPr>
        <w:spacing w:line="360" w:lineRule="auto"/>
        <w:ind w:firstLine="851"/>
        <w:jc w:val="both"/>
        <w:rPr>
          <w:szCs w:val="24"/>
          <w:lang w:eastAsia="lt-LT"/>
        </w:rPr>
      </w:pPr>
      <w:r>
        <w:rPr>
          <w:szCs w:val="24"/>
          <w:lang w:eastAsia="lt-LT"/>
        </w:rPr>
        <w:t>26.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rsidR="004F3F9D" w:rsidRDefault="00910AE5">
      <w:pPr>
        <w:spacing w:line="360" w:lineRule="auto"/>
        <w:ind w:firstLine="851"/>
        <w:jc w:val="both"/>
        <w:rPr>
          <w:szCs w:val="24"/>
          <w:lang w:eastAsia="lt-LT"/>
        </w:rPr>
      </w:pPr>
      <w:r>
        <w:rPr>
          <w:szCs w:val="24"/>
          <w:lang w:eastAsia="lt-LT"/>
        </w:rPr>
        <w:t>27. Jei patikėtinis nebenaudoja turto ar jo dalies, jis teisės aktų nustatyta tvarka turi šį turtą grąžinti pagal perdavimo ir priėmimo aktą patikėtojui.</w:t>
      </w:r>
    </w:p>
    <w:p w:rsidR="004F3F9D" w:rsidRDefault="00910AE5">
      <w:pPr>
        <w:spacing w:line="360" w:lineRule="auto"/>
        <w:ind w:firstLine="851"/>
        <w:jc w:val="both"/>
        <w:rPr>
          <w:szCs w:val="24"/>
          <w:lang w:eastAsia="lt-LT"/>
        </w:rPr>
      </w:pPr>
      <w:r>
        <w:rPr>
          <w:rFonts w:eastAsia="Calibri"/>
          <w:szCs w:val="24"/>
          <w:lang w:eastAsia="lt-LT"/>
        </w:rPr>
        <w:t xml:space="preserve">28. </w:t>
      </w:r>
      <w:r>
        <w:rPr>
          <w:szCs w:val="24"/>
          <w:lang w:eastAsia="lt-LT"/>
        </w:rPr>
        <w:t xml:space="preserve">Jeigu kiti įstatymai nenustato kitaip, Savivaldybės turto patikėtinis, nurodytas </w:t>
      </w:r>
      <w:r>
        <w:rPr>
          <w:color w:val="000000"/>
          <w:szCs w:val="24"/>
          <w:lang w:eastAsia="lt-LT"/>
        </w:rPr>
        <w:t xml:space="preserve">Aprašo </w:t>
      </w:r>
      <w:r>
        <w:rPr>
          <w:szCs w:val="24"/>
          <w:lang w:eastAsia="lt-LT"/>
        </w:rPr>
        <w:t>5.1 papunktyje, negali patikėjimo teise valdomo turto perduoti nuosavybės teise kitiems asmenims, jo įkeisti ar kitaip suvaržyti daiktines teises į jį, juo garantuoti, laiduoti ar kitu būdu juo užtikrinti savo ir kitų asmenų prievolių įvykdymą.</w:t>
      </w:r>
    </w:p>
    <w:p w:rsidR="004F3F9D" w:rsidRDefault="00910AE5">
      <w:pPr>
        <w:spacing w:line="360" w:lineRule="auto"/>
        <w:ind w:firstLine="851"/>
        <w:jc w:val="both"/>
        <w:rPr>
          <w:szCs w:val="24"/>
          <w:lang w:eastAsia="lt-LT"/>
        </w:rPr>
      </w:pPr>
      <w:r>
        <w:rPr>
          <w:szCs w:val="24"/>
          <w:lang w:eastAsia="lt-LT"/>
        </w:rPr>
        <w:t>29. Savivaldybės turto patikėtinis, nurodytas Aprašo 5.1 papunktyje,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rsidR="004F3F9D" w:rsidRDefault="00910AE5">
      <w:pPr>
        <w:spacing w:line="360" w:lineRule="auto"/>
        <w:ind w:firstLine="851"/>
        <w:jc w:val="both"/>
        <w:rPr>
          <w:szCs w:val="24"/>
          <w:lang w:eastAsia="lt-LT"/>
        </w:rPr>
      </w:pPr>
      <w:r>
        <w:rPr>
          <w:szCs w:val="24"/>
          <w:lang w:eastAsia="lt-LT"/>
        </w:rPr>
        <w:t>30. Įstatymų nustatyta tvarka įsigijusi turtą Savivaldybės nuosavybėn, Savivaldybės administracija valdo jį patikėjimo teise.</w:t>
      </w:r>
    </w:p>
    <w:p w:rsidR="004F3F9D" w:rsidRDefault="004F3F9D">
      <w:pPr>
        <w:jc w:val="center"/>
        <w:rPr>
          <w:szCs w:val="24"/>
          <w:lang w:eastAsia="lt-LT"/>
        </w:rPr>
      </w:pPr>
    </w:p>
    <w:p w:rsidR="004F3F9D" w:rsidRDefault="00910AE5">
      <w:pPr>
        <w:jc w:val="center"/>
        <w:rPr>
          <w:b/>
          <w:szCs w:val="24"/>
          <w:lang w:eastAsia="lt-LT"/>
        </w:rPr>
      </w:pPr>
      <w:r>
        <w:rPr>
          <w:b/>
          <w:szCs w:val="24"/>
          <w:lang w:eastAsia="lt-LT"/>
        </w:rPr>
        <w:t>IV SKYRIUS</w:t>
      </w:r>
    </w:p>
    <w:p w:rsidR="004F3F9D" w:rsidRDefault="00910AE5">
      <w:pPr>
        <w:jc w:val="center"/>
        <w:rPr>
          <w:b/>
          <w:szCs w:val="24"/>
          <w:lang w:eastAsia="lt-LT"/>
        </w:rPr>
      </w:pPr>
      <w:r>
        <w:rPr>
          <w:b/>
          <w:szCs w:val="24"/>
          <w:lang w:eastAsia="lt-LT"/>
        </w:rPr>
        <w:t>BAIGIAMOSIOS NUOSTATOS</w:t>
      </w:r>
    </w:p>
    <w:p w:rsidR="004F3F9D" w:rsidRDefault="004F3F9D">
      <w:pPr>
        <w:jc w:val="center"/>
        <w:rPr>
          <w:b/>
          <w:szCs w:val="24"/>
          <w:lang w:eastAsia="lt-LT"/>
        </w:rPr>
      </w:pPr>
    </w:p>
    <w:p w:rsidR="004F3F9D" w:rsidRDefault="00910AE5">
      <w:pPr>
        <w:shd w:val="clear" w:color="auto" w:fill="FFFFFF"/>
        <w:spacing w:line="360" w:lineRule="auto"/>
        <w:ind w:firstLine="851"/>
        <w:jc w:val="both"/>
        <w:rPr>
          <w:rFonts w:ascii="Calibri" w:hAnsi="Calibri"/>
          <w:color w:val="000000"/>
          <w:szCs w:val="22"/>
          <w:lang w:eastAsia="lt-LT"/>
        </w:rPr>
      </w:pPr>
      <w:r>
        <w:rPr>
          <w:color w:val="000000"/>
          <w:szCs w:val="24"/>
          <w:lang w:eastAsia="lt-LT"/>
        </w:rPr>
        <w:t>31. Už šio Aprašo įgyvendinimą atsakingas Savivaldybės administracijos direktorius arba jo įgalioti asmenys.</w:t>
      </w:r>
    </w:p>
    <w:p w:rsidR="004F3F9D" w:rsidRDefault="00910AE5">
      <w:pPr>
        <w:shd w:val="clear" w:color="auto" w:fill="FFFFFF"/>
        <w:spacing w:line="360" w:lineRule="auto"/>
        <w:ind w:firstLine="851"/>
        <w:jc w:val="both"/>
        <w:rPr>
          <w:rFonts w:ascii="Calibri" w:hAnsi="Calibri"/>
          <w:color w:val="000000"/>
          <w:szCs w:val="22"/>
          <w:lang w:eastAsia="lt-LT"/>
        </w:rPr>
      </w:pPr>
      <w:r>
        <w:rPr>
          <w:color w:val="000000"/>
          <w:szCs w:val="24"/>
          <w:lang w:eastAsia="lt-LT"/>
        </w:rPr>
        <w:t>32. Asmenys, pažeidę šio Aprašo reikalavimus, atsako teisės aktų nustatyta tvarka.</w:t>
      </w:r>
    </w:p>
    <w:p w:rsidR="004F3F9D" w:rsidRDefault="00910AE5">
      <w:pPr>
        <w:spacing w:line="360" w:lineRule="auto"/>
        <w:jc w:val="center"/>
        <w:rPr>
          <w:szCs w:val="24"/>
          <w:lang w:eastAsia="lt-LT"/>
        </w:rPr>
      </w:pPr>
      <w:r>
        <w:rPr>
          <w:szCs w:val="24"/>
          <w:lang w:eastAsia="lt-LT"/>
        </w:rPr>
        <w:t>__________________________________</w:t>
      </w:r>
    </w:p>
    <w:p w:rsidR="004F3F9D" w:rsidRDefault="004F3F9D">
      <w:pPr>
        <w:ind w:left="5103"/>
        <w:jc w:val="both"/>
        <w:sectPr w:rsidR="004F3F9D">
          <w:pgSz w:w="11907" w:h="16840" w:code="9"/>
          <w:pgMar w:top="1021" w:right="567" w:bottom="1134" w:left="1701" w:header="567" w:footer="0" w:gutter="0"/>
          <w:pgNumType w:start="1"/>
          <w:cols w:space="1296"/>
          <w:titlePg/>
          <w:docGrid w:linePitch="326"/>
        </w:sectPr>
      </w:pPr>
    </w:p>
    <w:p w:rsidR="004F3F9D" w:rsidRDefault="00910AE5">
      <w:pPr>
        <w:ind w:left="5103"/>
        <w:jc w:val="both"/>
        <w:rPr>
          <w:szCs w:val="22"/>
        </w:rPr>
      </w:pPr>
      <w:r>
        <w:rPr>
          <w:szCs w:val="22"/>
        </w:rPr>
        <w:t xml:space="preserve">Panevėžio miesto savivaldybės turto </w:t>
      </w:r>
    </w:p>
    <w:p w:rsidR="004F3F9D" w:rsidRDefault="00910AE5">
      <w:pPr>
        <w:ind w:left="5103"/>
        <w:jc w:val="both"/>
        <w:rPr>
          <w:szCs w:val="22"/>
        </w:rPr>
      </w:pPr>
      <w:r>
        <w:rPr>
          <w:szCs w:val="22"/>
        </w:rPr>
        <w:t xml:space="preserve">perdavimo valdyti, naudoti ir disponuoti juo </w:t>
      </w:r>
    </w:p>
    <w:p w:rsidR="004F3F9D" w:rsidRDefault="00910AE5">
      <w:pPr>
        <w:ind w:left="5103"/>
        <w:jc w:val="both"/>
        <w:rPr>
          <w:szCs w:val="22"/>
        </w:rPr>
      </w:pPr>
      <w:r>
        <w:rPr>
          <w:szCs w:val="22"/>
        </w:rPr>
        <w:t xml:space="preserve">patikėjimo teise tvarkos aprašo </w:t>
      </w:r>
    </w:p>
    <w:p w:rsidR="004F3F9D" w:rsidRDefault="00910AE5">
      <w:pPr>
        <w:ind w:left="5103"/>
        <w:rPr>
          <w:szCs w:val="24"/>
        </w:rPr>
      </w:pPr>
      <w:r>
        <w:rPr>
          <w:szCs w:val="24"/>
        </w:rPr>
        <w:t>1 priedas</w:t>
      </w:r>
    </w:p>
    <w:p w:rsidR="004F3F9D" w:rsidRDefault="004F3F9D">
      <w:pPr>
        <w:ind w:left="5103"/>
        <w:rPr>
          <w:szCs w:val="24"/>
        </w:rPr>
      </w:pPr>
    </w:p>
    <w:p w:rsidR="004F3F9D" w:rsidRDefault="004F3F9D">
      <w:pPr>
        <w:ind w:left="5103"/>
        <w:rPr>
          <w:szCs w:val="24"/>
        </w:rPr>
      </w:pPr>
    </w:p>
    <w:p w:rsidR="004F3F9D" w:rsidRDefault="00910AE5">
      <w:pPr>
        <w:jc w:val="center"/>
        <w:rPr>
          <w:b/>
          <w:szCs w:val="24"/>
        </w:rPr>
      </w:pPr>
      <w:r>
        <w:rPr>
          <w:b/>
          <w:szCs w:val="24"/>
        </w:rPr>
        <w:t>(Perdavimo ir priėmimo akto pavyzdinė forma)</w:t>
      </w:r>
    </w:p>
    <w:p w:rsidR="004F3F9D" w:rsidRDefault="004F3F9D">
      <w:pPr>
        <w:rPr>
          <w:szCs w:val="24"/>
        </w:rPr>
      </w:pPr>
    </w:p>
    <w:p w:rsidR="004F3F9D" w:rsidRDefault="00910AE5">
      <w:pPr>
        <w:keepNext/>
        <w:jc w:val="center"/>
        <w:rPr>
          <w:b/>
          <w:bCs/>
          <w:kern w:val="32"/>
          <w:szCs w:val="24"/>
        </w:rPr>
      </w:pPr>
      <w:r>
        <w:rPr>
          <w:b/>
          <w:bCs/>
          <w:kern w:val="32"/>
          <w:szCs w:val="24"/>
        </w:rPr>
        <w:t>PANEVĖŽIO MIESTO SAVIVALDYBĖS TURTO, PERDUODAMO VALDYTI, NAUDOTI IR DISPONUOTI JUO PATIKĖJIMO TEISE, PERDAVIMO IR PRIĖMIMO AKTAS</w:t>
      </w:r>
    </w:p>
    <w:p w:rsidR="004F3F9D" w:rsidRDefault="004F3F9D">
      <w:pPr>
        <w:rPr>
          <w:szCs w:val="24"/>
        </w:rPr>
      </w:pPr>
    </w:p>
    <w:p w:rsidR="004F3F9D" w:rsidRDefault="00910AE5">
      <w:pPr>
        <w:jc w:val="center"/>
        <w:rPr>
          <w:b/>
          <w:szCs w:val="24"/>
        </w:rPr>
      </w:pPr>
      <w:r>
        <w:rPr>
          <w:b/>
          <w:szCs w:val="24"/>
        </w:rPr>
        <w:t xml:space="preserve">________________   </w:t>
      </w:r>
      <w:r>
        <w:rPr>
          <w:szCs w:val="24"/>
        </w:rPr>
        <w:t>Nr. ________</w:t>
      </w:r>
    </w:p>
    <w:p w:rsidR="004F3F9D" w:rsidRDefault="00910AE5">
      <w:pPr>
        <w:jc w:val="center"/>
        <w:rPr>
          <w:szCs w:val="24"/>
        </w:rPr>
      </w:pPr>
      <w:r>
        <w:rPr>
          <w:szCs w:val="24"/>
        </w:rPr>
        <w:t>(data)</w:t>
      </w:r>
      <w:r>
        <w:rPr>
          <w:szCs w:val="24"/>
        </w:rPr>
        <w:tab/>
      </w:r>
      <w:r>
        <w:rPr>
          <w:szCs w:val="24"/>
        </w:rPr>
        <w:tab/>
      </w:r>
    </w:p>
    <w:p w:rsidR="004F3F9D" w:rsidRDefault="00910AE5">
      <w:pPr>
        <w:jc w:val="center"/>
        <w:rPr>
          <w:szCs w:val="24"/>
        </w:rPr>
      </w:pPr>
      <w:r>
        <w:rPr>
          <w:szCs w:val="24"/>
        </w:rPr>
        <w:t>_____________________________</w:t>
      </w:r>
    </w:p>
    <w:p w:rsidR="004F3F9D" w:rsidRDefault="00910AE5">
      <w:pPr>
        <w:jc w:val="center"/>
        <w:rPr>
          <w:szCs w:val="24"/>
        </w:rPr>
      </w:pPr>
      <w:r>
        <w:rPr>
          <w:szCs w:val="24"/>
        </w:rPr>
        <w:t>(sudarymo vieta)</w:t>
      </w:r>
    </w:p>
    <w:p w:rsidR="004F3F9D" w:rsidRDefault="004F3F9D">
      <w:pPr>
        <w:rPr>
          <w:szCs w:val="24"/>
          <w:lang w:eastAsia="lt-LT"/>
        </w:rPr>
      </w:pPr>
    </w:p>
    <w:p w:rsidR="004F3F9D" w:rsidRDefault="00910AE5">
      <w:pPr>
        <w:spacing w:line="360" w:lineRule="atLeast"/>
        <w:ind w:firstLine="709"/>
        <w:jc w:val="both"/>
        <w:rPr>
          <w:szCs w:val="24"/>
        </w:rPr>
      </w:pPr>
      <w:r>
        <w:rPr>
          <w:szCs w:val="24"/>
        </w:rPr>
        <w:t>_________________________________________________________________________,</w:t>
      </w:r>
    </w:p>
    <w:p w:rsidR="004F3F9D" w:rsidRDefault="00910AE5">
      <w:pPr>
        <w:ind w:firstLine="1009"/>
        <w:jc w:val="both"/>
        <w:rPr>
          <w:szCs w:val="24"/>
        </w:rPr>
      </w:pPr>
      <w:r>
        <w:rPr>
          <w:szCs w:val="24"/>
        </w:rPr>
        <w:t>(</w:t>
      </w:r>
      <w:r>
        <w:rPr>
          <w:sz w:val="20"/>
        </w:rPr>
        <w:t xml:space="preserve">perduodančios turtą institucijos, įmonės, įstaigos, organizacijos pavadinimas, buveinė, kodas) </w:t>
      </w:r>
    </w:p>
    <w:p w:rsidR="004F3F9D" w:rsidRDefault="00910AE5">
      <w:pPr>
        <w:widowControl w:val="0"/>
        <w:spacing w:line="360" w:lineRule="atLeast"/>
        <w:jc w:val="both"/>
        <w:rPr>
          <w:szCs w:val="24"/>
        </w:rPr>
      </w:pPr>
      <w:r>
        <w:rPr>
          <w:szCs w:val="24"/>
        </w:rPr>
        <w:t>atstovaujamas (-a) įgalioto __________________________________________________________</w:t>
      </w:r>
    </w:p>
    <w:p w:rsidR="004F3F9D" w:rsidRDefault="00910AE5">
      <w:pPr>
        <w:ind w:firstLine="2694"/>
        <w:jc w:val="both"/>
        <w:rPr>
          <w:i/>
          <w:sz w:val="20"/>
        </w:rPr>
      </w:pPr>
      <w:r>
        <w:rPr>
          <w:i/>
          <w:sz w:val="20"/>
        </w:rPr>
        <w:t xml:space="preserve">(pagal įstatymą, institucijos įstatus (nuostatus), įgaliojimą – atstovo pareigos, </w:t>
      </w:r>
    </w:p>
    <w:p w:rsidR="004F3F9D" w:rsidRDefault="00910AE5">
      <w:pPr>
        <w:spacing w:line="360" w:lineRule="atLeast"/>
        <w:jc w:val="both"/>
        <w:rPr>
          <w:i/>
          <w:szCs w:val="24"/>
        </w:rPr>
      </w:pPr>
      <w:r>
        <w:rPr>
          <w:i/>
          <w:szCs w:val="24"/>
        </w:rPr>
        <w:t>________________________________________________________________________</w:t>
      </w:r>
      <w:r>
        <w:rPr>
          <w:szCs w:val="24"/>
        </w:rPr>
        <w:t>_______,</w:t>
      </w:r>
    </w:p>
    <w:p w:rsidR="004F3F9D" w:rsidRDefault="00910AE5">
      <w:pPr>
        <w:jc w:val="center"/>
        <w:rPr>
          <w:i/>
          <w:sz w:val="20"/>
        </w:rPr>
      </w:pPr>
      <w:r>
        <w:rPr>
          <w:i/>
          <w:sz w:val="20"/>
        </w:rPr>
        <w:t>vardas ir pavardė, įgaliojimo data ir numeris)</w:t>
      </w:r>
    </w:p>
    <w:p w:rsidR="004F3F9D" w:rsidRDefault="00910AE5">
      <w:pPr>
        <w:spacing w:line="360" w:lineRule="atLeast"/>
        <w:jc w:val="both"/>
        <w:rPr>
          <w:szCs w:val="24"/>
        </w:rPr>
      </w:pPr>
      <w:r>
        <w:rPr>
          <w:szCs w:val="24"/>
        </w:rPr>
        <w:t>perduoda, o ______________________________________________________________________</w:t>
      </w:r>
    </w:p>
    <w:p w:rsidR="004F3F9D" w:rsidRDefault="00910AE5">
      <w:pPr>
        <w:ind w:firstLine="1518"/>
        <w:jc w:val="both"/>
        <w:rPr>
          <w:i/>
          <w:sz w:val="20"/>
        </w:rPr>
      </w:pPr>
      <w:r>
        <w:rPr>
          <w:i/>
          <w:sz w:val="20"/>
        </w:rPr>
        <w:t>(priimančios turtą institucijos, įmonės, įstaigos, organizacijos pavadinimas, buveinė, kodas)</w:t>
      </w:r>
    </w:p>
    <w:p w:rsidR="004F3F9D" w:rsidRDefault="00910AE5">
      <w:pPr>
        <w:spacing w:line="360" w:lineRule="atLeast"/>
        <w:jc w:val="both"/>
        <w:rPr>
          <w:szCs w:val="24"/>
        </w:rPr>
      </w:pPr>
      <w:r>
        <w:rPr>
          <w:szCs w:val="24"/>
        </w:rPr>
        <w:t>_______________________________________________________________________________,</w:t>
      </w:r>
    </w:p>
    <w:p w:rsidR="004F3F9D" w:rsidRDefault="00910AE5">
      <w:pPr>
        <w:widowControl w:val="0"/>
        <w:spacing w:line="360" w:lineRule="atLeast"/>
        <w:jc w:val="both"/>
        <w:rPr>
          <w:szCs w:val="24"/>
        </w:rPr>
      </w:pPr>
      <w:r>
        <w:rPr>
          <w:szCs w:val="24"/>
        </w:rPr>
        <w:t>atstovaujamas (-a) įgalioto __________________________________________________________</w:t>
      </w:r>
    </w:p>
    <w:p w:rsidR="004F3F9D" w:rsidRDefault="00910AE5">
      <w:pPr>
        <w:ind w:firstLine="2552"/>
        <w:jc w:val="both"/>
        <w:rPr>
          <w:i/>
          <w:sz w:val="20"/>
        </w:rPr>
      </w:pPr>
      <w:r>
        <w:rPr>
          <w:i/>
          <w:sz w:val="20"/>
        </w:rPr>
        <w:t>(pagal įstatymą, institucijos įstatus (nuostatus), įgaliojimą – atstovo pareigos,</w:t>
      </w:r>
    </w:p>
    <w:p w:rsidR="004F3F9D" w:rsidRDefault="00910AE5">
      <w:pPr>
        <w:spacing w:line="360" w:lineRule="atLeast"/>
        <w:jc w:val="both"/>
        <w:rPr>
          <w:szCs w:val="24"/>
        </w:rPr>
      </w:pPr>
      <w:r>
        <w:rPr>
          <w:szCs w:val="24"/>
        </w:rPr>
        <w:t>_______________________________________________________________________________,</w:t>
      </w:r>
    </w:p>
    <w:p w:rsidR="004F3F9D" w:rsidRDefault="00910AE5">
      <w:pPr>
        <w:jc w:val="center"/>
        <w:rPr>
          <w:i/>
          <w:sz w:val="20"/>
        </w:rPr>
      </w:pPr>
      <w:r>
        <w:rPr>
          <w:i/>
          <w:sz w:val="20"/>
        </w:rPr>
        <w:t>vardas ir pavardė, įgaliojimo data ir numeris)</w:t>
      </w:r>
    </w:p>
    <w:p w:rsidR="004F3F9D" w:rsidRDefault="00910AE5">
      <w:pPr>
        <w:spacing w:line="360" w:lineRule="atLeast"/>
        <w:jc w:val="both"/>
        <w:rPr>
          <w:szCs w:val="24"/>
        </w:rPr>
      </w:pPr>
      <w:r>
        <w:rPr>
          <w:szCs w:val="24"/>
        </w:rPr>
        <w:t>priima, vadovaudamiesi (-osi) _______________________________________________________,</w:t>
      </w:r>
    </w:p>
    <w:p w:rsidR="004F3F9D" w:rsidRDefault="00910AE5">
      <w:pPr>
        <w:ind w:left="2880" w:firstLine="1070"/>
        <w:jc w:val="both"/>
        <w:rPr>
          <w:i/>
          <w:sz w:val="20"/>
        </w:rPr>
      </w:pPr>
      <w:r>
        <w:rPr>
          <w:i/>
          <w:sz w:val="20"/>
        </w:rPr>
        <w:t>(dokumento perduoti turtą pavadinimas, data, numeris)</w:t>
      </w:r>
    </w:p>
    <w:p w:rsidR="004F3F9D" w:rsidRDefault="00910AE5">
      <w:pPr>
        <w:widowControl w:val="0"/>
        <w:spacing w:line="360" w:lineRule="atLeast"/>
        <w:jc w:val="both"/>
        <w:rPr>
          <w:szCs w:val="24"/>
        </w:rPr>
      </w:pPr>
      <w:r>
        <w:rPr>
          <w:szCs w:val="24"/>
        </w:rPr>
        <w:t>šį Savivaldybei nuosavybės teise priklausantį turtą: _______________________________________</w:t>
      </w:r>
    </w:p>
    <w:p w:rsidR="004F3F9D" w:rsidRDefault="00910AE5">
      <w:pPr>
        <w:widowControl w:val="0"/>
        <w:spacing w:line="360" w:lineRule="atLeast"/>
        <w:jc w:val="both"/>
        <w:rPr>
          <w:szCs w:val="24"/>
        </w:rPr>
      </w:pPr>
      <w:r>
        <w:rPr>
          <w:szCs w:val="24"/>
        </w:rPr>
        <w:t>________________________________________________________________________________</w:t>
      </w:r>
    </w:p>
    <w:p w:rsidR="004F3F9D" w:rsidRDefault="00910AE5">
      <w:pPr>
        <w:widowControl w:val="0"/>
        <w:spacing w:line="360" w:lineRule="atLeast"/>
        <w:jc w:val="both"/>
        <w:rPr>
          <w:szCs w:val="24"/>
        </w:rPr>
      </w:pPr>
      <w:r>
        <w:rPr>
          <w:szCs w:val="24"/>
        </w:rPr>
        <w:t>_______________________________________________________________________________.</w:t>
      </w:r>
    </w:p>
    <w:p w:rsidR="004F3F9D" w:rsidRDefault="00910AE5">
      <w:pPr>
        <w:jc w:val="both"/>
        <w:rPr>
          <w:szCs w:val="24"/>
        </w:rPr>
      </w:pPr>
      <w:r>
        <w:rPr>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rsidR="004F3F9D" w:rsidRDefault="004F3F9D">
      <w:pPr>
        <w:jc w:val="both"/>
        <w:rPr>
          <w:szCs w:val="24"/>
        </w:rPr>
      </w:pPr>
    </w:p>
    <w:p w:rsidR="004F3F9D" w:rsidRDefault="00910AE5">
      <w:pPr>
        <w:spacing w:line="360" w:lineRule="atLeast"/>
        <w:ind w:firstLine="709"/>
        <w:jc w:val="both"/>
        <w:rPr>
          <w:szCs w:val="24"/>
        </w:rPr>
      </w:pPr>
      <w:r>
        <w:rPr>
          <w:szCs w:val="24"/>
        </w:rPr>
        <w:t>Perduodamo turto būklė perdavimo metu _________________________________________.</w:t>
      </w:r>
    </w:p>
    <w:p w:rsidR="004F3F9D" w:rsidRDefault="00910AE5">
      <w:pPr>
        <w:spacing w:line="360" w:lineRule="atLeast"/>
        <w:ind w:firstLine="709"/>
        <w:jc w:val="both"/>
        <w:rPr>
          <w:szCs w:val="24"/>
        </w:rPr>
      </w:pPr>
      <w:r>
        <w:rPr>
          <w:szCs w:val="24"/>
        </w:rPr>
        <w:t>Perduodamas turtas yra perduotas pagal nuomos (panaudos) sutartį ____________________</w:t>
      </w:r>
    </w:p>
    <w:p w:rsidR="004F3F9D" w:rsidRDefault="00910AE5">
      <w:pPr>
        <w:spacing w:line="360" w:lineRule="atLeast"/>
        <w:jc w:val="both"/>
        <w:rPr>
          <w:szCs w:val="24"/>
        </w:rPr>
      </w:pPr>
      <w:r>
        <w:rPr>
          <w:szCs w:val="24"/>
        </w:rPr>
        <w:t>_______________________________________________________________________________.</w:t>
      </w:r>
    </w:p>
    <w:p w:rsidR="004F3F9D" w:rsidRDefault="00910AE5">
      <w:pPr>
        <w:tabs>
          <w:tab w:val="left" w:pos="709"/>
          <w:tab w:val="left" w:pos="1560"/>
        </w:tabs>
        <w:ind w:firstLine="2977"/>
        <w:jc w:val="both"/>
        <w:rPr>
          <w:i/>
          <w:sz w:val="20"/>
        </w:rPr>
      </w:pPr>
      <w:r>
        <w:rPr>
          <w:i/>
          <w:sz w:val="20"/>
        </w:rPr>
        <w:t>(sutarties sudarymo data, numeris, terminas)</w:t>
      </w:r>
    </w:p>
    <w:p w:rsidR="004F3F9D" w:rsidRDefault="00910AE5">
      <w:pPr>
        <w:spacing w:line="360" w:lineRule="atLeast"/>
        <w:ind w:firstLine="709"/>
        <w:jc w:val="both"/>
        <w:rPr>
          <w:szCs w:val="24"/>
        </w:rPr>
      </w:pPr>
      <w:r>
        <w:rPr>
          <w:szCs w:val="24"/>
        </w:rPr>
        <w:t>PRIDEDAMA (jeigu dokumentai pridedami):</w:t>
      </w:r>
    </w:p>
    <w:p w:rsidR="004F3F9D" w:rsidRDefault="00910AE5">
      <w:pPr>
        <w:spacing w:line="360" w:lineRule="atLeast"/>
        <w:ind w:firstLine="709"/>
        <w:jc w:val="both"/>
        <w:rPr>
          <w:szCs w:val="24"/>
        </w:rPr>
      </w:pPr>
      <w:r>
        <w:rPr>
          <w:szCs w:val="24"/>
        </w:rPr>
        <w:t>1. ____________________________________________________,   ____ lapas (-ai).</w:t>
      </w:r>
    </w:p>
    <w:p w:rsidR="004F3F9D" w:rsidRDefault="00910AE5">
      <w:pPr>
        <w:ind w:firstLine="2835"/>
        <w:rPr>
          <w:i/>
          <w:sz w:val="20"/>
        </w:rPr>
      </w:pPr>
      <w:r>
        <w:rPr>
          <w:i/>
          <w:sz w:val="20"/>
        </w:rPr>
        <w:t>(perduodamo turto sąrašas)</w:t>
      </w:r>
    </w:p>
    <w:p w:rsidR="004F3F9D" w:rsidRDefault="00910AE5">
      <w:pPr>
        <w:spacing w:line="360" w:lineRule="atLeast"/>
        <w:ind w:firstLine="709"/>
        <w:jc w:val="both"/>
        <w:rPr>
          <w:szCs w:val="24"/>
        </w:rPr>
      </w:pPr>
      <w:r>
        <w:rPr>
          <w:szCs w:val="24"/>
        </w:rPr>
        <w:t>2. _____________________________________________________,   ___ lapas (-ai).</w:t>
      </w:r>
    </w:p>
    <w:p w:rsidR="004F3F9D" w:rsidRDefault="00910AE5">
      <w:pPr>
        <w:ind w:firstLine="1843"/>
        <w:rPr>
          <w:i/>
          <w:sz w:val="20"/>
        </w:rPr>
      </w:pPr>
      <w:r>
        <w:rPr>
          <w:i/>
          <w:sz w:val="20"/>
        </w:rPr>
        <w:t>(dokumentas, suteikiantis teisę perduoti (priimti) turtą)</w:t>
      </w:r>
    </w:p>
    <w:p w:rsidR="004F3F9D" w:rsidRDefault="00910AE5">
      <w:pPr>
        <w:spacing w:line="360" w:lineRule="atLeast"/>
        <w:ind w:firstLine="709"/>
        <w:jc w:val="both"/>
        <w:rPr>
          <w:szCs w:val="24"/>
        </w:rPr>
      </w:pPr>
      <w:r>
        <w:rPr>
          <w:szCs w:val="24"/>
        </w:rPr>
        <w:t>3. ____________________________________________________,   ____ lapas (-ai).</w:t>
      </w:r>
    </w:p>
    <w:p w:rsidR="004F3F9D" w:rsidRDefault="00910AE5">
      <w:pPr>
        <w:ind w:left="720" w:firstLine="770"/>
        <w:rPr>
          <w:i/>
          <w:sz w:val="20"/>
        </w:rPr>
      </w:pPr>
      <w:r>
        <w:rPr>
          <w:i/>
          <w:sz w:val="20"/>
        </w:rPr>
        <w:t>(nekilnojamojo daikto kadastrinių matavimų bylos arba jų kopijos)</w:t>
      </w:r>
    </w:p>
    <w:p w:rsidR="004F3F9D" w:rsidRDefault="00910AE5">
      <w:pPr>
        <w:spacing w:line="360" w:lineRule="atLeast"/>
        <w:ind w:firstLine="709"/>
        <w:jc w:val="both"/>
        <w:rPr>
          <w:szCs w:val="24"/>
        </w:rPr>
      </w:pPr>
      <w:r>
        <w:rPr>
          <w:szCs w:val="24"/>
        </w:rPr>
        <w:t>4. ____________________________________________________,   ____ lapas (-ai).</w:t>
      </w:r>
    </w:p>
    <w:p w:rsidR="004F3F9D" w:rsidRDefault="00910AE5">
      <w:pPr>
        <w:ind w:left="2160" w:firstLine="720"/>
        <w:rPr>
          <w:i/>
          <w:sz w:val="20"/>
        </w:rPr>
      </w:pPr>
      <w:r>
        <w:rPr>
          <w:i/>
          <w:sz w:val="20"/>
        </w:rPr>
        <w:t>(teisinės registracijos dokumentai)</w:t>
      </w:r>
    </w:p>
    <w:p w:rsidR="004F3F9D" w:rsidRDefault="00910AE5">
      <w:pPr>
        <w:spacing w:line="360" w:lineRule="atLeast"/>
        <w:ind w:firstLine="709"/>
        <w:jc w:val="both"/>
        <w:rPr>
          <w:szCs w:val="24"/>
        </w:rPr>
      </w:pPr>
      <w:r>
        <w:rPr>
          <w:szCs w:val="24"/>
        </w:rPr>
        <w:t>5. ____________________________________________________,   ____ lapas (-ai).</w:t>
      </w:r>
    </w:p>
    <w:p w:rsidR="004F3F9D" w:rsidRDefault="00910AE5">
      <w:pPr>
        <w:ind w:left="2160" w:firstLine="970"/>
        <w:rPr>
          <w:i/>
          <w:sz w:val="20"/>
        </w:rPr>
      </w:pPr>
      <w:r>
        <w:rPr>
          <w:i/>
          <w:sz w:val="20"/>
        </w:rPr>
        <w:t>(nuomos (panaudos) sutartis)</w:t>
      </w:r>
    </w:p>
    <w:p w:rsidR="004F3F9D" w:rsidRDefault="00910AE5">
      <w:pPr>
        <w:spacing w:line="360" w:lineRule="atLeast"/>
        <w:ind w:firstLine="709"/>
        <w:jc w:val="both"/>
        <w:rPr>
          <w:szCs w:val="24"/>
        </w:rPr>
      </w:pPr>
      <w:r>
        <w:rPr>
          <w:szCs w:val="24"/>
        </w:rPr>
        <w:t>6. ____________________________________________________,   ____ lapas (-ai).</w:t>
      </w:r>
    </w:p>
    <w:p w:rsidR="004F3F9D" w:rsidRDefault="00910AE5">
      <w:pPr>
        <w:ind w:firstLine="3509"/>
        <w:rPr>
          <w:i/>
          <w:sz w:val="20"/>
        </w:rPr>
      </w:pPr>
      <w:r>
        <w:rPr>
          <w:i/>
          <w:sz w:val="20"/>
        </w:rPr>
        <w:t>(kiti dokumentai)</w:t>
      </w:r>
    </w:p>
    <w:p w:rsidR="004F3F9D" w:rsidRDefault="004F3F9D">
      <w:pPr>
        <w:spacing w:line="360" w:lineRule="atLeast"/>
        <w:ind w:firstLine="709"/>
        <w:jc w:val="both"/>
        <w:rPr>
          <w:szCs w:val="24"/>
        </w:rPr>
      </w:pPr>
    </w:p>
    <w:p w:rsidR="004F3F9D" w:rsidRDefault="00910AE5">
      <w:pPr>
        <w:spacing w:line="360" w:lineRule="atLeast"/>
        <w:ind w:firstLine="709"/>
        <w:jc w:val="both"/>
        <w:rPr>
          <w:szCs w:val="24"/>
        </w:rPr>
      </w:pPr>
      <w:r>
        <w:rPr>
          <w:szCs w:val="24"/>
        </w:rPr>
        <w:t>Šis aktas surašytas dviem egzemplioriais, po vieną turto perdavėjui ir turto perėmėjui.</w:t>
      </w:r>
    </w:p>
    <w:p w:rsidR="004F3F9D" w:rsidRDefault="004F3F9D">
      <w:pPr>
        <w:spacing w:line="360" w:lineRule="atLeast"/>
        <w:ind w:firstLine="709"/>
        <w:jc w:val="both"/>
        <w:rPr>
          <w:szCs w:val="24"/>
        </w:rPr>
      </w:pPr>
    </w:p>
    <w:p w:rsidR="004F3F9D" w:rsidRDefault="004F3F9D">
      <w:pPr>
        <w:spacing w:line="360" w:lineRule="atLeast"/>
        <w:ind w:firstLine="709"/>
        <w:jc w:val="both"/>
        <w:rPr>
          <w:szCs w:val="24"/>
        </w:rPr>
      </w:pPr>
    </w:p>
    <w:p w:rsidR="004F3F9D" w:rsidRDefault="00910AE5">
      <w:pPr>
        <w:spacing w:line="360" w:lineRule="atLeast"/>
        <w:ind w:firstLine="709"/>
        <w:jc w:val="both"/>
        <w:rPr>
          <w:szCs w:val="24"/>
        </w:rPr>
      </w:pPr>
      <w:r>
        <w:rPr>
          <w:szCs w:val="24"/>
        </w:rPr>
        <w:t>Perdavė</w:t>
      </w:r>
    </w:p>
    <w:p w:rsidR="004F3F9D" w:rsidRDefault="00910AE5">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rsidR="004F3F9D" w:rsidRDefault="00910AE5">
      <w:pPr>
        <w:rPr>
          <w:sz w:val="20"/>
        </w:rPr>
      </w:pPr>
      <w:r>
        <w:rPr>
          <w:sz w:val="20"/>
        </w:rPr>
        <w:t>(įgalioto perduoti turtą asmens pareigų pavadinimas)</w:t>
      </w:r>
    </w:p>
    <w:p w:rsidR="004F3F9D" w:rsidRDefault="004F3F9D">
      <w:pPr>
        <w:spacing w:line="360" w:lineRule="atLeast"/>
        <w:ind w:firstLine="709"/>
        <w:jc w:val="both"/>
        <w:rPr>
          <w:szCs w:val="24"/>
        </w:rPr>
      </w:pPr>
    </w:p>
    <w:p w:rsidR="004F3F9D" w:rsidRDefault="004F3F9D">
      <w:pPr>
        <w:rPr>
          <w:szCs w:val="24"/>
        </w:rPr>
      </w:pPr>
    </w:p>
    <w:p w:rsidR="004F3F9D" w:rsidRDefault="004F3F9D">
      <w:pPr>
        <w:keepNext/>
        <w:outlineLvl w:val="2"/>
        <w:rPr>
          <w:b/>
          <w:bCs/>
          <w:szCs w:val="24"/>
        </w:rPr>
      </w:pPr>
    </w:p>
    <w:p w:rsidR="004F3F9D" w:rsidRDefault="004F3F9D">
      <w:pPr>
        <w:rPr>
          <w:szCs w:val="24"/>
        </w:rPr>
      </w:pPr>
    </w:p>
    <w:p w:rsidR="004F3F9D" w:rsidRDefault="00910AE5">
      <w:pPr>
        <w:ind w:firstLine="709"/>
        <w:rPr>
          <w:szCs w:val="24"/>
        </w:rPr>
      </w:pPr>
      <w:r>
        <w:rPr>
          <w:szCs w:val="24"/>
        </w:rPr>
        <w:t>Priėmė</w:t>
      </w:r>
    </w:p>
    <w:p w:rsidR="004F3F9D" w:rsidRDefault="00910AE5">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rsidR="004F3F9D" w:rsidRDefault="00910AE5">
      <w:pPr>
        <w:rPr>
          <w:szCs w:val="24"/>
          <w:lang w:eastAsia="lt-LT"/>
        </w:rPr>
      </w:pPr>
      <w:r>
        <w:rPr>
          <w:sz w:val="20"/>
        </w:rPr>
        <w:t>(įgalioto priimti turtą asmens pareigų pavadinimas)</w:t>
      </w:r>
    </w:p>
    <w:p w:rsidR="004F3F9D" w:rsidRDefault="004F3F9D">
      <w:pPr>
        <w:ind w:left="5103"/>
        <w:jc w:val="both"/>
        <w:sectPr w:rsidR="004F3F9D">
          <w:pgSz w:w="11907" w:h="16840" w:code="9"/>
          <w:pgMar w:top="1021" w:right="567" w:bottom="1134" w:left="1701" w:header="567" w:footer="0" w:gutter="0"/>
          <w:pgNumType w:start="1"/>
          <w:cols w:space="1296"/>
          <w:titlePg/>
          <w:docGrid w:linePitch="326"/>
        </w:sectPr>
      </w:pPr>
    </w:p>
    <w:p w:rsidR="004F3F9D" w:rsidRDefault="00910AE5">
      <w:pPr>
        <w:ind w:left="5103"/>
        <w:jc w:val="both"/>
        <w:rPr>
          <w:szCs w:val="22"/>
        </w:rPr>
      </w:pPr>
      <w:r>
        <w:rPr>
          <w:szCs w:val="22"/>
        </w:rPr>
        <w:t xml:space="preserve">Panevėžio miesto savivaldybės turto </w:t>
      </w:r>
    </w:p>
    <w:p w:rsidR="004F3F9D" w:rsidRDefault="00910AE5">
      <w:pPr>
        <w:ind w:left="5103"/>
        <w:jc w:val="both"/>
        <w:rPr>
          <w:szCs w:val="22"/>
        </w:rPr>
      </w:pPr>
      <w:r>
        <w:rPr>
          <w:szCs w:val="22"/>
        </w:rPr>
        <w:t xml:space="preserve">perdavimo valdyti, naudoti ir disponuoti juo </w:t>
      </w:r>
    </w:p>
    <w:p w:rsidR="004F3F9D" w:rsidRDefault="00910AE5">
      <w:pPr>
        <w:ind w:left="5103"/>
        <w:jc w:val="both"/>
        <w:rPr>
          <w:szCs w:val="22"/>
        </w:rPr>
      </w:pPr>
      <w:r>
        <w:rPr>
          <w:szCs w:val="22"/>
        </w:rPr>
        <w:t xml:space="preserve">patikėjimo teise tvarkos aprašo </w:t>
      </w:r>
    </w:p>
    <w:p w:rsidR="004F3F9D" w:rsidRDefault="00910AE5">
      <w:pPr>
        <w:ind w:left="5103"/>
        <w:rPr>
          <w:szCs w:val="22"/>
        </w:rPr>
      </w:pPr>
      <w:r>
        <w:rPr>
          <w:szCs w:val="22"/>
        </w:rPr>
        <w:t>2 priedas</w:t>
      </w:r>
    </w:p>
    <w:p w:rsidR="004F3F9D" w:rsidRDefault="004F3F9D">
      <w:pPr>
        <w:rPr>
          <w:szCs w:val="22"/>
        </w:rPr>
      </w:pPr>
    </w:p>
    <w:p w:rsidR="004F3F9D" w:rsidRDefault="004F3F9D">
      <w:pPr>
        <w:rPr>
          <w:szCs w:val="22"/>
        </w:rPr>
      </w:pPr>
    </w:p>
    <w:p w:rsidR="004F3F9D" w:rsidRDefault="00910AE5">
      <w:pPr>
        <w:jc w:val="center"/>
        <w:rPr>
          <w:b/>
          <w:szCs w:val="22"/>
        </w:rPr>
      </w:pPr>
      <w:r>
        <w:rPr>
          <w:szCs w:val="22"/>
        </w:rPr>
        <w:t>(</w:t>
      </w:r>
      <w:r>
        <w:rPr>
          <w:b/>
          <w:szCs w:val="22"/>
        </w:rPr>
        <w:t>Patikėjimo sutarties pavyzdinė forma)</w:t>
      </w:r>
    </w:p>
    <w:p w:rsidR="004F3F9D" w:rsidRDefault="004F3F9D">
      <w:pPr>
        <w:jc w:val="center"/>
        <w:rPr>
          <w:b/>
          <w:szCs w:val="24"/>
        </w:rPr>
      </w:pPr>
    </w:p>
    <w:p w:rsidR="004F3F9D" w:rsidRDefault="00910AE5">
      <w:pPr>
        <w:jc w:val="center"/>
        <w:rPr>
          <w:b/>
          <w:szCs w:val="22"/>
        </w:rPr>
      </w:pPr>
      <w:r>
        <w:rPr>
          <w:b/>
          <w:szCs w:val="22"/>
        </w:rPr>
        <w:t>PANEVĖŽIO MIESTO SAVIVALDYBĖS TURTO PATIKĖJIMO SUTARTIS</w:t>
      </w:r>
    </w:p>
    <w:p w:rsidR="004F3F9D" w:rsidRDefault="00910AE5">
      <w:pPr>
        <w:jc w:val="center"/>
        <w:rPr>
          <w:szCs w:val="22"/>
        </w:rPr>
      </w:pPr>
      <w:r>
        <w:rPr>
          <w:szCs w:val="22"/>
        </w:rPr>
        <w:t>______________ Nr. _____________</w:t>
      </w:r>
    </w:p>
    <w:p w:rsidR="004F3F9D" w:rsidRDefault="00910AE5">
      <w:pPr>
        <w:jc w:val="center"/>
        <w:rPr>
          <w:i/>
          <w:sz w:val="20"/>
        </w:rPr>
      </w:pPr>
      <w:r>
        <w:rPr>
          <w:i/>
          <w:sz w:val="20"/>
        </w:rPr>
        <w:t>(data)</w:t>
      </w:r>
      <w:r>
        <w:rPr>
          <w:i/>
          <w:sz w:val="20"/>
        </w:rPr>
        <w:tab/>
      </w:r>
      <w:r>
        <w:rPr>
          <w:i/>
          <w:sz w:val="20"/>
        </w:rPr>
        <w:tab/>
      </w:r>
    </w:p>
    <w:p w:rsidR="004F3F9D" w:rsidRDefault="00910AE5">
      <w:pPr>
        <w:jc w:val="center"/>
        <w:rPr>
          <w:szCs w:val="22"/>
        </w:rPr>
      </w:pPr>
      <w:r>
        <w:rPr>
          <w:szCs w:val="22"/>
        </w:rPr>
        <w:t>_____________________________</w:t>
      </w:r>
    </w:p>
    <w:p w:rsidR="004F3F9D" w:rsidRDefault="00910AE5">
      <w:pPr>
        <w:jc w:val="center"/>
        <w:rPr>
          <w:i/>
          <w:sz w:val="20"/>
        </w:rPr>
      </w:pPr>
      <w:r>
        <w:rPr>
          <w:i/>
          <w:sz w:val="20"/>
        </w:rPr>
        <w:t>(sudarymo vieta)</w:t>
      </w:r>
    </w:p>
    <w:p w:rsidR="004F3F9D" w:rsidRDefault="004F3F9D">
      <w:pPr>
        <w:jc w:val="center"/>
        <w:rPr>
          <w:sz w:val="20"/>
        </w:rPr>
      </w:pPr>
    </w:p>
    <w:p w:rsidR="004F3F9D" w:rsidRDefault="004F3F9D">
      <w:pPr>
        <w:jc w:val="center"/>
        <w:rPr>
          <w:sz w:val="20"/>
        </w:rPr>
      </w:pPr>
    </w:p>
    <w:p w:rsidR="004F3F9D" w:rsidRDefault="00910AE5">
      <w:pPr>
        <w:spacing w:line="276" w:lineRule="auto"/>
        <w:ind w:left="567"/>
        <w:jc w:val="both"/>
        <w:rPr>
          <w:szCs w:val="22"/>
        </w:rPr>
      </w:pPr>
      <w:r>
        <w:rPr>
          <w:szCs w:val="22"/>
        </w:rPr>
        <w:t>Patikėtojas __________________________________________________________________</w:t>
      </w:r>
    </w:p>
    <w:p w:rsidR="004F3F9D" w:rsidRDefault="00910AE5">
      <w:pPr>
        <w:spacing w:line="276" w:lineRule="auto"/>
        <w:ind w:firstLine="1749"/>
        <w:rPr>
          <w:sz w:val="20"/>
        </w:rPr>
      </w:pPr>
      <w:r>
        <w:rPr>
          <w:sz w:val="20"/>
        </w:rPr>
        <w:t>(</w:t>
      </w:r>
      <w:r>
        <w:rPr>
          <w:i/>
          <w:sz w:val="20"/>
        </w:rPr>
        <w:t>perduodančio savivaldybės turtą juridinio asmens (toliau – institucija) pavadinimas ir kodas)</w:t>
      </w:r>
    </w:p>
    <w:p w:rsidR="004F3F9D" w:rsidRDefault="00910AE5">
      <w:pPr>
        <w:spacing w:line="276" w:lineRule="auto"/>
        <w:rPr>
          <w:sz w:val="20"/>
        </w:rPr>
      </w:pPr>
      <w:r>
        <w:rPr>
          <w:sz w:val="20"/>
        </w:rPr>
        <w:t xml:space="preserve">____________________, </w:t>
      </w:r>
      <w:r>
        <w:rPr>
          <w:szCs w:val="22"/>
        </w:rPr>
        <w:t>toliau vadinamas Patikėtoju, pagal</w:t>
      </w:r>
      <w:r>
        <w:rPr>
          <w:sz w:val="20"/>
        </w:rPr>
        <w:t>__________________________________________</w:t>
      </w:r>
    </w:p>
    <w:p w:rsidR="004F3F9D" w:rsidRDefault="00910AE5">
      <w:pPr>
        <w:spacing w:line="276" w:lineRule="auto"/>
        <w:ind w:firstLine="6360"/>
        <w:rPr>
          <w:i/>
          <w:sz w:val="20"/>
        </w:rPr>
      </w:pPr>
      <w:r>
        <w:rPr>
          <w:i/>
          <w:sz w:val="20"/>
        </w:rPr>
        <w:t>(įstatymą, institucijos steigimo dokumentus,</w:t>
      </w:r>
    </w:p>
    <w:p w:rsidR="004F3F9D" w:rsidRDefault="00910AE5">
      <w:pPr>
        <w:spacing w:line="276" w:lineRule="auto"/>
        <w:rPr>
          <w:szCs w:val="22"/>
        </w:rPr>
      </w:pPr>
      <w:r>
        <w:rPr>
          <w:szCs w:val="22"/>
        </w:rPr>
        <w:t>________________________________________________________________________________</w:t>
      </w:r>
    </w:p>
    <w:p w:rsidR="004F3F9D" w:rsidRDefault="00910AE5">
      <w:pPr>
        <w:spacing w:line="276" w:lineRule="auto"/>
        <w:ind w:left="1440" w:firstLine="1250"/>
        <w:rPr>
          <w:i/>
          <w:sz w:val="20"/>
        </w:rPr>
      </w:pPr>
      <w:r>
        <w:rPr>
          <w:i/>
          <w:sz w:val="20"/>
        </w:rPr>
        <w:t>įgaliojimą – dokumento pavadinimas, numeris, data)</w:t>
      </w:r>
    </w:p>
    <w:p w:rsidR="004F3F9D" w:rsidRDefault="00910AE5">
      <w:pPr>
        <w:spacing w:line="276" w:lineRule="auto"/>
        <w:jc w:val="both"/>
        <w:rPr>
          <w:szCs w:val="22"/>
        </w:rPr>
      </w:pPr>
      <w:r>
        <w:rPr>
          <w:szCs w:val="22"/>
        </w:rPr>
        <w:t>atstovaujamas ____________________________________________________________________,</w:t>
      </w:r>
    </w:p>
    <w:p w:rsidR="004F3F9D" w:rsidRDefault="00910AE5">
      <w:pPr>
        <w:spacing w:line="276" w:lineRule="auto"/>
        <w:ind w:firstLine="2604"/>
        <w:jc w:val="both"/>
        <w:rPr>
          <w:i/>
          <w:sz w:val="20"/>
        </w:rPr>
      </w:pPr>
      <w:r>
        <w:rPr>
          <w:i/>
          <w:sz w:val="20"/>
        </w:rPr>
        <w:t>(atstovo pareigos, vardas ir pavardė, asmens kodas)</w:t>
      </w:r>
    </w:p>
    <w:p w:rsidR="004F3F9D" w:rsidRDefault="00910AE5">
      <w:pPr>
        <w:spacing w:line="276" w:lineRule="auto"/>
        <w:rPr>
          <w:szCs w:val="22"/>
        </w:rPr>
      </w:pPr>
      <w:r>
        <w:rPr>
          <w:szCs w:val="22"/>
        </w:rPr>
        <w:t>_______________________________________________________________________________,</w:t>
      </w:r>
    </w:p>
    <w:p w:rsidR="004F3F9D" w:rsidRDefault="00910AE5">
      <w:pPr>
        <w:spacing w:line="276" w:lineRule="auto"/>
        <w:jc w:val="both"/>
        <w:rPr>
          <w:szCs w:val="22"/>
        </w:rPr>
      </w:pPr>
      <w:r>
        <w:rPr>
          <w:szCs w:val="22"/>
        </w:rPr>
        <w:t>ir patikėtinis _____________________________________________________________________,</w:t>
      </w:r>
    </w:p>
    <w:p w:rsidR="004F3F9D" w:rsidRDefault="00910AE5">
      <w:pPr>
        <w:spacing w:line="276" w:lineRule="auto"/>
        <w:ind w:firstLine="3261"/>
        <w:rPr>
          <w:i/>
          <w:sz w:val="20"/>
        </w:rPr>
      </w:pPr>
      <w:r>
        <w:rPr>
          <w:i/>
          <w:sz w:val="20"/>
        </w:rPr>
        <w:t>(juridinio asmens pavadinimas ir kodas)</w:t>
      </w:r>
    </w:p>
    <w:p w:rsidR="004F3F9D" w:rsidRDefault="00910AE5">
      <w:pPr>
        <w:spacing w:line="276" w:lineRule="auto"/>
        <w:jc w:val="both"/>
        <w:rPr>
          <w:szCs w:val="22"/>
        </w:rPr>
      </w:pPr>
      <w:r>
        <w:rPr>
          <w:szCs w:val="22"/>
        </w:rPr>
        <w:t>toliau vadinamas Patikėtiniu, pagal ___________________________________________________</w:t>
      </w:r>
    </w:p>
    <w:p w:rsidR="004F3F9D" w:rsidRDefault="00910AE5">
      <w:pPr>
        <w:spacing w:line="276" w:lineRule="auto"/>
        <w:ind w:firstLine="3261"/>
        <w:rPr>
          <w:i/>
          <w:sz w:val="20"/>
        </w:rPr>
      </w:pPr>
      <w:r>
        <w:rPr>
          <w:i/>
          <w:sz w:val="20"/>
        </w:rPr>
        <w:t>(įstatus (nuostatus), įgaliojimą – dokumento pavadinimas, numeris, data)</w:t>
      </w:r>
    </w:p>
    <w:p w:rsidR="004F3F9D" w:rsidRDefault="00910AE5">
      <w:pPr>
        <w:spacing w:line="276" w:lineRule="auto"/>
        <w:jc w:val="both"/>
        <w:rPr>
          <w:szCs w:val="22"/>
        </w:rPr>
      </w:pPr>
      <w:r>
        <w:rPr>
          <w:szCs w:val="22"/>
        </w:rPr>
        <w:t>________________________________________________________________________________</w:t>
      </w:r>
    </w:p>
    <w:p w:rsidR="004F3F9D" w:rsidRDefault="00910AE5">
      <w:pPr>
        <w:spacing w:line="276" w:lineRule="auto"/>
        <w:jc w:val="both"/>
        <w:rPr>
          <w:szCs w:val="22"/>
        </w:rPr>
      </w:pPr>
      <w:r>
        <w:rPr>
          <w:szCs w:val="22"/>
        </w:rPr>
        <w:t>atstovaujamas ___________________________________________________________________,</w:t>
      </w:r>
    </w:p>
    <w:p w:rsidR="004F3F9D" w:rsidRDefault="00910AE5">
      <w:pPr>
        <w:spacing w:line="276" w:lineRule="auto"/>
        <w:ind w:firstLine="2694"/>
        <w:rPr>
          <w:i/>
          <w:sz w:val="20"/>
        </w:rPr>
      </w:pPr>
      <w:r>
        <w:rPr>
          <w:i/>
          <w:sz w:val="20"/>
        </w:rPr>
        <w:t>(atstovo pareigos, vardas ir pavardė, asmens kodas)</w:t>
      </w:r>
    </w:p>
    <w:p w:rsidR="004F3F9D" w:rsidRDefault="004F3F9D">
      <w:pPr>
        <w:spacing w:line="276" w:lineRule="auto"/>
        <w:rPr>
          <w:szCs w:val="22"/>
        </w:rPr>
      </w:pPr>
    </w:p>
    <w:p w:rsidR="004F3F9D" w:rsidRDefault="00910AE5">
      <w:pPr>
        <w:jc w:val="both"/>
        <w:rPr>
          <w:szCs w:val="22"/>
        </w:rPr>
      </w:pPr>
      <w:r>
        <w:rPr>
          <w:szCs w:val="22"/>
        </w:rPr>
        <w:t xml:space="preserve">vadovaudamiesi Panevėžio miesto savivaldybės tarybos 20___ m. ______________ d. sprendimu </w:t>
      </w:r>
      <w:r>
        <w:rPr>
          <w:szCs w:val="22"/>
        </w:rPr>
        <w:br/>
        <w:t>Nr. _________, sudarė šią sutartį:</w:t>
      </w:r>
    </w:p>
    <w:p w:rsidR="004F3F9D" w:rsidRDefault="00910AE5">
      <w:pPr>
        <w:ind w:left="567"/>
        <w:jc w:val="both"/>
        <w:rPr>
          <w:szCs w:val="22"/>
        </w:rPr>
      </w:pPr>
      <w:r>
        <w:rPr>
          <w:szCs w:val="22"/>
        </w:rPr>
        <w:t>1. Sutarties dalykas ir objektas:</w:t>
      </w:r>
    </w:p>
    <w:p w:rsidR="004F3F9D" w:rsidRDefault="00910AE5">
      <w:pPr>
        <w:ind w:firstLine="567"/>
        <w:jc w:val="both"/>
        <w:rPr>
          <w:szCs w:val="22"/>
        </w:rPr>
      </w:pPr>
      <w:r>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rsidR="004F3F9D" w:rsidRDefault="00910AE5">
      <w:pPr>
        <w:ind w:firstLine="567"/>
        <w:jc w:val="both"/>
        <w:rPr>
          <w:szCs w:val="22"/>
        </w:rPr>
      </w:pPr>
      <w:r>
        <w:rPr>
          <w:szCs w:val="22"/>
        </w:rPr>
        <w:t>1.2. Šia sutartimi perduodamas Savivaldybės turtas:</w:t>
      </w:r>
    </w:p>
    <w:p w:rsidR="004F3F9D" w:rsidRDefault="00910AE5">
      <w:pPr>
        <w:spacing w:line="276" w:lineRule="auto"/>
        <w:rPr>
          <w:szCs w:val="22"/>
        </w:rPr>
      </w:pPr>
      <w:r>
        <w:rPr>
          <w:szCs w:val="22"/>
        </w:rPr>
        <w:t>_______________________________________________________________________________</w:t>
      </w:r>
    </w:p>
    <w:p w:rsidR="004F3F9D" w:rsidRDefault="00910AE5">
      <w:pPr>
        <w:spacing w:line="276" w:lineRule="auto"/>
        <w:rPr>
          <w:szCs w:val="22"/>
        </w:rPr>
      </w:pPr>
      <w:r>
        <w:rPr>
          <w:szCs w:val="22"/>
        </w:rPr>
        <w:t>_______________________________________________________________________________.</w:t>
      </w:r>
    </w:p>
    <w:p w:rsidR="004F3F9D" w:rsidRDefault="00910AE5">
      <w:pPr>
        <w:jc w:val="both"/>
        <w:rPr>
          <w:sz w:val="20"/>
        </w:rPr>
      </w:pPr>
      <w:r>
        <w:rPr>
          <w:sz w:val="20"/>
        </w:rPr>
        <w:t>(Savivaldybės turto pavadinimas ir apibūdinimas: nematerialiojo, ilgalaikio materialiojo turto inventorinis numeris, įsigijimo ir likutinė vertė; nekilnojamojo turto ar kito nekilnojamojo daikto adresas, unikalus numeris, statinio žymuo plane, bendras plotas, patalpų plotas ir indeksai; trumpalaikio materialiojo turto įsigijimo vertė; įrenginių – pagrindinės charakteristikos; jeigu turtas perduodamas pagal sąrašą, nurodoma, kad turtas perduodamas pagal pridedamą sąrašą; turto būklė)</w:t>
      </w:r>
    </w:p>
    <w:p w:rsidR="004F3F9D" w:rsidRDefault="00910AE5">
      <w:pPr>
        <w:ind w:left="567"/>
        <w:jc w:val="both"/>
        <w:rPr>
          <w:szCs w:val="22"/>
        </w:rPr>
      </w:pPr>
      <w:r>
        <w:rPr>
          <w:szCs w:val="22"/>
        </w:rPr>
        <w:t>2. Ši sutartis yra neatlygintinė.</w:t>
      </w:r>
    </w:p>
    <w:p w:rsidR="004F3F9D" w:rsidRDefault="00910AE5">
      <w:pPr>
        <w:ind w:left="567"/>
        <w:jc w:val="both"/>
        <w:rPr>
          <w:szCs w:val="22"/>
        </w:rPr>
      </w:pPr>
      <w:r>
        <w:rPr>
          <w:szCs w:val="22"/>
        </w:rPr>
        <w:t>3. Sutarties terminas:</w:t>
      </w:r>
    </w:p>
    <w:p w:rsidR="004F3F9D" w:rsidRDefault="00910AE5">
      <w:pPr>
        <w:ind w:firstLine="567"/>
        <w:jc w:val="both"/>
        <w:rPr>
          <w:szCs w:val="22"/>
        </w:rPr>
      </w:pPr>
      <w:r>
        <w:rPr>
          <w:szCs w:val="22"/>
        </w:rPr>
        <w:t>Patikėjimo sutartis sudaroma _____ metų laikotarpiui. Patikėjimo sutarties pabaigos data laikoma 20___ m. _____________ d.</w:t>
      </w:r>
    </w:p>
    <w:p w:rsidR="004F3F9D" w:rsidRDefault="00910AE5">
      <w:pPr>
        <w:ind w:firstLine="567"/>
        <w:jc w:val="both"/>
        <w:rPr>
          <w:szCs w:val="22"/>
        </w:rPr>
      </w:pPr>
      <w:r>
        <w:rPr>
          <w:szCs w:val="22"/>
        </w:rPr>
        <w:t>4. Sutarties nutraukimas prieš terminą:</w:t>
      </w:r>
    </w:p>
    <w:p w:rsidR="004F3F9D" w:rsidRDefault="00910AE5">
      <w:pPr>
        <w:ind w:firstLine="567"/>
        <w:jc w:val="both"/>
        <w:rPr>
          <w:szCs w:val="22"/>
        </w:rPr>
      </w:pPr>
      <w:r>
        <w:rPr>
          <w:szCs w:val="22"/>
        </w:rPr>
        <w:t>4.1. ši sutartis anksčiau nustatyto termino gali pasibaigti šalių susitarimu;</w:t>
      </w:r>
    </w:p>
    <w:p w:rsidR="004F3F9D" w:rsidRDefault="00910AE5">
      <w:pPr>
        <w:ind w:firstLine="567"/>
        <w:jc w:val="both"/>
        <w:rPr>
          <w:szCs w:val="22"/>
        </w:rPr>
      </w:pPr>
      <w:r>
        <w:rPr>
          <w:szCs w:val="22"/>
        </w:rPr>
        <w:t>4.2. Lietuvos Respublikos civilinio kodekso 6.967 straipsnio 1 dalyje nurodytais atvejais;</w:t>
      </w:r>
    </w:p>
    <w:p w:rsidR="004F3F9D" w:rsidRDefault="00910AE5">
      <w:pPr>
        <w:ind w:firstLine="567"/>
        <w:jc w:val="both"/>
        <w:rPr>
          <w:szCs w:val="22"/>
        </w:rPr>
      </w:pPr>
      <w:r>
        <w:rPr>
          <w:szCs w:val="22"/>
        </w:rPr>
        <w:t>4.3. ši sutartis gali būti nutraukiama prieš terminą vienašališkai Patikėtojo iniciatyva, jeigu Patikėtinis naudoja Savivaldybės turtą ne pagal paskirtį arba tyčia ar dėl neatsargumo blogina turto būklę;</w:t>
      </w:r>
    </w:p>
    <w:p w:rsidR="004F3F9D" w:rsidRDefault="00910AE5">
      <w:pPr>
        <w:ind w:firstLine="567"/>
        <w:jc w:val="both"/>
        <w:rPr>
          <w:szCs w:val="22"/>
        </w:rPr>
      </w:pPr>
      <w:r>
        <w:rPr>
          <w:szCs w:val="22"/>
        </w:rPr>
        <w:t>4.4. Patikėtojas turi teisę nutraukti sutartį prieš terminą, jeigu Patikėtinis nesudaro sąlygų kontroliuoti, ar pagal patikėjimo sutartį perduotas Savivaldybės turtas naudojamas pagal paskirtį ir sutartį.</w:t>
      </w:r>
    </w:p>
    <w:p w:rsidR="004F3F9D" w:rsidRDefault="00910AE5">
      <w:pPr>
        <w:ind w:firstLine="567"/>
        <w:jc w:val="both"/>
        <w:rPr>
          <w:szCs w:val="22"/>
        </w:rPr>
      </w:pPr>
      <w:r>
        <w:rPr>
          <w:szCs w:val="22"/>
        </w:rPr>
        <w:t>5. Sutarties termino pabaiga šios sutarties šalių neatleidžia nuo pareigos tinkamai įvykdyti įsipareigojimus, kylančius iš šios sutarties.</w:t>
      </w:r>
    </w:p>
    <w:p w:rsidR="004F3F9D" w:rsidRDefault="00910AE5">
      <w:pPr>
        <w:ind w:firstLine="567"/>
        <w:jc w:val="both"/>
        <w:rPr>
          <w:szCs w:val="22"/>
        </w:rPr>
      </w:pPr>
      <w:r>
        <w:rPr>
          <w:szCs w:val="22"/>
        </w:rPr>
        <w:t>6. Šalių teisės ir pareigos:</w:t>
      </w:r>
    </w:p>
    <w:p w:rsidR="004F3F9D" w:rsidRDefault="00910AE5">
      <w:pPr>
        <w:ind w:firstLine="567"/>
        <w:jc w:val="both"/>
        <w:rPr>
          <w:szCs w:val="22"/>
        </w:rPr>
      </w:pPr>
      <w:r>
        <w:rPr>
          <w:szCs w:val="22"/>
        </w:rPr>
        <w:t>6.1. Patikėtojas:</w:t>
      </w:r>
    </w:p>
    <w:p w:rsidR="004F3F9D" w:rsidRDefault="00910AE5">
      <w:pPr>
        <w:ind w:firstLine="567"/>
        <w:jc w:val="both"/>
        <w:rPr>
          <w:szCs w:val="22"/>
        </w:rPr>
      </w:pPr>
      <w:r>
        <w:rPr>
          <w:szCs w:val="22"/>
        </w:rPr>
        <w:t>6.1.1. privalo tikrinti, ar Patikėtinis naudojasi Savivaldybės turtu tinkamai pagal paskirtį ir sutartį;</w:t>
      </w:r>
    </w:p>
    <w:p w:rsidR="004F3F9D" w:rsidRDefault="00910AE5">
      <w:pPr>
        <w:ind w:firstLine="567"/>
        <w:jc w:val="both"/>
        <w:rPr>
          <w:szCs w:val="22"/>
        </w:rPr>
      </w:pPr>
      <w:r>
        <w:rPr>
          <w:szCs w:val="22"/>
        </w:rPr>
        <w:t>6.1.2. privalo priimti iš Patikėtinio per 10 dienų nuo sutarties pasibaigimo dienos jam grąžinamą Savivaldybės turtą pagal perdavimo ir priėmimo aktą, pasibaigus patikėjimo sutarties galiojimo terminui.</w:t>
      </w:r>
    </w:p>
    <w:p w:rsidR="004F3F9D" w:rsidRDefault="00910AE5">
      <w:pPr>
        <w:ind w:firstLine="567"/>
        <w:jc w:val="both"/>
        <w:rPr>
          <w:szCs w:val="22"/>
        </w:rPr>
      </w:pPr>
      <w:r>
        <w:rPr>
          <w:szCs w:val="22"/>
        </w:rPr>
        <w:t>6.2. Patikėtinis:</w:t>
      </w:r>
    </w:p>
    <w:p w:rsidR="004F3F9D" w:rsidRDefault="00910AE5">
      <w:pPr>
        <w:ind w:firstLine="567"/>
        <w:jc w:val="both"/>
        <w:rPr>
          <w:szCs w:val="22"/>
        </w:rPr>
      </w:pPr>
      <w:r>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rsidR="004F3F9D" w:rsidRDefault="00910AE5">
      <w:pPr>
        <w:ind w:firstLine="567"/>
        <w:jc w:val="both"/>
        <w:rPr>
          <w:szCs w:val="22"/>
        </w:rPr>
      </w:pPr>
      <w:r>
        <w:rPr>
          <w:szCs w:val="22"/>
        </w:rPr>
        <w:t>6.2.2. moka užmokestį už perduoto Savivaldybės turto eksploatavimą, komunalines ir ryšių paslaugas pagal pasirašytas sutartis su paslaugų teikėjais;</w:t>
      </w:r>
    </w:p>
    <w:p w:rsidR="004F3F9D" w:rsidRDefault="00910AE5">
      <w:pPr>
        <w:ind w:firstLine="567"/>
        <w:jc w:val="both"/>
        <w:rPr>
          <w:szCs w:val="22"/>
        </w:rPr>
      </w:pPr>
      <w:r>
        <w:rPr>
          <w:szCs w:val="22"/>
        </w:rPr>
        <w:t>6.2.3. privalo naudotis Savivaldybės turtu pagal tiesioginę paskirtį ir sutartį, griežtai laikytis šiam turtui keliamų priešgaisrinės saugos, sandėliavimo, sanitarinių ir techninių taisyklių;</w:t>
      </w:r>
    </w:p>
    <w:p w:rsidR="004F3F9D" w:rsidRDefault="00910AE5">
      <w:pPr>
        <w:ind w:firstLine="567"/>
        <w:jc w:val="both"/>
        <w:rPr>
          <w:szCs w:val="22"/>
        </w:rPr>
      </w:pPr>
      <w:r>
        <w:rPr>
          <w:szCs w:val="22"/>
        </w:rPr>
        <w:t>6.2.4. privalo sudaryti sąlygas Patikėtojui kontroliuoti, ar perduotas Savivaldybės turtas naudojamas pagal paskirtį ir sutartį;</w:t>
      </w:r>
    </w:p>
    <w:p w:rsidR="004F3F9D" w:rsidRDefault="00910AE5">
      <w:pPr>
        <w:ind w:firstLine="567"/>
        <w:jc w:val="both"/>
        <w:rPr>
          <w:szCs w:val="22"/>
        </w:rPr>
      </w:pPr>
      <w:r>
        <w:rPr>
          <w:szCs w:val="22"/>
        </w:rPr>
        <w:t>6.2.5. privalo gauti Patikėtojo rašytinį sutikimą Savivaldybės turto paskirčiai pakeisti, pagerinti ar pertvarkyti Savivaldybės turtą;</w:t>
      </w:r>
    </w:p>
    <w:p w:rsidR="004F3F9D" w:rsidRDefault="00910AE5">
      <w:pPr>
        <w:ind w:firstLine="567"/>
        <w:jc w:val="both"/>
        <w:rPr>
          <w:szCs w:val="22"/>
        </w:rPr>
      </w:pPr>
      <w:r>
        <w:rPr>
          <w:szCs w:val="22"/>
        </w:rPr>
        <w:t>6.2.6. daro jam perduoto Savivaldybės turto einamąjį (o kai perduotas nekilnojamasis daiktas – kapitalinį) remontą;</w:t>
      </w:r>
    </w:p>
    <w:p w:rsidR="004F3F9D" w:rsidRDefault="00910AE5">
      <w:pPr>
        <w:ind w:firstLine="567"/>
        <w:jc w:val="both"/>
        <w:rPr>
          <w:szCs w:val="22"/>
        </w:rPr>
      </w:pPr>
      <w:r>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rsidR="004F3F9D" w:rsidRDefault="00910AE5">
      <w:pPr>
        <w:ind w:firstLine="567"/>
        <w:jc w:val="both"/>
        <w:rPr>
          <w:szCs w:val="22"/>
        </w:rPr>
      </w:pPr>
      <w:r>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rsidR="004F3F9D" w:rsidRDefault="00910AE5">
      <w:pPr>
        <w:ind w:firstLine="567"/>
        <w:jc w:val="both"/>
        <w:rPr>
          <w:szCs w:val="22"/>
        </w:rPr>
      </w:pPr>
      <w:r>
        <w:rPr>
          <w:szCs w:val="22"/>
        </w:rPr>
        <w:t>6.2.9. sutarčiai pasibaigus privalo įvykdyti visus įsipareigojimus, susijusius su Savivaldybės turto išlaikymu ir eksploatavimu, pagal pasirašytas sutartis su paslaugų teikėjais ir darbų vykdytojais;</w:t>
      </w:r>
    </w:p>
    <w:p w:rsidR="004F3F9D" w:rsidRDefault="00910AE5">
      <w:pPr>
        <w:ind w:firstLine="567"/>
        <w:jc w:val="both"/>
        <w:rPr>
          <w:szCs w:val="22"/>
        </w:rPr>
      </w:pPr>
      <w:r>
        <w:rPr>
          <w:szCs w:val="22"/>
        </w:rPr>
        <w:t>6.2.10. šia sutartimi perduotą Savivaldybės turtą apskaito atskirai nuo Patikėtinio turto ir kitokio patikėjimo teise turimo turto;</w:t>
      </w:r>
    </w:p>
    <w:p w:rsidR="004F3F9D" w:rsidRDefault="00910AE5">
      <w:pPr>
        <w:ind w:firstLine="567"/>
        <w:jc w:val="both"/>
        <w:rPr>
          <w:szCs w:val="22"/>
        </w:rPr>
      </w:pPr>
      <w:r>
        <w:rPr>
          <w:szCs w:val="22"/>
        </w:rPr>
        <w:t xml:space="preserve">6.2.11. negali </w:t>
      </w:r>
      <w:r w:rsidRPr="006C3079">
        <w:rPr>
          <w:strike/>
          <w:szCs w:val="22"/>
        </w:rPr>
        <w:t>šia sutartimi perduoto Savivaldybės turto naudoti prievolėms užtikrinti</w:t>
      </w:r>
      <w:r w:rsidR="006C3079">
        <w:rPr>
          <w:strike/>
          <w:szCs w:val="22"/>
        </w:rPr>
        <w:t xml:space="preserve"> </w:t>
      </w:r>
      <w:r w:rsidR="006C3079" w:rsidRPr="006C3079">
        <w:rPr>
          <w:b/>
          <w:szCs w:val="24"/>
        </w:rPr>
        <w:t>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rPr>
          <w:szCs w:val="22"/>
        </w:rPr>
        <w:t>;</w:t>
      </w:r>
    </w:p>
    <w:p w:rsidR="004F3F9D" w:rsidRDefault="00910AE5">
      <w:pPr>
        <w:ind w:firstLine="567"/>
        <w:jc w:val="both"/>
        <w:rPr>
          <w:szCs w:val="22"/>
        </w:rPr>
      </w:pPr>
      <w:r>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rsidR="004F3F9D" w:rsidRDefault="00910AE5">
      <w:pPr>
        <w:ind w:firstLine="567"/>
        <w:jc w:val="both"/>
        <w:rPr>
          <w:szCs w:val="22"/>
        </w:rPr>
      </w:pPr>
      <w:r>
        <w:rPr>
          <w:szCs w:val="22"/>
        </w:rPr>
        <w:t>7. Kitos sąlygos:</w:t>
      </w:r>
    </w:p>
    <w:p w:rsidR="004F3F9D" w:rsidRDefault="00910AE5">
      <w:pPr>
        <w:jc w:val="both"/>
        <w:rPr>
          <w:szCs w:val="22"/>
        </w:rPr>
      </w:pPr>
      <w:r>
        <w:rPr>
          <w:szCs w:val="22"/>
        </w:rPr>
        <w:t>________________________________________________________________________________</w:t>
      </w:r>
    </w:p>
    <w:p w:rsidR="004F3F9D" w:rsidRDefault="00910AE5">
      <w:pPr>
        <w:jc w:val="both"/>
        <w:rPr>
          <w:szCs w:val="22"/>
        </w:rPr>
      </w:pPr>
      <w:r>
        <w:rPr>
          <w:szCs w:val="22"/>
        </w:rPr>
        <w:t>_______________________________________________________________________________.</w:t>
      </w:r>
    </w:p>
    <w:p w:rsidR="004F3F9D" w:rsidRDefault="00910AE5">
      <w:pPr>
        <w:ind w:left="567"/>
        <w:jc w:val="both"/>
        <w:rPr>
          <w:szCs w:val="22"/>
        </w:rPr>
      </w:pPr>
      <w:r>
        <w:rPr>
          <w:szCs w:val="22"/>
        </w:rPr>
        <w:t>8. Trečiųjų asmenų teisės į Savivaldybės turtą:</w:t>
      </w:r>
    </w:p>
    <w:p w:rsidR="004F3F9D" w:rsidRDefault="00910AE5">
      <w:pPr>
        <w:jc w:val="both"/>
        <w:rPr>
          <w:szCs w:val="22"/>
        </w:rPr>
      </w:pPr>
      <w:r>
        <w:rPr>
          <w:szCs w:val="22"/>
        </w:rPr>
        <w:t>_______________________________________________________________________________.</w:t>
      </w:r>
    </w:p>
    <w:p w:rsidR="004F3F9D" w:rsidRDefault="00910AE5">
      <w:pPr>
        <w:ind w:firstLine="3828"/>
        <w:rPr>
          <w:i/>
          <w:sz w:val="20"/>
        </w:rPr>
      </w:pPr>
      <w:r>
        <w:rPr>
          <w:i/>
          <w:sz w:val="20"/>
        </w:rPr>
        <w:t>(įkeitimas, areštas ir kita)</w:t>
      </w:r>
    </w:p>
    <w:p w:rsidR="004F3F9D" w:rsidRDefault="00910AE5">
      <w:pPr>
        <w:ind w:left="567"/>
        <w:jc w:val="both"/>
        <w:rPr>
          <w:szCs w:val="22"/>
        </w:rPr>
      </w:pPr>
      <w:r>
        <w:rPr>
          <w:szCs w:val="22"/>
        </w:rPr>
        <w:t>9. Pranešimai:</w:t>
      </w:r>
    </w:p>
    <w:p w:rsidR="004F3F9D" w:rsidRDefault="00910AE5">
      <w:pPr>
        <w:ind w:firstLine="567"/>
        <w:jc w:val="both"/>
        <w:rPr>
          <w:szCs w:val="22"/>
        </w:rPr>
      </w:pPr>
      <w:r>
        <w:rPr>
          <w:szCs w:val="22"/>
        </w:rPr>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rsidR="004F3F9D" w:rsidRDefault="00910AE5">
      <w:pPr>
        <w:ind w:firstLine="567"/>
        <w:jc w:val="both"/>
        <w:rPr>
          <w:szCs w:val="22"/>
        </w:rPr>
      </w:pPr>
      <w:r>
        <w:rPr>
          <w:szCs w:val="22"/>
        </w:rPr>
        <w:t>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praėjus 5 dienoms nuo išsiuntimo.</w:t>
      </w:r>
    </w:p>
    <w:p w:rsidR="004F3F9D" w:rsidRDefault="00910AE5">
      <w:pPr>
        <w:ind w:firstLine="567"/>
        <w:jc w:val="both"/>
        <w:rPr>
          <w:szCs w:val="22"/>
        </w:rPr>
      </w:pPr>
      <w:r>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rsidR="004F3F9D" w:rsidRDefault="00910AE5">
      <w:pPr>
        <w:ind w:firstLine="567"/>
        <w:jc w:val="both"/>
        <w:rPr>
          <w:szCs w:val="22"/>
        </w:rPr>
      </w:pPr>
      <w:r>
        <w:rPr>
          <w:szCs w:val="22"/>
        </w:rPr>
        <w:t>10. Ginčai:</w:t>
      </w:r>
    </w:p>
    <w:p w:rsidR="004F3F9D" w:rsidRDefault="00910AE5">
      <w:pPr>
        <w:ind w:firstLine="567"/>
        <w:jc w:val="both"/>
        <w:rPr>
          <w:szCs w:val="22"/>
        </w:rPr>
      </w:pPr>
      <w:r>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rsidR="004F3F9D" w:rsidRDefault="00910AE5">
      <w:pPr>
        <w:ind w:firstLine="567"/>
        <w:jc w:val="both"/>
        <w:rPr>
          <w:szCs w:val="22"/>
        </w:rPr>
      </w:pPr>
      <w:r>
        <w:rPr>
          <w:szCs w:val="22"/>
        </w:rPr>
        <w:t>11. Baigiamosios nuostatos:</w:t>
      </w:r>
    </w:p>
    <w:p w:rsidR="004F3F9D" w:rsidRDefault="00910AE5">
      <w:pPr>
        <w:ind w:firstLine="567"/>
        <w:jc w:val="both"/>
        <w:rPr>
          <w:szCs w:val="22"/>
        </w:rPr>
      </w:pPr>
      <w:r>
        <w:rPr>
          <w:szCs w:val="22"/>
        </w:rPr>
        <w:t>11.1. Patikėtinis, pasirašydamas šią sutartį, pripažįsta, kad jis sutinka su perduodamo Savivaldybės turto būkle;</w:t>
      </w:r>
    </w:p>
    <w:p w:rsidR="004F3F9D" w:rsidRDefault="00910AE5">
      <w:pPr>
        <w:ind w:firstLine="567"/>
        <w:jc w:val="both"/>
        <w:rPr>
          <w:szCs w:val="22"/>
        </w:rPr>
      </w:pPr>
      <w:r>
        <w:rPr>
          <w:szCs w:val="22"/>
        </w:rPr>
        <w:t>11.2. pasirašydami šią sutartį, Patikėtojas perduoda, o Patikėtinis priima 1.2 papunktyje nurodytą Savivaldybės turtą;</w:t>
      </w:r>
    </w:p>
    <w:p w:rsidR="004F3F9D" w:rsidRDefault="00910AE5">
      <w:pPr>
        <w:ind w:firstLine="567"/>
        <w:jc w:val="both"/>
        <w:rPr>
          <w:szCs w:val="22"/>
        </w:rPr>
      </w:pPr>
      <w:r>
        <w:rPr>
          <w:szCs w:val="22"/>
        </w:rPr>
        <w:t>11.3. jeigu viena iš šios sutarties nuostatų pripažįstama negaliojančia, tokiu atveju sutarties šalys įpareigotos pakeisti negaliojančią nuostatą;</w:t>
      </w:r>
    </w:p>
    <w:p w:rsidR="004F3F9D" w:rsidRDefault="00910AE5">
      <w:pPr>
        <w:ind w:firstLine="567"/>
        <w:jc w:val="both"/>
        <w:rPr>
          <w:szCs w:val="22"/>
        </w:rPr>
      </w:pPr>
      <w:r>
        <w:rPr>
          <w:szCs w:val="22"/>
        </w:rPr>
        <w:t>11.4. ši sutartis sudaryta 2 egzemplioriais, po vieną Patikėtojui ir Patikėtiniui. Visi sutarties egzemplioriai turi vienodą teisinę galią.</w:t>
      </w:r>
    </w:p>
    <w:p w:rsidR="004F3F9D" w:rsidRDefault="004F3F9D">
      <w:pPr>
        <w:ind w:firstLine="567"/>
        <w:jc w:val="both"/>
        <w:rPr>
          <w:szCs w:val="22"/>
        </w:rPr>
      </w:pPr>
    </w:p>
    <w:p w:rsidR="004F3F9D" w:rsidRDefault="00910AE5">
      <w:pPr>
        <w:spacing w:line="276" w:lineRule="auto"/>
        <w:ind w:firstLine="567"/>
        <w:jc w:val="both"/>
        <w:rPr>
          <w:szCs w:val="22"/>
        </w:rPr>
      </w:pPr>
      <w:r>
        <w:rPr>
          <w:szCs w:val="22"/>
        </w:rPr>
        <w:t>PRIDEDAMA (jeigu dokumentai pridedami):</w:t>
      </w:r>
    </w:p>
    <w:p w:rsidR="004F3F9D" w:rsidRDefault="00910AE5">
      <w:pPr>
        <w:tabs>
          <w:tab w:val="num" w:pos="927"/>
        </w:tabs>
        <w:spacing w:line="276" w:lineRule="auto"/>
        <w:ind w:left="927" w:hanging="360"/>
        <w:rPr>
          <w:szCs w:val="22"/>
        </w:rPr>
      </w:pPr>
      <w:r>
        <w:rPr>
          <w:szCs w:val="22"/>
        </w:rPr>
        <w:t>1. ___________________________________________________________, _____lapas (-ai).</w:t>
      </w:r>
    </w:p>
    <w:p w:rsidR="004F3F9D" w:rsidRDefault="00910AE5">
      <w:pPr>
        <w:spacing w:line="276" w:lineRule="auto"/>
        <w:ind w:firstLine="2127"/>
        <w:rPr>
          <w:i/>
          <w:sz w:val="20"/>
        </w:rPr>
      </w:pPr>
      <w:r>
        <w:rPr>
          <w:i/>
          <w:sz w:val="20"/>
        </w:rPr>
        <w:t>(dokumento, suteikiančio teisę perduoti Savivaldybės turtą, kopija)</w:t>
      </w:r>
    </w:p>
    <w:p w:rsidR="004F3F9D" w:rsidRDefault="00910AE5">
      <w:pPr>
        <w:tabs>
          <w:tab w:val="num" w:pos="927"/>
        </w:tabs>
        <w:spacing w:line="276" w:lineRule="auto"/>
        <w:ind w:left="927" w:hanging="360"/>
        <w:rPr>
          <w:szCs w:val="22"/>
        </w:rPr>
      </w:pPr>
      <w:r>
        <w:rPr>
          <w:szCs w:val="22"/>
        </w:rPr>
        <w:t>2. ___________________________________________________________, _____lapas (-ai).</w:t>
      </w:r>
    </w:p>
    <w:p w:rsidR="004F3F9D" w:rsidRDefault="00910AE5">
      <w:pPr>
        <w:spacing w:line="276" w:lineRule="auto"/>
        <w:ind w:firstLine="1080"/>
        <w:rPr>
          <w:i/>
          <w:sz w:val="20"/>
        </w:rPr>
      </w:pPr>
      <w:r>
        <w:rPr>
          <w:i/>
          <w:sz w:val="20"/>
        </w:rPr>
        <w:t>(Savivaldybės turto sąrašas, jeigu Savivaldybės turtas perduodamas pagal sąrašą)</w:t>
      </w:r>
    </w:p>
    <w:p w:rsidR="004F3F9D" w:rsidRDefault="00910AE5">
      <w:pPr>
        <w:tabs>
          <w:tab w:val="num" w:pos="927"/>
        </w:tabs>
        <w:spacing w:line="276" w:lineRule="auto"/>
        <w:ind w:left="927" w:hanging="360"/>
        <w:rPr>
          <w:szCs w:val="22"/>
        </w:rPr>
      </w:pPr>
      <w:r>
        <w:rPr>
          <w:szCs w:val="22"/>
        </w:rPr>
        <w:t>3. ___________________________________________________________, _____lapas (-ai).</w:t>
      </w:r>
    </w:p>
    <w:p w:rsidR="004F3F9D" w:rsidRDefault="00910AE5">
      <w:pPr>
        <w:spacing w:line="276" w:lineRule="auto"/>
        <w:ind w:firstLine="2552"/>
        <w:rPr>
          <w:i/>
          <w:sz w:val="20"/>
        </w:rPr>
      </w:pPr>
      <w:r>
        <w:rPr>
          <w:i/>
          <w:sz w:val="20"/>
        </w:rPr>
        <w:t>(nekilnojamojo daikto kadastro duomenų bylos kopijos)</w:t>
      </w:r>
    </w:p>
    <w:p w:rsidR="004F3F9D" w:rsidRDefault="00910AE5">
      <w:pPr>
        <w:tabs>
          <w:tab w:val="num" w:pos="927"/>
        </w:tabs>
        <w:spacing w:line="276" w:lineRule="auto"/>
        <w:ind w:left="927" w:hanging="360"/>
        <w:rPr>
          <w:szCs w:val="22"/>
        </w:rPr>
      </w:pPr>
      <w:r>
        <w:rPr>
          <w:szCs w:val="22"/>
        </w:rPr>
        <w:t>4. ___________________________________________________________, _____lapas (-ai).</w:t>
      </w:r>
    </w:p>
    <w:p w:rsidR="004F3F9D" w:rsidRDefault="00910AE5">
      <w:pPr>
        <w:spacing w:line="276" w:lineRule="auto"/>
        <w:ind w:firstLine="851"/>
        <w:rPr>
          <w:sz w:val="20"/>
        </w:rPr>
      </w:pPr>
      <w:r>
        <w:rPr>
          <w:sz w:val="20"/>
        </w:rPr>
        <w:t>(</w:t>
      </w:r>
      <w:r>
        <w:rPr>
          <w:i/>
          <w:sz w:val="20"/>
        </w:rPr>
        <w:t>pažymos apie registre įregistruotą nekilnojamąjį daiktą ir daiktines teises į jį kopija</w:t>
      </w:r>
      <w:r>
        <w:rPr>
          <w:sz w:val="20"/>
        </w:rPr>
        <w:t>)</w:t>
      </w:r>
    </w:p>
    <w:p w:rsidR="004F3F9D" w:rsidRDefault="00910AE5">
      <w:pPr>
        <w:tabs>
          <w:tab w:val="num" w:pos="927"/>
        </w:tabs>
        <w:spacing w:line="276" w:lineRule="auto"/>
        <w:ind w:left="927" w:hanging="360"/>
        <w:rPr>
          <w:szCs w:val="22"/>
        </w:rPr>
      </w:pPr>
      <w:r>
        <w:rPr>
          <w:szCs w:val="22"/>
        </w:rPr>
        <w:t>5. ___________________________________________________________, _____lapas (-ai).</w:t>
      </w:r>
    </w:p>
    <w:p w:rsidR="004F3F9D" w:rsidRDefault="00910AE5">
      <w:pPr>
        <w:spacing w:line="276" w:lineRule="auto"/>
        <w:ind w:firstLine="3402"/>
        <w:rPr>
          <w:i/>
          <w:sz w:val="20"/>
        </w:rPr>
      </w:pPr>
      <w:r>
        <w:rPr>
          <w:i/>
          <w:sz w:val="20"/>
        </w:rPr>
        <w:t>(kiti dokumentai)</w:t>
      </w:r>
    </w:p>
    <w:p w:rsidR="004F3F9D" w:rsidRDefault="004F3F9D">
      <w:pPr>
        <w:jc w:val="center"/>
        <w:rPr>
          <w:sz w:val="20"/>
        </w:rPr>
      </w:pPr>
    </w:p>
    <w:p w:rsidR="004F3F9D" w:rsidRDefault="00910AE5">
      <w:pPr>
        <w:ind w:left="567"/>
        <w:jc w:val="both"/>
        <w:rPr>
          <w:szCs w:val="22"/>
        </w:rPr>
      </w:pPr>
      <w:r>
        <w:rPr>
          <w:szCs w:val="22"/>
        </w:rPr>
        <w:t>Sutarties šalių rekvizitai:</w:t>
      </w:r>
    </w:p>
    <w:p w:rsidR="004F3F9D" w:rsidRDefault="004F3F9D">
      <w:pPr>
        <w:ind w:left="567"/>
        <w:jc w:val="both"/>
        <w:rPr>
          <w:szCs w:val="22"/>
        </w:rPr>
      </w:pPr>
    </w:p>
    <w:p w:rsidR="004F3F9D" w:rsidRDefault="00910AE5">
      <w:pPr>
        <w:jc w:val="both"/>
        <w:rPr>
          <w:szCs w:val="22"/>
        </w:rPr>
      </w:pPr>
      <w:r>
        <w:rPr>
          <w:szCs w:val="22"/>
        </w:rPr>
        <w:t>Patikėtojo _______________________________________________________________________________</w:t>
      </w:r>
    </w:p>
    <w:p w:rsidR="004F3F9D" w:rsidRDefault="00910AE5">
      <w:pPr>
        <w:ind w:firstLine="2268"/>
        <w:rPr>
          <w:i/>
          <w:sz w:val="20"/>
        </w:rPr>
      </w:pPr>
      <w:r>
        <w:rPr>
          <w:i/>
          <w:sz w:val="20"/>
        </w:rPr>
        <w:t>(adresas, telefonas, kodas, atsiskaitomosios sąskaitos banke numeris)</w:t>
      </w:r>
    </w:p>
    <w:p w:rsidR="004F3F9D" w:rsidRDefault="00910AE5">
      <w:pPr>
        <w:jc w:val="both"/>
        <w:rPr>
          <w:szCs w:val="22"/>
        </w:rPr>
      </w:pPr>
      <w:r>
        <w:rPr>
          <w:szCs w:val="22"/>
        </w:rPr>
        <w:t>Patikėtinio ______________________________________________________________________________</w:t>
      </w:r>
    </w:p>
    <w:p w:rsidR="004F3F9D" w:rsidRDefault="00910AE5">
      <w:pPr>
        <w:ind w:firstLine="1418"/>
        <w:rPr>
          <w:i/>
          <w:sz w:val="20"/>
        </w:rPr>
      </w:pPr>
      <w:r>
        <w:rPr>
          <w:i/>
          <w:sz w:val="20"/>
        </w:rPr>
        <w:t>(adresas, telefonas, kodas, PVM mokėtojo kodas, atsiskaitomosios sąskaitos banke numeris)</w:t>
      </w:r>
    </w:p>
    <w:p w:rsidR="004F3F9D" w:rsidRDefault="004F3F9D">
      <w:pPr>
        <w:jc w:val="center"/>
        <w:rPr>
          <w:i/>
          <w:sz w:val="20"/>
        </w:rPr>
      </w:pPr>
    </w:p>
    <w:p w:rsidR="004F3F9D" w:rsidRDefault="00910AE5">
      <w:pPr>
        <w:tabs>
          <w:tab w:val="left" w:pos="5103"/>
        </w:tabs>
        <w:rPr>
          <w:szCs w:val="22"/>
        </w:rPr>
      </w:pPr>
      <w:r>
        <w:rPr>
          <w:szCs w:val="22"/>
        </w:rPr>
        <w:t>Patikėtojas</w:t>
      </w:r>
      <w:r>
        <w:rPr>
          <w:szCs w:val="22"/>
        </w:rPr>
        <w:tab/>
        <w:t>Patikėtinis</w:t>
      </w:r>
    </w:p>
    <w:p w:rsidR="004F3F9D" w:rsidRDefault="004F3F9D">
      <w:pPr>
        <w:rPr>
          <w:szCs w:val="22"/>
        </w:rPr>
      </w:pPr>
    </w:p>
    <w:p w:rsidR="004F3F9D" w:rsidRDefault="00910AE5">
      <w:pPr>
        <w:tabs>
          <w:tab w:val="left" w:pos="5103"/>
        </w:tabs>
        <w:rPr>
          <w:szCs w:val="22"/>
        </w:rPr>
      </w:pPr>
      <w:r>
        <w:rPr>
          <w:i/>
          <w:szCs w:val="22"/>
        </w:rPr>
        <w:t>(Parašas) (Vardas ir pavardė)</w:t>
      </w:r>
      <w:r>
        <w:rPr>
          <w:i/>
          <w:szCs w:val="22"/>
        </w:rPr>
        <w:tab/>
        <w:t>(Parašas) (Vardas ir pavardė)</w:t>
      </w:r>
    </w:p>
    <w:p w:rsidR="004F3F9D" w:rsidRDefault="004F3F9D">
      <w:pPr>
        <w:tabs>
          <w:tab w:val="left" w:pos="5103"/>
        </w:tabs>
        <w:rPr>
          <w:szCs w:val="22"/>
        </w:rPr>
      </w:pPr>
    </w:p>
    <w:p w:rsidR="004F3F9D" w:rsidRDefault="00910AE5">
      <w:pPr>
        <w:tabs>
          <w:tab w:val="left" w:pos="5103"/>
        </w:tabs>
        <w:rPr>
          <w:szCs w:val="22"/>
        </w:rPr>
      </w:pPr>
      <w:r>
        <w:rPr>
          <w:szCs w:val="22"/>
        </w:rPr>
        <w:t>A. V.</w:t>
      </w:r>
      <w:r>
        <w:rPr>
          <w:szCs w:val="22"/>
        </w:rPr>
        <w:tab/>
        <w:t>A. V.</w:t>
      </w:r>
    </w:p>
    <w:p w:rsidR="004F3F9D" w:rsidRDefault="004F3F9D">
      <w:pPr>
        <w:jc w:val="both"/>
        <w:rPr>
          <w:b/>
          <w:sz w:val="20"/>
        </w:rPr>
      </w:pPr>
    </w:p>
    <w:sectPr w:rsidR="004F3F9D">
      <w:pgSz w:w="11907" w:h="16840" w:code="9"/>
      <w:pgMar w:top="102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AE5" w:rsidRDefault="00910AE5">
      <w:r>
        <w:separator/>
      </w:r>
    </w:p>
  </w:endnote>
  <w:endnote w:type="continuationSeparator" w:id="0">
    <w:p w:rsidR="00910AE5" w:rsidRDefault="0091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4F3F9D">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4F3F9D">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4F3F9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AE5" w:rsidRDefault="00910AE5">
      <w:r>
        <w:separator/>
      </w:r>
    </w:p>
  </w:footnote>
  <w:footnote w:type="continuationSeparator" w:id="0">
    <w:p w:rsidR="00910AE5" w:rsidRDefault="00910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4F3F9D">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910AE5">
    <w:pPr>
      <w:tabs>
        <w:tab w:val="center" w:pos="4320"/>
        <w:tab w:val="right" w:pos="8640"/>
      </w:tabs>
      <w:jc w:val="center"/>
    </w:pPr>
    <w:r>
      <w:fldChar w:fldCharType="begin"/>
    </w:r>
    <w:r>
      <w:instrText xml:space="preserve"> PAGE   \* MERGEFORMAT </w:instrText>
    </w:r>
    <w:r>
      <w:fldChar w:fldCharType="separate"/>
    </w:r>
    <w:r w:rsidR="005347EB">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D" w:rsidRDefault="004F3F9D">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4F3F9D"/>
    <w:rsid w:val="005347EB"/>
    <w:rsid w:val="006C3079"/>
    <w:rsid w:val="00910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A677B"/>
  <w15:docId w15:val="{841DD8C3-9518-4DB7-9DEC-CD2F8B51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FEFF966-D9CD-4A0C-BACC-86A7884F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3324</Words>
  <Characters>26405</Characters>
  <Application>Microsoft Office Word</Application>
  <DocSecurity>4</DocSecurity>
  <Lines>220</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2021-09-14T07:23:00Z</dcterms:created>
  <dcterms:modified xsi:type="dcterms:W3CDTF">2021-09-14T07:23:00Z</dcterms:modified>
</cp:coreProperties>
</file>