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850F4" w14:textId="77777777" w:rsidR="00945F78" w:rsidRPr="0056701F" w:rsidRDefault="00945F78" w:rsidP="00736E78">
      <w:pPr>
        <w:spacing w:line="360" w:lineRule="auto"/>
        <w:jc w:val="center"/>
        <w:rPr>
          <w:b/>
        </w:rPr>
      </w:pPr>
      <w:r w:rsidRPr="0056701F">
        <w:rPr>
          <w:b/>
        </w:rPr>
        <w:t>AIŠKINAMASIS RAŠTAS</w:t>
      </w:r>
    </w:p>
    <w:p w14:paraId="32A850F5" w14:textId="77777777" w:rsidR="00050980" w:rsidRPr="0056701F" w:rsidRDefault="00050980" w:rsidP="00736E78">
      <w:pPr>
        <w:spacing w:line="360" w:lineRule="auto"/>
        <w:jc w:val="center"/>
        <w:rPr>
          <w:b/>
        </w:rPr>
      </w:pPr>
    </w:p>
    <w:p w14:paraId="32A850F6" w14:textId="77777777" w:rsidR="00611E63" w:rsidRPr="0056701F" w:rsidRDefault="00611E63" w:rsidP="00736E78">
      <w:pPr>
        <w:spacing w:line="360" w:lineRule="auto"/>
        <w:jc w:val="center"/>
      </w:pPr>
    </w:p>
    <w:p w14:paraId="63FBE2CC" w14:textId="77777777" w:rsidR="00DF2E58" w:rsidRPr="0056701F" w:rsidRDefault="00DF2E58" w:rsidP="00DF2E58">
      <w:pPr>
        <w:jc w:val="center"/>
        <w:rPr>
          <w:b/>
        </w:rPr>
      </w:pPr>
      <w:r w:rsidRPr="0056701F">
        <w:rPr>
          <w:b/>
        </w:rPr>
        <w:t>DĖL KULTŪROS CENTRO PANEVĖŽIO BENDRUOMENIŲ RŪMŲ</w:t>
      </w:r>
    </w:p>
    <w:p w14:paraId="5138887F" w14:textId="77777777" w:rsidR="00DF2E58" w:rsidRPr="0056701F" w:rsidRDefault="00DF2E58" w:rsidP="00DF2E58">
      <w:pPr>
        <w:jc w:val="center"/>
        <w:rPr>
          <w:b/>
        </w:rPr>
      </w:pPr>
      <w:r w:rsidRPr="0056701F">
        <w:rPr>
          <w:b/>
        </w:rPr>
        <w:t>NUOSTATŲ PATVIRTINIMO IR SAVIVALDYBĖS TARYBOS 2008 M. GRUODŽIO 23 D. SPRENDIMO NR. 1-27-11 4 PUNKTO PRIPAŽINIMO NETEKUSIU GALIOS</w:t>
      </w:r>
    </w:p>
    <w:p w14:paraId="00D9488E" w14:textId="77777777" w:rsidR="00DF2E58" w:rsidRPr="0056701F" w:rsidRDefault="00DF2E58" w:rsidP="00DF2E58">
      <w:pPr>
        <w:jc w:val="center"/>
        <w:rPr>
          <w:b/>
        </w:rPr>
      </w:pPr>
    </w:p>
    <w:p w14:paraId="32A850F9" w14:textId="1F8450DD" w:rsidR="00611E63" w:rsidRPr="0056701F" w:rsidRDefault="00BD4A86" w:rsidP="00736E78">
      <w:pPr>
        <w:spacing w:line="360" w:lineRule="auto"/>
        <w:jc w:val="center"/>
      </w:pPr>
      <w:r w:rsidRPr="0056701F">
        <w:t>2021</w:t>
      </w:r>
      <w:r w:rsidR="00850F7C" w:rsidRPr="0056701F">
        <w:t>-</w:t>
      </w:r>
      <w:r w:rsidR="00A42A67">
        <w:t>10</w:t>
      </w:r>
      <w:r w:rsidR="005F0FCA" w:rsidRPr="0056701F">
        <w:t>-</w:t>
      </w:r>
      <w:r w:rsidR="00A42A67">
        <w:t>07</w:t>
      </w:r>
    </w:p>
    <w:p w14:paraId="32A850FA" w14:textId="77777777" w:rsidR="00611E63" w:rsidRPr="0056701F" w:rsidRDefault="00611E63" w:rsidP="00736E78">
      <w:pPr>
        <w:spacing w:line="360" w:lineRule="auto"/>
        <w:jc w:val="center"/>
      </w:pPr>
      <w:r w:rsidRPr="0056701F">
        <w:t>Panevėžys</w:t>
      </w:r>
    </w:p>
    <w:p w14:paraId="32A850FB" w14:textId="77777777" w:rsidR="00611E63" w:rsidRPr="0056701F" w:rsidRDefault="00611E63" w:rsidP="00211E03">
      <w:pPr>
        <w:spacing w:line="360" w:lineRule="auto"/>
        <w:ind w:firstLine="720"/>
        <w:jc w:val="center"/>
      </w:pPr>
    </w:p>
    <w:p w14:paraId="32A850FC" w14:textId="7723EBE7" w:rsidR="005C4623" w:rsidRPr="0056701F" w:rsidRDefault="004D4810" w:rsidP="004A3288">
      <w:pPr>
        <w:numPr>
          <w:ilvl w:val="0"/>
          <w:numId w:val="40"/>
        </w:numPr>
        <w:jc w:val="both"/>
      </w:pPr>
      <w:r w:rsidRPr="0056701F">
        <w:rPr>
          <w:b/>
          <w:u w:val="single"/>
        </w:rPr>
        <w:t>Problemos esmė:</w:t>
      </w:r>
      <w:r w:rsidR="0076563E" w:rsidRPr="0056701F">
        <w:t xml:space="preserve"> </w:t>
      </w:r>
      <w:r w:rsidR="004A3288" w:rsidRPr="0056701F">
        <w:t xml:space="preserve">Panevėžio kultūros centro bendruomenių rūmų (toliau </w:t>
      </w:r>
      <w:r w:rsidR="004A3288">
        <w:t>–</w:t>
      </w:r>
      <w:r w:rsidR="004A3288" w:rsidRPr="0056701F">
        <w:t xml:space="preserve"> </w:t>
      </w:r>
      <w:r w:rsidR="004A3288">
        <w:t xml:space="preserve">Įstaigos) nuostatai </w:t>
      </w:r>
      <w:r w:rsidR="004A3288" w:rsidRPr="00486DBA">
        <w:t>patvirtinti 2008 m. gruodžio 23 d. savivaldybės tarybos sprendimu Nr. 1-27-11 4 punktu</w:t>
      </w:r>
      <w:r w:rsidR="004A3288" w:rsidRPr="0084013B">
        <w:t xml:space="preserve">. </w:t>
      </w:r>
      <w:r w:rsidR="004A3288" w:rsidRPr="0056701F">
        <w:t xml:space="preserve">Kultūros ir meno skyrius </w:t>
      </w:r>
      <w:r w:rsidR="004A3288">
        <w:t>parengė</w:t>
      </w:r>
      <w:r w:rsidR="004A3288" w:rsidRPr="0056701F">
        <w:t xml:space="preserve"> </w:t>
      </w:r>
      <w:r w:rsidR="004A3288">
        <w:t>įstaigos nuostatus nauja redakcija. Dalis punktų buvo su pasenusia informacija, sąvokomis praradusiomis aktualumą. Dėl to nuostatai peržiūrėti iš esmės ir pakeisti pagal galiojančius teisės aktus.</w:t>
      </w:r>
    </w:p>
    <w:p w14:paraId="32A850FD" w14:textId="77777777" w:rsidR="0076563E" w:rsidRPr="0056701F" w:rsidRDefault="00831D48" w:rsidP="00110C2E">
      <w:pPr>
        <w:pStyle w:val="Sraopastraipa"/>
        <w:numPr>
          <w:ilvl w:val="0"/>
          <w:numId w:val="40"/>
        </w:numPr>
        <w:jc w:val="both"/>
        <w:rPr>
          <w:szCs w:val="24"/>
        </w:rPr>
      </w:pPr>
      <w:r w:rsidRPr="0056701F">
        <w:rPr>
          <w:b/>
          <w:u w:val="single"/>
        </w:rPr>
        <w:t>Kaip šiuo metu sprendžiami sprendimo projekte aptarti klausimai:</w:t>
      </w:r>
      <w:r w:rsidRPr="0056701F">
        <w:t xml:space="preserve"> Parengtas savivaldy</w:t>
      </w:r>
      <w:r w:rsidR="00603E03" w:rsidRPr="0056701F">
        <w:t>bės Tarybos sprendimo projektas</w:t>
      </w:r>
      <w:r w:rsidR="00E508B5" w:rsidRPr="0056701F">
        <w:t>.</w:t>
      </w:r>
    </w:p>
    <w:p w14:paraId="2BF66610" w14:textId="73B74C2C" w:rsidR="004729F4" w:rsidRPr="00A66AAA" w:rsidRDefault="00831D48" w:rsidP="00A66AAA">
      <w:pPr>
        <w:pStyle w:val="Sraopastraipa"/>
        <w:numPr>
          <w:ilvl w:val="0"/>
          <w:numId w:val="40"/>
        </w:numPr>
        <w:jc w:val="both"/>
        <w:rPr>
          <w:rFonts w:eastAsia="Calibri"/>
          <w:lang w:eastAsia="en-US"/>
        </w:rPr>
      </w:pPr>
      <w:r w:rsidRPr="0056701F">
        <w:rPr>
          <w:b/>
          <w:u w:val="single"/>
        </w:rPr>
        <w:t>Sprendimo priėmimo būtinumo pagrindimas, kokių pozityvių rezultatų laukiama:</w:t>
      </w:r>
      <w:r w:rsidRPr="0056701F">
        <w:t xml:space="preserve"> </w:t>
      </w:r>
      <w:r w:rsidR="00B23ED9" w:rsidRPr="0056701F">
        <w:t>Nuostatai reikalingi tiesioginei įstaigos veiklai vykdyti.</w:t>
      </w:r>
      <w:r w:rsidR="00E508B5" w:rsidRPr="0056701F">
        <w:t xml:space="preserve"> </w:t>
      </w:r>
      <w:r w:rsidR="00B074E6">
        <w:t>Įstaigos</w:t>
      </w:r>
      <w:r w:rsidR="0056701F">
        <w:t xml:space="preserve"> </w:t>
      </w:r>
      <w:r w:rsidR="00C50633" w:rsidRPr="0056701F">
        <w:t>nuostatai atnaujinti ir pakeisti pagal galiojančius teisės aktus</w:t>
      </w:r>
      <w:r w:rsidR="004E2300">
        <w:t>, atnaujintos sąvokos, išdėstymas bei įvesti papildymai pagal įstaigos vykdomą veiklą</w:t>
      </w:r>
      <w:r w:rsidR="00BD1C23">
        <w:t>.</w:t>
      </w:r>
      <w:r w:rsidR="00A66AAA">
        <w:t xml:space="preserve"> </w:t>
      </w:r>
      <w:r w:rsidR="008D6B19">
        <w:rPr>
          <w:rFonts w:eastAsia="Calibri"/>
          <w:lang w:eastAsia="en-US"/>
        </w:rPr>
        <w:t>Nuostatų</w:t>
      </w:r>
      <w:r w:rsidR="00D74BA3" w:rsidRPr="00A66AAA">
        <w:rPr>
          <w:rFonts w:eastAsia="Calibri"/>
          <w:lang w:eastAsia="en-US"/>
        </w:rPr>
        <w:t xml:space="preserve"> pakeitimai:</w:t>
      </w:r>
      <w:r w:rsidR="004729F4" w:rsidRPr="00A66AAA">
        <w:rPr>
          <w:rFonts w:eastAsia="Calibri"/>
          <w:lang w:eastAsia="en-US"/>
        </w:rPr>
        <w:t xml:space="preserve"> </w:t>
      </w:r>
    </w:p>
    <w:p w14:paraId="26B64CFB" w14:textId="59F22DBE" w:rsidR="004729F4" w:rsidRPr="009353E5" w:rsidRDefault="001A7443" w:rsidP="009353E5">
      <w:pPr>
        <w:pStyle w:val="Sraopastraipa"/>
        <w:numPr>
          <w:ilvl w:val="0"/>
          <w:numId w:val="44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Patikslinta </w:t>
      </w:r>
      <w:r w:rsidR="009353E5">
        <w:rPr>
          <w:rFonts w:eastAsia="Calibri"/>
          <w:lang w:eastAsia="en-US"/>
        </w:rPr>
        <w:t>bendroji nuostatų dalis</w:t>
      </w:r>
      <w:r w:rsidR="008D6B19">
        <w:rPr>
          <w:rFonts w:eastAsia="Calibri"/>
          <w:lang w:eastAsia="en-US"/>
        </w:rPr>
        <w:t>,</w:t>
      </w:r>
      <w:r w:rsidR="009353E5">
        <w:rPr>
          <w:rFonts w:eastAsia="Calibri"/>
          <w:lang w:eastAsia="en-US"/>
        </w:rPr>
        <w:t xml:space="preserve"> įtraukiant </w:t>
      </w:r>
      <w:r w:rsidR="004729F4" w:rsidRPr="009353E5">
        <w:rPr>
          <w:rFonts w:eastAsia="Calibri"/>
          <w:lang w:eastAsia="en-US"/>
        </w:rPr>
        <w:t>savininko registracijos kod</w:t>
      </w:r>
      <w:r w:rsidR="009353E5">
        <w:rPr>
          <w:rFonts w:eastAsia="Calibri"/>
          <w:lang w:eastAsia="en-US"/>
        </w:rPr>
        <w:t>ą</w:t>
      </w:r>
      <w:r w:rsidR="004729F4" w:rsidRPr="009353E5">
        <w:rPr>
          <w:rFonts w:eastAsia="Calibri"/>
          <w:lang w:eastAsia="en-US"/>
        </w:rPr>
        <w:t>, veiklos trukm</w:t>
      </w:r>
      <w:r w:rsidR="009353E5">
        <w:rPr>
          <w:rFonts w:eastAsia="Calibri"/>
          <w:lang w:eastAsia="en-US"/>
        </w:rPr>
        <w:t>ę</w:t>
      </w:r>
      <w:r w:rsidR="004729F4" w:rsidRPr="009353E5">
        <w:rPr>
          <w:rFonts w:eastAsia="Calibri"/>
          <w:lang w:eastAsia="en-US"/>
        </w:rPr>
        <w:t>, biudžetinių metų trukm</w:t>
      </w:r>
      <w:r w:rsidR="009353E5">
        <w:rPr>
          <w:rFonts w:eastAsia="Calibri"/>
          <w:lang w:eastAsia="en-US"/>
        </w:rPr>
        <w:t>ę</w:t>
      </w:r>
      <w:r w:rsidR="004729F4" w:rsidRPr="009353E5">
        <w:rPr>
          <w:rFonts w:eastAsia="Calibri"/>
          <w:lang w:eastAsia="en-US"/>
        </w:rPr>
        <w:t>, paramos gavėjo status</w:t>
      </w:r>
      <w:r w:rsidR="009353E5">
        <w:rPr>
          <w:rFonts w:eastAsia="Calibri"/>
          <w:lang w:eastAsia="en-US"/>
        </w:rPr>
        <w:t>ą</w:t>
      </w:r>
      <w:r w:rsidR="004729F4" w:rsidRPr="009353E5">
        <w:rPr>
          <w:rFonts w:eastAsia="Calibri"/>
          <w:lang w:eastAsia="en-US"/>
        </w:rPr>
        <w:t xml:space="preserve">. Informacija papildyta įstaigos internetiniu puslapiu </w:t>
      </w:r>
      <w:hyperlink r:id="rId8" w:history="1">
        <w:r w:rsidR="004729F4" w:rsidRPr="009353E5">
          <w:rPr>
            <w:rStyle w:val="Hipersaitas"/>
            <w:color w:val="auto"/>
            <w:u w:val="none"/>
          </w:rPr>
          <w:t>www.pankultura.lt</w:t>
        </w:r>
      </w:hyperlink>
      <w:r w:rsidR="004729F4" w:rsidRPr="009353E5">
        <w:rPr>
          <w:rFonts w:eastAsia="Calibri"/>
          <w:lang w:eastAsia="en-US"/>
        </w:rPr>
        <w:t xml:space="preserve">, kuriame skelbiami </w:t>
      </w:r>
      <w:r w:rsidR="004729F4" w:rsidRPr="0056701F">
        <w:t xml:space="preserve">vieši </w:t>
      </w:r>
      <w:r w:rsidR="004729F4">
        <w:t xml:space="preserve">įstaigos </w:t>
      </w:r>
      <w:r w:rsidR="004729F4" w:rsidRPr="0056701F">
        <w:t>pranešimai</w:t>
      </w:r>
      <w:r w:rsidR="004729F4">
        <w:t>.</w:t>
      </w:r>
    </w:p>
    <w:p w14:paraId="3AB3F281" w14:textId="0E90D90B" w:rsidR="004729F4" w:rsidRPr="00BF6D72" w:rsidRDefault="004729F4" w:rsidP="004729F4">
      <w:pPr>
        <w:pStyle w:val="Sraopastraipa"/>
        <w:numPr>
          <w:ilvl w:val="0"/>
          <w:numId w:val="44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Į nuostatus įtrauktas naujas skyrius </w:t>
      </w:r>
      <w:r w:rsidR="00B60101">
        <w:rPr>
          <w:rFonts w:eastAsia="Calibri"/>
          <w:lang w:eastAsia="en-US"/>
        </w:rPr>
        <w:t>„</w:t>
      </w:r>
      <w:r>
        <w:rPr>
          <w:rFonts w:eastAsia="Calibri"/>
          <w:lang w:eastAsia="en-US"/>
        </w:rPr>
        <w:t>Įstaigos veiklos pobūdis, sritis ir rūšys</w:t>
      </w:r>
      <w:r w:rsidR="00B60101">
        <w:rPr>
          <w:rFonts w:eastAsia="Calibri"/>
          <w:lang w:eastAsia="en-US"/>
        </w:rPr>
        <w:t>“</w:t>
      </w:r>
      <w:r>
        <w:rPr>
          <w:rFonts w:eastAsia="Calibri"/>
          <w:lang w:eastAsia="en-US"/>
        </w:rPr>
        <w:t xml:space="preserve">, kuriame išvardintos veiklos </w:t>
      </w:r>
      <w:r w:rsidRPr="0056701F">
        <w:t>pagal Statistikos departamento prie Lietuvos Respublikos Vyriausybės patvirtintų ekonominės veiklos rūšių klasifikatorių</w:t>
      </w:r>
      <w:r>
        <w:t>.</w:t>
      </w:r>
    </w:p>
    <w:p w14:paraId="5D0A359C" w14:textId="651E0769" w:rsidR="009353E5" w:rsidRPr="009353E5" w:rsidRDefault="004729F4" w:rsidP="009353E5">
      <w:pPr>
        <w:pStyle w:val="Sraopastraipa"/>
        <w:numPr>
          <w:ilvl w:val="0"/>
          <w:numId w:val="44"/>
        </w:numPr>
        <w:jc w:val="both"/>
        <w:rPr>
          <w:rFonts w:eastAsia="Calibri"/>
          <w:lang w:eastAsia="en-US"/>
        </w:rPr>
      </w:pPr>
      <w:r w:rsidRPr="00224865">
        <w:rPr>
          <w:rFonts w:eastAsia="Calibri"/>
          <w:lang w:eastAsia="en-US"/>
        </w:rPr>
        <w:t xml:space="preserve">Trečiasis nuostatų skyrius papildytas </w:t>
      </w:r>
      <w:r>
        <w:t>dviem veiklos tikslais bei keliomis funkcijomis</w:t>
      </w:r>
      <w:r w:rsidR="008D6B19">
        <w:t>. Į</w:t>
      </w:r>
      <w:r>
        <w:t xml:space="preserve">staiga </w:t>
      </w:r>
      <w:r w:rsidR="008D6B19">
        <w:t xml:space="preserve">šias veiklas </w:t>
      </w:r>
      <w:r>
        <w:t>vykdo, tačiau</w:t>
      </w:r>
      <w:r w:rsidR="008D6B19">
        <w:t xml:space="preserve"> jos</w:t>
      </w:r>
      <w:r>
        <w:t xml:space="preserve"> nebuvo įtraukt</w:t>
      </w:r>
      <w:r w:rsidR="008D6B19">
        <w:t xml:space="preserve">os </w:t>
      </w:r>
      <w:r>
        <w:t xml:space="preserve">į </w:t>
      </w:r>
      <w:r w:rsidRPr="00B074E6">
        <w:t>nuostatu</w:t>
      </w:r>
      <w:r>
        <w:t xml:space="preserve">s. </w:t>
      </w:r>
    </w:p>
    <w:p w14:paraId="3B5D660A" w14:textId="63074788" w:rsidR="004729F4" w:rsidRDefault="004729F4" w:rsidP="004729F4">
      <w:pPr>
        <w:pStyle w:val="Sraopastraipa"/>
        <w:numPr>
          <w:ilvl w:val="0"/>
          <w:numId w:val="44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Ketvirta</w:t>
      </w:r>
      <w:r w:rsidR="009141AE">
        <w:rPr>
          <w:rFonts w:eastAsia="Calibri"/>
          <w:lang w:eastAsia="en-US"/>
        </w:rPr>
        <w:t>s</w:t>
      </w:r>
      <w:r>
        <w:rPr>
          <w:rFonts w:eastAsia="Calibri"/>
          <w:lang w:eastAsia="en-US"/>
        </w:rPr>
        <w:t xml:space="preserve"> nuostatų skyriu</w:t>
      </w:r>
      <w:r w:rsidR="009141AE">
        <w:rPr>
          <w:rFonts w:eastAsia="Calibri"/>
          <w:lang w:eastAsia="en-US"/>
        </w:rPr>
        <w:t>s</w:t>
      </w:r>
      <w:r>
        <w:rPr>
          <w:rFonts w:eastAsia="Calibri"/>
          <w:lang w:eastAsia="en-US"/>
        </w:rPr>
        <w:t xml:space="preserve"> </w:t>
      </w:r>
      <w:r w:rsidR="00B60101">
        <w:rPr>
          <w:rFonts w:eastAsia="Calibri"/>
          <w:lang w:eastAsia="en-US"/>
        </w:rPr>
        <w:t>„</w:t>
      </w:r>
      <w:r>
        <w:rPr>
          <w:rFonts w:eastAsia="Calibri"/>
          <w:lang w:eastAsia="en-US"/>
        </w:rPr>
        <w:t>Įstaigos teisės ir pareigos</w:t>
      </w:r>
      <w:r w:rsidR="00B60101">
        <w:rPr>
          <w:rFonts w:eastAsia="Calibri"/>
          <w:lang w:eastAsia="en-US"/>
        </w:rPr>
        <w:t>“</w:t>
      </w:r>
      <w:r>
        <w:rPr>
          <w:rFonts w:eastAsia="Calibri"/>
          <w:lang w:eastAsia="en-US"/>
        </w:rPr>
        <w:t xml:space="preserve"> </w:t>
      </w:r>
      <w:r w:rsidR="009141AE">
        <w:rPr>
          <w:rFonts w:eastAsia="Calibri"/>
          <w:lang w:eastAsia="en-US"/>
        </w:rPr>
        <w:t xml:space="preserve">papildytas 10 naujų punktų, kiti nuostatų punktai patikslinti pagal galiojančius teisės aktus. </w:t>
      </w:r>
    </w:p>
    <w:p w14:paraId="029D9EA7" w14:textId="77777777" w:rsidR="00DA40A8" w:rsidRDefault="0011247C" w:rsidP="00DA40A8">
      <w:pPr>
        <w:pStyle w:val="Sraopastraipa"/>
        <w:numPr>
          <w:ilvl w:val="0"/>
          <w:numId w:val="44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Vadovaujanti</w:t>
      </w:r>
      <w:r w:rsidRPr="00DA40A8">
        <w:rPr>
          <w:rFonts w:eastAsia="Calibri"/>
          <w:lang w:eastAsia="en-US"/>
        </w:rPr>
        <w:t>s teisės aktais</w:t>
      </w:r>
      <w:r w:rsidR="00DA40A8" w:rsidRPr="00DA40A8">
        <w:rPr>
          <w:rFonts w:eastAsia="Calibri"/>
          <w:lang w:eastAsia="en-US"/>
        </w:rPr>
        <w:t>,</w:t>
      </w:r>
      <w:r w:rsidRPr="00DA40A8">
        <w:rPr>
          <w:rFonts w:eastAsia="Calibri"/>
          <w:lang w:eastAsia="en-US"/>
        </w:rPr>
        <w:t xml:space="preserve"> į</w:t>
      </w:r>
      <w:r w:rsidR="00B60101" w:rsidRPr="00DA40A8">
        <w:rPr>
          <w:rFonts w:eastAsia="Calibri"/>
          <w:lang w:eastAsia="en-US"/>
        </w:rPr>
        <w:t xml:space="preserve"> nuostatus į</w:t>
      </w:r>
      <w:r w:rsidR="004729F4" w:rsidRPr="00DA40A8">
        <w:rPr>
          <w:rFonts w:eastAsia="Calibri"/>
          <w:lang w:eastAsia="en-US"/>
        </w:rPr>
        <w:t>trauktas naujas skyrius, kuriam</w:t>
      </w:r>
      <w:r w:rsidRPr="00DA40A8">
        <w:rPr>
          <w:rFonts w:eastAsia="Calibri"/>
          <w:lang w:eastAsia="en-US"/>
        </w:rPr>
        <w:t>e</w:t>
      </w:r>
      <w:r w:rsidR="004729F4" w:rsidRPr="00DA40A8">
        <w:rPr>
          <w:rFonts w:eastAsia="Calibri"/>
          <w:lang w:eastAsia="en-US"/>
        </w:rPr>
        <w:t xml:space="preserve"> </w:t>
      </w:r>
      <w:r w:rsidRPr="00DA40A8">
        <w:rPr>
          <w:rFonts w:eastAsia="Calibri"/>
          <w:lang w:eastAsia="en-US"/>
        </w:rPr>
        <w:t>nurodyta</w:t>
      </w:r>
      <w:r w:rsidR="004729F4" w:rsidRPr="00DA40A8">
        <w:rPr>
          <w:rFonts w:eastAsia="Calibri"/>
          <w:lang w:eastAsia="en-US"/>
        </w:rPr>
        <w:t xml:space="preserve"> Savivaldybės tarybos kompetencija.</w:t>
      </w:r>
    </w:p>
    <w:p w14:paraId="2AC08C2A" w14:textId="032D36AF" w:rsidR="004729F4" w:rsidRPr="00033A7C" w:rsidRDefault="004729F4" w:rsidP="00033A7C">
      <w:pPr>
        <w:pStyle w:val="Sraopastraipa"/>
        <w:numPr>
          <w:ilvl w:val="0"/>
          <w:numId w:val="44"/>
        </w:numPr>
        <w:jc w:val="both"/>
        <w:rPr>
          <w:rFonts w:eastAsia="Calibri"/>
          <w:lang w:eastAsia="en-US"/>
        </w:rPr>
      </w:pPr>
      <w:r w:rsidRPr="00DA40A8">
        <w:rPr>
          <w:rFonts w:eastAsia="Calibri"/>
          <w:lang w:eastAsia="en-US"/>
        </w:rPr>
        <w:t>Šeštame skyriuje pakeistas pavadinimas</w:t>
      </w:r>
      <w:r w:rsidR="00AC2F31" w:rsidRPr="00DA40A8">
        <w:rPr>
          <w:rFonts w:eastAsia="Calibri"/>
          <w:lang w:eastAsia="en-US"/>
        </w:rPr>
        <w:t xml:space="preserve"> </w:t>
      </w:r>
      <w:r w:rsidR="00DA40A8" w:rsidRPr="00DA40A8">
        <w:rPr>
          <w:rFonts w:eastAsia="Calibri"/>
          <w:lang w:eastAsia="en-US"/>
        </w:rPr>
        <w:t>iš „</w:t>
      </w:r>
      <w:r w:rsidR="00DA40A8" w:rsidRPr="00DA40A8">
        <w:t>Darbo organizavimas ir struktūra</w:t>
      </w:r>
      <w:r w:rsidR="00DA40A8">
        <w:t xml:space="preserve">“ į </w:t>
      </w:r>
      <w:r w:rsidR="00DA40A8" w:rsidRPr="00DA40A8">
        <w:t>„</w:t>
      </w:r>
      <w:r w:rsidR="00DA40A8">
        <w:t>Į</w:t>
      </w:r>
      <w:r w:rsidR="00DA40A8" w:rsidRPr="00DA40A8">
        <w:t>staigos valdymo organų skyrimo tvarka ir jų kompetencija“</w:t>
      </w:r>
      <w:r w:rsidR="00033A7C">
        <w:t xml:space="preserve"> </w:t>
      </w:r>
      <w:r w:rsidR="00AC2F31" w:rsidRPr="00033A7C">
        <w:rPr>
          <w:rFonts w:eastAsia="Calibri"/>
          <w:lang w:eastAsia="en-US"/>
        </w:rPr>
        <w:t>ir išsamiau išdėstyta įstaigos valdymo organų skyrimo tvarka ir jų kompetencija.</w:t>
      </w:r>
    </w:p>
    <w:p w14:paraId="25A03E51" w14:textId="00B9EB0D" w:rsidR="003E176E" w:rsidRDefault="00AC2F31" w:rsidP="003E176E">
      <w:pPr>
        <w:pStyle w:val="Sraopastraipa"/>
        <w:numPr>
          <w:ilvl w:val="0"/>
          <w:numId w:val="44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Septintame skyriuje </w:t>
      </w:r>
      <w:r w:rsidR="00B60101">
        <w:rPr>
          <w:rFonts w:eastAsia="Calibri"/>
          <w:lang w:eastAsia="en-US"/>
        </w:rPr>
        <w:t>„</w:t>
      </w:r>
      <w:r>
        <w:rPr>
          <w:rFonts w:eastAsia="Calibri"/>
          <w:lang w:eastAsia="en-US"/>
        </w:rPr>
        <w:t>Įstaigos tarybos sudarymas, kompetencija ir veikla</w:t>
      </w:r>
      <w:r w:rsidR="00B60101">
        <w:rPr>
          <w:rFonts w:eastAsia="Calibri"/>
          <w:lang w:eastAsia="en-US"/>
        </w:rPr>
        <w:t>“ įtraukti nauji punktai</w:t>
      </w:r>
      <w:r w:rsidR="00033A7C">
        <w:rPr>
          <w:rFonts w:eastAsia="Calibri"/>
          <w:lang w:eastAsia="en-US"/>
        </w:rPr>
        <w:t xml:space="preserve">, </w:t>
      </w:r>
      <w:r w:rsidR="00B60101">
        <w:rPr>
          <w:rFonts w:eastAsia="Calibri"/>
          <w:lang w:eastAsia="en-US"/>
        </w:rPr>
        <w:t xml:space="preserve">susiję su </w:t>
      </w:r>
      <w:r w:rsidR="00033A7C">
        <w:rPr>
          <w:rFonts w:eastAsia="Calibri"/>
          <w:lang w:eastAsia="en-US"/>
        </w:rPr>
        <w:t>į</w:t>
      </w:r>
      <w:r w:rsidR="00B60101">
        <w:rPr>
          <w:rFonts w:eastAsia="Calibri"/>
          <w:lang w:eastAsia="en-US"/>
        </w:rPr>
        <w:t xml:space="preserve">staigos tarybos reglamentavimu, valdymu, </w:t>
      </w:r>
      <w:r w:rsidR="003E176E">
        <w:rPr>
          <w:rFonts w:eastAsia="Calibri"/>
          <w:lang w:eastAsia="en-US"/>
        </w:rPr>
        <w:t xml:space="preserve">darbo organizavimu, įstaigos tarybos narių atsistatydinimu ir k.t. </w:t>
      </w:r>
    </w:p>
    <w:p w14:paraId="782BA71C" w14:textId="43F3B92D" w:rsidR="00D341E8" w:rsidRPr="003E176E" w:rsidRDefault="00D341E8" w:rsidP="003E176E">
      <w:pPr>
        <w:pStyle w:val="Sraopastraipa"/>
        <w:numPr>
          <w:ilvl w:val="0"/>
          <w:numId w:val="44"/>
        </w:numPr>
        <w:jc w:val="both"/>
        <w:rPr>
          <w:rFonts w:eastAsia="Calibri"/>
          <w:lang w:eastAsia="en-US"/>
        </w:rPr>
      </w:pPr>
      <w:r w:rsidRPr="003E176E">
        <w:rPr>
          <w:rFonts w:eastAsia="Calibri"/>
          <w:lang w:eastAsia="en-US"/>
        </w:rPr>
        <w:t>Devintas skyrius „Turtas, lėšų šaltiniai ir lėšų naudojimo tvarka“ papildyti naujais lėšų šaltiniais</w:t>
      </w:r>
      <w:r w:rsidR="00A66AAA">
        <w:rPr>
          <w:rFonts w:eastAsia="Calibri"/>
          <w:lang w:eastAsia="en-US"/>
        </w:rPr>
        <w:t xml:space="preserve">: </w:t>
      </w:r>
      <w:r w:rsidRPr="003E176E">
        <w:rPr>
          <w:rFonts w:eastAsia="Calibri"/>
          <w:lang w:eastAsia="en-US"/>
        </w:rPr>
        <w:t>„Europos sąjungos fondų lėšos“, „Valstybės biudžeto lėšos“. Į skyrių įtraukti nauji punktai susiję su įstaigos išlaidomis, tokiomis kaip „</w:t>
      </w:r>
      <w:r w:rsidRPr="00A116DB">
        <w:t xml:space="preserve">lėšos, skirtos darbuotojų užmokesčiui ir privalomojo valstybinio socialinio draudimo įmokoms“, „patalpų išlaikymo išlaidos“, </w:t>
      </w:r>
      <w:r w:rsidR="00A116DB" w:rsidRPr="00A116DB">
        <w:t xml:space="preserve">„kitos išlaidos, susijusios su </w:t>
      </w:r>
      <w:r w:rsidR="00033A7C">
        <w:t>į</w:t>
      </w:r>
      <w:r w:rsidR="00A116DB" w:rsidRPr="00A116DB">
        <w:t>staigos veikla“.</w:t>
      </w:r>
    </w:p>
    <w:p w14:paraId="291EEB3D" w14:textId="5E083F18" w:rsidR="003E176E" w:rsidRDefault="003E176E" w:rsidP="00D341E8">
      <w:pPr>
        <w:pStyle w:val="Sraopastraipa"/>
        <w:numPr>
          <w:ilvl w:val="0"/>
          <w:numId w:val="44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Nuostatų baigiamajame skyriuje įtraukti nauji punktai</w:t>
      </w:r>
      <w:r w:rsidR="00033A7C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apibrėžiantys nuostatų keitimo tvarką</w:t>
      </w:r>
      <w:r w:rsidR="00277C1C">
        <w:rPr>
          <w:rFonts w:eastAsia="Calibri"/>
          <w:lang w:eastAsia="en-US"/>
        </w:rPr>
        <w:t xml:space="preserve"> bei</w:t>
      </w:r>
      <w:r w:rsidR="00F45A9A">
        <w:rPr>
          <w:rFonts w:eastAsia="Calibri"/>
          <w:lang w:eastAsia="en-US"/>
        </w:rPr>
        <w:t xml:space="preserve"> galimyb</w:t>
      </w:r>
      <w:r w:rsidR="00033A7C">
        <w:rPr>
          <w:rFonts w:eastAsia="Calibri"/>
          <w:lang w:eastAsia="en-US"/>
        </w:rPr>
        <w:t>ę</w:t>
      </w:r>
      <w:r w:rsidR="00F45A9A">
        <w:rPr>
          <w:rFonts w:eastAsia="Calibri"/>
          <w:lang w:eastAsia="en-US"/>
        </w:rPr>
        <w:t xml:space="preserve"> </w:t>
      </w:r>
      <w:r w:rsidR="00277C1C">
        <w:rPr>
          <w:rFonts w:eastAsia="Calibri"/>
          <w:lang w:eastAsia="en-US"/>
        </w:rPr>
        <w:t xml:space="preserve">turėti emblemą, vėliavą ir kitą atributiką. </w:t>
      </w:r>
    </w:p>
    <w:p w14:paraId="32A850FF" w14:textId="77777777" w:rsidR="005F0FCA" w:rsidRPr="0056701F" w:rsidRDefault="00831D48" w:rsidP="00110C2E">
      <w:pPr>
        <w:numPr>
          <w:ilvl w:val="0"/>
          <w:numId w:val="40"/>
        </w:numPr>
      </w:pPr>
      <w:r w:rsidRPr="0056701F">
        <w:rPr>
          <w:b/>
          <w:u w:val="single"/>
        </w:rPr>
        <w:lastRenderedPageBreak/>
        <w:t>Skaičiavimai, išlaidų sąmatos, finansavimo šaltiniai:</w:t>
      </w:r>
      <w:r w:rsidRPr="0056701F">
        <w:t xml:space="preserve"> </w:t>
      </w:r>
      <w:r w:rsidR="00B23ED9" w:rsidRPr="0056701F">
        <w:t>Papildomų išlaidų nenumatoma, išskyrus mokestį už nuostatų įregistravimą Juridinių asmenų registre.</w:t>
      </w:r>
    </w:p>
    <w:p w14:paraId="32A85100" w14:textId="77777777" w:rsidR="00831D48" w:rsidRPr="0056701F" w:rsidRDefault="00831D48" w:rsidP="00110C2E">
      <w:pPr>
        <w:numPr>
          <w:ilvl w:val="0"/>
          <w:numId w:val="40"/>
        </w:numPr>
        <w:jc w:val="both"/>
        <w:rPr>
          <w:u w:val="single"/>
        </w:rPr>
      </w:pPr>
      <w:r w:rsidRPr="0056701F">
        <w:rPr>
          <w:b/>
          <w:u w:val="single"/>
        </w:rPr>
        <w:t>Galimos neigiamos pasekmės priėmus sprendimą, kokių priemonių reikėtų imtis, kad tokių pasekmių būtų išvengta</w:t>
      </w:r>
      <w:r w:rsidRPr="0056701F">
        <w:rPr>
          <w:b/>
        </w:rPr>
        <w:t>:</w:t>
      </w:r>
      <w:r w:rsidR="00B23ED9" w:rsidRPr="0056701F">
        <w:t xml:space="preserve"> Neigiamų pasekmių nenumatoma.</w:t>
      </w:r>
    </w:p>
    <w:p w14:paraId="32A85101" w14:textId="77777777" w:rsidR="00831D48" w:rsidRPr="0056701F" w:rsidRDefault="00831D48" w:rsidP="00110C2E">
      <w:pPr>
        <w:numPr>
          <w:ilvl w:val="0"/>
          <w:numId w:val="40"/>
        </w:numPr>
        <w:jc w:val="both"/>
      </w:pPr>
      <w:r w:rsidRPr="0056701F">
        <w:rPr>
          <w:b/>
          <w:u w:val="single"/>
        </w:rPr>
        <w:t>Kieno iniciatyva parengtas sprendimo projektas:</w:t>
      </w:r>
      <w:r w:rsidRPr="0056701F">
        <w:t xml:space="preserve"> </w:t>
      </w:r>
      <w:r w:rsidR="00B23ED9" w:rsidRPr="0056701F">
        <w:t xml:space="preserve">Sprendimo projektas parengtas </w:t>
      </w:r>
      <w:r w:rsidR="00157A71" w:rsidRPr="0056701F">
        <w:t>K</w:t>
      </w:r>
      <w:r w:rsidR="00C23EAC" w:rsidRPr="0056701F">
        <w:t>ultūros ir meno skyriau</w:t>
      </w:r>
      <w:r w:rsidR="00860E1C" w:rsidRPr="0056701F">
        <w:t>s</w:t>
      </w:r>
      <w:r w:rsidR="001073C9" w:rsidRPr="0056701F">
        <w:t xml:space="preserve"> iniciatyva</w:t>
      </w:r>
      <w:r w:rsidR="00860E1C" w:rsidRPr="0056701F">
        <w:t>.</w:t>
      </w:r>
    </w:p>
    <w:p w14:paraId="32A85102" w14:textId="77777777" w:rsidR="003A52F0" w:rsidRPr="0056701F" w:rsidRDefault="003A52F0" w:rsidP="00110C2E">
      <w:pPr>
        <w:ind w:firstLine="720"/>
        <w:jc w:val="both"/>
      </w:pPr>
    </w:p>
    <w:p w14:paraId="32A85103" w14:textId="77777777" w:rsidR="003A52F0" w:rsidRPr="0056701F" w:rsidRDefault="003A52F0" w:rsidP="0029711C">
      <w:pPr>
        <w:ind w:firstLine="720"/>
        <w:jc w:val="both"/>
      </w:pPr>
    </w:p>
    <w:p w14:paraId="32A85104" w14:textId="77777777" w:rsidR="003A52F0" w:rsidRPr="0056701F" w:rsidRDefault="00406D94" w:rsidP="0029711C">
      <w:pPr>
        <w:ind w:firstLine="720"/>
        <w:jc w:val="both"/>
      </w:pPr>
      <w:r w:rsidRPr="0056701F">
        <w:t xml:space="preserve">Kultūros ir meno skyriaus </w:t>
      </w:r>
      <w:r w:rsidR="008106BE" w:rsidRPr="0056701F">
        <w:t xml:space="preserve">vedėja </w:t>
      </w:r>
      <w:r w:rsidR="008106BE" w:rsidRPr="0056701F">
        <w:tab/>
      </w:r>
      <w:r w:rsidR="008106BE" w:rsidRPr="0056701F">
        <w:tab/>
      </w:r>
      <w:r w:rsidR="008106BE" w:rsidRPr="0056701F">
        <w:tab/>
        <w:t xml:space="preserve">Asta </w:t>
      </w:r>
      <w:proofErr w:type="spellStart"/>
      <w:r w:rsidR="008106BE" w:rsidRPr="0056701F">
        <w:t>Č</w:t>
      </w:r>
      <w:r w:rsidR="00167ABF" w:rsidRPr="0056701F">
        <w:t>eponienė</w:t>
      </w:r>
      <w:proofErr w:type="spellEnd"/>
    </w:p>
    <w:sectPr w:rsidR="003A52F0" w:rsidRPr="0056701F" w:rsidSect="009075E2">
      <w:pgSz w:w="11906" w:h="16838"/>
      <w:pgMar w:top="1701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EC178" w14:textId="77777777" w:rsidR="00644CB4" w:rsidRDefault="00644CB4" w:rsidP="00EC0733">
      <w:r>
        <w:separator/>
      </w:r>
    </w:p>
  </w:endnote>
  <w:endnote w:type="continuationSeparator" w:id="0">
    <w:p w14:paraId="7CFB474E" w14:textId="77777777" w:rsidR="00644CB4" w:rsidRDefault="00644CB4" w:rsidP="00EC0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62373" w14:textId="77777777" w:rsidR="00644CB4" w:rsidRDefault="00644CB4" w:rsidP="00EC0733">
      <w:r>
        <w:separator/>
      </w:r>
    </w:p>
  </w:footnote>
  <w:footnote w:type="continuationSeparator" w:id="0">
    <w:p w14:paraId="3926E3B8" w14:textId="77777777" w:rsidR="00644CB4" w:rsidRDefault="00644CB4" w:rsidP="00EC0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0095"/>
    <w:multiLevelType w:val="hybridMultilevel"/>
    <w:tmpl w:val="DF008F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F3528"/>
    <w:multiLevelType w:val="hybridMultilevel"/>
    <w:tmpl w:val="B1C8CAF4"/>
    <w:lvl w:ilvl="0" w:tplc="2EF4988C">
      <w:start w:val="5"/>
      <w:numFmt w:val="decimal"/>
      <w:lvlText w:val="%1."/>
      <w:lvlJc w:val="left"/>
      <w:pPr>
        <w:ind w:left="786" w:hanging="360"/>
      </w:pPr>
      <w:rPr>
        <w:rFonts w:hint="default"/>
        <w:b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2340B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A101A5"/>
    <w:multiLevelType w:val="hybridMultilevel"/>
    <w:tmpl w:val="E81AD778"/>
    <w:lvl w:ilvl="0" w:tplc="0427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0BD75AD3"/>
    <w:multiLevelType w:val="hybridMultilevel"/>
    <w:tmpl w:val="58C04306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5" w15:restartNumberingAfterBreak="0">
    <w:nsid w:val="12311973"/>
    <w:multiLevelType w:val="hybridMultilevel"/>
    <w:tmpl w:val="73E0C4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334EC"/>
    <w:multiLevelType w:val="hybridMultilevel"/>
    <w:tmpl w:val="91C846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F1838"/>
    <w:multiLevelType w:val="hybridMultilevel"/>
    <w:tmpl w:val="8200AD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90F8C"/>
    <w:multiLevelType w:val="hybridMultilevel"/>
    <w:tmpl w:val="49F22518"/>
    <w:lvl w:ilvl="0" w:tplc="04090001">
      <w:start w:val="1"/>
      <w:numFmt w:val="bullet"/>
      <w:lvlText w:val=""/>
      <w:lvlJc w:val="left"/>
      <w:pPr>
        <w:ind w:left="20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7" w:hanging="360"/>
      </w:pPr>
      <w:rPr>
        <w:rFonts w:ascii="Wingdings" w:hAnsi="Wingdings" w:hint="default"/>
      </w:rPr>
    </w:lvl>
  </w:abstractNum>
  <w:abstractNum w:abstractNumId="9" w15:restartNumberingAfterBreak="0">
    <w:nsid w:val="1B751383"/>
    <w:multiLevelType w:val="multilevel"/>
    <w:tmpl w:val="73E81892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BA96473"/>
    <w:multiLevelType w:val="hybridMultilevel"/>
    <w:tmpl w:val="5B4A779C"/>
    <w:lvl w:ilvl="0" w:tplc="04270013">
      <w:start w:val="1"/>
      <w:numFmt w:val="upperRoman"/>
      <w:lvlText w:val="%1."/>
      <w:lvlJc w:val="right"/>
      <w:pPr>
        <w:ind w:left="78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E6243B"/>
    <w:multiLevelType w:val="hybridMultilevel"/>
    <w:tmpl w:val="5F20E5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14115"/>
    <w:multiLevelType w:val="hybridMultilevel"/>
    <w:tmpl w:val="2A22BB6A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5B42F3B"/>
    <w:multiLevelType w:val="hybridMultilevel"/>
    <w:tmpl w:val="2B3847FA"/>
    <w:lvl w:ilvl="0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2FF623A8"/>
    <w:multiLevelType w:val="hybridMultilevel"/>
    <w:tmpl w:val="A68AA700"/>
    <w:lvl w:ilvl="0" w:tplc="35881116">
      <w:start w:val="1"/>
      <w:numFmt w:val="decimal"/>
      <w:suff w:val="space"/>
      <w:lvlText w:val="%1."/>
      <w:lvlJc w:val="left"/>
      <w:pPr>
        <w:ind w:left="-152" w:firstLine="72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538C5"/>
    <w:multiLevelType w:val="hybridMultilevel"/>
    <w:tmpl w:val="3CF29CD8"/>
    <w:lvl w:ilvl="0" w:tplc="04090001">
      <w:start w:val="1"/>
      <w:numFmt w:val="bullet"/>
      <w:lvlText w:val=""/>
      <w:lvlJc w:val="left"/>
      <w:pPr>
        <w:ind w:left="20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7" w:hanging="360"/>
      </w:pPr>
      <w:rPr>
        <w:rFonts w:ascii="Wingdings" w:hAnsi="Wingdings" w:hint="default"/>
      </w:rPr>
    </w:lvl>
  </w:abstractNum>
  <w:abstractNum w:abstractNumId="16" w15:restartNumberingAfterBreak="0">
    <w:nsid w:val="32552EF3"/>
    <w:multiLevelType w:val="hybridMultilevel"/>
    <w:tmpl w:val="C1D83404"/>
    <w:lvl w:ilvl="0" w:tplc="0427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7" w15:restartNumberingAfterBreak="0">
    <w:nsid w:val="330634B3"/>
    <w:multiLevelType w:val="hybridMultilevel"/>
    <w:tmpl w:val="EB0027E4"/>
    <w:lvl w:ilvl="0" w:tplc="0427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8" w15:restartNumberingAfterBreak="0">
    <w:nsid w:val="342A7FBC"/>
    <w:multiLevelType w:val="hybridMultilevel"/>
    <w:tmpl w:val="D3BA3FFC"/>
    <w:lvl w:ilvl="0" w:tplc="6C02ED1C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C76D5"/>
    <w:multiLevelType w:val="hybridMultilevel"/>
    <w:tmpl w:val="A88C9C86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E8C3EFB"/>
    <w:multiLevelType w:val="hybridMultilevel"/>
    <w:tmpl w:val="DC4C002A"/>
    <w:lvl w:ilvl="0" w:tplc="04090001">
      <w:start w:val="1"/>
      <w:numFmt w:val="bullet"/>
      <w:lvlText w:val=""/>
      <w:lvlJc w:val="left"/>
      <w:pPr>
        <w:ind w:left="20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7" w:hanging="360"/>
      </w:pPr>
      <w:rPr>
        <w:rFonts w:ascii="Wingdings" w:hAnsi="Wingdings" w:hint="default"/>
      </w:rPr>
    </w:lvl>
  </w:abstractNum>
  <w:abstractNum w:abstractNumId="21" w15:restartNumberingAfterBreak="0">
    <w:nsid w:val="409E2E1C"/>
    <w:multiLevelType w:val="hybridMultilevel"/>
    <w:tmpl w:val="3E721BB0"/>
    <w:lvl w:ilvl="0" w:tplc="944E0698">
      <w:start w:val="1"/>
      <w:numFmt w:val="decimal"/>
      <w:lvlText w:val="%1."/>
      <w:lvlJc w:val="left"/>
      <w:pPr>
        <w:ind w:left="1222" w:hanging="360"/>
      </w:pPr>
      <w:rPr>
        <w:rFonts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942" w:hanging="360"/>
      </w:pPr>
    </w:lvl>
    <w:lvl w:ilvl="2" w:tplc="0427001B" w:tentative="1">
      <w:start w:val="1"/>
      <w:numFmt w:val="lowerRoman"/>
      <w:lvlText w:val="%3."/>
      <w:lvlJc w:val="right"/>
      <w:pPr>
        <w:ind w:left="2662" w:hanging="180"/>
      </w:pPr>
    </w:lvl>
    <w:lvl w:ilvl="3" w:tplc="0427000F" w:tentative="1">
      <w:start w:val="1"/>
      <w:numFmt w:val="decimal"/>
      <w:lvlText w:val="%4."/>
      <w:lvlJc w:val="left"/>
      <w:pPr>
        <w:ind w:left="3382" w:hanging="360"/>
      </w:pPr>
    </w:lvl>
    <w:lvl w:ilvl="4" w:tplc="04270019" w:tentative="1">
      <w:start w:val="1"/>
      <w:numFmt w:val="lowerLetter"/>
      <w:lvlText w:val="%5."/>
      <w:lvlJc w:val="left"/>
      <w:pPr>
        <w:ind w:left="4102" w:hanging="360"/>
      </w:pPr>
    </w:lvl>
    <w:lvl w:ilvl="5" w:tplc="0427001B" w:tentative="1">
      <w:start w:val="1"/>
      <w:numFmt w:val="lowerRoman"/>
      <w:lvlText w:val="%6."/>
      <w:lvlJc w:val="right"/>
      <w:pPr>
        <w:ind w:left="4822" w:hanging="180"/>
      </w:pPr>
    </w:lvl>
    <w:lvl w:ilvl="6" w:tplc="0427000F" w:tentative="1">
      <w:start w:val="1"/>
      <w:numFmt w:val="decimal"/>
      <w:lvlText w:val="%7."/>
      <w:lvlJc w:val="left"/>
      <w:pPr>
        <w:ind w:left="5542" w:hanging="360"/>
      </w:pPr>
    </w:lvl>
    <w:lvl w:ilvl="7" w:tplc="04270019" w:tentative="1">
      <w:start w:val="1"/>
      <w:numFmt w:val="lowerLetter"/>
      <w:lvlText w:val="%8."/>
      <w:lvlJc w:val="left"/>
      <w:pPr>
        <w:ind w:left="6262" w:hanging="360"/>
      </w:pPr>
    </w:lvl>
    <w:lvl w:ilvl="8" w:tplc="0427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2" w15:restartNumberingAfterBreak="0">
    <w:nsid w:val="415F2D0F"/>
    <w:multiLevelType w:val="hybridMultilevel"/>
    <w:tmpl w:val="CCAC78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690892"/>
    <w:multiLevelType w:val="hybridMultilevel"/>
    <w:tmpl w:val="111479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086F58"/>
    <w:multiLevelType w:val="hybridMultilevel"/>
    <w:tmpl w:val="91B44D10"/>
    <w:lvl w:ilvl="0" w:tplc="0427000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abstractNum w:abstractNumId="25" w15:restartNumberingAfterBreak="0">
    <w:nsid w:val="4A834EFE"/>
    <w:multiLevelType w:val="hybridMultilevel"/>
    <w:tmpl w:val="51B4DCE2"/>
    <w:lvl w:ilvl="0" w:tplc="0427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6" w15:restartNumberingAfterBreak="0">
    <w:nsid w:val="4E2D5BCF"/>
    <w:multiLevelType w:val="hybridMultilevel"/>
    <w:tmpl w:val="C172AF30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66A1C"/>
    <w:multiLevelType w:val="hybridMultilevel"/>
    <w:tmpl w:val="FECC9BF4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413227A"/>
    <w:multiLevelType w:val="hybridMultilevel"/>
    <w:tmpl w:val="A56E007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2A2D49"/>
    <w:multiLevelType w:val="hybridMultilevel"/>
    <w:tmpl w:val="319A3AC0"/>
    <w:lvl w:ilvl="0" w:tplc="F7C83F6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0" w15:restartNumberingAfterBreak="0">
    <w:nsid w:val="59A12E6D"/>
    <w:multiLevelType w:val="hybridMultilevel"/>
    <w:tmpl w:val="A9547116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9BB24D2"/>
    <w:multiLevelType w:val="hybridMultilevel"/>
    <w:tmpl w:val="3C528F4A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BB00A4"/>
    <w:multiLevelType w:val="hybridMultilevel"/>
    <w:tmpl w:val="69D6AA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6755A4"/>
    <w:multiLevelType w:val="hybridMultilevel"/>
    <w:tmpl w:val="7F94DC8E"/>
    <w:lvl w:ilvl="0" w:tplc="0427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34" w15:restartNumberingAfterBreak="0">
    <w:nsid w:val="68A30F24"/>
    <w:multiLevelType w:val="hybridMultilevel"/>
    <w:tmpl w:val="F8C2F6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05253D"/>
    <w:multiLevelType w:val="hybridMultilevel"/>
    <w:tmpl w:val="F8A81094"/>
    <w:lvl w:ilvl="0" w:tplc="0427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6" w15:restartNumberingAfterBreak="0">
    <w:nsid w:val="693267AF"/>
    <w:multiLevelType w:val="hybridMultilevel"/>
    <w:tmpl w:val="C492C8BA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3204E3"/>
    <w:multiLevelType w:val="hybridMultilevel"/>
    <w:tmpl w:val="2B3AB3FC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3027D3"/>
    <w:multiLevelType w:val="hybridMultilevel"/>
    <w:tmpl w:val="AAC60BDE"/>
    <w:lvl w:ilvl="0" w:tplc="A2F4DBAA">
      <w:start w:val="2016"/>
      <w:numFmt w:val="bullet"/>
      <w:lvlText w:val="-"/>
      <w:lvlJc w:val="left"/>
      <w:pPr>
        <w:ind w:left="171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39" w15:restartNumberingAfterBreak="0">
    <w:nsid w:val="70386FA4"/>
    <w:multiLevelType w:val="hybridMultilevel"/>
    <w:tmpl w:val="BB1E0C36"/>
    <w:lvl w:ilvl="0" w:tplc="04270013">
      <w:start w:val="1"/>
      <w:numFmt w:val="upperRoman"/>
      <w:lvlText w:val="%1."/>
      <w:lvlJc w:val="righ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3F486E"/>
    <w:multiLevelType w:val="multilevel"/>
    <w:tmpl w:val="1200EFC0"/>
    <w:lvl w:ilvl="0">
      <w:start w:val="3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41" w15:restartNumberingAfterBreak="0">
    <w:nsid w:val="744B2D8F"/>
    <w:multiLevelType w:val="hybridMultilevel"/>
    <w:tmpl w:val="EFDC5BFE"/>
    <w:lvl w:ilvl="0" w:tplc="A8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C40763D"/>
    <w:multiLevelType w:val="hybridMultilevel"/>
    <w:tmpl w:val="BEFEA2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1"/>
  </w:num>
  <w:num w:numId="3">
    <w:abstractNumId w:val="38"/>
  </w:num>
  <w:num w:numId="4">
    <w:abstractNumId w:val="22"/>
  </w:num>
  <w:num w:numId="5">
    <w:abstractNumId w:val="3"/>
  </w:num>
  <w:num w:numId="6">
    <w:abstractNumId w:val="35"/>
  </w:num>
  <w:num w:numId="7">
    <w:abstractNumId w:val="39"/>
  </w:num>
  <w:num w:numId="8">
    <w:abstractNumId w:val="8"/>
  </w:num>
  <w:num w:numId="9">
    <w:abstractNumId w:val="15"/>
  </w:num>
  <w:num w:numId="10">
    <w:abstractNumId w:val="20"/>
  </w:num>
  <w:num w:numId="11">
    <w:abstractNumId w:val="4"/>
  </w:num>
  <w:num w:numId="12">
    <w:abstractNumId w:val="5"/>
  </w:num>
  <w:num w:numId="13">
    <w:abstractNumId w:val="30"/>
  </w:num>
  <w:num w:numId="14">
    <w:abstractNumId w:val="16"/>
  </w:num>
  <w:num w:numId="15">
    <w:abstractNumId w:val="6"/>
  </w:num>
  <w:num w:numId="16">
    <w:abstractNumId w:val="12"/>
  </w:num>
  <w:num w:numId="17">
    <w:abstractNumId w:val="13"/>
  </w:num>
  <w:num w:numId="18">
    <w:abstractNumId w:val="33"/>
  </w:num>
  <w:num w:numId="19">
    <w:abstractNumId w:val="7"/>
  </w:num>
  <w:num w:numId="20">
    <w:abstractNumId w:val="24"/>
  </w:num>
  <w:num w:numId="21">
    <w:abstractNumId w:val="32"/>
  </w:num>
  <w:num w:numId="22">
    <w:abstractNumId w:val="19"/>
  </w:num>
  <w:num w:numId="23">
    <w:abstractNumId w:val="27"/>
  </w:num>
  <w:num w:numId="24">
    <w:abstractNumId w:val="28"/>
  </w:num>
  <w:num w:numId="25">
    <w:abstractNumId w:val="34"/>
  </w:num>
  <w:num w:numId="26">
    <w:abstractNumId w:val="42"/>
  </w:num>
  <w:num w:numId="27">
    <w:abstractNumId w:val="26"/>
  </w:num>
  <w:num w:numId="28">
    <w:abstractNumId w:val="10"/>
  </w:num>
  <w:num w:numId="29">
    <w:abstractNumId w:val="36"/>
  </w:num>
  <w:num w:numId="30">
    <w:abstractNumId w:val="25"/>
  </w:num>
  <w:num w:numId="31">
    <w:abstractNumId w:val="17"/>
  </w:num>
  <w:num w:numId="32">
    <w:abstractNumId w:val="37"/>
  </w:num>
  <w:num w:numId="33">
    <w:abstractNumId w:val="1"/>
  </w:num>
  <w:num w:numId="34">
    <w:abstractNumId w:val="18"/>
  </w:num>
  <w:num w:numId="35">
    <w:abstractNumId w:val="31"/>
  </w:num>
  <w:num w:numId="36">
    <w:abstractNumId w:val="23"/>
  </w:num>
  <w:num w:numId="37">
    <w:abstractNumId w:val="9"/>
  </w:num>
  <w:num w:numId="38">
    <w:abstractNumId w:val="0"/>
  </w:num>
  <w:num w:numId="39">
    <w:abstractNumId w:val="21"/>
  </w:num>
  <w:num w:numId="40">
    <w:abstractNumId w:val="14"/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F78"/>
    <w:rsid w:val="00011113"/>
    <w:rsid w:val="000168FF"/>
    <w:rsid w:val="00017E66"/>
    <w:rsid w:val="000229AA"/>
    <w:rsid w:val="00031510"/>
    <w:rsid w:val="00033A7C"/>
    <w:rsid w:val="00040725"/>
    <w:rsid w:val="00042BF6"/>
    <w:rsid w:val="00044172"/>
    <w:rsid w:val="00044F90"/>
    <w:rsid w:val="00050980"/>
    <w:rsid w:val="00055D16"/>
    <w:rsid w:val="00061A60"/>
    <w:rsid w:val="000777EB"/>
    <w:rsid w:val="000A0550"/>
    <w:rsid w:val="000A4660"/>
    <w:rsid w:val="000B367E"/>
    <w:rsid w:val="000B3801"/>
    <w:rsid w:val="000B66D9"/>
    <w:rsid w:val="000B7C79"/>
    <w:rsid w:val="000C4B38"/>
    <w:rsid w:val="000C5205"/>
    <w:rsid w:val="000C6C69"/>
    <w:rsid w:val="000D0E94"/>
    <w:rsid w:val="000D3D7F"/>
    <w:rsid w:val="001016AC"/>
    <w:rsid w:val="00103401"/>
    <w:rsid w:val="001073C9"/>
    <w:rsid w:val="00110C2E"/>
    <w:rsid w:val="00112228"/>
    <w:rsid w:val="0011247C"/>
    <w:rsid w:val="00117971"/>
    <w:rsid w:val="00137320"/>
    <w:rsid w:val="001539E0"/>
    <w:rsid w:val="00157A71"/>
    <w:rsid w:val="001603EA"/>
    <w:rsid w:val="001622BB"/>
    <w:rsid w:val="00167ABF"/>
    <w:rsid w:val="00172372"/>
    <w:rsid w:val="00175423"/>
    <w:rsid w:val="0017666D"/>
    <w:rsid w:val="0018344C"/>
    <w:rsid w:val="00187DDF"/>
    <w:rsid w:val="001913AB"/>
    <w:rsid w:val="0019465A"/>
    <w:rsid w:val="001A2E6A"/>
    <w:rsid w:val="001A7443"/>
    <w:rsid w:val="001B4E78"/>
    <w:rsid w:val="001B7623"/>
    <w:rsid w:val="001B7865"/>
    <w:rsid w:val="001C4C05"/>
    <w:rsid w:val="001D00C6"/>
    <w:rsid w:val="001D0AE7"/>
    <w:rsid w:val="001D2726"/>
    <w:rsid w:val="001D4196"/>
    <w:rsid w:val="001D6F33"/>
    <w:rsid w:val="001E0F20"/>
    <w:rsid w:val="001E4D7A"/>
    <w:rsid w:val="001F74E5"/>
    <w:rsid w:val="00203280"/>
    <w:rsid w:val="00211E03"/>
    <w:rsid w:val="00222625"/>
    <w:rsid w:val="00224865"/>
    <w:rsid w:val="002445EE"/>
    <w:rsid w:val="002547E5"/>
    <w:rsid w:val="002568F3"/>
    <w:rsid w:val="00271BA3"/>
    <w:rsid w:val="00275B0C"/>
    <w:rsid w:val="00277C1C"/>
    <w:rsid w:val="00282225"/>
    <w:rsid w:val="00293BD3"/>
    <w:rsid w:val="0029711C"/>
    <w:rsid w:val="002A7E7D"/>
    <w:rsid w:val="002B0470"/>
    <w:rsid w:val="002C2BF9"/>
    <w:rsid w:val="002D33F0"/>
    <w:rsid w:val="002E3A84"/>
    <w:rsid w:val="002E58DC"/>
    <w:rsid w:val="002F0E80"/>
    <w:rsid w:val="002F74D3"/>
    <w:rsid w:val="003023D4"/>
    <w:rsid w:val="0031037B"/>
    <w:rsid w:val="00310A1B"/>
    <w:rsid w:val="00315504"/>
    <w:rsid w:val="0031773E"/>
    <w:rsid w:val="0033145B"/>
    <w:rsid w:val="00335A36"/>
    <w:rsid w:val="003402F2"/>
    <w:rsid w:val="00341D55"/>
    <w:rsid w:val="00343145"/>
    <w:rsid w:val="003575C1"/>
    <w:rsid w:val="0036168A"/>
    <w:rsid w:val="00367AE1"/>
    <w:rsid w:val="00381FE5"/>
    <w:rsid w:val="003841D8"/>
    <w:rsid w:val="00387682"/>
    <w:rsid w:val="00391E5A"/>
    <w:rsid w:val="003A2C5F"/>
    <w:rsid w:val="003A3AB2"/>
    <w:rsid w:val="003A52F0"/>
    <w:rsid w:val="003B6FAD"/>
    <w:rsid w:val="003B73EC"/>
    <w:rsid w:val="003C201E"/>
    <w:rsid w:val="003C4D07"/>
    <w:rsid w:val="003C790A"/>
    <w:rsid w:val="003D1F4E"/>
    <w:rsid w:val="003D644C"/>
    <w:rsid w:val="003E176E"/>
    <w:rsid w:val="003F390A"/>
    <w:rsid w:val="003F5766"/>
    <w:rsid w:val="00401134"/>
    <w:rsid w:val="00401280"/>
    <w:rsid w:val="00406D94"/>
    <w:rsid w:val="004115E3"/>
    <w:rsid w:val="0041312B"/>
    <w:rsid w:val="004162C7"/>
    <w:rsid w:val="00420409"/>
    <w:rsid w:val="00422A3B"/>
    <w:rsid w:val="00427E85"/>
    <w:rsid w:val="00432D3D"/>
    <w:rsid w:val="00432F18"/>
    <w:rsid w:val="00433170"/>
    <w:rsid w:val="00437CF4"/>
    <w:rsid w:val="00462CAB"/>
    <w:rsid w:val="004653D1"/>
    <w:rsid w:val="00465D8C"/>
    <w:rsid w:val="00466981"/>
    <w:rsid w:val="00466CA0"/>
    <w:rsid w:val="004729F4"/>
    <w:rsid w:val="00475442"/>
    <w:rsid w:val="00480ED5"/>
    <w:rsid w:val="0048602C"/>
    <w:rsid w:val="00486DA4"/>
    <w:rsid w:val="00486DBA"/>
    <w:rsid w:val="00492685"/>
    <w:rsid w:val="004949BE"/>
    <w:rsid w:val="0049637C"/>
    <w:rsid w:val="004A0FBF"/>
    <w:rsid w:val="004A3288"/>
    <w:rsid w:val="004A47F1"/>
    <w:rsid w:val="004A7E02"/>
    <w:rsid w:val="004B2E73"/>
    <w:rsid w:val="004B5500"/>
    <w:rsid w:val="004C0930"/>
    <w:rsid w:val="004C198D"/>
    <w:rsid w:val="004C3014"/>
    <w:rsid w:val="004D0572"/>
    <w:rsid w:val="004D2F5D"/>
    <w:rsid w:val="004D4810"/>
    <w:rsid w:val="004E18F7"/>
    <w:rsid w:val="004E1F15"/>
    <w:rsid w:val="004E2300"/>
    <w:rsid w:val="004E5F1C"/>
    <w:rsid w:val="004E639A"/>
    <w:rsid w:val="004F0857"/>
    <w:rsid w:val="00530EC1"/>
    <w:rsid w:val="0053557A"/>
    <w:rsid w:val="00536405"/>
    <w:rsid w:val="00544B07"/>
    <w:rsid w:val="005551DE"/>
    <w:rsid w:val="00557916"/>
    <w:rsid w:val="00561C3E"/>
    <w:rsid w:val="0056701F"/>
    <w:rsid w:val="00576230"/>
    <w:rsid w:val="0058185D"/>
    <w:rsid w:val="00584F7E"/>
    <w:rsid w:val="0059202B"/>
    <w:rsid w:val="005A69BF"/>
    <w:rsid w:val="005B0220"/>
    <w:rsid w:val="005B2710"/>
    <w:rsid w:val="005B3F04"/>
    <w:rsid w:val="005B4FD4"/>
    <w:rsid w:val="005B7DE2"/>
    <w:rsid w:val="005C1EA6"/>
    <w:rsid w:val="005C2B4D"/>
    <w:rsid w:val="005C3946"/>
    <w:rsid w:val="005C408F"/>
    <w:rsid w:val="005C4623"/>
    <w:rsid w:val="005C74FA"/>
    <w:rsid w:val="005E1620"/>
    <w:rsid w:val="005E1D36"/>
    <w:rsid w:val="005E5910"/>
    <w:rsid w:val="005F0FCA"/>
    <w:rsid w:val="005F5B46"/>
    <w:rsid w:val="00601D19"/>
    <w:rsid w:val="00603E03"/>
    <w:rsid w:val="00605BF3"/>
    <w:rsid w:val="00611E63"/>
    <w:rsid w:val="00617ED8"/>
    <w:rsid w:val="006235FD"/>
    <w:rsid w:val="006265E9"/>
    <w:rsid w:val="006328FC"/>
    <w:rsid w:val="00641704"/>
    <w:rsid w:val="0064388B"/>
    <w:rsid w:val="00644025"/>
    <w:rsid w:val="00644CB4"/>
    <w:rsid w:val="0064713F"/>
    <w:rsid w:val="006523C5"/>
    <w:rsid w:val="00655A61"/>
    <w:rsid w:val="006651D8"/>
    <w:rsid w:val="00667098"/>
    <w:rsid w:val="00671368"/>
    <w:rsid w:val="006817BF"/>
    <w:rsid w:val="00690F29"/>
    <w:rsid w:val="00692880"/>
    <w:rsid w:val="0069292B"/>
    <w:rsid w:val="00695A6B"/>
    <w:rsid w:val="006A1C81"/>
    <w:rsid w:val="006A365D"/>
    <w:rsid w:val="006A4E61"/>
    <w:rsid w:val="006A59B3"/>
    <w:rsid w:val="006B2AC1"/>
    <w:rsid w:val="006B2BBF"/>
    <w:rsid w:val="006B61B8"/>
    <w:rsid w:val="006B697D"/>
    <w:rsid w:val="006C19B7"/>
    <w:rsid w:val="006C2E6B"/>
    <w:rsid w:val="006C3767"/>
    <w:rsid w:val="006E1515"/>
    <w:rsid w:val="006E1C7D"/>
    <w:rsid w:val="006E7FDA"/>
    <w:rsid w:val="006F20BF"/>
    <w:rsid w:val="00710A7C"/>
    <w:rsid w:val="00713174"/>
    <w:rsid w:val="00717B51"/>
    <w:rsid w:val="00721875"/>
    <w:rsid w:val="00721F60"/>
    <w:rsid w:val="00721FBD"/>
    <w:rsid w:val="007232B2"/>
    <w:rsid w:val="00723EF8"/>
    <w:rsid w:val="00727660"/>
    <w:rsid w:val="00730F90"/>
    <w:rsid w:val="00731099"/>
    <w:rsid w:val="00732E91"/>
    <w:rsid w:val="00736E78"/>
    <w:rsid w:val="007453D1"/>
    <w:rsid w:val="0076563E"/>
    <w:rsid w:val="007663CB"/>
    <w:rsid w:val="00775A22"/>
    <w:rsid w:val="0077614C"/>
    <w:rsid w:val="007851EB"/>
    <w:rsid w:val="00787EBA"/>
    <w:rsid w:val="007A4F89"/>
    <w:rsid w:val="007B3055"/>
    <w:rsid w:val="007B7D4F"/>
    <w:rsid w:val="007C22D5"/>
    <w:rsid w:val="007C6360"/>
    <w:rsid w:val="007E6A0D"/>
    <w:rsid w:val="007F2D5C"/>
    <w:rsid w:val="007F643D"/>
    <w:rsid w:val="00801014"/>
    <w:rsid w:val="008101ED"/>
    <w:rsid w:val="008106BE"/>
    <w:rsid w:val="00811F8E"/>
    <w:rsid w:val="00814220"/>
    <w:rsid w:val="00816C6E"/>
    <w:rsid w:val="00831D48"/>
    <w:rsid w:val="00834007"/>
    <w:rsid w:val="0084013B"/>
    <w:rsid w:val="008471B8"/>
    <w:rsid w:val="00850F7C"/>
    <w:rsid w:val="00860E1C"/>
    <w:rsid w:val="00862F47"/>
    <w:rsid w:val="00867A7B"/>
    <w:rsid w:val="0087198C"/>
    <w:rsid w:val="0087512E"/>
    <w:rsid w:val="0088714F"/>
    <w:rsid w:val="00887472"/>
    <w:rsid w:val="0089023D"/>
    <w:rsid w:val="008962FA"/>
    <w:rsid w:val="008A06CB"/>
    <w:rsid w:val="008A1435"/>
    <w:rsid w:val="008B6778"/>
    <w:rsid w:val="008C4432"/>
    <w:rsid w:val="008D0200"/>
    <w:rsid w:val="008D16E4"/>
    <w:rsid w:val="008D2785"/>
    <w:rsid w:val="008D6B19"/>
    <w:rsid w:val="008E0A8C"/>
    <w:rsid w:val="008E35B3"/>
    <w:rsid w:val="008F7376"/>
    <w:rsid w:val="009075E2"/>
    <w:rsid w:val="0090778B"/>
    <w:rsid w:val="009141AE"/>
    <w:rsid w:val="00914C06"/>
    <w:rsid w:val="009161EC"/>
    <w:rsid w:val="00916247"/>
    <w:rsid w:val="00921912"/>
    <w:rsid w:val="00924FCD"/>
    <w:rsid w:val="009250CD"/>
    <w:rsid w:val="009322EC"/>
    <w:rsid w:val="00932FE6"/>
    <w:rsid w:val="009353E5"/>
    <w:rsid w:val="0093711D"/>
    <w:rsid w:val="009372AC"/>
    <w:rsid w:val="00942A03"/>
    <w:rsid w:val="00945F78"/>
    <w:rsid w:val="00965CD5"/>
    <w:rsid w:val="00967F05"/>
    <w:rsid w:val="00970E18"/>
    <w:rsid w:val="00971389"/>
    <w:rsid w:val="00973732"/>
    <w:rsid w:val="009947C8"/>
    <w:rsid w:val="009A1F66"/>
    <w:rsid w:val="009A517C"/>
    <w:rsid w:val="009C02BE"/>
    <w:rsid w:val="009C0A8E"/>
    <w:rsid w:val="009C2D8C"/>
    <w:rsid w:val="009C6EF6"/>
    <w:rsid w:val="009D0E5F"/>
    <w:rsid w:val="009D61EF"/>
    <w:rsid w:val="009E1316"/>
    <w:rsid w:val="009E525A"/>
    <w:rsid w:val="00A0196C"/>
    <w:rsid w:val="00A05A68"/>
    <w:rsid w:val="00A116DB"/>
    <w:rsid w:val="00A142ED"/>
    <w:rsid w:val="00A24A9C"/>
    <w:rsid w:val="00A274B4"/>
    <w:rsid w:val="00A27919"/>
    <w:rsid w:val="00A3186F"/>
    <w:rsid w:val="00A37061"/>
    <w:rsid w:val="00A41284"/>
    <w:rsid w:val="00A415C0"/>
    <w:rsid w:val="00A42A67"/>
    <w:rsid w:val="00A47E0A"/>
    <w:rsid w:val="00A525B7"/>
    <w:rsid w:val="00A62B10"/>
    <w:rsid w:val="00A6389E"/>
    <w:rsid w:val="00A65131"/>
    <w:rsid w:val="00A66AAA"/>
    <w:rsid w:val="00A730CE"/>
    <w:rsid w:val="00A77FF4"/>
    <w:rsid w:val="00A81984"/>
    <w:rsid w:val="00A94393"/>
    <w:rsid w:val="00A9601E"/>
    <w:rsid w:val="00AA1054"/>
    <w:rsid w:val="00AA2B93"/>
    <w:rsid w:val="00AB5E81"/>
    <w:rsid w:val="00AC2F31"/>
    <w:rsid w:val="00AC6B3F"/>
    <w:rsid w:val="00AC6F72"/>
    <w:rsid w:val="00AC7EB2"/>
    <w:rsid w:val="00AE7F83"/>
    <w:rsid w:val="00B03676"/>
    <w:rsid w:val="00B04345"/>
    <w:rsid w:val="00B0459E"/>
    <w:rsid w:val="00B05B87"/>
    <w:rsid w:val="00B074E6"/>
    <w:rsid w:val="00B10CD3"/>
    <w:rsid w:val="00B1170A"/>
    <w:rsid w:val="00B23ED9"/>
    <w:rsid w:val="00B269EF"/>
    <w:rsid w:val="00B34BF9"/>
    <w:rsid w:val="00B40B9B"/>
    <w:rsid w:val="00B42F2B"/>
    <w:rsid w:val="00B53139"/>
    <w:rsid w:val="00B56814"/>
    <w:rsid w:val="00B60101"/>
    <w:rsid w:val="00B61266"/>
    <w:rsid w:val="00B6299B"/>
    <w:rsid w:val="00B80546"/>
    <w:rsid w:val="00B85B51"/>
    <w:rsid w:val="00B87AF6"/>
    <w:rsid w:val="00B923C7"/>
    <w:rsid w:val="00BA1FED"/>
    <w:rsid w:val="00BA7596"/>
    <w:rsid w:val="00BD0F00"/>
    <w:rsid w:val="00BD1C23"/>
    <w:rsid w:val="00BD4A86"/>
    <w:rsid w:val="00BF06EB"/>
    <w:rsid w:val="00BF1BFC"/>
    <w:rsid w:val="00BF6D72"/>
    <w:rsid w:val="00C06765"/>
    <w:rsid w:val="00C23EAC"/>
    <w:rsid w:val="00C35FD1"/>
    <w:rsid w:val="00C37F87"/>
    <w:rsid w:val="00C40CD3"/>
    <w:rsid w:val="00C46840"/>
    <w:rsid w:val="00C4690F"/>
    <w:rsid w:val="00C50633"/>
    <w:rsid w:val="00C64612"/>
    <w:rsid w:val="00C72A0C"/>
    <w:rsid w:val="00C839D2"/>
    <w:rsid w:val="00C850A6"/>
    <w:rsid w:val="00C92040"/>
    <w:rsid w:val="00CA3C71"/>
    <w:rsid w:val="00CA7D87"/>
    <w:rsid w:val="00CB01FF"/>
    <w:rsid w:val="00CB30BB"/>
    <w:rsid w:val="00CB5F72"/>
    <w:rsid w:val="00CD2684"/>
    <w:rsid w:val="00CD5A3F"/>
    <w:rsid w:val="00CD5D79"/>
    <w:rsid w:val="00CD6A7D"/>
    <w:rsid w:val="00CE0638"/>
    <w:rsid w:val="00CE0D08"/>
    <w:rsid w:val="00CE3035"/>
    <w:rsid w:val="00CF3C4B"/>
    <w:rsid w:val="00CF6C39"/>
    <w:rsid w:val="00D032E4"/>
    <w:rsid w:val="00D04127"/>
    <w:rsid w:val="00D11BAC"/>
    <w:rsid w:val="00D1393C"/>
    <w:rsid w:val="00D17778"/>
    <w:rsid w:val="00D25E42"/>
    <w:rsid w:val="00D277B4"/>
    <w:rsid w:val="00D27F02"/>
    <w:rsid w:val="00D3322C"/>
    <w:rsid w:val="00D341E8"/>
    <w:rsid w:val="00D43479"/>
    <w:rsid w:val="00D50CF8"/>
    <w:rsid w:val="00D52A1A"/>
    <w:rsid w:val="00D551AA"/>
    <w:rsid w:val="00D65122"/>
    <w:rsid w:val="00D74BA3"/>
    <w:rsid w:val="00D755B5"/>
    <w:rsid w:val="00D77C79"/>
    <w:rsid w:val="00D81F98"/>
    <w:rsid w:val="00D845BF"/>
    <w:rsid w:val="00D85786"/>
    <w:rsid w:val="00D8645F"/>
    <w:rsid w:val="00D877C7"/>
    <w:rsid w:val="00D926ED"/>
    <w:rsid w:val="00D93CE0"/>
    <w:rsid w:val="00DA40A8"/>
    <w:rsid w:val="00DA76FB"/>
    <w:rsid w:val="00DC39C2"/>
    <w:rsid w:val="00DC71E4"/>
    <w:rsid w:val="00DD004D"/>
    <w:rsid w:val="00DD47B5"/>
    <w:rsid w:val="00DD5C9E"/>
    <w:rsid w:val="00DE59A1"/>
    <w:rsid w:val="00DE7BCF"/>
    <w:rsid w:val="00DF2E58"/>
    <w:rsid w:val="00E00984"/>
    <w:rsid w:val="00E00E2D"/>
    <w:rsid w:val="00E0295B"/>
    <w:rsid w:val="00E054DE"/>
    <w:rsid w:val="00E070A7"/>
    <w:rsid w:val="00E10C13"/>
    <w:rsid w:val="00E23DAC"/>
    <w:rsid w:val="00E31E07"/>
    <w:rsid w:val="00E335C8"/>
    <w:rsid w:val="00E37535"/>
    <w:rsid w:val="00E37785"/>
    <w:rsid w:val="00E40010"/>
    <w:rsid w:val="00E4247A"/>
    <w:rsid w:val="00E46F4E"/>
    <w:rsid w:val="00E508B5"/>
    <w:rsid w:val="00E602B0"/>
    <w:rsid w:val="00E669AA"/>
    <w:rsid w:val="00E71CE9"/>
    <w:rsid w:val="00E73C0C"/>
    <w:rsid w:val="00E74E9A"/>
    <w:rsid w:val="00E82A3D"/>
    <w:rsid w:val="00E835AD"/>
    <w:rsid w:val="00E843FD"/>
    <w:rsid w:val="00E90E14"/>
    <w:rsid w:val="00E97EC3"/>
    <w:rsid w:val="00EA0B82"/>
    <w:rsid w:val="00EB00E8"/>
    <w:rsid w:val="00EB1369"/>
    <w:rsid w:val="00EB3DBC"/>
    <w:rsid w:val="00EB4999"/>
    <w:rsid w:val="00EB7657"/>
    <w:rsid w:val="00EC0733"/>
    <w:rsid w:val="00EC18C6"/>
    <w:rsid w:val="00EC7BCC"/>
    <w:rsid w:val="00ED3FC0"/>
    <w:rsid w:val="00ED5537"/>
    <w:rsid w:val="00ED757A"/>
    <w:rsid w:val="00EF75D7"/>
    <w:rsid w:val="00F04B9A"/>
    <w:rsid w:val="00F103DC"/>
    <w:rsid w:val="00F106B8"/>
    <w:rsid w:val="00F26F5E"/>
    <w:rsid w:val="00F27F59"/>
    <w:rsid w:val="00F30794"/>
    <w:rsid w:val="00F3413A"/>
    <w:rsid w:val="00F4498B"/>
    <w:rsid w:val="00F45A9A"/>
    <w:rsid w:val="00F52E9F"/>
    <w:rsid w:val="00F548A9"/>
    <w:rsid w:val="00F57804"/>
    <w:rsid w:val="00F7370E"/>
    <w:rsid w:val="00F76628"/>
    <w:rsid w:val="00F90C99"/>
    <w:rsid w:val="00FA56D8"/>
    <w:rsid w:val="00FA5732"/>
    <w:rsid w:val="00FB0607"/>
    <w:rsid w:val="00FB132D"/>
    <w:rsid w:val="00FC12A6"/>
    <w:rsid w:val="00FC3505"/>
    <w:rsid w:val="00FD16F7"/>
    <w:rsid w:val="00FE2145"/>
    <w:rsid w:val="00FE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850F4"/>
  <w15:chartTrackingRefBased/>
  <w15:docId w15:val="{66527FBC-B85D-4FBC-B0D1-128CC0619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5F78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rsid w:val="00945F78"/>
    <w:pPr>
      <w:spacing w:before="100" w:beforeAutospacing="1" w:after="100" w:afterAutospacing="1"/>
    </w:pPr>
  </w:style>
  <w:style w:type="paragraph" w:styleId="Debesliotekstas">
    <w:name w:val="Balloon Text"/>
    <w:basedOn w:val="prastasis"/>
    <w:semiHidden/>
    <w:rsid w:val="00B34BF9"/>
    <w:rPr>
      <w:rFonts w:ascii="Tahoma" w:hAnsi="Tahoma" w:cs="Tahoma"/>
      <w:sz w:val="16"/>
      <w:szCs w:val="16"/>
    </w:rPr>
  </w:style>
  <w:style w:type="paragraph" w:styleId="Komentarotekstas">
    <w:name w:val="annotation text"/>
    <w:aliases w:val="Diagrama Diagrama Diagrama Diagrama Diagrama Diagrama1 Char Char Char Char Char Char,Diagrama Diagrama Diagrama Diagrama Diagrama Diagrama Diagrama Char Char Char Char Char Char Char"/>
    <w:basedOn w:val="prastasis"/>
    <w:semiHidden/>
    <w:rsid w:val="009E1316"/>
    <w:pPr>
      <w:snapToGrid w:val="0"/>
      <w:spacing w:before="120" w:after="120"/>
      <w:jc w:val="both"/>
    </w:pPr>
    <w:rPr>
      <w:rFonts w:eastAsia="Batang"/>
      <w:sz w:val="20"/>
      <w:szCs w:val="20"/>
      <w:lang w:eastAsia="en-GB"/>
    </w:rPr>
  </w:style>
  <w:style w:type="paragraph" w:customStyle="1" w:styleId="pavadinimas1">
    <w:name w:val="pavadinimas1"/>
    <w:basedOn w:val="prastasis"/>
    <w:rsid w:val="00ED757A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59"/>
    <w:rsid w:val="00965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C0733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EC0733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C0733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EC0733"/>
    <w:rPr>
      <w:sz w:val="24"/>
      <w:szCs w:val="24"/>
    </w:rPr>
  </w:style>
  <w:style w:type="paragraph" w:customStyle="1" w:styleId="Textbody">
    <w:name w:val="Text body"/>
    <w:basedOn w:val="prastasis"/>
    <w:rsid w:val="001F74E5"/>
    <w:pPr>
      <w:suppressAutoHyphens/>
      <w:autoSpaceDN w:val="0"/>
      <w:spacing w:after="120"/>
      <w:textAlignment w:val="baseline"/>
    </w:pPr>
    <w:rPr>
      <w:kern w:val="3"/>
      <w:szCs w:val="20"/>
    </w:rPr>
  </w:style>
  <w:style w:type="paragraph" w:customStyle="1" w:styleId="Standard">
    <w:name w:val="Standard"/>
    <w:rsid w:val="00A6389E"/>
    <w:pPr>
      <w:suppressAutoHyphens/>
      <w:autoSpaceDN w:val="0"/>
      <w:textAlignment w:val="baseline"/>
    </w:pPr>
    <w:rPr>
      <w:kern w:val="3"/>
      <w:sz w:val="24"/>
    </w:rPr>
  </w:style>
  <w:style w:type="paragraph" w:styleId="Sraopastraipa">
    <w:name w:val="List Paragraph"/>
    <w:basedOn w:val="prastasis"/>
    <w:uiPriority w:val="34"/>
    <w:qFormat/>
    <w:rsid w:val="006E1515"/>
    <w:pPr>
      <w:ind w:left="720"/>
      <w:contextualSpacing/>
    </w:pPr>
    <w:rPr>
      <w:szCs w:val="20"/>
    </w:rPr>
  </w:style>
  <w:style w:type="character" w:styleId="Hipersaitas">
    <w:name w:val="Hyperlink"/>
    <w:basedOn w:val="Numatytasispastraiposriftas"/>
    <w:uiPriority w:val="99"/>
    <w:unhideWhenUsed/>
    <w:rsid w:val="00B5681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67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3042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kultur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1554D7-7187-4268-B0EC-316239476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3078</Characters>
  <Application>Microsoft Office Word</Application>
  <DocSecurity>0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PMS</dc:creator>
  <cp:keywords/>
  <cp:lastModifiedBy>Mantas Navaruckis</cp:lastModifiedBy>
  <cp:revision>2</cp:revision>
  <cp:lastPrinted>2021-10-07T05:58:00Z</cp:lastPrinted>
  <dcterms:created xsi:type="dcterms:W3CDTF">2021-10-13T06:20:00Z</dcterms:created>
  <dcterms:modified xsi:type="dcterms:W3CDTF">2021-10-13T06:20:00Z</dcterms:modified>
</cp:coreProperties>
</file>