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8C" w:rsidRPr="002C4D1E" w:rsidRDefault="0077138C" w:rsidP="00920F6D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163B7" w:rsidRPr="002C4D1E" w:rsidRDefault="0077138C" w:rsidP="00920F6D">
      <w:pPr>
        <w:jc w:val="center"/>
        <w:rPr>
          <w:b/>
          <w:szCs w:val="24"/>
        </w:rPr>
      </w:pPr>
      <w:r w:rsidRPr="002C4D1E">
        <w:rPr>
          <w:b/>
          <w:szCs w:val="24"/>
        </w:rPr>
        <w:t>AIŠKINAMASIS RAŠTAS</w:t>
      </w:r>
    </w:p>
    <w:p w:rsidR="008F6ECF" w:rsidRPr="008F6ECF" w:rsidRDefault="008F6ECF" w:rsidP="008F6ECF">
      <w:pPr>
        <w:jc w:val="center"/>
        <w:rPr>
          <w:b/>
          <w:szCs w:val="24"/>
        </w:rPr>
      </w:pPr>
      <w:r>
        <w:rPr>
          <w:b/>
          <w:szCs w:val="24"/>
        </w:rPr>
        <w:t xml:space="preserve">DĖL SAVIVALDYBĖS TARYBOS 2016 M. SAUSIO </w:t>
      </w:r>
      <w:r w:rsidRPr="008F6ECF">
        <w:rPr>
          <w:b/>
          <w:szCs w:val="24"/>
        </w:rPr>
        <w:t xml:space="preserve">28 D. SPRENDIMO </w:t>
      </w:r>
    </w:p>
    <w:p w:rsidR="009163B7" w:rsidRPr="008F6ECF" w:rsidRDefault="008F6ECF" w:rsidP="008F6ECF">
      <w:pPr>
        <w:jc w:val="center"/>
        <w:rPr>
          <w:b/>
          <w:szCs w:val="24"/>
        </w:rPr>
      </w:pPr>
      <w:r w:rsidRPr="008F6ECF">
        <w:rPr>
          <w:b/>
          <w:szCs w:val="24"/>
        </w:rPr>
        <w:t xml:space="preserve">NR. 1-8 </w:t>
      </w:r>
      <w:r w:rsidRPr="008F6ECF">
        <w:rPr>
          <w:b/>
        </w:rPr>
        <w:t>„DĖL PANEVĖŽIO MIESTO SAVIVALDYBĖS VIETINĖS REIKŠMĖS KELIŲ SĄRAŠO PATVIRTINIMO“</w:t>
      </w:r>
      <w:r w:rsidRPr="008F6ECF">
        <w:rPr>
          <w:b/>
          <w:szCs w:val="24"/>
        </w:rPr>
        <w:t xml:space="preserve"> PAKEITIMO</w:t>
      </w:r>
    </w:p>
    <w:p w:rsidR="0077138C" w:rsidRPr="008F6ECF" w:rsidRDefault="0077138C" w:rsidP="00920F6D">
      <w:pPr>
        <w:jc w:val="center"/>
        <w:rPr>
          <w:b/>
        </w:rPr>
      </w:pPr>
    </w:p>
    <w:p w:rsidR="009163B7" w:rsidRPr="002C4D1E" w:rsidRDefault="009163B7" w:rsidP="00920F6D">
      <w:pPr>
        <w:jc w:val="center"/>
      </w:pPr>
      <w:r w:rsidRPr="002C4D1E">
        <w:t>20</w:t>
      </w:r>
      <w:r w:rsidR="00876ADA">
        <w:t>2</w:t>
      </w:r>
      <w:r w:rsidR="000F2A9B">
        <w:t>1</w:t>
      </w:r>
      <w:r w:rsidRPr="002C4D1E">
        <w:t xml:space="preserve"> m. </w:t>
      </w:r>
      <w:r w:rsidR="000F2A9B">
        <w:t>lapkričio 8</w:t>
      </w:r>
      <w:r w:rsidRPr="002C4D1E">
        <w:t xml:space="preserve"> d.</w:t>
      </w:r>
    </w:p>
    <w:p w:rsidR="009163B7" w:rsidRPr="002C4D1E" w:rsidRDefault="009163B7" w:rsidP="00920F6D">
      <w:pPr>
        <w:jc w:val="center"/>
      </w:pPr>
      <w:r w:rsidRPr="002C4D1E">
        <w:t>Panevėžys</w:t>
      </w:r>
    </w:p>
    <w:p w:rsidR="009163B7" w:rsidRPr="002C4D1E" w:rsidRDefault="009163B7" w:rsidP="00920F6D">
      <w:pPr>
        <w:spacing w:line="360" w:lineRule="auto"/>
        <w:jc w:val="center"/>
      </w:pPr>
    </w:p>
    <w:p w:rsidR="009A6CAD" w:rsidRPr="009A6CAD" w:rsidRDefault="00D947F8" w:rsidP="00EC4E87">
      <w:pPr>
        <w:spacing w:line="360" w:lineRule="auto"/>
        <w:ind w:firstLine="851"/>
        <w:jc w:val="both"/>
        <w:rPr>
          <w:szCs w:val="24"/>
        </w:rPr>
      </w:pPr>
      <w:r w:rsidRPr="00920F6D">
        <w:rPr>
          <w:b/>
          <w:szCs w:val="24"/>
        </w:rPr>
        <w:t xml:space="preserve">1. </w:t>
      </w:r>
      <w:r w:rsidR="009163B7" w:rsidRPr="00920F6D">
        <w:rPr>
          <w:b/>
          <w:szCs w:val="24"/>
        </w:rPr>
        <w:t>Problemos esmė:</w:t>
      </w:r>
      <w:r w:rsidR="00391E6E" w:rsidRPr="00920F6D">
        <w:rPr>
          <w:b/>
          <w:szCs w:val="24"/>
        </w:rPr>
        <w:t xml:space="preserve"> </w:t>
      </w:r>
      <w:r w:rsidR="000F2A9B">
        <w:rPr>
          <w:szCs w:val="24"/>
        </w:rPr>
        <w:t>Tikslinamas</w:t>
      </w:r>
      <w:r w:rsidR="009A6CAD" w:rsidRPr="00920F6D">
        <w:rPr>
          <w:szCs w:val="24"/>
        </w:rPr>
        <w:t xml:space="preserve"> Panevėžio miesto savivaldybės vietinės reikšmės kelių sąraš</w:t>
      </w:r>
      <w:r w:rsidR="000F2A9B">
        <w:rPr>
          <w:szCs w:val="24"/>
        </w:rPr>
        <w:t xml:space="preserve">as, nes </w:t>
      </w:r>
      <w:r w:rsidR="00536CB7">
        <w:rPr>
          <w:szCs w:val="24"/>
          <w:lang w:eastAsia="lt-LT"/>
        </w:rPr>
        <w:t xml:space="preserve">kelio kadastro duomenų nustatymo metu vietovėje nustatant kelio ašių, kelio ribos posūkio taškų, kelio sudėtinių dalių centro, pradžios, pabaigos bei atskaitos taškų koordinates </w:t>
      </w:r>
      <w:r w:rsidR="00536CB7" w:rsidRPr="00920F6D">
        <w:rPr>
          <w:szCs w:val="24"/>
          <w:lang w:eastAsia="lt-LT"/>
        </w:rPr>
        <w:t>kei</w:t>
      </w:r>
      <w:r w:rsidR="00536CB7">
        <w:rPr>
          <w:szCs w:val="24"/>
          <w:lang w:eastAsia="lt-LT"/>
        </w:rPr>
        <w:t>čiasi</w:t>
      </w:r>
      <w:r w:rsidR="00536CB7" w:rsidRPr="00920F6D">
        <w:rPr>
          <w:szCs w:val="24"/>
          <w:lang w:eastAsia="lt-LT"/>
        </w:rPr>
        <w:t xml:space="preserve"> </w:t>
      </w:r>
      <w:r w:rsidR="00536CB7">
        <w:rPr>
          <w:szCs w:val="24"/>
          <w:lang w:eastAsia="lt-LT"/>
        </w:rPr>
        <w:t>kelių (gatvių)</w:t>
      </w:r>
      <w:r w:rsidR="00536CB7" w:rsidRPr="00920F6D">
        <w:rPr>
          <w:szCs w:val="24"/>
          <w:lang w:eastAsia="lt-LT"/>
        </w:rPr>
        <w:t xml:space="preserve"> ilgiai</w:t>
      </w:r>
      <w:r w:rsidR="00536CB7">
        <w:rPr>
          <w:szCs w:val="24"/>
          <w:lang w:eastAsia="lt-LT"/>
        </w:rPr>
        <w:t>, kurie bu</w:t>
      </w:r>
      <w:r w:rsidR="001F10E7">
        <w:rPr>
          <w:szCs w:val="24"/>
          <w:lang w:eastAsia="lt-LT"/>
        </w:rPr>
        <w:t>v</w:t>
      </w:r>
      <w:r w:rsidR="00536CB7">
        <w:rPr>
          <w:szCs w:val="24"/>
          <w:lang w:eastAsia="lt-LT"/>
        </w:rPr>
        <w:t xml:space="preserve">o </w:t>
      </w:r>
      <w:r w:rsidR="00EC4E87">
        <w:rPr>
          <w:szCs w:val="24"/>
          <w:lang w:eastAsia="lt-LT"/>
        </w:rPr>
        <w:t>apskaity</w:t>
      </w:r>
      <w:r w:rsidR="00536CB7">
        <w:rPr>
          <w:szCs w:val="24"/>
          <w:lang w:eastAsia="lt-LT"/>
        </w:rPr>
        <w:t xml:space="preserve">ti </w:t>
      </w:r>
      <w:r w:rsidR="00EC4E87">
        <w:rPr>
          <w:szCs w:val="24"/>
          <w:lang w:eastAsia="lt-LT"/>
        </w:rPr>
        <w:t xml:space="preserve">Savivaldybės ilgalaikiame turte. Pagal kelių / gatvės ir jo sudėtinių dalių kadastro duomenų bylas užregistravus kelius </w:t>
      </w:r>
      <w:r w:rsidR="00536CB7" w:rsidRPr="00920F6D">
        <w:rPr>
          <w:szCs w:val="24"/>
          <w:lang w:eastAsia="lt-LT"/>
        </w:rPr>
        <w:t>Nekilnojamojo turto registre</w:t>
      </w:r>
      <w:r w:rsidR="00EC4E87">
        <w:rPr>
          <w:szCs w:val="24"/>
          <w:lang w:eastAsia="lt-LT"/>
        </w:rPr>
        <w:t>,</w:t>
      </w:r>
      <w:r w:rsidR="00536CB7" w:rsidRPr="00920F6D">
        <w:rPr>
          <w:szCs w:val="24"/>
          <w:lang w:eastAsia="lt-LT"/>
        </w:rPr>
        <w:t xml:space="preserve"> </w:t>
      </w:r>
      <w:r w:rsidR="00536CB7">
        <w:rPr>
          <w:szCs w:val="24"/>
          <w:lang w:eastAsia="lt-LT"/>
        </w:rPr>
        <w:t>iš 345 gatvių – 21 gatvėje ilgis sumažėjo, 24 gatvėse – padidėjo</w:t>
      </w:r>
      <w:r w:rsidR="00536CB7" w:rsidRPr="00920F6D">
        <w:rPr>
          <w:szCs w:val="24"/>
          <w:lang w:eastAsia="lt-LT"/>
        </w:rPr>
        <w:t>. Nekilnojamojo turto registre yra įregistruot</w:t>
      </w:r>
      <w:r w:rsidR="00536CB7">
        <w:rPr>
          <w:szCs w:val="24"/>
          <w:lang w:eastAsia="lt-LT"/>
        </w:rPr>
        <w:t>a</w:t>
      </w:r>
      <w:r w:rsidR="00536CB7" w:rsidRPr="00920F6D">
        <w:rPr>
          <w:szCs w:val="24"/>
          <w:lang w:eastAsia="lt-LT"/>
        </w:rPr>
        <w:t xml:space="preserve"> </w:t>
      </w:r>
      <w:r w:rsidR="00536CB7">
        <w:rPr>
          <w:szCs w:val="24"/>
          <w:lang w:eastAsia="lt-LT"/>
        </w:rPr>
        <w:t>217,8</w:t>
      </w:r>
      <w:r w:rsidR="00536CB7" w:rsidRPr="00920F6D">
        <w:rPr>
          <w:szCs w:val="24"/>
          <w:lang w:eastAsia="lt-LT"/>
        </w:rPr>
        <w:t xml:space="preserve"> km </w:t>
      </w:r>
      <w:r w:rsidR="00EC4E87">
        <w:rPr>
          <w:szCs w:val="24"/>
          <w:lang w:eastAsia="lt-LT"/>
        </w:rPr>
        <w:t>kelių (</w:t>
      </w:r>
      <w:r w:rsidR="00536CB7" w:rsidRPr="00920F6D">
        <w:rPr>
          <w:szCs w:val="24"/>
          <w:lang w:eastAsia="lt-LT"/>
        </w:rPr>
        <w:t>gatvių</w:t>
      </w:r>
      <w:r w:rsidR="00EC4E87">
        <w:rPr>
          <w:szCs w:val="24"/>
          <w:lang w:eastAsia="lt-LT"/>
        </w:rPr>
        <w:t>)</w:t>
      </w:r>
      <w:r w:rsidR="00536CB7" w:rsidRPr="00920F6D">
        <w:rPr>
          <w:szCs w:val="24"/>
          <w:lang w:eastAsia="lt-LT"/>
        </w:rPr>
        <w:t xml:space="preserve"> iš </w:t>
      </w:r>
      <w:r w:rsidR="00536CB7" w:rsidRPr="00276308">
        <w:rPr>
          <w:szCs w:val="24"/>
          <w:lang w:eastAsia="lt-LT"/>
        </w:rPr>
        <w:t>22</w:t>
      </w:r>
      <w:r w:rsidR="00536CB7">
        <w:rPr>
          <w:szCs w:val="24"/>
          <w:lang w:eastAsia="lt-LT"/>
        </w:rPr>
        <w:t>7,8</w:t>
      </w:r>
      <w:r w:rsidR="00536CB7" w:rsidRPr="00920F6D">
        <w:rPr>
          <w:szCs w:val="24"/>
          <w:lang w:eastAsia="lt-LT"/>
        </w:rPr>
        <w:t xml:space="preserve"> km</w:t>
      </w:r>
      <w:r w:rsidR="00536CB7">
        <w:rPr>
          <w:szCs w:val="24"/>
          <w:lang w:eastAsia="lt-LT"/>
        </w:rPr>
        <w:t xml:space="preserve"> (95,4</w:t>
      </w:r>
      <w:r w:rsidR="00536CB7" w:rsidRPr="00920F6D">
        <w:rPr>
          <w:szCs w:val="24"/>
          <w:lang w:eastAsia="lt-LT"/>
        </w:rPr>
        <w:t xml:space="preserve"> proc.</w:t>
      </w:r>
      <w:r w:rsidR="00536CB7">
        <w:rPr>
          <w:szCs w:val="24"/>
          <w:lang w:eastAsia="lt-LT"/>
        </w:rPr>
        <w:t>)</w:t>
      </w:r>
      <w:r w:rsidR="00EC4E87">
        <w:rPr>
          <w:szCs w:val="24"/>
          <w:lang w:eastAsia="lt-LT"/>
        </w:rPr>
        <w:t>, likusius kelius (</w:t>
      </w:r>
      <w:r w:rsidR="00EC4E87" w:rsidRPr="00920F6D">
        <w:rPr>
          <w:szCs w:val="24"/>
          <w:lang w:eastAsia="lt-LT"/>
        </w:rPr>
        <w:t>gatv</w:t>
      </w:r>
      <w:r w:rsidR="00EC4E87">
        <w:rPr>
          <w:szCs w:val="24"/>
          <w:lang w:eastAsia="lt-LT"/>
        </w:rPr>
        <w:t xml:space="preserve">es) (4,6 proc.) planuojama užregistruoti 2022 metų I-II ketvirtyje. </w:t>
      </w:r>
      <w:r w:rsidR="009A6CAD">
        <w:rPr>
          <w:szCs w:val="24"/>
        </w:rPr>
        <w:t xml:space="preserve">Vadovaujantis </w:t>
      </w:r>
      <w:r w:rsidR="009A6CAD" w:rsidRPr="00920F6D">
        <w:rPr>
          <w:color w:val="000000" w:themeColor="text1"/>
          <w:szCs w:val="24"/>
          <w:lang w:eastAsia="lt-LT"/>
        </w:rPr>
        <w:t>Kelių įstatymo nuostat</w:t>
      </w:r>
      <w:r w:rsidR="009A6CAD">
        <w:rPr>
          <w:color w:val="000000" w:themeColor="text1"/>
          <w:szCs w:val="24"/>
          <w:lang w:eastAsia="lt-LT"/>
        </w:rPr>
        <w:t xml:space="preserve">omis, </w:t>
      </w:r>
      <w:r w:rsidR="009A6CAD" w:rsidRPr="00920F6D">
        <w:rPr>
          <w:szCs w:val="24"/>
        </w:rPr>
        <w:t>Panevėžio miesto saviv</w:t>
      </w:r>
      <w:r w:rsidR="009A6CAD">
        <w:rPr>
          <w:szCs w:val="24"/>
        </w:rPr>
        <w:t xml:space="preserve">aldybės vietinės reikšmės kelių </w:t>
      </w:r>
      <w:r w:rsidR="009A6CAD" w:rsidRPr="00920F6D">
        <w:rPr>
          <w:szCs w:val="24"/>
        </w:rPr>
        <w:t>sąraš</w:t>
      </w:r>
      <w:r w:rsidR="009A6CAD">
        <w:rPr>
          <w:szCs w:val="24"/>
        </w:rPr>
        <w:t>e</w:t>
      </w:r>
      <w:r w:rsidR="009A6CAD" w:rsidRPr="00920F6D">
        <w:rPr>
          <w:color w:val="000000" w:themeColor="text1"/>
          <w:szCs w:val="24"/>
          <w:lang w:eastAsia="lt-LT"/>
        </w:rPr>
        <w:t xml:space="preserve"> </w:t>
      </w:r>
      <w:r w:rsidR="009A6CAD">
        <w:rPr>
          <w:color w:val="000000" w:themeColor="text1"/>
          <w:szCs w:val="24"/>
          <w:lang w:eastAsia="lt-LT"/>
        </w:rPr>
        <w:t>gatvėms</w:t>
      </w:r>
      <w:r w:rsidR="009A6CAD" w:rsidRPr="00920F6D">
        <w:rPr>
          <w:color w:val="000000" w:themeColor="text1"/>
          <w:szCs w:val="24"/>
          <w:lang w:eastAsia="lt-LT"/>
        </w:rPr>
        <w:t xml:space="preserve"> </w:t>
      </w:r>
      <w:r w:rsidR="009A6CAD">
        <w:rPr>
          <w:color w:val="000000" w:themeColor="text1"/>
          <w:szCs w:val="24"/>
          <w:lang w:eastAsia="lt-LT"/>
        </w:rPr>
        <w:t>yra suteikti numeriai</w:t>
      </w:r>
      <w:r w:rsidR="009A6CAD" w:rsidRPr="00920F6D">
        <w:rPr>
          <w:color w:val="000000" w:themeColor="text1"/>
          <w:szCs w:val="24"/>
          <w:lang w:eastAsia="lt-LT"/>
        </w:rPr>
        <w:t>, nurodyt</w:t>
      </w:r>
      <w:r w:rsidR="009A6CAD">
        <w:rPr>
          <w:color w:val="000000" w:themeColor="text1"/>
          <w:szCs w:val="24"/>
          <w:lang w:eastAsia="lt-LT"/>
        </w:rPr>
        <w:t>i</w:t>
      </w:r>
      <w:r w:rsidR="009A6CAD" w:rsidRPr="00920F6D">
        <w:rPr>
          <w:color w:val="000000" w:themeColor="text1"/>
          <w:szCs w:val="24"/>
          <w:lang w:eastAsia="lt-LT"/>
        </w:rPr>
        <w:t xml:space="preserve"> pavadinimai</w:t>
      </w:r>
      <w:r w:rsidR="009A6CAD">
        <w:rPr>
          <w:color w:val="000000" w:themeColor="text1"/>
          <w:szCs w:val="24"/>
          <w:lang w:eastAsia="lt-LT"/>
        </w:rPr>
        <w:t>,</w:t>
      </w:r>
      <w:r w:rsidR="009A6CAD" w:rsidRPr="00920F6D">
        <w:rPr>
          <w:color w:val="000000" w:themeColor="text1"/>
          <w:szCs w:val="24"/>
          <w:lang w:eastAsia="lt-LT"/>
        </w:rPr>
        <w:t xml:space="preserve"> kelių ilgi</w:t>
      </w:r>
      <w:r w:rsidR="009A6CAD">
        <w:rPr>
          <w:color w:val="000000" w:themeColor="text1"/>
          <w:szCs w:val="24"/>
          <w:lang w:eastAsia="lt-LT"/>
        </w:rPr>
        <w:t>ai</w:t>
      </w:r>
      <w:r w:rsidR="009A6CAD" w:rsidRPr="00920F6D">
        <w:rPr>
          <w:color w:val="000000" w:themeColor="text1"/>
          <w:szCs w:val="24"/>
          <w:lang w:eastAsia="lt-LT"/>
        </w:rPr>
        <w:t xml:space="preserve"> ir bendras visų savivaldybės kelių sąraše esančių kelių ilgis.</w:t>
      </w:r>
      <w:r w:rsidR="009A6CAD">
        <w:rPr>
          <w:color w:val="000000" w:themeColor="text1"/>
          <w:szCs w:val="24"/>
          <w:lang w:eastAsia="lt-LT"/>
        </w:rPr>
        <w:t xml:space="preserve"> </w:t>
      </w:r>
    </w:p>
    <w:p w:rsidR="008B0871" w:rsidRPr="00920F6D" w:rsidRDefault="00D947F8" w:rsidP="009A6CAD">
      <w:pPr>
        <w:spacing w:line="360" w:lineRule="auto"/>
        <w:ind w:firstLine="851"/>
        <w:jc w:val="both"/>
        <w:rPr>
          <w:szCs w:val="24"/>
        </w:rPr>
      </w:pPr>
      <w:r w:rsidRPr="00920F6D">
        <w:rPr>
          <w:b/>
          <w:szCs w:val="24"/>
        </w:rPr>
        <w:t xml:space="preserve">2. </w:t>
      </w:r>
      <w:r w:rsidR="001120EE" w:rsidRPr="00920F6D">
        <w:rPr>
          <w:b/>
          <w:szCs w:val="24"/>
        </w:rPr>
        <w:t>Kaip šiuo metu sprendžiami projekte aptarti klausimai</w:t>
      </w:r>
      <w:r w:rsidR="001120EE" w:rsidRPr="00920F6D">
        <w:rPr>
          <w:szCs w:val="24"/>
        </w:rPr>
        <w:t xml:space="preserve">: </w:t>
      </w:r>
    </w:p>
    <w:p w:rsidR="001D03F5" w:rsidRPr="00920F6D" w:rsidRDefault="00AC229A" w:rsidP="00920F6D">
      <w:pPr>
        <w:spacing w:line="360" w:lineRule="auto"/>
        <w:ind w:firstLine="851"/>
        <w:jc w:val="both"/>
        <w:rPr>
          <w:b/>
          <w:szCs w:val="24"/>
        </w:rPr>
      </w:pPr>
      <w:r w:rsidRPr="00920F6D">
        <w:rPr>
          <w:szCs w:val="24"/>
        </w:rPr>
        <w:t>Šiuo metu parengtas savivaldybės tarybos sprendimo projektas „Dėl Panevėžio miesto savivaldybės vietinės reikšmės kelių sąrašo patvirtinimo“ pakeitimo.</w:t>
      </w:r>
    </w:p>
    <w:p w:rsidR="00920F6D" w:rsidRDefault="00D947F8" w:rsidP="00920F6D">
      <w:pPr>
        <w:spacing w:line="360" w:lineRule="auto"/>
        <w:ind w:firstLine="851"/>
        <w:jc w:val="both"/>
        <w:rPr>
          <w:color w:val="000000" w:themeColor="text1"/>
          <w:szCs w:val="24"/>
          <w:lang w:eastAsia="lt-LT"/>
        </w:rPr>
      </w:pPr>
      <w:r w:rsidRPr="00920F6D">
        <w:rPr>
          <w:b/>
          <w:szCs w:val="24"/>
        </w:rPr>
        <w:t xml:space="preserve">3. </w:t>
      </w:r>
      <w:r w:rsidR="001120EE" w:rsidRPr="00920F6D">
        <w:rPr>
          <w:b/>
          <w:szCs w:val="24"/>
        </w:rPr>
        <w:t>Sprendimo priėmimo būtinumo pagrindimas, kokių pozityvių rezultatų laukiama:</w:t>
      </w:r>
      <w:r w:rsidR="00742479" w:rsidRPr="00920F6D">
        <w:rPr>
          <w:b/>
          <w:szCs w:val="24"/>
        </w:rPr>
        <w:t xml:space="preserve"> </w:t>
      </w:r>
      <w:r w:rsidR="00AC229A" w:rsidRPr="00920F6D">
        <w:rPr>
          <w:szCs w:val="24"/>
        </w:rPr>
        <w:t xml:space="preserve">Patvirtinus vietinės reikšmės kelių sąrašą, </w:t>
      </w:r>
      <w:r w:rsidR="00920F6D">
        <w:rPr>
          <w:szCs w:val="24"/>
        </w:rPr>
        <w:t xml:space="preserve">jis </w:t>
      </w:r>
      <w:r w:rsidR="00AC229A" w:rsidRPr="00920F6D">
        <w:rPr>
          <w:szCs w:val="24"/>
        </w:rPr>
        <w:t xml:space="preserve">bus </w:t>
      </w:r>
      <w:r w:rsidR="00920F6D">
        <w:rPr>
          <w:szCs w:val="24"/>
        </w:rPr>
        <w:t xml:space="preserve">teikiamas </w:t>
      </w:r>
      <w:r w:rsidR="00920F6D" w:rsidRPr="00920F6D">
        <w:rPr>
          <w:szCs w:val="24"/>
        </w:rPr>
        <w:t>Valstybės įmonės Lietuvos automobilių kelių direkcij</w:t>
      </w:r>
      <w:r w:rsidR="00920F6D">
        <w:rPr>
          <w:szCs w:val="24"/>
        </w:rPr>
        <w:t xml:space="preserve">ai, kuri sudaro </w:t>
      </w:r>
      <w:r w:rsidR="00920F6D" w:rsidRPr="00B163D8">
        <w:rPr>
          <w:szCs w:val="24"/>
          <w:lang w:eastAsia="lt-LT"/>
        </w:rPr>
        <w:t xml:space="preserve">Kelių priežiūros ir plėtros programos (toliau – KPPP) </w:t>
      </w:r>
      <w:r w:rsidR="00920F6D" w:rsidRPr="009F5683">
        <w:rPr>
          <w:color w:val="000000" w:themeColor="text1"/>
          <w:szCs w:val="24"/>
          <w:lang w:eastAsia="lt-LT"/>
        </w:rPr>
        <w:t>finansavimo lėšų naudojimo sąmatą, pagal kurią dalis KPPP lėšų kasmet paskirstoma savivaldybėms. Vienas iš KPPP lėšų paskirstymo savivaldybėms kriterijų – savivaldybės tarybos patvirtintame kelių sąraše nurodytas kelių ilgis</w:t>
      </w:r>
      <w:r w:rsidR="00920F6D">
        <w:rPr>
          <w:color w:val="000000" w:themeColor="text1"/>
          <w:szCs w:val="24"/>
          <w:lang w:eastAsia="lt-LT"/>
        </w:rPr>
        <w:t>.</w:t>
      </w:r>
      <w:r w:rsidR="009A6CAD">
        <w:rPr>
          <w:color w:val="000000" w:themeColor="text1"/>
          <w:szCs w:val="24"/>
          <w:lang w:eastAsia="lt-LT"/>
        </w:rPr>
        <w:t xml:space="preserve"> </w:t>
      </w:r>
    </w:p>
    <w:p w:rsidR="001D7E58" w:rsidRPr="00920F6D" w:rsidRDefault="00D947F8" w:rsidP="00920F6D">
      <w:pPr>
        <w:spacing w:line="360" w:lineRule="auto"/>
        <w:ind w:firstLine="851"/>
        <w:jc w:val="both"/>
        <w:rPr>
          <w:b/>
          <w:szCs w:val="24"/>
        </w:rPr>
      </w:pPr>
      <w:r w:rsidRPr="00920F6D">
        <w:rPr>
          <w:b/>
          <w:szCs w:val="24"/>
        </w:rPr>
        <w:t xml:space="preserve">4. </w:t>
      </w:r>
      <w:r w:rsidR="001120EE" w:rsidRPr="00920F6D">
        <w:rPr>
          <w:b/>
          <w:szCs w:val="24"/>
        </w:rPr>
        <w:t xml:space="preserve">Skaičiavimai, išlaidų sąmatos, finansavimo šaltiniai: </w:t>
      </w:r>
    </w:p>
    <w:p w:rsidR="00AC229A" w:rsidRPr="00920F6D" w:rsidRDefault="00920F6D" w:rsidP="00920F6D">
      <w:pPr>
        <w:spacing w:line="360" w:lineRule="auto"/>
        <w:ind w:firstLine="851"/>
        <w:jc w:val="both"/>
        <w:rPr>
          <w:szCs w:val="24"/>
          <w:u w:val="single"/>
        </w:rPr>
      </w:pPr>
      <w:r>
        <w:rPr>
          <w:szCs w:val="24"/>
        </w:rPr>
        <w:t>Nėra.</w:t>
      </w:r>
    </w:p>
    <w:p w:rsidR="001D03F5" w:rsidRPr="00920F6D" w:rsidRDefault="001120EE" w:rsidP="00920F6D">
      <w:pPr>
        <w:spacing w:line="360" w:lineRule="auto"/>
        <w:ind w:firstLine="851"/>
        <w:jc w:val="both"/>
        <w:rPr>
          <w:szCs w:val="24"/>
        </w:rPr>
      </w:pPr>
      <w:r w:rsidRPr="00920F6D">
        <w:rPr>
          <w:b/>
          <w:szCs w:val="24"/>
        </w:rPr>
        <w:t xml:space="preserve">5. Galimos neigiamos pasekmės priėmus sprendimą, kokių priemonių reikėtų imtis, kad tokių pasekmių būtų išvengta: </w:t>
      </w:r>
      <w:r w:rsidR="00BE52EF" w:rsidRPr="00920F6D">
        <w:rPr>
          <w:szCs w:val="24"/>
          <w:lang w:val="sv-SE"/>
        </w:rPr>
        <w:t>neigiamų pasekmių nebus</w:t>
      </w:r>
      <w:r w:rsidR="002929A2" w:rsidRPr="00920F6D">
        <w:rPr>
          <w:szCs w:val="24"/>
        </w:rPr>
        <w:t>.</w:t>
      </w:r>
    </w:p>
    <w:p w:rsidR="00E8114C" w:rsidRPr="00920F6D" w:rsidRDefault="002929A2" w:rsidP="00920F6D">
      <w:pPr>
        <w:spacing w:line="360" w:lineRule="auto"/>
        <w:ind w:firstLine="851"/>
        <w:jc w:val="both"/>
        <w:rPr>
          <w:szCs w:val="24"/>
        </w:rPr>
      </w:pPr>
      <w:r w:rsidRPr="00920F6D">
        <w:rPr>
          <w:b/>
          <w:szCs w:val="24"/>
        </w:rPr>
        <w:t>6. Kieno iniciatyva parengtas sprendimo projektas</w:t>
      </w:r>
      <w:r w:rsidRPr="00920F6D">
        <w:rPr>
          <w:szCs w:val="24"/>
        </w:rPr>
        <w:t xml:space="preserve">: </w:t>
      </w:r>
      <w:r w:rsidR="00273C82" w:rsidRPr="00920F6D">
        <w:rPr>
          <w:szCs w:val="24"/>
        </w:rPr>
        <w:t xml:space="preserve">Panevėžio miesto savivaldybės administracijos </w:t>
      </w:r>
      <w:r w:rsidR="001D7E58" w:rsidRPr="00920F6D">
        <w:rPr>
          <w:szCs w:val="24"/>
        </w:rPr>
        <w:t xml:space="preserve">ir </w:t>
      </w:r>
      <w:r w:rsidR="00273C82" w:rsidRPr="00920F6D">
        <w:rPr>
          <w:szCs w:val="24"/>
        </w:rPr>
        <w:t xml:space="preserve">Miesto infrastruktūros skyriaus </w:t>
      </w:r>
      <w:r w:rsidR="00EA1EC5" w:rsidRPr="00920F6D">
        <w:rPr>
          <w:szCs w:val="24"/>
        </w:rPr>
        <w:t>iniciatyva.</w:t>
      </w:r>
    </w:p>
    <w:p w:rsidR="00506E42" w:rsidRPr="00920F6D" w:rsidRDefault="00506E42" w:rsidP="00920F6D">
      <w:pPr>
        <w:spacing w:line="360" w:lineRule="auto"/>
        <w:ind w:firstLine="851"/>
        <w:jc w:val="both"/>
        <w:rPr>
          <w:szCs w:val="24"/>
        </w:rPr>
      </w:pPr>
    </w:p>
    <w:p w:rsidR="004924A6" w:rsidRPr="008F6ECF" w:rsidRDefault="00506E42" w:rsidP="00920F6D">
      <w:pPr>
        <w:spacing w:line="360" w:lineRule="auto"/>
        <w:jc w:val="both"/>
        <w:rPr>
          <w:szCs w:val="24"/>
        </w:rPr>
      </w:pPr>
      <w:r w:rsidRPr="00920F6D">
        <w:rPr>
          <w:szCs w:val="24"/>
        </w:rPr>
        <w:t>Miesto infrastruktūros sk</w:t>
      </w:r>
      <w:r w:rsidR="00133335">
        <w:rPr>
          <w:szCs w:val="24"/>
        </w:rPr>
        <w:t>yriaus vyr. specialistė</w:t>
      </w:r>
      <w:r w:rsidR="00133335">
        <w:rPr>
          <w:szCs w:val="24"/>
        </w:rPr>
        <w:tab/>
      </w:r>
      <w:r w:rsidR="00133335">
        <w:rPr>
          <w:szCs w:val="24"/>
        </w:rPr>
        <w:tab/>
        <w:t xml:space="preserve">               </w:t>
      </w:r>
      <w:r w:rsidRPr="00920F6D">
        <w:rPr>
          <w:szCs w:val="24"/>
        </w:rPr>
        <w:t>Loreta Babilauskienė</w:t>
      </w:r>
    </w:p>
    <w:sectPr w:rsidR="004924A6" w:rsidRPr="008F6ECF" w:rsidSect="007713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CBD" w:rsidRDefault="00BC7CBD" w:rsidP="00760765">
      <w:r>
        <w:separator/>
      </w:r>
    </w:p>
  </w:endnote>
  <w:endnote w:type="continuationSeparator" w:id="0">
    <w:p w:rsidR="00BC7CBD" w:rsidRDefault="00BC7CBD" w:rsidP="0076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CBD" w:rsidRDefault="00BC7CBD" w:rsidP="00760765">
      <w:r>
        <w:separator/>
      </w:r>
    </w:p>
  </w:footnote>
  <w:footnote w:type="continuationSeparator" w:id="0">
    <w:p w:rsidR="00BC7CBD" w:rsidRDefault="00BC7CBD" w:rsidP="0076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E7D35"/>
    <w:multiLevelType w:val="hybridMultilevel"/>
    <w:tmpl w:val="375082F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9D6D90"/>
    <w:multiLevelType w:val="hybridMultilevel"/>
    <w:tmpl w:val="F42E10E8"/>
    <w:lvl w:ilvl="0" w:tplc="6DC6D682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4" w:hanging="360"/>
      </w:pPr>
    </w:lvl>
    <w:lvl w:ilvl="2" w:tplc="0427001B" w:tentative="1">
      <w:start w:val="1"/>
      <w:numFmt w:val="lowerRoman"/>
      <w:lvlText w:val="%3."/>
      <w:lvlJc w:val="right"/>
      <w:pPr>
        <w:ind w:left="2724" w:hanging="180"/>
      </w:pPr>
    </w:lvl>
    <w:lvl w:ilvl="3" w:tplc="0427000F" w:tentative="1">
      <w:start w:val="1"/>
      <w:numFmt w:val="decimal"/>
      <w:lvlText w:val="%4."/>
      <w:lvlJc w:val="left"/>
      <w:pPr>
        <w:ind w:left="3444" w:hanging="360"/>
      </w:pPr>
    </w:lvl>
    <w:lvl w:ilvl="4" w:tplc="04270019" w:tentative="1">
      <w:start w:val="1"/>
      <w:numFmt w:val="lowerLetter"/>
      <w:lvlText w:val="%5."/>
      <w:lvlJc w:val="left"/>
      <w:pPr>
        <w:ind w:left="4164" w:hanging="360"/>
      </w:pPr>
    </w:lvl>
    <w:lvl w:ilvl="5" w:tplc="0427001B" w:tentative="1">
      <w:start w:val="1"/>
      <w:numFmt w:val="lowerRoman"/>
      <w:lvlText w:val="%6."/>
      <w:lvlJc w:val="right"/>
      <w:pPr>
        <w:ind w:left="4884" w:hanging="180"/>
      </w:pPr>
    </w:lvl>
    <w:lvl w:ilvl="6" w:tplc="0427000F" w:tentative="1">
      <w:start w:val="1"/>
      <w:numFmt w:val="decimal"/>
      <w:lvlText w:val="%7."/>
      <w:lvlJc w:val="left"/>
      <w:pPr>
        <w:ind w:left="5604" w:hanging="360"/>
      </w:pPr>
    </w:lvl>
    <w:lvl w:ilvl="7" w:tplc="04270019" w:tentative="1">
      <w:start w:val="1"/>
      <w:numFmt w:val="lowerLetter"/>
      <w:lvlText w:val="%8."/>
      <w:lvlJc w:val="left"/>
      <w:pPr>
        <w:ind w:left="6324" w:hanging="360"/>
      </w:pPr>
    </w:lvl>
    <w:lvl w:ilvl="8" w:tplc="0427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44B177F7"/>
    <w:multiLevelType w:val="hybridMultilevel"/>
    <w:tmpl w:val="61C4FC3E"/>
    <w:lvl w:ilvl="0" w:tplc="3E105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7C462F"/>
    <w:multiLevelType w:val="hybridMultilevel"/>
    <w:tmpl w:val="E0409AF8"/>
    <w:lvl w:ilvl="0" w:tplc="382672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9D21FF"/>
    <w:multiLevelType w:val="hybridMultilevel"/>
    <w:tmpl w:val="D3C23146"/>
    <w:lvl w:ilvl="0" w:tplc="0427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5" w15:restartNumberingAfterBreak="0">
    <w:nsid w:val="7BA52F91"/>
    <w:multiLevelType w:val="hybridMultilevel"/>
    <w:tmpl w:val="A5CE689C"/>
    <w:lvl w:ilvl="0" w:tplc="4544BC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B7"/>
    <w:rsid w:val="0004280D"/>
    <w:rsid w:val="00055500"/>
    <w:rsid w:val="0007643F"/>
    <w:rsid w:val="0009234B"/>
    <w:rsid w:val="000C52EC"/>
    <w:rsid w:val="000D0230"/>
    <w:rsid w:val="000E73F8"/>
    <w:rsid w:val="000F2A9B"/>
    <w:rsid w:val="001077A9"/>
    <w:rsid w:val="001120EE"/>
    <w:rsid w:val="00133335"/>
    <w:rsid w:val="00147C69"/>
    <w:rsid w:val="00147E29"/>
    <w:rsid w:val="00181FC6"/>
    <w:rsid w:val="00190CD7"/>
    <w:rsid w:val="001D03F5"/>
    <w:rsid w:val="001D7E58"/>
    <w:rsid w:val="001E1591"/>
    <w:rsid w:val="001F10E7"/>
    <w:rsid w:val="0023097B"/>
    <w:rsid w:val="00273C82"/>
    <w:rsid w:val="00276308"/>
    <w:rsid w:val="002929A2"/>
    <w:rsid w:val="002C4D1E"/>
    <w:rsid w:val="002D549B"/>
    <w:rsid w:val="002F35F9"/>
    <w:rsid w:val="002F4DF8"/>
    <w:rsid w:val="00315C44"/>
    <w:rsid w:val="003636AE"/>
    <w:rsid w:val="00391E6E"/>
    <w:rsid w:val="003E0DC0"/>
    <w:rsid w:val="004442C5"/>
    <w:rsid w:val="00490792"/>
    <w:rsid w:val="004924A6"/>
    <w:rsid w:val="004B6C51"/>
    <w:rsid w:val="004B7277"/>
    <w:rsid w:val="004F0D02"/>
    <w:rsid w:val="004F4919"/>
    <w:rsid w:val="004F5C3E"/>
    <w:rsid w:val="00506E42"/>
    <w:rsid w:val="00507F12"/>
    <w:rsid w:val="00530A19"/>
    <w:rsid w:val="00536CB7"/>
    <w:rsid w:val="00543467"/>
    <w:rsid w:val="005772D5"/>
    <w:rsid w:val="00580B56"/>
    <w:rsid w:val="005F1B95"/>
    <w:rsid w:val="006305BB"/>
    <w:rsid w:val="006324AF"/>
    <w:rsid w:val="0067092C"/>
    <w:rsid w:val="006805C3"/>
    <w:rsid w:val="00683FE4"/>
    <w:rsid w:val="0069094C"/>
    <w:rsid w:val="006A6CC4"/>
    <w:rsid w:val="006B6862"/>
    <w:rsid w:val="006D43BF"/>
    <w:rsid w:val="006E60A1"/>
    <w:rsid w:val="00700407"/>
    <w:rsid w:val="00716C7C"/>
    <w:rsid w:val="007247BA"/>
    <w:rsid w:val="00737389"/>
    <w:rsid w:val="00742479"/>
    <w:rsid w:val="0075128E"/>
    <w:rsid w:val="0076050F"/>
    <w:rsid w:val="00760765"/>
    <w:rsid w:val="0077138C"/>
    <w:rsid w:val="007B16C9"/>
    <w:rsid w:val="007C3209"/>
    <w:rsid w:val="007C6A87"/>
    <w:rsid w:val="007D0E6F"/>
    <w:rsid w:val="007D2E81"/>
    <w:rsid w:val="007E3CE6"/>
    <w:rsid w:val="007E7737"/>
    <w:rsid w:val="00803FC1"/>
    <w:rsid w:val="0080524F"/>
    <w:rsid w:val="00832638"/>
    <w:rsid w:val="008363FF"/>
    <w:rsid w:val="00862DB7"/>
    <w:rsid w:val="00876ADA"/>
    <w:rsid w:val="00882148"/>
    <w:rsid w:val="00887F0C"/>
    <w:rsid w:val="00892259"/>
    <w:rsid w:val="008B0871"/>
    <w:rsid w:val="008E5FBC"/>
    <w:rsid w:val="008F3118"/>
    <w:rsid w:val="008F6ECF"/>
    <w:rsid w:val="009163B7"/>
    <w:rsid w:val="00920F4F"/>
    <w:rsid w:val="00920F6D"/>
    <w:rsid w:val="0092157F"/>
    <w:rsid w:val="00940431"/>
    <w:rsid w:val="00943D55"/>
    <w:rsid w:val="00951E57"/>
    <w:rsid w:val="009552ED"/>
    <w:rsid w:val="00970E41"/>
    <w:rsid w:val="00982C73"/>
    <w:rsid w:val="009A6CAD"/>
    <w:rsid w:val="009A7BBF"/>
    <w:rsid w:val="009F4164"/>
    <w:rsid w:val="009F4ED9"/>
    <w:rsid w:val="00A11170"/>
    <w:rsid w:val="00A23E1B"/>
    <w:rsid w:val="00A3359F"/>
    <w:rsid w:val="00A5422D"/>
    <w:rsid w:val="00A65F0F"/>
    <w:rsid w:val="00A73B9A"/>
    <w:rsid w:val="00AA55F7"/>
    <w:rsid w:val="00AC229A"/>
    <w:rsid w:val="00AD18ED"/>
    <w:rsid w:val="00AD3640"/>
    <w:rsid w:val="00B06DB7"/>
    <w:rsid w:val="00B170CF"/>
    <w:rsid w:val="00B811D2"/>
    <w:rsid w:val="00B827ED"/>
    <w:rsid w:val="00BA26EA"/>
    <w:rsid w:val="00BC7CBD"/>
    <w:rsid w:val="00BD596C"/>
    <w:rsid w:val="00BE52EF"/>
    <w:rsid w:val="00BF4533"/>
    <w:rsid w:val="00C6461D"/>
    <w:rsid w:val="00C73C8C"/>
    <w:rsid w:val="00C80BDE"/>
    <w:rsid w:val="00C9574C"/>
    <w:rsid w:val="00CD6E20"/>
    <w:rsid w:val="00D04505"/>
    <w:rsid w:val="00D225C7"/>
    <w:rsid w:val="00D3216E"/>
    <w:rsid w:val="00D370F8"/>
    <w:rsid w:val="00D37AA5"/>
    <w:rsid w:val="00D94635"/>
    <w:rsid w:val="00D947F8"/>
    <w:rsid w:val="00D9721F"/>
    <w:rsid w:val="00D97DF6"/>
    <w:rsid w:val="00E052F6"/>
    <w:rsid w:val="00E06BDE"/>
    <w:rsid w:val="00E25EB3"/>
    <w:rsid w:val="00E35DC3"/>
    <w:rsid w:val="00E41980"/>
    <w:rsid w:val="00E54E2C"/>
    <w:rsid w:val="00E61864"/>
    <w:rsid w:val="00E73B6D"/>
    <w:rsid w:val="00E75C2E"/>
    <w:rsid w:val="00E8114C"/>
    <w:rsid w:val="00EA1EC5"/>
    <w:rsid w:val="00EC4E87"/>
    <w:rsid w:val="00F07F3A"/>
    <w:rsid w:val="00F4033E"/>
    <w:rsid w:val="00F4253E"/>
    <w:rsid w:val="00F4301E"/>
    <w:rsid w:val="00F75FB0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A266A"/>
  <w15:docId w15:val="{79CDC26F-F2E4-46CD-8B17-D50FC440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D0230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120EE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rsid w:val="002929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5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55F7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91E6E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60765"/>
    <w:pPr>
      <w:jc w:val="both"/>
    </w:pPr>
    <w:rPr>
      <w:rFonts w:eastAsiaTheme="minorHAnsi" w:cstheme="minorBid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60765"/>
    <w:rPr>
      <w:rFonts w:eastAsia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60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1471</Words>
  <Characters>840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Daiva Breivienė</cp:lastModifiedBy>
  <cp:revision>2</cp:revision>
  <cp:lastPrinted>2016-04-19T08:47:00Z</cp:lastPrinted>
  <dcterms:created xsi:type="dcterms:W3CDTF">2021-11-10T06:37:00Z</dcterms:created>
  <dcterms:modified xsi:type="dcterms:W3CDTF">2021-11-10T06:37:00Z</dcterms:modified>
</cp:coreProperties>
</file>