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CFFEF00" w:rsidR="005C41AC" w:rsidRDefault="005C41AC" w:rsidP="00571BF3">
      <w:pPr>
        <w:keepNext/>
        <w:jc w:val="center"/>
        <w:outlineLvl w:val="1"/>
      </w:pPr>
    </w:p>
    <w:p w14:paraId="0180C68B" w14:textId="77777777" w:rsidR="00490753" w:rsidRPr="00002C95" w:rsidRDefault="00490753"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0FAFABDD" w:rsidR="0062551B" w:rsidRPr="00002C95" w:rsidRDefault="004136C5" w:rsidP="003E58F0">
      <w:pPr>
        <w:jc w:val="center"/>
        <w:rPr>
          <w:b/>
        </w:rPr>
      </w:pPr>
      <w:r w:rsidRPr="00002C95">
        <w:rPr>
          <w:b/>
        </w:rPr>
        <w:t xml:space="preserve">DĖL </w:t>
      </w:r>
      <w:r w:rsidR="00456D2B">
        <w:rPr>
          <w:b/>
        </w:rPr>
        <w:t>TRUMPALAIKIO TURTO PERDAVIMO PANEVĖŽIO JUOZO BALČIKONIO GIMNAZIJAI</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2021 m. gruodžio 6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TSP-400</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68B911D1"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25583F" w:rsidRPr="00002C95">
        <w:rPr>
          <w:szCs w:val="24"/>
        </w:rPr>
        <w:br/>
      </w:r>
      <w:r w:rsidRPr="00002C95">
        <w:rPr>
          <w:szCs w:val="24"/>
        </w:rPr>
        <w:t>16 straipsnio 2 dalies 26 punktu, Lietuvos Respublikos valstybės ir savivaldybių turto valdymo, naudojimo ir disponavimo juo įstatymo 12 straipsniu,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42714D4F" w:rsidR="00711420" w:rsidRPr="007B226E" w:rsidRDefault="007B226E" w:rsidP="00B24489">
      <w:pPr>
        <w:pStyle w:val="Sraopastraipa"/>
        <w:numPr>
          <w:ilvl w:val="0"/>
          <w:numId w:val="5"/>
        </w:numPr>
        <w:tabs>
          <w:tab w:val="left" w:pos="1134"/>
        </w:tabs>
        <w:spacing w:after="0" w:line="360" w:lineRule="auto"/>
        <w:ind w:left="0" w:firstLine="851"/>
        <w:jc w:val="both"/>
        <w:rPr>
          <w:sz w:val="24"/>
          <w:szCs w:val="24"/>
        </w:rPr>
      </w:pPr>
      <w:r>
        <w:rPr>
          <w:sz w:val="24"/>
          <w:szCs w:val="24"/>
        </w:rPr>
        <w:t>Perduoti Panevėžio Juozo Balčikonio gimnazijai (</w:t>
      </w:r>
      <w:r w:rsidRPr="007B226E">
        <w:rPr>
          <w:sz w:val="24"/>
          <w:szCs w:val="24"/>
        </w:rPr>
        <w:t>kodas 190419796)</w:t>
      </w:r>
      <w:r>
        <w:rPr>
          <w:sz w:val="24"/>
          <w:szCs w:val="24"/>
        </w:rPr>
        <w:t xml:space="preserve"> </w:t>
      </w:r>
      <w:r w:rsidR="00456D2B" w:rsidRPr="00456D2B">
        <w:rPr>
          <w:sz w:val="24"/>
          <w:szCs w:val="24"/>
        </w:rPr>
        <w:t>v</w:t>
      </w:r>
      <w:r w:rsidR="00456D2B">
        <w:rPr>
          <w:sz w:val="24"/>
          <w:szCs w:val="24"/>
        </w:rPr>
        <w:t>aldyti, naudoti ir disponuoti patikėjimo teise trumpalaikį turtą: krepšinio lankus</w:t>
      </w:r>
      <w:r w:rsidR="00E2380E">
        <w:rPr>
          <w:sz w:val="24"/>
          <w:szCs w:val="24"/>
        </w:rPr>
        <w:t xml:space="preserve"> (</w:t>
      </w:r>
      <w:r w:rsidR="00456D2B">
        <w:rPr>
          <w:sz w:val="24"/>
          <w:szCs w:val="24"/>
        </w:rPr>
        <w:t>2 vnt., bendra įsigijimo vertė – 700,00 Eur</w:t>
      </w:r>
      <w:r w:rsidR="00E2380E">
        <w:rPr>
          <w:sz w:val="24"/>
          <w:szCs w:val="24"/>
        </w:rPr>
        <w:t>)</w:t>
      </w:r>
      <w:r w:rsidR="00456D2B">
        <w:rPr>
          <w:sz w:val="24"/>
          <w:szCs w:val="24"/>
        </w:rPr>
        <w:t xml:space="preserve"> ir krepšinio lentas</w:t>
      </w:r>
      <w:r w:rsidR="00E2380E">
        <w:rPr>
          <w:sz w:val="24"/>
          <w:szCs w:val="24"/>
        </w:rPr>
        <w:t xml:space="preserve"> (</w:t>
      </w:r>
      <w:r w:rsidR="00456D2B">
        <w:rPr>
          <w:sz w:val="24"/>
          <w:szCs w:val="24"/>
        </w:rPr>
        <w:t>2 vnt., bendra įsigijimo vertė – 990,00 Eur</w:t>
      </w:r>
      <w:r w:rsidR="00E2380E">
        <w:rPr>
          <w:sz w:val="24"/>
          <w:szCs w:val="24"/>
        </w:rPr>
        <w:t>)</w:t>
      </w:r>
      <w:r w:rsidR="00456D2B">
        <w:rPr>
          <w:sz w:val="24"/>
          <w:szCs w:val="24"/>
        </w:rPr>
        <w:t>.</w:t>
      </w:r>
    </w:p>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318957F4" w14:textId="77777777" w:rsidR="00490753" w:rsidRPr="00002C95" w:rsidRDefault="00490753" w:rsidP="00B24489">
      <w:pPr>
        <w:jc w:val="both"/>
        <w:rPr>
          <w:szCs w:val="24"/>
        </w:rPr>
      </w:pPr>
    </w:p>
    <w:p w14:paraId="5A2360CA" w14:textId="2BFAB615" w:rsidR="00AD4010" w:rsidRPr="00002C95" w:rsidRDefault="00AD4F0D" w:rsidP="00DF4162">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sectPr w:rsidR="00AD4010"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D1EC1" w14:textId="77777777" w:rsidR="00C1065C" w:rsidRDefault="00C1065C">
      <w:r>
        <w:separator/>
      </w:r>
    </w:p>
  </w:endnote>
  <w:endnote w:type="continuationSeparator" w:id="0">
    <w:p w14:paraId="70DCD01C" w14:textId="77777777" w:rsidR="00C1065C" w:rsidRDefault="00C1065C">
      <w:r>
        <w:continuationSeparator/>
      </w:r>
    </w:p>
  </w:endnote>
  <w:endnote w:type="continuationNotice" w:id="1">
    <w:p w14:paraId="4EFDE27C" w14:textId="77777777" w:rsidR="00C1065C" w:rsidRDefault="00C10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90AB4" w14:textId="77777777" w:rsidR="00C1065C" w:rsidRDefault="00C1065C">
      <w:r>
        <w:separator/>
      </w:r>
    </w:p>
  </w:footnote>
  <w:footnote w:type="continuationSeparator" w:id="0">
    <w:p w14:paraId="1FE12F39" w14:textId="77777777" w:rsidR="00C1065C" w:rsidRDefault="00C1065C">
      <w:r>
        <w:continuationSeparator/>
      </w:r>
    </w:p>
  </w:footnote>
  <w:footnote w:type="continuationNotice" w:id="1">
    <w:p w14:paraId="7637936D" w14:textId="77777777" w:rsidR="00C1065C" w:rsidRDefault="00C106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E5933"/>
    <w:rsid w:val="000E7131"/>
    <w:rsid w:val="000F3AD2"/>
    <w:rsid w:val="00101F07"/>
    <w:rsid w:val="001121C7"/>
    <w:rsid w:val="00124B60"/>
    <w:rsid w:val="00132ABE"/>
    <w:rsid w:val="00153B94"/>
    <w:rsid w:val="00154C9A"/>
    <w:rsid w:val="001B1FE3"/>
    <w:rsid w:val="001C7606"/>
    <w:rsid w:val="001D1AC1"/>
    <w:rsid w:val="001D3CB6"/>
    <w:rsid w:val="001E4DFD"/>
    <w:rsid w:val="001F7914"/>
    <w:rsid w:val="0020204A"/>
    <w:rsid w:val="0020606E"/>
    <w:rsid w:val="00206FC7"/>
    <w:rsid w:val="00226090"/>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56D2B"/>
    <w:rsid w:val="00464BB1"/>
    <w:rsid w:val="00467577"/>
    <w:rsid w:val="00480D2E"/>
    <w:rsid w:val="004849ED"/>
    <w:rsid w:val="00487CD6"/>
    <w:rsid w:val="00490753"/>
    <w:rsid w:val="0049621F"/>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226E"/>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3A69"/>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065C"/>
    <w:rsid w:val="00C13EA5"/>
    <w:rsid w:val="00C14F8B"/>
    <w:rsid w:val="00C31080"/>
    <w:rsid w:val="00C40FD3"/>
    <w:rsid w:val="00C420AA"/>
    <w:rsid w:val="00C52416"/>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4162"/>
    <w:rsid w:val="00E00B4D"/>
    <w:rsid w:val="00E066F0"/>
    <w:rsid w:val="00E21A77"/>
    <w:rsid w:val="00E2380E"/>
    <w:rsid w:val="00E25C90"/>
    <w:rsid w:val="00E34BFA"/>
    <w:rsid w:val="00E429EE"/>
    <w:rsid w:val="00E60928"/>
    <w:rsid w:val="00E6329A"/>
    <w:rsid w:val="00E73C7C"/>
    <w:rsid w:val="00E81C99"/>
    <w:rsid w:val="00E874D4"/>
    <w:rsid w:val="00E9055A"/>
    <w:rsid w:val="00E94693"/>
    <w:rsid w:val="00E94E7A"/>
    <w:rsid w:val="00EA2453"/>
    <w:rsid w:val="00EA2ADF"/>
    <w:rsid w:val="00EA43B9"/>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A583-7594-493B-A2AA-4EB4866A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212</Words>
  <Characters>1527</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2021-12-06T09:22:00Z</dcterms:created>
  <dcterms:modified xsi:type="dcterms:W3CDTF">2021-12-06T09:22:00Z</dcterms:modified>
</cp:coreProperties>
</file>