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224ACA" w:rsidRDefault="001D3CB6" w:rsidP="005C41AC">
      <w:pPr>
        <w:jc w:val="center"/>
        <w:rPr>
          <w:szCs w:val="24"/>
        </w:rPr>
      </w:pPr>
      <w:bookmarkStart w:id="0" w:name="_GoBack"/>
      <w:bookmarkEnd w:id="0"/>
      <w:r w:rsidRPr="00224ACA">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224ACA" w:rsidRDefault="005C41AC" w:rsidP="005C41AC">
      <w:pPr>
        <w:jc w:val="center"/>
        <w:rPr>
          <w:szCs w:val="24"/>
        </w:rPr>
      </w:pPr>
    </w:p>
    <w:p w14:paraId="34C9AB40" w14:textId="77777777" w:rsidR="0062551B" w:rsidRPr="00224ACA" w:rsidRDefault="0062551B" w:rsidP="005C41AC">
      <w:pPr>
        <w:jc w:val="center"/>
        <w:rPr>
          <w:b/>
          <w:sz w:val="28"/>
        </w:rPr>
      </w:pPr>
      <w:r w:rsidRPr="00224ACA">
        <w:rPr>
          <w:b/>
          <w:sz w:val="28"/>
        </w:rPr>
        <w:t xml:space="preserve">PANEVĖŽIO MIESTO SAVIVALDYBĖS </w:t>
      </w:r>
      <w:r w:rsidR="00A11511" w:rsidRPr="00224ACA">
        <w:rPr>
          <w:b/>
          <w:sz w:val="28"/>
        </w:rPr>
        <w:t>TARYBA</w:t>
      </w:r>
    </w:p>
    <w:p w14:paraId="34C9AB41" w14:textId="48497172" w:rsidR="005C41AC" w:rsidRPr="00224ACA" w:rsidRDefault="005C41AC" w:rsidP="00571BF3">
      <w:pPr>
        <w:keepNext/>
        <w:jc w:val="center"/>
        <w:outlineLvl w:val="1"/>
      </w:pPr>
    </w:p>
    <w:p w14:paraId="4491EADF" w14:textId="77777777" w:rsidR="00D834F1" w:rsidRPr="00224ACA" w:rsidRDefault="00D834F1" w:rsidP="00571BF3">
      <w:pPr>
        <w:keepNext/>
        <w:jc w:val="center"/>
        <w:outlineLvl w:val="1"/>
      </w:pPr>
    </w:p>
    <w:p w14:paraId="34C9AB43" w14:textId="77777777" w:rsidR="0062551B" w:rsidRPr="00224ACA" w:rsidRDefault="00A11511" w:rsidP="00571BF3">
      <w:pPr>
        <w:keepNext/>
        <w:jc w:val="center"/>
        <w:outlineLvl w:val="1"/>
        <w:rPr>
          <w:b/>
        </w:rPr>
      </w:pPr>
      <w:r w:rsidRPr="00224ACA">
        <w:rPr>
          <w:b/>
        </w:rPr>
        <w:t>SPRENDIMAS</w:t>
      </w:r>
    </w:p>
    <w:p w14:paraId="59FDCF72" w14:textId="1FC04414" w:rsidR="00DB48BF" w:rsidRPr="00224ACA" w:rsidRDefault="00DB48BF" w:rsidP="00DB48BF">
      <w:pPr>
        <w:jc w:val="center"/>
        <w:rPr>
          <w:b/>
        </w:rPr>
      </w:pPr>
      <w:r w:rsidRPr="00224ACA">
        <w:rPr>
          <w:b/>
        </w:rPr>
        <w:t xml:space="preserve">DĖL TURTO PERDAVIMO PANEVĖŽIO </w:t>
      </w:r>
      <w:r w:rsidR="008605F2">
        <w:rPr>
          <w:b/>
        </w:rPr>
        <w:t>BERŽŲ PROGIMNAZIJA</w:t>
      </w:r>
      <w:r w:rsidR="00002370">
        <w:rPr>
          <w:b/>
        </w:rPr>
        <w:t>I</w:t>
      </w:r>
    </w:p>
    <w:p w14:paraId="34C9AB45" w14:textId="77777777" w:rsidR="0062551B" w:rsidRPr="00224ACA" w:rsidRDefault="0062551B" w:rsidP="003E58F0">
      <w:pPr>
        <w:jc w:val="center"/>
      </w:pPr>
    </w:p>
    <w:p w14:paraId="164B7336" w14:textId="4DEE2162" w:rsidR="008A0283" w:rsidRPr="00224ACA" w:rsidRDefault="008B3AC4" w:rsidP="008A0283">
      <w:pPr>
        <w:jc w:val="center"/>
      </w:pPr>
      <w:r w:rsidRPr="00224ACA">
        <w:rPr>
          <w:rStyle w:val="Style3"/>
        </w:rPr>
        <w:fldChar w:fldCharType="begin">
          <w:ffData>
            <w:name w:val="registravimoDataIlga"/>
            <w:enabled w:val="0"/>
            <w:calcOnExit w:val="0"/>
            <w:textInput/>
          </w:ffData>
        </w:fldChar>
      </w:r>
      <w:bookmarkStart w:id="1" w:name="registravimoDataIlga"/>
      <w:r w:rsidRPr="00224ACA">
        <w:rPr>
          <w:rStyle w:val="Style3"/>
        </w:rPr>
        <w:instrText xml:space="preserve"> FORMTEXT </w:instrText>
      </w:r>
      <w:r w:rsidRPr="00224ACA">
        <w:rPr>
          <w:rStyle w:val="Style3"/>
        </w:rPr>
      </w:r>
      <w:r w:rsidRPr="00224ACA">
        <w:rPr>
          <w:rStyle w:val="Style3"/>
        </w:rPr>
        <w:fldChar w:fldCharType="separate"/>
      </w:r>
      <w:r w:rsidRPr="00224ACA">
        <w:rPr>
          <w:rStyle w:val="Style3"/>
        </w:rPr>
        <w:t>2021 m. gruodžio 6 d.</w:t>
      </w:r>
      <w:r w:rsidRPr="00224ACA">
        <w:rPr>
          <w:rStyle w:val="Style3"/>
        </w:rPr>
        <w:fldChar w:fldCharType="end"/>
      </w:r>
      <w:bookmarkEnd w:id="1"/>
      <w:r w:rsidR="008A0283" w:rsidRPr="00224ACA">
        <w:t xml:space="preserve"> Nr. </w:t>
      </w:r>
      <w:r w:rsidRPr="00224ACA">
        <w:fldChar w:fldCharType="begin">
          <w:ffData>
            <w:name w:val="registravimoNr"/>
            <w:enabled w:val="0"/>
            <w:calcOnExit w:val="0"/>
            <w:textInput/>
          </w:ffData>
        </w:fldChar>
      </w:r>
      <w:bookmarkStart w:id="2" w:name="registravimoNr"/>
      <w:r w:rsidRPr="00224ACA">
        <w:instrText xml:space="preserve"> FORMTEXT </w:instrText>
      </w:r>
      <w:r w:rsidRPr="00224ACA">
        <w:fldChar w:fldCharType="separate"/>
      </w:r>
      <w:r w:rsidRPr="00224ACA">
        <w:t>TSP-401</w:t>
      </w:r>
      <w:r w:rsidRPr="00224ACA">
        <w:fldChar w:fldCharType="end"/>
      </w:r>
      <w:bookmarkEnd w:id="2"/>
    </w:p>
    <w:p w14:paraId="34C9AB47" w14:textId="77777777" w:rsidR="0062551B" w:rsidRPr="00224ACA" w:rsidRDefault="0062551B" w:rsidP="00571BF3">
      <w:pPr>
        <w:keepNext/>
        <w:jc w:val="center"/>
        <w:outlineLvl w:val="2"/>
        <w:rPr>
          <w:b/>
        </w:rPr>
      </w:pPr>
      <w:r w:rsidRPr="00224ACA">
        <w:t>Panevėžys</w:t>
      </w:r>
    </w:p>
    <w:p w14:paraId="34C9AB48" w14:textId="61228B6E" w:rsidR="0062551B" w:rsidRPr="00224ACA" w:rsidRDefault="0062551B" w:rsidP="00914DC6">
      <w:pPr>
        <w:jc w:val="center"/>
      </w:pPr>
    </w:p>
    <w:p w14:paraId="2500BD77" w14:textId="3E3A7ADC" w:rsidR="008B06E3" w:rsidRPr="00224ACA" w:rsidRDefault="008B06E3" w:rsidP="008B06E3">
      <w:pPr>
        <w:spacing w:line="360" w:lineRule="auto"/>
        <w:ind w:firstLine="851"/>
        <w:jc w:val="both"/>
      </w:pPr>
      <w:r w:rsidRPr="00224ACA">
        <w:rPr>
          <w:szCs w:val="24"/>
        </w:rPr>
        <w:t xml:space="preserve">Vadovaudamasi Lietuvos Respublikos vietos savivaldos įstatymo </w:t>
      </w:r>
      <w:r w:rsidR="00DB48BF" w:rsidRPr="00224ACA">
        <w:rPr>
          <w:szCs w:val="24"/>
          <w:lang w:eastAsia="lt-LT"/>
        </w:rPr>
        <w:t>6 straipsnio 4 punktu</w:t>
      </w:r>
      <w:r w:rsidR="00DB48BF" w:rsidRPr="00224ACA">
        <w:rPr>
          <w:szCs w:val="24"/>
        </w:rPr>
        <w:t xml:space="preserve"> ir </w:t>
      </w:r>
      <w:r w:rsidR="0014120E" w:rsidRPr="00224ACA">
        <w:rPr>
          <w:szCs w:val="24"/>
        </w:rPr>
        <w:t>16 straipsnio 2 dalies 26 punktu,</w:t>
      </w:r>
      <w:r w:rsidR="000F091D" w:rsidRPr="00224ACA">
        <w:rPr>
          <w:szCs w:val="24"/>
        </w:rPr>
        <w:t xml:space="preserve"> </w:t>
      </w:r>
      <w:r w:rsidR="003A451B" w:rsidRPr="00224ACA">
        <w:rPr>
          <w:szCs w:val="24"/>
        </w:rPr>
        <w:t xml:space="preserve">Lietuvos Respublikos valstybės ir savivaldybių turto valdymo, naudojimo ir disponavimo juo įstatymo </w:t>
      </w:r>
      <w:r w:rsidR="00DB48BF" w:rsidRPr="00224ACA">
        <w:rPr>
          <w:szCs w:val="24"/>
          <w:lang w:eastAsia="lt-LT"/>
        </w:rPr>
        <w:t>12 straipsniu</w:t>
      </w:r>
      <w:r w:rsidR="0014120E" w:rsidRPr="00224ACA">
        <w:rPr>
          <w:szCs w:val="24"/>
        </w:rPr>
        <w:t xml:space="preserve">, </w:t>
      </w:r>
      <w:r w:rsidR="00DB48BF" w:rsidRPr="00224ACA">
        <w:rPr>
          <w:szCs w:val="24"/>
          <w:lang w:eastAsia="lt-LT"/>
        </w:rPr>
        <w:t xml:space="preserve">Panevėžio miesto savivaldybės tarybos </w:t>
      </w:r>
      <w:r w:rsidR="000F2ED0" w:rsidRPr="00224ACA">
        <w:rPr>
          <w:szCs w:val="24"/>
          <w:lang w:eastAsia="lt-LT"/>
        </w:rPr>
        <w:br/>
      </w:r>
      <w:r w:rsidR="00DB48BF" w:rsidRPr="00224ACA">
        <w:rPr>
          <w:szCs w:val="24"/>
          <w:lang w:eastAsia="lt-LT"/>
        </w:rPr>
        <w:t xml:space="preserve">2019 m. lapkričio 21 d. sprendimu Nr. 1-462 „Dėl Panevėžio miesto savivaldybės turto perdavimo valdyti, naudoti ir disponuoti juo patikėjimo teise tvarkos aprašo patvirtinimo ir Savivaldybės tarybos 2016 m. spalio 26 d. sprendimo Nr. 1-349 pripažinimo netekusiu galios“ ir atsižvelgdama į Panevėžio </w:t>
      </w:r>
      <w:r w:rsidR="008605F2">
        <w:rPr>
          <w:szCs w:val="24"/>
          <w:lang w:eastAsia="lt-LT"/>
        </w:rPr>
        <w:t>Beržų progimnazijos</w:t>
      </w:r>
      <w:r w:rsidR="00DB48BF" w:rsidRPr="00224ACA">
        <w:rPr>
          <w:szCs w:val="24"/>
          <w:lang w:eastAsia="lt-LT"/>
        </w:rPr>
        <w:t xml:space="preserve"> 2021 m. </w:t>
      </w:r>
      <w:r w:rsidR="00986CFA" w:rsidRPr="00224ACA">
        <w:rPr>
          <w:szCs w:val="24"/>
          <w:lang w:eastAsia="lt-LT"/>
        </w:rPr>
        <w:t xml:space="preserve">lapkričio </w:t>
      </w:r>
      <w:r w:rsidR="008605F2">
        <w:rPr>
          <w:szCs w:val="24"/>
          <w:lang w:eastAsia="lt-LT"/>
        </w:rPr>
        <w:t>29</w:t>
      </w:r>
      <w:r w:rsidR="00DB48BF" w:rsidRPr="00224ACA">
        <w:rPr>
          <w:szCs w:val="24"/>
          <w:lang w:eastAsia="lt-LT"/>
        </w:rPr>
        <w:t xml:space="preserve"> d. raštą Nr. </w:t>
      </w:r>
      <w:r w:rsidR="008605F2">
        <w:rPr>
          <w:szCs w:val="24"/>
          <w:lang w:eastAsia="lt-LT"/>
        </w:rPr>
        <w:t>IS-178(2.5E)</w:t>
      </w:r>
      <w:r w:rsidR="00DB48BF" w:rsidRPr="00224ACA">
        <w:rPr>
          <w:szCs w:val="24"/>
          <w:lang w:eastAsia="lt-LT"/>
        </w:rPr>
        <w:t xml:space="preserve"> „Dėl ilgalaikio</w:t>
      </w:r>
      <w:r w:rsidR="008605F2">
        <w:rPr>
          <w:szCs w:val="24"/>
          <w:lang w:eastAsia="lt-LT"/>
        </w:rPr>
        <w:t xml:space="preserve"> ir trumpalaikio</w:t>
      </w:r>
      <w:r w:rsidR="00DB48BF" w:rsidRPr="00224ACA">
        <w:rPr>
          <w:szCs w:val="24"/>
          <w:lang w:eastAsia="lt-LT"/>
        </w:rPr>
        <w:t xml:space="preserve"> turto perdavimo“</w:t>
      </w:r>
      <w:r w:rsidRPr="00224ACA">
        <w:rPr>
          <w:szCs w:val="24"/>
        </w:rPr>
        <w:t xml:space="preserve">, Panevėžio miesto savivaldybės taryba </w:t>
      </w:r>
      <w:r w:rsidRPr="00224ACA">
        <w:rPr>
          <w:spacing w:val="60"/>
          <w:szCs w:val="24"/>
        </w:rPr>
        <w:t>nusprendži</w:t>
      </w:r>
      <w:r w:rsidRPr="00224ACA">
        <w:rPr>
          <w:szCs w:val="24"/>
        </w:rPr>
        <w:t>a:</w:t>
      </w:r>
    </w:p>
    <w:p w14:paraId="3B1CE9A7" w14:textId="6CEC3F04" w:rsidR="00280EB1" w:rsidRPr="00224ACA"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224ACA">
        <w:rPr>
          <w:color w:val="000000"/>
          <w:szCs w:val="24"/>
        </w:rPr>
        <w:t xml:space="preserve">Perduoti </w:t>
      </w:r>
      <w:r w:rsidR="009F2504" w:rsidRPr="00224ACA">
        <w:rPr>
          <w:color w:val="000000"/>
          <w:szCs w:val="24"/>
        </w:rPr>
        <w:t xml:space="preserve">Panevėžio </w:t>
      </w:r>
      <w:r w:rsidR="008605F2">
        <w:rPr>
          <w:color w:val="000000"/>
          <w:szCs w:val="24"/>
        </w:rPr>
        <w:t>Beržų progimnazijai</w:t>
      </w:r>
      <w:r w:rsidR="009F2504" w:rsidRPr="00224ACA">
        <w:rPr>
          <w:color w:val="000000"/>
          <w:szCs w:val="24"/>
        </w:rPr>
        <w:t xml:space="preserve"> (kodas </w:t>
      </w:r>
      <w:r w:rsidR="008605F2">
        <w:t>190422397</w:t>
      </w:r>
      <w:r w:rsidR="009F2504" w:rsidRPr="00224ACA">
        <w:t xml:space="preserve">) valdyti, naudoti ir disponuoti juo patikėjimo teise </w:t>
      </w:r>
      <w:r w:rsidR="0014120E" w:rsidRPr="00224ACA">
        <w:rPr>
          <w:color w:val="000000"/>
          <w:szCs w:val="24"/>
        </w:rPr>
        <w:t>Savivaldybei nuosavybės teise priklausantį ir šiuo met</w:t>
      </w:r>
      <w:r w:rsidRPr="00224ACA">
        <w:rPr>
          <w:color w:val="000000"/>
          <w:szCs w:val="24"/>
        </w:rPr>
        <w:t xml:space="preserve">u Savivaldybės administracijos </w:t>
      </w:r>
      <w:r w:rsidR="0014120E" w:rsidRPr="00224ACA">
        <w:rPr>
          <w:color w:val="000000"/>
          <w:szCs w:val="24"/>
        </w:rPr>
        <w:t xml:space="preserve">patikėjimo teise valdomą ilgalaikį </w:t>
      </w:r>
      <w:r w:rsidR="008605F2">
        <w:rPr>
          <w:color w:val="000000"/>
          <w:szCs w:val="24"/>
        </w:rPr>
        <w:t xml:space="preserve">ir trumpalaikį </w:t>
      </w:r>
      <w:r w:rsidR="0014120E" w:rsidRPr="00224ACA">
        <w:rPr>
          <w:color w:val="000000"/>
          <w:szCs w:val="24"/>
        </w:rPr>
        <w:t>materialųjį turtą</w:t>
      </w:r>
      <w:r w:rsidRPr="00224ACA">
        <w:rPr>
          <w:color w:val="000000"/>
          <w:szCs w:val="24"/>
        </w:rPr>
        <w:t xml:space="preserve">, kurio bendra įsigijimo vertė </w:t>
      </w:r>
      <w:r w:rsidR="00D86C2C" w:rsidRPr="00224ACA">
        <w:rPr>
          <w:color w:val="000000"/>
          <w:szCs w:val="24"/>
        </w:rPr>
        <w:t>–</w:t>
      </w:r>
      <w:r w:rsidRPr="00224ACA">
        <w:rPr>
          <w:color w:val="000000"/>
          <w:szCs w:val="24"/>
        </w:rPr>
        <w:t xml:space="preserve"> </w:t>
      </w:r>
      <w:r w:rsidR="008605F2" w:rsidRPr="008605F2">
        <w:rPr>
          <w:color w:val="000000"/>
          <w:szCs w:val="24"/>
        </w:rPr>
        <w:t>25</w:t>
      </w:r>
      <w:r w:rsidR="008605F2">
        <w:rPr>
          <w:color w:val="000000"/>
          <w:szCs w:val="24"/>
        </w:rPr>
        <w:t xml:space="preserve"> </w:t>
      </w:r>
      <w:r w:rsidR="008605F2" w:rsidRPr="008605F2">
        <w:rPr>
          <w:color w:val="000000"/>
          <w:szCs w:val="24"/>
        </w:rPr>
        <w:t>814,5</w:t>
      </w:r>
      <w:r w:rsidR="00347916">
        <w:rPr>
          <w:color w:val="000000"/>
          <w:szCs w:val="24"/>
        </w:rPr>
        <w:t>0</w:t>
      </w:r>
      <w:r w:rsidR="008605F2">
        <w:rPr>
          <w:color w:val="000000"/>
          <w:szCs w:val="24"/>
        </w:rPr>
        <w:t xml:space="preserve"> </w:t>
      </w:r>
      <w:r w:rsidR="00D86C2C" w:rsidRPr="00224ACA">
        <w:rPr>
          <w:color w:val="000000"/>
          <w:szCs w:val="24"/>
        </w:rPr>
        <w:t>Eur</w:t>
      </w:r>
      <w:r w:rsidR="008605F2">
        <w:rPr>
          <w:color w:val="000000"/>
          <w:szCs w:val="24"/>
        </w:rPr>
        <w:t>, ilgalaikio turto likutinė vertė – 16</w:t>
      </w:r>
      <w:r w:rsidR="00E4786E">
        <w:rPr>
          <w:color w:val="000000"/>
          <w:szCs w:val="24"/>
        </w:rPr>
        <w:t xml:space="preserve"> </w:t>
      </w:r>
      <w:r w:rsidR="008605F2">
        <w:rPr>
          <w:color w:val="000000"/>
          <w:szCs w:val="24"/>
        </w:rPr>
        <w:t>002,25 Eur</w:t>
      </w:r>
      <w:r w:rsidR="0057770C" w:rsidRPr="00224ACA">
        <w:rPr>
          <w:color w:val="000000"/>
          <w:szCs w:val="24"/>
        </w:rPr>
        <w:t xml:space="preserve"> (priedas)</w:t>
      </w:r>
      <w:r w:rsidR="0014120E" w:rsidRPr="00224ACA">
        <w:rPr>
          <w:color w:val="000000"/>
          <w:szCs w:val="24"/>
        </w:rPr>
        <w:t>.</w:t>
      </w:r>
    </w:p>
    <w:p w14:paraId="39133908" w14:textId="3E800640" w:rsidR="00E957CF" w:rsidRPr="00224ACA"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224ACA">
        <w:rPr>
          <w:color w:val="000000"/>
          <w:szCs w:val="24"/>
        </w:rPr>
        <w:t>Įgalioti Panevėžio miesto savivaldybės administracijos direktorių Savivaldybės vardu pasirašyti 1 punkte nurodyto materialiojo turto priėmimo ir perdavimo aktą.</w:t>
      </w:r>
    </w:p>
    <w:p w14:paraId="34C9AB4C" w14:textId="57B6E6DE" w:rsidR="0062551B" w:rsidRPr="00224ACA"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224ACA">
        <w:rPr>
          <w:color w:val="000000"/>
          <w:szCs w:val="24"/>
        </w:rPr>
        <w:t xml:space="preserve">Nurodyti, kad </w:t>
      </w:r>
      <w:r w:rsidR="008078E9" w:rsidRPr="00224ACA">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224ACA" w:rsidRDefault="008D7609" w:rsidP="007E3012">
      <w:pPr>
        <w:jc w:val="both"/>
        <w:rPr>
          <w:szCs w:val="24"/>
        </w:rPr>
      </w:pPr>
    </w:p>
    <w:p w14:paraId="335B7AE6" w14:textId="77777777" w:rsidR="00AD02CE" w:rsidRPr="00224ACA" w:rsidRDefault="00AD02CE" w:rsidP="007E3012">
      <w:pPr>
        <w:jc w:val="both"/>
        <w:rPr>
          <w:szCs w:val="24"/>
        </w:rPr>
      </w:pPr>
    </w:p>
    <w:p w14:paraId="7C7FE101" w14:textId="2D826097" w:rsidR="0082493F" w:rsidRPr="00224ACA" w:rsidRDefault="00885728" w:rsidP="007E3012">
      <w:pPr>
        <w:jc w:val="both"/>
        <w:rPr>
          <w:rFonts w:eastAsia="Calibri"/>
          <w:szCs w:val="24"/>
        </w:rPr>
      </w:pPr>
      <w:r w:rsidRPr="00224ACA">
        <w:rPr>
          <w:rFonts w:eastAsia="Calibri"/>
          <w:szCs w:val="24"/>
        </w:rPr>
        <w:t>Savivaldybės mer</w:t>
      </w:r>
      <w:r w:rsidR="000F091D" w:rsidRPr="00224ACA">
        <w:rPr>
          <w:rFonts w:eastAsia="Calibri"/>
          <w:szCs w:val="24"/>
        </w:rPr>
        <w:t>as</w:t>
      </w:r>
      <w:r w:rsidR="000F091D" w:rsidRPr="00224ACA">
        <w:rPr>
          <w:rFonts w:eastAsia="Calibri"/>
          <w:szCs w:val="24"/>
        </w:rPr>
        <w:tab/>
      </w:r>
      <w:r w:rsidR="000F091D" w:rsidRPr="00224ACA">
        <w:rPr>
          <w:rFonts w:eastAsia="Calibri"/>
          <w:szCs w:val="24"/>
        </w:rPr>
        <w:tab/>
      </w:r>
      <w:r w:rsidR="000F091D" w:rsidRPr="00224ACA">
        <w:rPr>
          <w:rFonts w:eastAsia="Calibri"/>
          <w:szCs w:val="24"/>
        </w:rPr>
        <w:tab/>
      </w:r>
      <w:r w:rsidR="000F091D" w:rsidRPr="00224ACA">
        <w:rPr>
          <w:rFonts w:eastAsia="Calibri"/>
          <w:szCs w:val="24"/>
        </w:rPr>
        <w:tab/>
      </w:r>
      <w:r w:rsidR="000F091D" w:rsidRPr="00224ACA">
        <w:rPr>
          <w:rFonts w:eastAsia="Calibri"/>
          <w:szCs w:val="24"/>
        </w:rPr>
        <w:tab/>
      </w:r>
      <w:r w:rsidR="000F091D" w:rsidRPr="00224ACA">
        <w:rPr>
          <w:rFonts w:eastAsia="Calibri"/>
          <w:szCs w:val="24"/>
        </w:rPr>
        <w:tab/>
        <w:t xml:space="preserve">   </w:t>
      </w:r>
      <w:r w:rsidR="004F0C49" w:rsidRPr="00224ACA">
        <w:rPr>
          <w:rFonts w:eastAsia="Calibri"/>
          <w:szCs w:val="24"/>
        </w:rPr>
        <w:t xml:space="preserve">        </w:t>
      </w:r>
      <w:r w:rsidR="000F091D" w:rsidRPr="00224ACA">
        <w:rPr>
          <w:rFonts w:eastAsia="Calibri"/>
          <w:szCs w:val="24"/>
        </w:rPr>
        <w:t xml:space="preserve">   Rytis Mykolas Račkauskas</w:t>
      </w:r>
    </w:p>
    <w:p w14:paraId="5F58E229" w14:textId="5A60AA9C" w:rsidR="00627BF6" w:rsidRPr="00224ACA" w:rsidRDefault="00627BF6">
      <w:pPr>
        <w:rPr>
          <w:rFonts w:eastAsia="Calibri"/>
          <w:szCs w:val="24"/>
        </w:rPr>
      </w:pPr>
      <w:r w:rsidRPr="00224ACA">
        <w:rPr>
          <w:rFonts w:eastAsia="Calibri"/>
          <w:szCs w:val="24"/>
        </w:rPr>
        <w:br w:type="page"/>
      </w:r>
    </w:p>
    <w:p w14:paraId="21BCB0D8" w14:textId="77777777" w:rsidR="007D6BBA" w:rsidRPr="00224ACA" w:rsidRDefault="007D6BBA" w:rsidP="007D6BBA">
      <w:pPr>
        <w:tabs>
          <w:tab w:val="left" w:pos="7371"/>
        </w:tabs>
        <w:ind w:firstLine="5245"/>
        <w:rPr>
          <w:szCs w:val="24"/>
        </w:rPr>
      </w:pPr>
      <w:r w:rsidRPr="00224ACA">
        <w:rPr>
          <w:szCs w:val="24"/>
        </w:rPr>
        <w:lastRenderedPageBreak/>
        <w:t xml:space="preserve">Panevėžio miesto savivaldybės tarybos </w:t>
      </w:r>
    </w:p>
    <w:p w14:paraId="5ED90444" w14:textId="66AD24A3" w:rsidR="007D6BBA" w:rsidRPr="00224ACA" w:rsidRDefault="007D6BBA" w:rsidP="007D6BBA">
      <w:pPr>
        <w:tabs>
          <w:tab w:val="left" w:pos="7371"/>
        </w:tabs>
        <w:ind w:firstLine="5245"/>
        <w:rPr>
          <w:szCs w:val="24"/>
        </w:rPr>
      </w:pPr>
      <w:r w:rsidRPr="00224ACA">
        <w:rPr>
          <w:szCs w:val="24"/>
        </w:rPr>
        <w:t xml:space="preserve">2021 m. </w:t>
      </w:r>
      <w:r w:rsidR="008605F2">
        <w:rPr>
          <w:szCs w:val="24"/>
        </w:rPr>
        <w:t>gruodžio</w:t>
      </w:r>
      <w:r w:rsidRPr="00224ACA">
        <w:rPr>
          <w:szCs w:val="24"/>
        </w:rPr>
        <w:t xml:space="preserve">      d. sprendimo Nr. </w:t>
      </w:r>
    </w:p>
    <w:p w14:paraId="46858E94" w14:textId="100F6E8F" w:rsidR="007D6BBA" w:rsidRPr="00224ACA" w:rsidRDefault="007D6BBA" w:rsidP="007D6BBA">
      <w:pPr>
        <w:tabs>
          <w:tab w:val="left" w:pos="4773"/>
        </w:tabs>
        <w:ind w:firstLine="5245"/>
      </w:pPr>
      <w:r w:rsidRPr="00224ACA">
        <w:rPr>
          <w:szCs w:val="24"/>
        </w:rPr>
        <w:t>priedas</w:t>
      </w:r>
    </w:p>
    <w:p w14:paraId="0CBB907F" w14:textId="77777777" w:rsidR="007D6BBA" w:rsidRPr="00224ACA" w:rsidRDefault="007D6BBA" w:rsidP="007D6BBA">
      <w:pPr>
        <w:jc w:val="both"/>
        <w:rPr>
          <w:rFonts w:eastAsia="Calibri"/>
          <w:szCs w:val="24"/>
        </w:rPr>
      </w:pPr>
    </w:p>
    <w:p w14:paraId="12A30B9E" w14:textId="77777777" w:rsidR="007D6BBA" w:rsidRPr="00224ACA" w:rsidRDefault="007D6BBA" w:rsidP="007D6BBA">
      <w:pPr>
        <w:jc w:val="both"/>
        <w:rPr>
          <w:rFonts w:eastAsia="Calibri"/>
          <w:szCs w:val="24"/>
        </w:rPr>
      </w:pPr>
    </w:p>
    <w:p w14:paraId="0A171420" w14:textId="3AEA6D23" w:rsidR="00D86C2C" w:rsidRPr="00224ACA" w:rsidRDefault="008605F2" w:rsidP="00D86C2C">
      <w:pPr>
        <w:jc w:val="center"/>
        <w:rPr>
          <w:b/>
          <w:szCs w:val="24"/>
        </w:rPr>
      </w:pPr>
      <w:r>
        <w:rPr>
          <w:b/>
          <w:szCs w:val="24"/>
        </w:rPr>
        <w:t xml:space="preserve">ILGALAIKIO IR TRUMPALAIKIO MATERIALIOJO </w:t>
      </w:r>
      <w:r w:rsidR="00D86C2C" w:rsidRPr="00224ACA">
        <w:rPr>
          <w:b/>
          <w:szCs w:val="24"/>
        </w:rPr>
        <w:t xml:space="preserve">TURTO, PERDUODAMO PANEVĖŽIO </w:t>
      </w:r>
      <w:r>
        <w:rPr>
          <w:b/>
          <w:szCs w:val="24"/>
        </w:rPr>
        <w:t>BERŽŲ PROGIMNAZIJAI</w:t>
      </w:r>
      <w:r w:rsidR="00D86C2C" w:rsidRPr="00224ACA">
        <w:rPr>
          <w:b/>
          <w:szCs w:val="24"/>
        </w:rPr>
        <w:t xml:space="preserve"> VALDYTI, NAUDOTI IR DISPONUOTI JUO PATIKĖJIMO TEISE, SĄRAŠAS</w:t>
      </w:r>
    </w:p>
    <w:p w14:paraId="326BD336" w14:textId="77777777" w:rsidR="00D86C2C" w:rsidRPr="00224ACA" w:rsidRDefault="00D86C2C" w:rsidP="00D86C2C">
      <w:pPr>
        <w:jc w:val="center"/>
        <w:rPr>
          <w:b/>
          <w:szCs w:val="24"/>
        </w:rPr>
      </w:pPr>
    </w:p>
    <w:p w14:paraId="6D92924F" w14:textId="77777777" w:rsidR="00D86C2C" w:rsidRPr="00224ACA"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2956"/>
        <w:gridCol w:w="1523"/>
        <w:gridCol w:w="955"/>
        <w:gridCol w:w="1102"/>
        <w:gridCol w:w="1261"/>
        <w:gridCol w:w="1258"/>
      </w:tblGrid>
      <w:tr w:rsidR="00402CD5" w:rsidRPr="00224ACA" w14:paraId="79E95E71" w14:textId="77777777" w:rsidTr="00402CD5">
        <w:tc>
          <w:tcPr>
            <w:tcW w:w="298" w:type="pct"/>
            <w:shd w:val="clear" w:color="auto" w:fill="auto"/>
          </w:tcPr>
          <w:p w14:paraId="59CA8F20" w14:textId="77777777" w:rsidR="00402CD5" w:rsidRPr="00224ACA" w:rsidRDefault="00402CD5" w:rsidP="00402CD5">
            <w:pPr>
              <w:jc w:val="center"/>
              <w:rPr>
                <w:b/>
              </w:rPr>
            </w:pPr>
            <w:r w:rsidRPr="00224ACA">
              <w:rPr>
                <w:b/>
              </w:rPr>
              <w:t>Eil. Nr.</w:t>
            </w:r>
          </w:p>
        </w:tc>
        <w:tc>
          <w:tcPr>
            <w:tcW w:w="1535" w:type="pct"/>
            <w:shd w:val="clear" w:color="auto" w:fill="auto"/>
          </w:tcPr>
          <w:p w14:paraId="4AE1AD12" w14:textId="77777777" w:rsidR="00402CD5" w:rsidRPr="00224ACA" w:rsidRDefault="00402CD5" w:rsidP="00402CD5">
            <w:pPr>
              <w:jc w:val="center"/>
              <w:rPr>
                <w:b/>
              </w:rPr>
            </w:pPr>
            <w:r w:rsidRPr="00224ACA">
              <w:rPr>
                <w:b/>
              </w:rPr>
              <w:t>Turto pavadinimas</w:t>
            </w:r>
          </w:p>
        </w:tc>
        <w:tc>
          <w:tcPr>
            <w:tcW w:w="791" w:type="pct"/>
            <w:shd w:val="clear" w:color="auto" w:fill="auto"/>
          </w:tcPr>
          <w:p w14:paraId="4EB95B56" w14:textId="77777777" w:rsidR="00402CD5" w:rsidRPr="00224ACA" w:rsidRDefault="00402CD5" w:rsidP="00402CD5">
            <w:pPr>
              <w:jc w:val="center"/>
              <w:rPr>
                <w:b/>
              </w:rPr>
            </w:pPr>
            <w:r w:rsidRPr="00224ACA">
              <w:rPr>
                <w:b/>
              </w:rPr>
              <w:t>Inventoriaus Nr.</w:t>
            </w:r>
          </w:p>
        </w:tc>
        <w:tc>
          <w:tcPr>
            <w:tcW w:w="496" w:type="pct"/>
            <w:shd w:val="clear" w:color="auto" w:fill="auto"/>
          </w:tcPr>
          <w:p w14:paraId="37F1DD3E" w14:textId="77777777" w:rsidR="00402CD5" w:rsidRPr="00224ACA" w:rsidRDefault="00402CD5" w:rsidP="00402CD5">
            <w:pPr>
              <w:jc w:val="center"/>
              <w:rPr>
                <w:b/>
              </w:rPr>
            </w:pPr>
            <w:r w:rsidRPr="00224ACA">
              <w:rPr>
                <w:b/>
              </w:rPr>
              <w:t>Kiekis, vnt.</w:t>
            </w:r>
          </w:p>
        </w:tc>
        <w:tc>
          <w:tcPr>
            <w:tcW w:w="572" w:type="pct"/>
            <w:shd w:val="clear" w:color="auto" w:fill="auto"/>
          </w:tcPr>
          <w:p w14:paraId="54C155AF" w14:textId="77777777" w:rsidR="00402CD5" w:rsidRPr="00224ACA" w:rsidRDefault="00402CD5" w:rsidP="00402CD5">
            <w:pPr>
              <w:jc w:val="center"/>
              <w:rPr>
                <w:b/>
              </w:rPr>
            </w:pPr>
            <w:r w:rsidRPr="00224ACA">
              <w:rPr>
                <w:b/>
              </w:rPr>
              <w:t>Vieneto įsigijimo vertė, Eur</w:t>
            </w:r>
          </w:p>
        </w:tc>
        <w:tc>
          <w:tcPr>
            <w:tcW w:w="655" w:type="pct"/>
          </w:tcPr>
          <w:p w14:paraId="33D88733" w14:textId="6D4F315D" w:rsidR="00402CD5" w:rsidRPr="00224ACA" w:rsidRDefault="00402CD5" w:rsidP="00402CD5">
            <w:pPr>
              <w:jc w:val="center"/>
              <w:rPr>
                <w:b/>
              </w:rPr>
            </w:pPr>
            <w:r w:rsidRPr="00224ACA">
              <w:rPr>
                <w:b/>
              </w:rPr>
              <w:t>Bendra įsigijimo vertė, Eur</w:t>
            </w:r>
          </w:p>
        </w:tc>
        <w:tc>
          <w:tcPr>
            <w:tcW w:w="653" w:type="pct"/>
            <w:shd w:val="clear" w:color="auto" w:fill="auto"/>
          </w:tcPr>
          <w:p w14:paraId="18010354" w14:textId="0BBE3B61" w:rsidR="00402CD5" w:rsidRPr="00224ACA" w:rsidRDefault="00402CD5" w:rsidP="00402CD5">
            <w:pPr>
              <w:jc w:val="center"/>
              <w:rPr>
                <w:b/>
              </w:rPr>
            </w:pPr>
            <w:r w:rsidRPr="00224ACA">
              <w:rPr>
                <w:b/>
              </w:rPr>
              <w:t>Bendra likutinė vertė, Eur</w:t>
            </w:r>
          </w:p>
        </w:tc>
      </w:tr>
      <w:tr w:rsidR="00402CD5" w:rsidRPr="00224ACA" w14:paraId="0234F6C0" w14:textId="77777777" w:rsidTr="003F74D8">
        <w:tc>
          <w:tcPr>
            <w:tcW w:w="298" w:type="pct"/>
            <w:shd w:val="clear" w:color="auto" w:fill="auto"/>
          </w:tcPr>
          <w:p w14:paraId="08D90659" w14:textId="77777777" w:rsidR="00402CD5" w:rsidRPr="00224ACA" w:rsidRDefault="00402CD5" w:rsidP="003F74D8">
            <w:pPr>
              <w:pStyle w:val="Sraopastraipa"/>
              <w:numPr>
                <w:ilvl w:val="0"/>
                <w:numId w:val="18"/>
              </w:numPr>
            </w:pPr>
          </w:p>
        </w:tc>
        <w:tc>
          <w:tcPr>
            <w:tcW w:w="1535" w:type="pct"/>
            <w:shd w:val="clear" w:color="auto" w:fill="auto"/>
          </w:tcPr>
          <w:p w14:paraId="08D52A06" w14:textId="48FE933B" w:rsidR="00402CD5" w:rsidRPr="00224ACA" w:rsidRDefault="00402CD5" w:rsidP="00402CD5">
            <w:pPr>
              <w:pStyle w:val="Default"/>
              <w:jc w:val="both"/>
              <w:rPr>
                <w:i/>
              </w:rPr>
            </w:pPr>
            <w:r>
              <w:t xml:space="preserve">Planšetinių kompiuterių saugojimo ir įkrovimo spinta </w:t>
            </w:r>
            <w:r w:rsidRPr="00402CD5">
              <w:rPr>
                <w:i/>
              </w:rPr>
              <w:t>Note Cart Next</w:t>
            </w:r>
          </w:p>
        </w:tc>
        <w:tc>
          <w:tcPr>
            <w:tcW w:w="791" w:type="pct"/>
            <w:shd w:val="clear" w:color="auto" w:fill="auto"/>
          </w:tcPr>
          <w:p w14:paraId="74B9E9AA" w14:textId="0EEE56E4" w:rsidR="00402CD5" w:rsidRPr="00224ACA" w:rsidRDefault="00402CD5" w:rsidP="00402CD5">
            <w:pPr>
              <w:jc w:val="center"/>
            </w:pPr>
            <w:r>
              <w:t>14476</w:t>
            </w:r>
          </w:p>
        </w:tc>
        <w:tc>
          <w:tcPr>
            <w:tcW w:w="496" w:type="pct"/>
            <w:shd w:val="clear" w:color="auto" w:fill="auto"/>
          </w:tcPr>
          <w:p w14:paraId="1B461586" w14:textId="77777777" w:rsidR="00402CD5" w:rsidRPr="00224ACA" w:rsidRDefault="00402CD5" w:rsidP="00402CD5">
            <w:pPr>
              <w:jc w:val="center"/>
              <w:rPr>
                <w:bCs/>
              </w:rPr>
            </w:pPr>
            <w:r w:rsidRPr="00224ACA">
              <w:rPr>
                <w:bCs/>
              </w:rPr>
              <w:t>1</w:t>
            </w:r>
          </w:p>
        </w:tc>
        <w:tc>
          <w:tcPr>
            <w:tcW w:w="572" w:type="pct"/>
            <w:shd w:val="clear" w:color="auto" w:fill="auto"/>
          </w:tcPr>
          <w:p w14:paraId="6AB46568" w14:textId="2269815B" w:rsidR="00402CD5" w:rsidRPr="00224ACA" w:rsidRDefault="00402CD5" w:rsidP="00402CD5">
            <w:pPr>
              <w:jc w:val="center"/>
              <w:rPr>
                <w:bCs/>
              </w:rPr>
            </w:pPr>
            <w:r>
              <w:rPr>
                <w:bCs/>
              </w:rPr>
              <w:t>1 633,50</w:t>
            </w:r>
          </w:p>
        </w:tc>
        <w:tc>
          <w:tcPr>
            <w:tcW w:w="655" w:type="pct"/>
          </w:tcPr>
          <w:p w14:paraId="46AB6449" w14:textId="43D74645" w:rsidR="00402CD5" w:rsidRPr="00224ACA" w:rsidRDefault="00402CD5" w:rsidP="00402CD5">
            <w:pPr>
              <w:jc w:val="center"/>
              <w:rPr>
                <w:bCs/>
              </w:rPr>
            </w:pPr>
            <w:r>
              <w:rPr>
                <w:bCs/>
              </w:rPr>
              <w:t>1 633,50</w:t>
            </w:r>
          </w:p>
        </w:tc>
        <w:tc>
          <w:tcPr>
            <w:tcW w:w="653" w:type="pct"/>
            <w:shd w:val="clear" w:color="auto" w:fill="auto"/>
          </w:tcPr>
          <w:p w14:paraId="25A33BAC" w14:textId="63853AD5" w:rsidR="00402CD5" w:rsidRPr="00224ACA" w:rsidRDefault="00402CD5" w:rsidP="00402CD5">
            <w:pPr>
              <w:jc w:val="center"/>
              <w:rPr>
                <w:bCs/>
              </w:rPr>
            </w:pPr>
            <w:r>
              <w:rPr>
                <w:bCs/>
              </w:rPr>
              <w:t>1 633,50</w:t>
            </w:r>
          </w:p>
        </w:tc>
      </w:tr>
      <w:tr w:rsidR="00402CD5" w:rsidRPr="00224ACA" w14:paraId="428A41E6" w14:textId="77777777" w:rsidTr="003F74D8">
        <w:tc>
          <w:tcPr>
            <w:tcW w:w="298" w:type="pct"/>
            <w:shd w:val="clear" w:color="auto" w:fill="auto"/>
          </w:tcPr>
          <w:p w14:paraId="44EADF3E" w14:textId="77777777" w:rsidR="00402CD5" w:rsidRPr="00224ACA" w:rsidRDefault="00402CD5" w:rsidP="003F74D8">
            <w:pPr>
              <w:pStyle w:val="Sraopastraipa"/>
              <w:numPr>
                <w:ilvl w:val="0"/>
                <w:numId w:val="18"/>
              </w:numPr>
            </w:pPr>
          </w:p>
        </w:tc>
        <w:tc>
          <w:tcPr>
            <w:tcW w:w="1535" w:type="pct"/>
            <w:shd w:val="clear" w:color="auto" w:fill="auto"/>
          </w:tcPr>
          <w:p w14:paraId="01832FE9" w14:textId="5F7A6FF5" w:rsidR="00402CD5" w:rsidRPr="00224ACA" w:rsidRDefault="00402CD5" w:rsidP="00402CD5">
            <w:pPr>
              <w:rPr>
                <w:bCs/>
                <w:i/>
              </w:rPr>
            </w:pPr>
            <w:r>
              <w:t>Nešiojamas</w:t>
            </w:r>
            <w:r w:rsidR="003F74D8">
              <w:t>is</w:t>
            </w:r>
            <w:r>
              <w:t xml:space="preserve"> kompiuteris </w:t>
            </w:r>
            <w:r w:rsidRPr="00E4786E">
              <w:t>DELL VOSTRO 143400</w:t>
            </w:r>
            <w:r w:rsidRPr="00402CD5">
              <w:rPr>
                <w:i/>
              </w:rPr>
              <w:t xml:space="preserve"> </w:t>
            </w:r>
            <w:r w:rsidR="00E4786E" w:rsidRPr="00E4786E">
              <w:t>(juodas)</w:t>
            </w:r>
          </w:p>
        </w:tc>
        <w:tc>
          <w:tcPr>
            <w:tcW w:w="791" w:type="pct"/>
            <w:shd w:val="clear" w:color="auto" w:fill="auto"/>
          </w:tcPr>
          <w:p w14:paraId="20D1B4B8" w14:textId="0516A524" w:rsidR="00402CD5" w:rsidRPr="00224ACA" w:rsidRDefault="00402CD5" w:rsidP="00402CD5">
            <w:pPr>
              <w:jc w:val="center"/>
            </w:pPr>
            <w:r>
              <w:t>14477–14501</w:t>
            </w:r>
          </w:p>
        </w:tc>
        <w:tc>
          <w:tcPr>
            <w:tcW w:w="496" w:type="pct"/>
            <w:shd w:val="clear" w:color="auto" w:fill="auto"/>
          </w:tcPr>
          <w:p w14:paraId="280EBDBB" w14:textId="6EAAD045" w:rsidR="00402CD5" w:rsidRPr="00224ACA" w:rsidRDefault="00402CD5" w:rsidP="00402CD5">
            <w:pPr>
              <w:jc w:val="center"/>
              <w:rPr>
                <w:bCs/>
              </w:rPr>
            </w:pPr>
            <w:r>
              <w:rPr>
                <w:bCs/>
              </w:rPr>
              <w:t>25</w:t>
            </w:r>
          </w:p>
        </w:tc>
        <w:tc>
          <w:tcPr>
            <w:tcW w:w="572" w:type="pct"/>
            <w:shd w:val="clear" w:color="auto" w:fill="auto"/>
          </w:tcPr>
          <w:p w14:paraId="58916777" w14:textId="6B202473" w:rsidR="00402CD5" w:rsidRPr="00224ACA" w:rsidRDefault="00402CD5" w:rsidP="00402CD5">
            <w:pPr>
              <w:jc w:val="center"/>
              <w:rPr>
                <w:bCs/>
              </w:rPr>
            </w:pPr>
            <w:r>
              <w:t>574,75</w:t>
            </w:r>
          </w:p>
        </w:tc>
        <w:tc>
          <w:tcPr>
            <w:tcW w:w="655" w:type="pct"/>
          </w:tcPr>
          <w:p w14:paraId="1B8B07D2" w14:textId="37BAA65B" w:rsidR="00402CD5" w:rsidRPr="00224ACA" w:rsidRDefault="00402CD5" w:rsidP="00402CD5">
            <w:pPr>
              <w:jc w:val="center"/>
              <w:rPr>
                <w:bCs/>
              </w:rPr>
            </w:pPr>
            <w:r w:rsidRPr="00857654">
              <w:t>14</w:t>
            </w:r>
            <w:r>
              <w:t xml:space="preserve"> </w:t>
            </w:r>
            <w:r w:rsidRPr="00857654">
              <w:t>368,75</w:t>
            </w:r>
          </w:p>
        </w:tc>
        <w:tc>
          <w:tcPr>
            <w:tcW w:w="653" w:type="pct"/>
            <w:shd w:val="clear" w:color="auto" w:fill="auto"/>
          </w:tcPr>
          <w:p w14:paraId="5D3B2F16" w14:textId="0E8CCD26" w:rsidR="00402CD5" w:rsidRPr="00224ACA" w:rsidRDefault="00402CD5" w:rsidP="00402CD5">
            <w:pPr>
              <w:jc w:val="center"/>
              <w:rPr>
                <w:bCs/>
              </w:rPr>
            </w:pPr>
            <w:r w:rsidRPr="00857654">
              <w:t>14</w:t>
            </w:r>
            <w:r>
              <w:t xml:space="preserve"> </w:t>
            </w:r>
            <w:r w:rsidRPr="00857654">
              <w:t>368,75</w:t>
            </w:r>
          </w:p>
        </w:tc>
      </w:tr>
      <w:tr w:rsidR="00402CD5" w:rsidRPr="00224ACA" w14:paraId="5296F5F2" w14:textId="77777777" w:rsidTr="003F74D8">
        <w:tc>
          <w:tcPr>
            <w:tcW w:w="298" w:type="pct"/>
            <w:shd w:val="clear" w:color="auto" w:fill="auto"/>
          </w:tcPr>
          <w:p w14:paraId="066FE8F6" w14:textId="77777777" w:rsidR="00402CD5" w:rsidRPr="00224ACA" w:rsidRDefault="00402CD5" w:rsidP="003F74D8">
            <w:pPr>
              <w:pStyle w:val="Sraopastraipa"/>
              <w:numPr>
                <w:ilvl w:val="0"/>
                <w:numId w:val="18"/>
              </w:numPr>
            </w:pPr>
          </w:p>
        </w:tc>
        <w:tc>
          <w:tcPr>
            <w:tcW w:w="1535" w:type="pct"/>
            <w:shd w:val="clear" w:color="auto" w:fill="auto"/>
          </w:tcPr>
          <w:p w14:paraId="0E48CDFB" w14:textId="4FC31722" w:rsidR="00402CD5" w:rsidRPr="00224ACA" w:rsidRDefault="00402CD5" w:rsidP="00402CD5">
            <w:pPr>
              <w:rPr>
                <w:bCs/>
              </w:rPr>
            </w:pPr>
            <w:r>
              <w:t xml:space="preserve">Planšetinis kompiuteris </w:t>
            </w:r>
            <w:r w:rsidRPr="00402CD5">
              <w:rPr>
                <w:i/>
              </w:rPr>
              <w:t>Lenovo Idea Tab M10 FHD Plus</w:t>
            </w:r>
            <w:r>
              <w:t xml:space="preserve"> </w:t>
            </w:r>
          </w:p>
        </w:tc>
        <w:tc>
          <w:tcPr>
            <w:tcW w:w="791" w:type="pct"/>
            <w:shd w:val="clear" w:color="auto" w:fill="auto"/>
          </w:tcPr>
          <w:p w14:paraId="1A12DAE5" w14:textId="72E2F27D" w:rsidR="00402CD5" w:rsidRPr="00224ACA" w:rsidRDefault="00402CD5" w:rsidP="00402CD5">
            <w:pPr>
              <w:jc w:val="center"/>
            </w:pPr>
            <w:r>
              <w:t>0703102–0703126</w:t>
            </w:r>
          </w:p>
        </w:tc>
        <w:tc>
          <w:tcPr>
            <w:tcW w:w="496" w:type="pct"/>
            <w:shd w:val="clear" w:color="auto" w:fill="auto"/>
          </w:tcPr>
          <w:p w14:paraId="60644C52" w14:textId="6EF75C94" w:rsidR="00402CD5" w:rsidRPr="00224ACA" w:rsidRDefault="00402CD5" w:rsidP="00402CD5">
            <w:pPr>
              <w:jc w:val="center"/>
              <w:rPr>
                <w:bCs/>
              </w:rPr>
            </w:pPr>
            <w:r>
              <w:rPr>
                <w:bCs/>
              </w:rPr>
              <w:t>25</w:t>
            </w:r>
          </w:p>
        </w:tc>
        <w:tc>
          <w:tcPr>
            <w:tcW w:w="572" w:type="pct"/>
            <w:shd w:val="clear" w:color="auto" w:fill="auto"/>
          </w:tcPr>
          <w:p w14:paraId="02D0CA6C" w14:textId="3E093518" w:rsidR="00402CD5" w:rsidRPr="00224ACA" w:rsidRDefault="00402CD5" w:rsidP="00402CD5">
            <w:pPr>
              <w:jc w:val="center"/>
              <w:rPr>
                <w:bCs/>
              </w:rPr>
            </w:pPr>
            <w:r w:rsidRPr="00573CF7">
              <w:t>227,75</w:t>
            </w:r>
          </w:p>
        </w:tc>
        <w:tc>
          <w:tcPr>
            <w:tcW w:w="655" w:type="pct"/>
          </w:tcPr>
          <w:p w14:paraId="1EF2428A" w14:textId="1A410C87" w:rsidR="00402CD5" w:rsidRPr="00224ACA" w:rsidRDefault="00402CD5" w:rsidP="00402CD5">
            <w:pPr>
              <w:jc w:val="center"/>
              <w:rPr>
                <w:bCs/>
              </w:rPr>
            </w:pPr>
            <w:r w:rsidRPr="00573CF7">
              <w:t>5</w:t>
            </w:r>
            <w:r>
              <w:t xml:space="preserve"> </w:t>
            </w:r>
            <w:r w:rsidRPr="00573CF7">
              <w:t>693,75</w:t>
            </w:r>
          </w:p>
        </w:tc>
        <w:tc>
          <w:tcPr>
            <w:tcW w:w="653" w:type="pct"/>
            <w:shd w:val="clear" w:color="auto" w:fill="auto"/>
          </w:tcPr>
          <w:p w14:paraId="4EEF6F8B" w14:textId="75C0DDD3" w:rsidR="00402CD5" w:rsidRPr="00224ACA" w:rsidRDefault="003F74D8" w:rsidP="00402CD5">
            <w:pPr>
              <w:jc w:val="center"/>
              <w:rPr>
                <w:bCs/>
              </w:rPr>
            </w:pPr>
            <w:r>
              <w:rPr>
                <w:bCs/>
              </w:rPr>
              <w:t>–</w:t>
            </w:r>
          </w:p>
        </w:tc>
      </w:tr>
      <w:tr w:rsidR="00402CD5" w:rsidRPr="00224ACA" w14:paraId="69200CAF" w14:textId="77777777" w:rsidTr="003F74D8">
        <w:tc>
          <w:tcPr>
            <w:tcW w:w="298" w:type="pct"/>
            <w:shd w:val="clear" w:color="auto" w:fill="auto"/>
          </w:tcPr>
          <w:p w14:paraId="7DD8A35D" w14:textId="77777777" w:rsidR="00402CD5" w:rsidRPr="00224ACA" w:rsidRDefault="00402CD5" w:rsidP="003F74D8">
            <w:pPr>
              <w:pStyle w:val="Sraopastraipa"/>
              <w:numPr>
                <w:ilvl w:val="0"/>
                <w:numId w:val="18"/>
              </w:numPr>
            </w:pPr>
          </w:p>
        </w:tc>
        <w:tc>
          <w:tcPr>
            <w:tcW w:w="1535" w:type="pct"/>
            <w:shd w:val="clear" w:color="auto" w:fill="auto"/>
          </w:tcPr>
          <w:p w14:paraId="7B002DF4" w14:textId="0802F570" w:rsidR="00402CD5" w:rsidRPr="00224ACA" w:rsidRDefault="00402CD5" w:rsidP="00402CD5">
            <w:pPr>
              <w:rPr>
                <w:bCs/>
              </w:rPr>
            </w:pPr>
            <w:r>
              <w:t>Reguliuojamo</w:t>
            </w:r>
            <w:r w:rsidR="003F74D8">
              <w:t>jo</w:t>
            </w:r>
            <w:r>
              <w:t xml:space="preserve"> aukščio mokyklinė kėdė</w:t>
            </w:r>
            <w:r w:rsidR="003F74D8">
              <w:t xml:space="preserve"> </w:t>
            </w:r>
            <w:r w:rsidR="003F74D8" w:rsidRPr="003F74D8">
              <w:t>RS</w:t>
            </w:r>
            <w:r>
              <w:t xml:space="preserve"> (mėlyna)</w:t>
            </w:r>
          </w:p>
        </w:tc>
        <w:tc>
          <w:tcPr>
            <w:tcW w:w="791" w:type="pct"/>
            <w:shd w:val="clear" w:color="auto" w:fill="auto"/>
          </w:tcPr>
          <w:p w14:paraId="50EFDD8E" w14:textId="28867028" w:rsidR="00402CD5" w:rsidRPr="00224ACA" w:rsidRDefault="00402CD5" w:rsidP="00402CD5">
            <w:pPr>
              <w:jc w:val="center"/>
            </w:pPr>
            <w:r>
              <w:t>0703128</w:t>
            </w:r>
          </w:p>
        </w:tc>
        <w:tc>
          <w:tcPr>
            <w:tcW w:w="496" w:type="pct"/>
            <w:shd w:val="clear" w:color="auto" w:fill="auto"/>
          </w:tcPr>
          <w:p w14:paraId="1D136A6D" w14:textId="5B1CC5E7" w:rsidR="00402CD5" w:rsidRPr="00224ACA" w:rsidRDefault="00402CD5" w:rsidP="00402CD5">
            <w:pPr>
              <w:jc w:val="center"/>
              <w:rPr>
                <w:bCs/>
              </w:rPr>
            </w:pPr>
            <w:r>
              <w:rPr>
                <w:bCs/>
              </w:rPr>
              <w:t>15</w:t>
            </w:r>
          </w:p>
        </w:tc>
        <w:tc>
          <w:tcPr>
            <w:tcW w:w="572" w:type="pct"/>
            <w:shd w:val="clear" w:color="auto" w:fill="auto"/>
          </w:tcPr>
          <w:p w14:paraId="0CE6A946" w14:textId="12C6FA6C" w:rsidR="00402CD5" w:rsidRPr="00224ACA" w:rsidRDefault="00402CD5" w:rsidP="00402CD5">
            <w:pPr>
              <w:jc w:val="center"/>
              <w:rPr>
                <w:bCs/>
              </w:rPr>
            </w:pPr>
            <w:r>
              <w:rPr>
                <w:bCs/>
              </w:rPr>
              <w:t>26,90</w:t>
            </w:r>
          </w:p>
        </w:tc>
        <w:tc>
          <w:tcPr>
            <w:tcW w:w="655" w:type="pct"/>
          </w:tcPr>
          <w:p w14:paraId="07F89576" w14:textId="5E95CC15" w:rsidR="00402CD5" w:rsidRPr="00224ACA" w:rsidRDefault="00402CD5" w:rsidP="00402CD5">
            <w:pPr>
              <w:jc w:val="center"/>
              <w:rPr>
                <w:bCs/>
              </w:rPr>
            </w:pPr>
            <w:r>
              <w:rPr>
                <w:bCs/>
              </w:rPr>
              <w:t>403,50</w:t>
            </w:r>
          </w:p>
        </w:tc>
        <w:tc>
          <w:tcPr>
            <w:tcW w:w="653" w:type="pct"/>
            <w:shd w:val="clear" w:color="auto" w:fill="auto"/>
          </w:tcPr>
          <w:p w14:paraId="668A77BA" w14:textId="5048DE1A" w:rsidR="00402CD5" w:rsidRPr="00224ACA" w:rsidRDefault="003F74D8" w:rsidP="00402CD5">
            <w:pPr>
              <w:jc w:val="center"/>
              <w:rPr>
                <w:bCs/>
              </w:rPr>
            </w:pPr>
            <w:r>
              <w:rPr>
                <w:bCs/>
              </w:rPr>
              <w:t>–</w:t>
            </w:r>
          </w:p>
        </w:tc>
      </w:tr>
      <w:tr w:rsidR="00402CD5" w:rsidRPr="00224ACA" w14:paraId="5E3EB42D" w14:textId="77777777" w:rsidTr="003F74D8">
        <w:tc>
          <w:tcPr>
            <w:tcW w:w="298" w:type="pct"/>
            <w:shd w:val="clear" w:color="auto" w:fill="auto"/>
          </w:tcPr>
          <w:p w14:paraId="4B0FEC10" w14:textId="77777777" w:rsidR="00402CD5" w:rsidRPr="00224ACA" w:rsidRDefault="00402CD5" w:rsidP="003F74D8">
            <w:pPr>
              <w:pStyle w:val="Sraopastraipa"/>
              <w:numPr>
                <w:ilvl w:val="0"/>
                <w:numId w:val="18"/>
              </w:numPr>
            </w:pPr>
          </w:p>
        </w:tc>
        <w:tc>
          <w:tcPr>
            <w:tcW w:w="1535" w:type="pct"/>
            <w:shd w:val="clear" w:color="auto" w:fill="auto"/>
          </w:tcPr>
          <w:p w14:paraId="3CE00F5C" w14:textId="42272E64" w:rsidR="00402CD5" w:rsidRPr="00224ACA" w:rsidRDefault="00402CD5" w:rsidP="00402CD5">
            <w:pPr>
              <w:rPr>
                <w:bCs/>
              </w:rPr>
            </w:pPr>
            <w:r>
              <w:t>Reguliuojamo</w:t>
            </w:r>
            <w:r w:rsidR="003F74D8">
              <w:t>jo</w:t>
            </w:r>
            <w:r>
              <w:t xml:space="preserve"> aukščio mokyklinė kėdė </w:t>
            </w:r>
            <w:r w:rsidR="003F74D8" w:rsidRPr="003F74D8">
              <w:t xml:space="preserve">RS </w:t>
            </w:r>
            <w:r>
              <w:t xml:space="preserve">(oranžinė) </w:t>
            </w:r>
          </w:p>
        </w:tc>
        <w:tc>
          <w:tcPr>
            <w:tcW w:w="791" w:type="pct"/>
            <w:shd w:val="clear" w:color="auto" w:fill="auto"/>
          </w:tcPr>
          <w:p w14:paraId="7ABA0553" w14:textId="46D5D2B1" w:rsidR="00402CD5" w:rsidRPr="00224ACA" w:rsidRDefault="00402CD5" w:rsidP="00402CD5">
            <w:pPr>
              <w:jc w:val="center"/>
            </w:pPr>
            <w:r>
              <w:t>0703129</w:t>
            </w:r>
          </w:p>
        </w:tc>
        <w:tc>
          <w:tcPr>
            <w:tcW w:w="496" w:type="pct"/>
            <w:shd w:val="clear" w:color="auto" w:fill="auto"/>
          </w:tcPr>
          <w:p w14:paraId="4D6B373D" w14:textId="67B425A8" w:rsidR="00402CD5" w:rsidRPr="00224ACA" w:rsidRDefault="00402CD5" w:rsidP="00402CD5">
            <w:pPr>
              <w:jc w:val="center"/>
              <w:rPr>
                <w:bCs/>
              </w:rPr>
            </w:pPr>
            <w:r>
              <w:rPr>
                <w:bCs/>
              </w:rPr>
              <w:t>15</w:t>
            </w:r>
          </w:p>
        </w:tc>
        <w:tc>
          <w:tcPr>
            <w:tcW w:w="572" w:type="pct"/>
            <w:shd w:val="clear" w:color="auto" w:fill="auto"/>
          </w:tcPr>
          <w:p w14:paraId="25330331" w14:textId="5F2EDA05" w:rsidR="00402CD5" w:rsidRPr="00224ACA" w:rsidRDefault="00402CD5" w:rsidP="00402CD5">
            <w:pPr>
              <w:jc w:val="center"/>
              <w:rPr>
                <w:bCs/>
              </w:rPr>
            </w:pPr>
            <w:r>
              <w:rPr>
                <w:bCs/>
              </w:rPr>
              <w:t>26,90</w:t>
            </w:r>
          </w:p>
        </w:tc>
        <w:tc>
          <w:tcPr>
            <w:tcW w:w="655" w:type="pct"/>
          </w:tcPr>
          <w:p w14:paraId="310E3516" w14:textId="5F3F7896" w:rsidR="00402CD5" w:rsidRPr="00224ACA" w:rsidRDefault="00402CD5" w:rsidP="00402CD5">
            <w:pPr>
              <w:jc w:val="center"/>
              <w:rPr>
                <w:bCs/>
              </w:rPr>
            </w:pPr>
            <w:r>
              <w:rPr>
                <w:bCs/>
              </w:rPr>
              <w:t>403,50</w:t>
            </w:r>
          </w:p>
        </w:tc>
        <w:tc>
          <w:tcPr>
            <w:tcW w:w="653" w:type="pct"/>
            <w:shd w:val="clear" w:color="auto" w:fill="auto"/>
          </w:tcPr>
          <w:p w14:paraId="09174F02" w14:textId="63952AD7" w:rsidR="00402CD5" w:rsidRPr="00224ACA" w:rsidRDefault="003F74D8" w:rsidP="00402CD5">
            <w:pPr>
              <w:jc w:val="center"/>
              <w:rPr>
                <w:bCs/>
              </w:rPr>
            </w:pPr>
            <w:r>
              <w:rPr>
                <w:bCs/>
              </w:rPr>
              <w:t>–</w:t>
            </w:r>
          </w:p>
        </w:tc>
      </w:tr>
      <w:tr w:rsidR="00402CD5" w:rsidRPr="00224ACA" w14:paraId="71187236" w14:textId="77777777" w:rsidTr="003F74D8">
        <w:tc>
          <w:tcPr>
            <w:tcW w:w="298" w:type="pct"/>
            <w:shd w:val="clear" w:color="auto" w:fill="auto"/>
          </w:tcPr>
          <w:p w14:paraId="0C3799EE" w14:textId="77777777" w:rsidR="00402CD5" w:rsidRPr="00224ACA" w:rsidRDefault="00402CD5" w:rsidP="003F74D8">
            <w:pPr>
              <w:pStyle w:val="Sraopastraipa"/>
              <w:numPr>
                <w:ilvl w:val="0"/>
                <w:numId w:val="18"/>
              </w:numPr>
            </w:pPr>
          </w:p>
        </w:tc>
        <w:tc>
          <w:tcPr>
            <w:tcW w:w="1535" w:type="pct"/>
            <w:shd w:val="clear" w:color="auto" w:fill="auto"/>
          </w:tcPr>
          <w:p w14:paraId="4C18F628" w14:textId="742B9C0D" w:rsidR="00402CD5" w:rsidRPr="00224ACA" w:rsidRDefault="00402CD5" w:rsidP="00402CD5">
            <w:pPr>
              <w:rPr>
                <w:bCs/>
              </w:rPr>
            </w:pPr>
            <w:r w:rsidRPr="00402CD5">
              <w:rPr>
                <w:i/>
              </w:rPr>
              <w:t>Eduka klasė</w:t>
            </w:r>
            <w:r w:rsidR="003F74D8">
              <w:rPr>
                <w:i/>
              </w:rPr>
              <w:t>s</w:t>
            </w:r>
            <w:r>
              <w:t xml:space="preserve"> metinė licencija mokytojui </w:t>
            </w:r>
          </w:p>
        </w:tc>
        <w:tc>
          <w:tcPr>
            <w:tcW w:w="791" w:type="pct"/>
            <w:shd w:val="clear" w:color="auto" w:fill="auto"/>
          </w:tcPr>
          <w:p w14:paraId="74A84D4C" w14:textId="2E524936" w:rsidR="00402CD5" w:rsidRPr="00224ACA" w:rsidRDefault="00402CD5" w:rsidP="00402CD5">
            <w:pPr>
              <w:jc w:val="center"/>
            </w:pPr>
            <w:r>
              <w:t>0703134</w:t>
            </w:r>
          </w:p>
        </w:tc>
        <w:tc>
          <w:tcPr>
            <w:tcW w:w="496" w:type="pct"/>
            <w:shd w:val="clear" w:color="auto" w:fill="auto"/>
          </w:tcPr>
          <w:p w14:paraId="77AA449B" w14:textId="52FB7C96" w:rsidR="00402CD5" w:rsidRPr="00224ACA" w:rsidRDefault="00402CD5" w:rsidP="00402CD5">
            <w:pPr>
              <w:jc w:val="center"/>
              <w:rPr>
                <w:bCs/>
              </w:rPr>
            </w:pPr>
            <w:r>
              <w:rPr>
                <w:bCs/>
              </w:rPr>
              <w:t>11</w:t>
            </w:r>
          </w:p>
        </w:tc>
        <w:tc>
          <w:tcPr>
            <w:tcW w:w="572" w:type="pct"/>
            <w:shd w:val="clear" w:color="auto" w:fill="auto"/>
          </w:tcPr>
          <w:p w14:paraId="5A16F301" w14:textId="2936D314" w:rsidR="00402CD5" w:rsidRPr="00224ACA" w:rsidRDefault="00402CD5" w:rsidP="00402CD5">
            <w:pPr>
              <w:jc w:val="center"/>
              <w:rPr>
                <w:bCs/>
              </w:rPr>
            </w:pPr>
            <w:r>
              <w:rPr>
                <w:bCs/>
              </w:rPr>
              <w:t>15,00</w:t>
            </w:r>
          </w:p>
        </w:tc>
        <w:tc>
          <w:tcPr>
            <w:tcW w:w="655" w:type="pct"/>
          </w:tcPr>
          <w:p w14:paraId="3D756194" w14:textId="78D74EC3" w:rsidR="00402CD5" w:rsidRPr="00224ACA" w:rsidRDefault="00402CD5" w:rsidP="00402CD5">
            <w:pPr>
              <w:jc w:val="center"/>
              <w:rPr>
                <w:bCs/>
              </w:rPr>
            </w:pPr>
            <w:r>
              <w:rPr>
                <w:bCs/>
              </w:rPr>
              <w:t>165,00</w:t>
            </w:r>
          </w:p>
        </w:tc>
        <w:tc>
          <w:tcPr>
            <w:tcW w:w="653" w:type="pct"/>
            <w:shd w:val="clear" w:color="auto" w:fill="auto"/>
          </w:tcPr>
          <w:p w14:paraId="5B2D3A0A" w14:textId="52DFA972" w:rsidR="00402CD5" w:rsidRPr="00224ACA" w:rsidRDefault="003F74D8" w:rsidP="00402CD5">
            <w:pPr>
              <w:jc w:val="center"/>
              <w:rPr>
                <w:bCs/>
              </w:rPr>
            </w:pPr>
            <w:r>
              <w:rPr>
                <w:bCs/>
              </w:rPr>
              <w:t>–</w:t>
            </w:r>
          </w:p>
        </w:tc>
      </w:tr>
      <w:tr w:rsidR="00402CD5" w:rsidRPr="00224ACA" w14:paraId="6FBF1224" w14:textId="77777777" w:rsidTr="003F74D8">
        <w:tc>
          <w:tcPr>
            <w:tcW w:w="298" w:type="pct"/>
            <w:shd w:val="clear" w:color="auto" w:fill="auto"/>
          </w:tcPr>
          <w:p w14:paraId="58F60299" w14:textId="77777777" w:rsidR="00402CD5" w:rsidRPr="00224ACA" w:rsidRDefault="00402CD5" w:rsidP="003F74D8">
            <w:pPr>
              <w:pStyle w:val="Sraopastraipa"/>
              <w:numPr>
                <w:ilvl w:val="0"/>
                <w:numId w:val="18"/>
              </w:numPr>
            </w:pPr>
          </w:p>
        </w:tc>
        <w:tc>
          <w:tcPr>
            <w:tcW w:w="1535" w:type="pct"/>
            <w:shd w:val="clear" w:color="auto" w:fill="auto"/>
          </w:tcPr>
          <w:p w14:paraId="70CE88B0" w14:textId="480E83E0" w:rsidR="00402CD5" w:rsidRPr="00224ACA" w:rsidRDefault="00402CD5" w:rsidP="00402CD5">
            <w:pPr>
              <w:rPr>
                <w:bCs/>
              </w:rPr>
            </w:pPr>
            <w:r w:rsidRPr="00402CD5">
              <w:rPr>
                <w:i/>
              </w:rPr>
              <w:t>Eduka klasė</w:t>
            </w:r>
            <w:r w:rsidR="003F74D8">
              <w:rPr>
                <w:i/>
              </w:rPr>
              <w:t>s</w:t>
            </w:r>
            <w:r>
              <w:t xml:space="preserve"> metinė licencija mokiniui </w:t>
            </w:r>
          </w:p>
        </w:tc>
        <w:tc>
          <w:tcPr>
            <w:tcW w:w="791" w:type="pct"/>
            <w:shd w:val="clear" w:color="auto" w:fill="auto"/>
          </w:tcPr>
          <w:p w14:paraId="3E5EB15D" w14:textId="1C824C86" w:rsidR="00402CD5" w:rsidRPr="00224ACA" w:rsidRDefault="00402CD5" w:rsidP="00402CD5">
            <w:pPr>
              <w:jc w:val="center"/>
            </w:pPr>
            <w:r>
              <w:t>0703135</w:t>
            </w:r>
          </w:p>
        </w:tc>
        <w:tc>
          <w:tcPr>
            <w:tcW w:w="496" w:type="pct"/>
            <w:shd w:val="clear" w:color="auto" w:fill="auto"/>
          </w:tcPr>
          <w:p w14:paraId="51C70624" w14:textId="327298C7" w:rsidR="00402CD5" w:rsidRPr="00224ACA" w:rsidRDefault="00402CD5" w:rsidP="00402CD5">
            <w:pPr>
              <w:jc w:val="center"/>
              <w:rPr>
                <w:bCs/>
              </w:rPr>
            </w:pPr>
            <w:r>
              <w:rPr>
                <w:bCs/>
              </w:rPr>
              <w:t>24</w:t>
            </w:r>
          </w:p>
        </w:tc>
        <w:tc>
          <w:tcPr>
            <w:tcW w:w="572" w:type="pct"/>
            <w:shd w:val="clear" w:color="auto" w:fill="auto"/>
          </w:tcPr>
          <w:p w14:paraId="5B43663F" w14:textId="660720F6" w:rsidR="00402CD5" w:rsidRPr="00224ACA" w:rsidRDefault="00402CD5" w:rsidP="00402CD5">
            <w:pPr>
              <w:jc w:val="center"/>
              <w:rPr>
                <w:bCs/>
              </w:rPr>
            </w:pPr>
            <w:r>
              <w:rPr>
                <w:bCs/>
              </w:rPr>
              <w:t>19,00</w:t>
            </w:r>
          </w:p>
        </w:tc>
        <w:tc>
          <w:tcPr>
            <w:tcW w:w="655" w:type="pct"/>
          </w:tcPr>
          <w:p w14:paraId="43B6708E" w14:textId="70F9C448" w:rsidR="00402CD5" w:rsidRPr="00224ACA" w:rsidRDefault="00402CD5" w:rsidP="00402CD5">
            <w:pPr>
              <w:jc w:val="center"/>
              <w:rPr>
                <w:bCs/>
              </w:rPr>
            </w:pPr>
            <w:r>
              <w:rPr>
                <w:bCs/>
              </w:rPr>
              <w:t>2 356,00</w:t>
            </w:r>
          </w:p>
        </w:tc>
        <w:tc>
          <w:tcPr>
            <w:tcW w:w="653" w:type="pct"/>
            <w:shd w:val="clear" w:color="auto" w:fill="auto"/>
          </w:tcPr>
          <w:p w14:paraId="4908C01E" w14:textId="2F5B0D14" w:rsidR="00402CD5" w:rsidRPr="00224ACA" w:rsidRDefault="003F74D8" w:rsidP="00402CD5">
            <w:pPr>
              <w:jc w:val="center"/>
              <w:rPr>
                <w:bCs/>
              </w:rPr>
            </w:pPr>
            <w:r>
              <w:rPr>
                <w:bCs/>
              </w:rPr>
              <w:t>–</w:t>
            </w:r>
          </w:p>
        </w:tc>
      </w:tr>
      <w:tr w:rsidR="00402CD5" w:rsidRPr="00224ACA" w14:paraId="38208B35" w14:textId="77777777" w:rsidTr="003F74D8">
        <w:tc>
          <w:tcPr>
            <w:tcW w:w="298" w:type="pct"/>
            <w:shd w:val="clear" w:color="auto" w:fill="auto"/>
          </w:tcPr>
          <w:p w14:paraId="7F5D8552" w14:textId="77777777" w:rsidR="00402CD5" w:rsidRPr="00224ACA" w:rsidRDefault="00402CD5" w:rsidP="003F74D8">
            <w:pPr>
              <w:pStyle w:val="Sraopastraipa"/>
              <w:numPr>
                <w:ilvl w:val="0"/>
                <w:numId w:val="18"/>
              </w:numPr>
            </w:pPr>
          </w:p>
        </w:tc>
        <w:tc>
          <w:tcPr>
            <w:tcW w:w="1535" w:type="pct"/>
            <w:shd w:val="clear" w:color="auto" w:fill="auto"/>
          </w:tcPr>
          <w:p w14:paraId="41D0A256" w14:textId="4D129247" w:rsidR="00402CD5" w:rsidRPr="00224ACA" w:rsidRDefault="00402CD5" w:rsidP="00402CD5">
            <w:pPr>
              <w:rPr>
                <w:bCs/>
              </w:rPr>
            </w:pPr>
            <w:r w:rsidRPr="003F74D8">
              <w:t>150 LED</w:t>
            </w:r>
            <w:r>
              <w:t xml:space="preserve"> lempa augalams auginti </w:t>
            </w:r>
            <w:r w:rsidR="00E4786E">
              <w:t>(</w:t>
            </w:r>
            <w:r>
              <w:t>100</w:t>
            </w:r>
            <w:r w:rsidR="003F74D8">
              <w:t xml:space="preserve"> </w:t>
            </w:r>
            <w:r>
              <w:t>W</w:t>
            </w:r>
            <w:r w:rsidR="00E4786E">
              <w:t>)</w:t>
            </w:r>
          </w:p>
        </w:tc>
        <w:tc>
          <w:tcPr>
            <w:tcW w:w="791" w:type="pct"/>
            <w:shd w:val="clear" w:color="auto" w:fill="auto"/>
          </w:tcPr>
          <w:p w14:paraId="7BF095BB" w14:textId="3FB9F58F" w:rsidR="00402CD5" w:rsidRPr="00224ACA" w:rsidRDefault="00402CD5" w:rsidP="00402CD5">
            <w:pPr>
              <w:jc w:val="center"/>
            </w:pPr>
            <w:r>
              <w:t>0641388</w:t>
            </w:r>
          </w:p>
        </w:tc>
        <w:tc>
          <w:tcPr>
            <w:tcW w:w="496" w:type="pct"/>
            <w:shd w:val="clear" w:color="auto" w:fill="auto"/>
          </w:tcPr>
          <w:p w14:paraId="57AD14A1" w14:textId="296D51AE" w:rsidR="00402CD5" w:rsidRPr="00224ACA" w:rsidRDefault="00402CD5" w:rsidP="00402CD5">
            <w:pPr>
              <w:jc w:val="center"/>
              <w:rPr>
                <w:bCs/>
              </w:rPr>
            </w:pPr>
            <w:r>
              <w:rPr>
                <w:bCs/>
              </w:rPr>
              <w:t>2</w:t>
            </w:r>
          </w:p>
        </w:tc>
        <w:tc>
          <w:tcPr>
            <w:tcW w:w="572" w:type="pct"/>
            <w:shd w:val="clear" w:color="auto" w:fill="auto"/>
          </w:tcPr>
          <w:p w14:paraId="25FD3B55" w14:textId="51A22DBB" w:rsidR="00402CD5" w:rsidRPr="00224ACA" w:rsidRDefault="00402CD5" w:rsidP="00402CD5">
            <w:pPr>
              <w:jc w:val="center"/>
              <w:rPr>
                <w:bCs/>
              </w:rPr>
            </w:pPr>
            <w:r>
              <w:rPr>
                <w:bCs/>
              </w:rPr>
              <w:t>45,30</w:t>
            </w:r>
          </w:p>
        </w:tc>
        <w:tc>
          <w:tcPr>
            <w:tcW w:w="655" w:type="pct"/>
          </w:tcPr>
          <w:p w14:paraId="7ED9F35B" w14:textId="543DB89A" w:rsidR="00402CD5" w:rsidRPr="00224ACA" w:rsidRDefault="00402CD5" w:rsidP="00402CD5">
            <w:pPr>
              <w:jc w:val="center"/>
              <w:rPr>
                <w:bCs/>
              </w:rPr>
            </w:pPr>
            <w:r>
              <w:rPr>
                <w:bCs/>
              </w:rPr>
              <w:t>90,60</w:t>
            </w:r>
          </w:p>
        </w:tc>
        <w:tc>
          <w:tcPr>
            <w:tcW w:w="653" w:type="pct"/>
            <w:shd w:val="clear" w:color="auto" w:fill="auto"/>
          </w:tcPr>
          <w:p w14:paraId="0A59F534" w14:textId="6327B29A" w:rsidR="00402CD5" w:rsidRPr="00224ACA" w:rsidRDefault="003F74D8" w:rsidP="00402CD5">
            <w:pPr>
              <w:jc w:val="center"/>
              <w:rPr>
                <w:bCs/>
              </w:rPr>
            </w:pPr>
            <w:r>
              <w:rPr>
                <w:bCs/>
              </w:rPr>
              <w:t>–</w:t>
            </w:r>
          </w:p>
        </w:tc>
      </w:tr>
      <w:tr w:rsidR="00402CD5" w:rsidRPr="00224ACA" w14:paraId="2660F73E" w14:textId="77777777" w:rsidTr="003F74D8">
        <w:tc>
          <w:tcPr>
            <w:tcW w:w="298" w:type="pct"/>
            <w:shd w:val="clear" w:color="auto" w:fill="auto"/>
          </w:tcPr>
          <w:p w14:paraId="24B687A5" w14:textId="77777777" w:rsidR="00402CD5" w:rsidRPr="00224ACA" w:rsidRDefault="00402CD5" w:rsidP="003F74D8">
            <w:pPr>
              <w:pStyle w:val="Sraopastraipa"/>
              <w:numPr>
                <w:ilvl w:val="0"/>
                <w:numId w:val="18"/>
              </w:numPr>
            </w:pPr>
          </w:p>
        </w:tc>
        <w:tc>
          <w:tcPr>
            <w:tcW w:w="1535" w:type="pct"/>
            <w:shd w:val="clear" w:color="auto" w:fill="auto"/>
          </w:tcPr>
          <w:p w14:paraId="097E95CB" w14:textId="79BF496A" w:rsidR="00402CD5" w:rsidRPr="00224ACA" w:rsidRDefault="003F74D8" w:rsidP="00402CD5">
            <w:pPr>
              <w:rPr>
                <w:bCs/>
              </w:rPr>
            </w:pPr>
            <w:r>
              <w:t>M</w:t>
            </w:r>
            <w:r w:rsidR="00402CD5">
              <w:t>obilus</w:t>
            </w:r>
            <w:r>
              <w:t>is</w:t>
            </w:r>
            <w:r w:rsidR="00402CD5">
              <w:t xml:space="preserve"> šiltnamis </w:t>
            </w:r>
            <w:r w:rsidRPr="00347916">
              <w:rPr>
                <w:i/>
              </w:rPr>
              <w:t>Beleduc</w:t>
            </w:r>
          </w:p>
        </w:tc>
        <w:tc>
          <w:tcPr>
            <w:tcW w:w="791" w:type="pct"/>
            <w:shd w:val="clear" w:color="auto" w:fill="auto"/>
          </w:tcPr>
          <w:p w14:paraId="58453FD9" w14:textId="38864548" w:rsidR="00402CD5" w:rsidRPr="00224ACA" w:rsidRDefault="00347916" w:rsidP="00402CD5">
            <w:pPr>
              <w:jc w:val="center"/>
            </w:pPr>
            <w:r>
              <w:t>0703132–0703133</w:t>
            </w:r>
          </w:p>
        </w:tc>
        <w:tc>
          <w:tcPr>
            <w:tcW w:w="496" w:type="pct"/>
            <w:shd w:val="clear" w:color="auto" w:fill="auto"/>
          </w:tcPr>
          <w:p w14:paraId="73AF3D06" w14:textId="48DF42E2" w:rsidR="00402CD5" w:rsidRPr="00224ACA" w:rsidRDefault="00347916" w:rsidP="00402CD5">
            <w:pPr>
              <w:jc w:val="center"/>
              <w:rPr>
                <w:bCs/>
              </w:rPr>
            </w:pPr>
            <w:r>
              <w:rPr>
                <w:bCs/>
              </w:rPr>
              <w:t>2</w:t>
            </w:r>
          </w:p>
        </w:tc>
        <w:tc>
          <w:tcPr>
            <w:tcW w:w="572" w:type="pct"/>
            <w:shd w:val="clear" w:color="auto" w:fill="auto"/>
          </w:tcPr>
          <w:p w14:paraId="24C4FD2D" w14:textId="19D2D93E" w:rsidR="00402CD5" w:rsidRPr="00224ACA" w:rsidRDefault="00347916" w:rsidP="00402CD5">
            <w:pPr>
              <w:jc w:val="center"/>
              <w:rPr>
                <w:bCs/>
              </w:rPr>
            </w:pPr>
            <w:r>
              <w:rPr>
                <w:bCs/>
              </w:rPr>
              <w:t>349,95</w:t>
            </w:r>
          </w:p>
        </w:tc>
        <w:tc>
          <w:tcPr>
            <w:tcW w:w="655" w:type="pct"/>
          </w:tcPr>
          <w:p w14:paraId="343173B3" w14:textId="38E27D20" w:rsidR="00402CD5" w:rsidRPr="00224ACA" w:rsidRDefault="00347916" w:rsidP="00402CD5">
            <w:pPr>
              <w:jc w:val="center"/>
              <w:rPr>
                <w:bCs/>
              </w:rPr>
            </w:pPr>
            <w:r>
              <w:rPr>
                <w:bCs/>
              </w:rPr>
              <w:t>699,90</w:t>
            </w:r>
          </w:p>
        </w:tc>
        <w:tc>
          <w:tcPr>
            <w:tcW w:w="653" w:type="pct"/>
            <w:shd w:val="clear" w:color="auto" w:fill="auto"/>
          </w:tcPr>
          <w:p w14:paraId="68307763" w14:textId="44483CB1" w:rsidR="00402CD5" w:rsidRPr="00224ACA" w:rsidRDefault="003F74D8" w:rsidP="00402CD5">
            <w:pPr>
              <w:jc w:val="center"/>
              <w:rPr>
                <w:bCs/>
              </w:rPr>
            </w:pPr>
            <w:r>
              <w:rPr>
                <w:bCs/>
              </w:rPr>
              <w:t>–</w:t>
            </w:r>
          </w:p>
        </w:tc>
      </w:tr>
      <w:tr w:rsidR="00402CD5" w:rsidRPr="00224ACA" w14:paraId="43DBDEB2" w14:textId="77777777" w:rsidTr="00402CD5">
        <w:tc>
          <w:tcPr>
            <w:tcW w:w="3692" w:type="pct"/>
            <w:gridSpan w:val="5"/>
            <w:shd w:val="clear" w:color="auto" w:fill="auto"/>
          </w:tcPr>
          <w:p w14:paraId="22A96088" w14:textId="2944F752" w:rsidR="00402CD5" w:rsidRPr="00224ACA" w:rsidRDefault="00402CD5" w:rsidP="00402CD5">
            <w:pPr>
              <w:jc w:val="right"/>
              <w:rPr>
                <w:b/>
              </w:rPr>
            </w:pPr>
            <w:r w:rsidRPr="00224ACA">
              <w:rPr>
                <w:b/>
              </w:rPr>
              <w:t>Iš viso</w:t>
            </w:r>
            <w:r w:rsidR="00347916">
              <w:rPr>
                <w:b/>
              </w:rPr>
              <w:t>:</w:t>
            </w:r>
          </w:p>
        </w:tc>
        <w:tc>
          <w:tcPr>
            <w:tcW w:w="655" w:type="pct"/>
          </w:tcPr>
          <w:p w14:paraId="38BD090B" w14:textId="313FFD9E" w:rsidR="00402CD5" w:rsidRPr="00347916" w:rsidRDefault="00347916" w:rsidP="00402CD5">
            <w:pPr>
              <w:jc w:val="center"/>
              <w:rPr>
                <w:b/>
              </w:rPr>
            </w:pPr>
            <w:r w:rsidRPr="00347916">
              <w:rPr>
                <w:b/>
                <w:color w:val="000000"/>
                <w:szCs w:val="24"/>
              </w:rPr>
              <w:t>25 814,50</w:t>
            </w:r>
          </w:p>
        </w:tc>
        <w:tc>
          <w:tcPr>
            <w:tcW w:w="653" w:type="pct"/>
            <w:shd w:val="clear" w:color="auto" w:fill="auto"/>
          </w:tcPr>
          <w:p w14:paraId="56E90118" w14:textId="4EF1B1F6" w:rsidR="00402CD5" w:rsidRPr="00224ACA" w:rsidRDefault="00347916" w:rsidP="00402CD5">
            <w:pPr>
              <w:jc w:val="center"/>
              <w:rPr>
                <w:b/>
              </w:rPr>
            </w:pPr>
            <w:r>
              <w:rPr>
                <w:b/>
              </w:rPr>
              <w:t>16 002,25</w:t>
            </w:r>
          </w:p>
        </w:tc>
      </w:tr>
    </w:tbl>
    <w:p w14:paraId="135755CB" w14:textId="4F7E6DFB" w:rsidR="00425050" w:rsidRPr="00224ACA" w:rsidRDefault="00425050" w:rsidP="00627BF6">
      <w:pPr>
        <w:rPr>
          <w:rFonts w:eastAsia="Calibri"/>
          <w:szCs w:val="24"/>
        </w:rPr>
      </w:pPr>
    </w:p>
    <w:sectPr w:rsidR="00425050" w:rsidRPr="00224ACA"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FF999" w14:textId="77777777" w:rsidR="00061FC0" w:rsidRDefault="00061FC0">
      <w:r>
        <w:separator/>
      </w:r>
    </w:p>
  </w:endnote>
  <w:endnote w:type="continuationSeparator" w:id="0">
    <w:p w14:paraId="709C23FB" w14:textId="77777777" w:rsidR="00061FC0" w:rsidRDefault="0006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1214D" w14:textId="77777777" w:rsidR="00061FC0" w:rsidRDefault="00061FC0">
      <w:r>
        <w:separator/>
      </w:r>
    </w:p>
  </w:footnote>
  <w:footnote w:type="continuationSeparator" w:id="0">
    <w:p w14:paraId="5106B6E6" w14:textId="77777777" w:rsidR="00061FC0" w:rsidRDefault="00061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sidR="009607EA">
      <w:rPr>
        <w:noProof/>
      </w:rPr>
      <w:t>2</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370"/>
    <w:rsid w:val="00003A8F"/>
    <w:rsid w:val="00012976"/>
    <w:rsid w:val="0001304C"/>
    <w:rsid w:val="0001566B"/>
    <w:rsid w:val="0002192F"/>
    <w:rsid w:val="000247FF"/>
    <w:rsid w:val="000465AF"/>
    <w:rsid w:val="0005169C"/>
    <w:rsid w:val="0005532F"/>
    <w:rsid w:val="0006066B"/>
    <w:rsid w:val="0006116B"/>
    <w:rsid w:val="00061FC0"/>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8B7"/>
    <w:rsid w:val="001F7914"/>
    <w:rsid w:val="0020204A"/>
    <w:rsid w:val="00206FC7"/>
    <w:rsid w:val="002148C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80EB1"/>
    <w:rsid w:val="00281A09"/>
    <w:rsid w:val="00284D8C"/>
    <w:rsid w:val="002915B5"/>
    <w:rsid w:val="00291649"/>
    <w:rsid w:val="00293059"/>
    <w:rsid w:val="002945F1"/>
    <w:rsid w:val="002A0D08"/>
    <w:rsid w:val="002A2097"/>
    <w:rsid w:val="002A3E2E"/>
    <w:rsid w:val="002A4C98"/>
    <w:rsid w:val="002B262D"/>
    <w:rsid w:val="002B6129"/>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7916"/>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3F74D8"/>
    <w:rsid w:val="004014AB"/>
    <w:rsid w:val="00401930"/>
    <w:rsid w:val="00402CD5"/>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5F9A"/>
    <w:rsid w:val="00497C0D"/>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41AC"/>
    <w:rsid w:val="005C605B"/>
    <w:rsid w:val="005D3A85"/>
    <w:rsid w:val="005E0C2D"/>
    <w:rsid w:val="005E2E6A"/>
    <w:rsid w:val="005E31E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5F2"/>
    <w:rsid w:val="00860671"/>
    <w:rsid w:val="00860740"/>
    <w:rsid w:val="008608CB"/>
    <w:rsid w:val="0086111D"/>
    <w:rsid w:val="00862DCC"/>
    <w:rsid w:val="00865033"/>
    <w:rsid w:val="00865499"/>
    <w:rsid w:val="00865596"/>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60CF"/>
    <w:rsid w:val="00952228"/>
    <w:rsid w:val="009546AB"/>
    <w:rsid w:val="009567D0"/>
    <w:rsid w:val="00956EFA"/>
    <w:rsid w:val="009607C9"/>
    <w:rsid w:val="009607EA"/>
    <w:rsid w:val="00961A89"/>
    <w:rsid w:val="00966AF6"/>
    <w:rsid w:val="00976276"/>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F01FE"/>
    <w:rsid w:val="00AF208D"/>
    <w:rsid w:val="00AF2A0E"/>
    <w:rsid w:val="00B0304A"/>
    <w:rsid w:val="00B05FC9"/>
    <w:rsid w:val="00B060B0"/>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88A"/>
    <w:rsid w:val="00D25AF1"/>
    <w:rsid w:val="00D25F2C"/>
    <w:rsid w:val="00D27093"/>
    <w:rsid w:val="00D27C28"/>
    <w:rsid w:val="00D33742"/>
    <w:rsid w:val="00D46F19"/>
    <w:rsid w:val="00D529A4"/>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103AC"/>
    <w:rsid w:val="00E21A77"/>
    <w:rsid w:val="00E34BFA"/>
    <w:rsid w:val="00E35FDB"/>
    <w:rsid w:val="00E412E4"/>
    <w:rsid w:val="00E429EE"/>
    <w:rsid w:val="00E46881"/>
    <w:rsid w:val="00E4786E"/>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4F56"/>
    <w:rsid w:val="00EF309D"/>
    <w:rsid w:val="00EF4137"/>
    <w:rsid w:val="00F03BFA"/>
    <w:rsid w:val="00F0681D"/>
    <w:rsid w:val="00F10C99"/>
    <w:rsid w:val="00F13411"/>
    <w:rsid w:val="00F154B7"/>
    <w:rsid w:val="00F25CAB"/>
    <w:rsid w:val="00F35E20"/>
    <w:rsid w:val="00F4285B"/>
    <w:rsid w:val="00F43577"/>
    <w:rsid w:val="00F47074"/>
    <w:rsid w:val="00F51B6C"/>
    <w:rsid w:val="00F5789A"/>
    <w:rsid w:val="00F64353"/>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6956E-3CE7-4DA3-97F4-112733123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404</Words>
  <Characters>2693</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2021-07-15T06:02:00Z</cp:lastPrinted>
  <dcterms:created xsi:type="dcterms:W3CDTF">2021-12-06T09:24:00Z</dcterms:created>
  <dcterms:modified xsi:type="dcterms:W3CDTF">2021-12-06T09:24:00Z</dcterms:modified>
</cp:coreProperties>
</file>