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75B0B4" w14:textId="77777777" w:rsidR="00214716" w:rsidRPr="005C41AC" w:rsidRDefault="00214716" w:rsidP="00214716">
      <w:pPr>
        <w:jc w:val="center"/>
        <w:rPr>
          <w:szCs w:val="24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22DF21B4" wp14:editId="651CB51B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08DE47" w14:textId="77777777" w:rsidR="00214716" w:rsidRPr="005C41AC" w:rsidRDefault="00214716" w:rsidP="00214716">
      <w:pPr>
        <w:jc w:val="center"/>
        <w:rPr>
          <w:szCs w:val="24"/>
        </w:rPr>
      </w:pPr>
    </w:p>
    <w:p w14:paraId="1F44316C" w14:textId="77777777" w:rsidR="00214716" w:rsidRPr="00A562AA" w:rsidRDefault="00214716" w:rsidP="00BF4DD0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>
        <w:rPr>
          <w:b/>
          <w:sz w:val="28"/>
        </w:rPr>
        <w:t>TARYBA</w:t>
      </w:r>
    </w:p>
    <w:p w14:paraId="1628B7CE" w14:textId="77777777" w:rsidR="00214716" w:rsidRPr="005C41AC" w:rsidRDefault="00214716" w:rsidP="00BF4DD0">
      <w:pPr>
        <w:keepNext/>
        <w:jc w:val="center"/>
        <w:outlineLvl w:val="1"/>
      </w:pPr>
    </w:p>
    <w:p w14:paraId="7DA9DCE5" w14:textId="77777777" w:rsidR="009C07CA" w:rsidRDefault="009C07CA" w:rsidP="00BF4DD0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3C196F86" w14:textId="77E0C679" w:rsidR="00753B6A" w:rsidRPr="00753B6A" w:rsidRDefault="00FA4DD9" w:rsidP="00BF4DD0">
      <w:pPr>
        <w:jc w:val="center"/>
        <w:rPr>
          <w:b/>
        </w:rPr>
      </w:pPr>
      <w:r w:rsidRPr="004172F8">
        <w:rPr>
          <w:b/>
          <w:szCs w:val="24"/>
        </w:rPr>
        <w:t>DĖL</w:t>
      </w:r>
      <w:r w:rsidR="006E3505" w:rsidRPr="004172F8">
        <w:t xml:space="preserve"> </w:t>
      </w:r>
      <w:r w:rsidR="009E7B08" w:rsidRPr="004172F8">
        <w:rPr>
          <w:b/>
        </w:rPr>
        <w:t>ASMENŲ</w:t>
      </w:r>
      <w:r w:rsidR="00753B6A" w:rsidRPr="004172F8">
        <w:rPr>
          <w:b/>
        </w:rPr>
        <w:t xml:space="preserve"> PRIĖMIMO Į PANEVĖŽIO MIESTO SAVIVALDYBĖS </w:t>
      </w:r>
      <w:r w:rsidR="00C20783" w:rsidRPr="004172F8">
        <w:rPr>
          <w:b/>
        </w:rPr>
        <w:t>MOKYKLAS, VYKDANČIAS NEFORMALIOJO VAIKŲ ŠVIETIMO</w:t>
      </w:r>
      <w:r w:rsidR="00591FFA" w:rsidRPr="004172F8">
        <w:rPr>
          <w:b/>
        </w:rPr>
        <w:t xml:space="preserve"> (IŠSKYRUS IKIMOKYKLINIO IR PRIEŠMOKYKLINIO UGDYMO), </w:t>
      </w:r>
      <w:r w:rsidR="00753B6A" w:rsidRPr="004172F8">
        <w:rPr>
          <w:b/>
        </w:rPr>
        <w:t>FORMALŲJĮ ŠVIETIMĄ PAPILDANČIO</w:t>
      </w:r>
      <w:r w:rsidR="00C20783" w:rsidRPr="004172F8">
        <w:rPr>
          <w:b/>
        </w:rPr>
        <w:t xml:space="preserve"> UGDYMO, NEFORMALIOJO SUAUGUSIŲJŲ MENINIO</w:t>
      </w:r>
      <w:r w:rsidR="00753B6A" w:rsidRPr="004172F8">
        <w:rPr>
          <w:b/>
        </w:rPr>
        <w:t xml:space="preserve"> UGDYMO</w:t>
      </w:r>
      <w:r w:rsidR="00C20783" w:rsidRPr="004172F8">
        <w:rPr>
          <w:b/>
        </w:rPr>
        <w:t xml:space="preserve"> PROGRAMAS IR NEFORMALIOJO VAIKŲ ŠVIETIMO PROGRAMAS PER MOKINIŲ ATOSTOGAS,</w:t>
      </w:r>
      <w:r w:rsidR="00753B6A" w:rsidRPr="004172F8">
        <w:rPr>
          <w:b/>
        </w:rPr>
        <w:t xml:space="preserve"> TVARKOS APRAŠO PATVIRTINIMO</w:t>
      </w:r>
      <w:r w:rsidR="00E421F6" w:rsidRPr="004172F8">
        <w:rPr>
          <w:b/>
        </w:rPr>
        <w:t xml:space="preserve"> IR SAVIVALDYBĖS TARYBOS 20</w:t>
      </w:r>
      <w:r w:rsidR="001B57E3" w:rsidRPr="004172F8">
        <w:rPr>
          <w:b/>
        </w:rPr>
        <w:t>09</w:t>
      </w:r>
      <w:r w:rsidR="005C1176" w:rsidRPr="004172F8">
        <w:rPr>
          <w:b/>
        </w:rPr>
        <w:t xml:space="preserve"> </w:t>
      </w:r>
      <w:r w:rsidR="00E421F6" w:rsidRPr="004172F8">
        <w:rPr>
          <w:b/>
        </w:rPr>
        <w:t xml:space="preserve">M. </w:t>
      </w:r>
      <w:r w:rsidR="001B57E3" w:rsidRPr="004172F8">
        <w:rPr>
          <w:b/>
        </w:rPr>
        <w:t>GEGUŽĖS</w:t>
      </w:r>
      <w:r w:rsidR="00E421F6" w:rsidRPr="004172F8">
        <w:rPr>
          <w:b/>
        </w:rPr>
        <w:t xml:space="preserve"> 2</w:t>
      </w:r>
      <w:r w:rsidR="001B57E3" w:rsidRPr="004172F8">
        <w:rPr>
          <w:b/>
        </w:rPr>
        <w:t>8</w:t>
      </w:r>
      <w:r w:rsidR="00E421F6" w:rsidRPr="004172F8">
        <w:rPr>
          <w:b/>
        </w:rPr>
        <w:t xml:space="preserve"> D. SPRENDIMO N</w:t>
      </w:r>
      <w:r w:rsidR="00112438" w:rsidRPr="004172F8">
        <w:rPr>
          <w:b/>
        </w:rPr>
        <w:t>R</w:t>
      </w:r>
      <w:r w:rsidR="00E421F6" w:rsidRPr="004172F8">
        <w:rPr>
          <w:b/>
        </w:rPr>
        <w:t>.</w:t>
      </w:r>
      <w:r w:rsidR="00112438" w:rsidRPr="004172F8">
        <w:rPr>
          <w:b/>
        </w:rPr>
        <w:t xml:space="preserve"> </w:t>
      </w:r>
      <w:r w:rsidR="00E421F6" w:rsidRPr="004172F8">
        <w:rPr>
          <w:b/>
        </w:rPr>
        <w:t>1-3</w:t>
      </w:r>
      <w:r w:rsidR="001B57E3" w:rsidRPr="004172F8">
        <w:rPr>
          <w:b/>
        </w:rPr>
        <w:t>3-9</w:t>
      </w:r>
      <w:r w:rsidR="00E421F6" w:rsidRPr="004172F8">
        <w:rPr>
          <w:b/>
        </w:rPr>
        <w:t xml:space="preserve"> </w:t>
      </w:r>
      <w:r w:rsidR="00112438" w:rsidRPr="004172F8">
        <w:rPr>
          <w:b/>
          <w:bCs/>
          <w:szCs w:val="24"/>
        </w:rPr>
        <w:t>„DĖL MOKINIŲ PRIĖMIMO Į PANEVĖŽIO MIESTO SAVIVALDYBĖS MOKYKLAS, VYKDANČIAS NEFORMALIOJO VAIKŲ ŠVIETIMO PROGRAMAS, TVARKOS APRAŠO PATVIRTIN</w:t>
      </w:r>
      <w:r w:rsidR="001B57E3" w:rsidRPr="004172F8">
        <w:rPr>
          <w:b/>
          <w:bCs/>
          <w:szCs w:val="24"/>
        </w:rPr>
        <w:t xml:space="preserve">IMO“ </w:t>
      </w:r>
      <w:r w:rsidR="00E421F6" w:rsidRPr="004172F8">
        <w:rPr>
          <w:b/>
        </w:rPr>
        <w:t>PRIPAŽINIMO NETEKUSIU GALIOS</w:t>
      </w:r>
    </w:p>
    <w:p w14:paraId="316CDC3F" w14:textId="1E767E19" w:rsidR="00FA4DD9" w:rsidRDefault="00753B6A" w:rsidP="00BF4DD0">
      <w:pPr>
        <w:rPr>
          <w:rStyle w:val="Style3"/>
        </w:rPr>
      </w:pPr>
      <w:r w:rsidRPr="00753B6A">
        <w:t xml:space="preserve"> </w:t>
      </w:r>
    </w:p>
    <w:p w14:paraId="2B1622A8" w14:textId="77777777" w:rsidR="00BF4DD0" w:rsidRPr="00A562AA" w:rsidRDefault="00BF4DD0" w:rsidP="00BF4DD0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2021 m. gruodžio 8 d.</w:t>
      </w:r>
      <w:r>
        <w:rPr>
          <w:rStyle w:val="Style3"/>
        </w:rPr>
        <w:fldChar w:fldCharType="end"/>
      </w:r>
      <w:bookmarkEnd w:id="1"/>
      <w:r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>
        <w:instrText xml:space="preserve"> FORMTEXT </w:instrText>
      </w:r>
      <w:r>
        <w:fldChar w:fldCharType="separate"/>
      </w:r>
      <w:r>
        <w:rPr>
          <w:noProof/>
        </w:rPr>
        <w:t>TSP-414</w:t>
      </w:r>
      <w:r>
        <w:fldChar w:fldCharType="end"/>
      </w:r>
      <w:bookmarkEnd w:id="2"/>
    </w:p>
    <w:p w14:paraId="43D8D823" w14:textId="77777777" w:rsidR="00214716" w:rsidRPr="00A562AA" w:rsidRDefault="00214716" w:rsidP="00BF4DD0">
      <w:pPr>
        <w:keepNext/>
        <w:jc w:val="center"/>
        <w:outlineLvl w:val="2"/>
        <w:rPr>
          <w:b/>
        </w:rPr>
      </w:pPr>
      <w:r w:rsidRPr="00A562AA">
        <w:t>Panevėžys</w:t>
      </w:r>
    </w:p>
    <w:p w14:paraId="70E88264" w14:textId="77777777" w:rsidR="00214716" w:rsidRPr="00A562AA" w:rsidRDefault="00214716" w:rsidP="00BF4DD0">
      <w:pPr>
        <w:ind w:firstLine="851"/>
        <w:jc w:val="both"/>
      </w:pPr>
    </w:p>
    <w:p w14:paraId="6B92BD6E" w14:textId="6CA0628B" w:rsidR="00DD1031" w:rsidRDefault="00FA4DD9" w:rsidP="007D28AB">
      <w:pPr>
        <w:spacing w:line="360" w:lineRule="auto"/>
        <w:ind w:firstLine="720"/>
        <w:jc w:val="both"/>
        <w:rPr>
          <w:szCs w:val="24"/>
        </w:rPr>
      </w:pPr>
      <w:r w:rsidRPr="00FA4DD9">
        <w:rPr>
          <w:szCs w:val="24"/>
        </w:rPr>
        <w:t xml:space="preserve">Vadovaudamasi Lietuvos Respublikos vietos savivaldos įstatymo 6 straipsnio 8 </w:t>
      </w:r>
      <w:r w:rsidR="00C20783">
        <w:rPr>
          <w:szCs w:val="24"/>
        </w:rPr>
        <w:t xml:space="preserve">punktu, </w:t>
      </w:r>
      <w:r w:rsidR="00FF1FC5">
        <w:rPr>
          <w:szCs w:val="24"/>
        </w:rPr>
        <w:t xml:space="preserve">18 straipsnio 1 dalimi, </w:t>
      </w:r>
      <w:r w:rsidR="00753B6A" w:rsidRPr="00753B6A">
        <w:rPr>
          <w:szCs w:val="24"/>
        </w:rPr>
        <w:t>Lietuvos Respublikos švietimo įstatymo</w:t>
      </w:r>
      <w:r w:rsidR="00E648D3">
        <w:rPr>
          <w:szCs w:val="24"/>
        </w:rPr>
        <w:t xml:space="preserve"> 15 straipsni</w:t>
      </w:r>
      <w:r w:rsidR="005B4231">
        <w:rPr>
          <w:szCs w:val="24"/>
        </w:rPr>
        <w:t>u</w:t>
      </w:r>
      <w:r w:rsidR="00E648D3">
        <w:rPr>
          <w:szCs w:val="24"/>
        </w:rPr>
        <w:t xml:space="preserve">, </w:t>
      </w:r>
      <w:r w:rsidR="00753B6A" w:rsidRPr="00753B6A">
        <w:rPr>
          <w:szCs w:val="24"/>
        </w:rPr>
        <w:t>29 straipsnio 6</w:t>
      </w:r>
      <w:r w:rsidR="007A56C2">
        <w:rPr>
          <w:szCs w:val="24"/>
        </w:rPr>
        <w:t xml:space="preserve"> ir 8</w:t>
      </w:r>
      <w:r w:rsidR="00753B6A" w:rsidRPr="00753B6A">
        <w:rPr>
          <w:szCs w:val="24"/>
        </w:rPr>
        <w:t xml:space="preserve"> dalimi</w:t>
      </w:r>
      <w:r w:rsidR="007D28AB">
        <w:rPr>
          <w:szCs w:val="24"/>
        </w:rPr>
        <w:t>s</w:t>
      </w:r>
      <w:r w:rsidR="00753B6A" w:rsidRPr="00753B6A">
        <w:rPr>
          <w:szCs w:val="24"/>
        </w:rPr>
        <w:t>,</w:t>
      </w:r>
      <w:r w:rsidR="00663A29" w:rsidRPr="00663A29">
        <w:t xml:space="preserve"> </w:t>
      </w:r>
      <w:r w:rsidR="00663A29" w:rsidRPr="00663A29">
        <w:rPr>
          <w:szCs w:val="24"/>
        </w:rPr>
        <w:t>Savivaldybių administ</w:t>
      </w:r>
      <w:r w:rsidR="00663A29">
        <w:rPr>
          <w:szCs w:val="24"/>
        </w:rPr>
        <w:t>racijų švietimo padalinių bendrųjų</w:t>
      </w:r>
      <w:r w:rsidR="00663A29" w:rsidRPr="00663A29">
        <w:rPr>
          <w:szCs w:val="24"/>
        </w:rPr>
        <w:t xml:space="preserve"> nuostat</w:t>
      </w:r>
      <w:r w:rsidR="00663A29">
        <w:rPr>
          <w:szCs w:val="24"/>
        </w:rPr>
        <w:t>ų, patvirtintų</w:t>
      </w:r>
      <w:r w:rsidR="00663A29" w:rsidRPr="00663A29">
        <w:t xml:space="preserve"> </w:t>
      </w:r>
      <w:r w:rsidR="00663A29">
        <w:rPr>
          <w:szCs w:val="24"/>
        </w:rPr>
        <w:t>L</w:t>
      </w:r>
      <w:r w:rsidR="00623F9F">
        <w:rPr>
          <w:szCs w:val="24"/>
        </w:rPr>
        <w:t>ietuvos R</w:t>
      </w:r>
      <w:r w:rsidR="00663A29" w:rsidRPr="00663A29">
        <w:rPr>
          <w:szCs w:val="24"/>
        </w:rPr>
        <w:t xml:space="preserve">espublikos </w:t>
      </w:r>
      <w:r w:rsidR="007D28AB" w:rsidRPr="00663A29">
        <w:rPr>
          <w:szCs w:val="24"/>
        </w:rPr>
        <w:t>Vyriausybė</w:t>
      </w:r>
      <w:r w:rsidR="007D28AB">
        <w:rPr>
          <w:szCs w:val="24"/>
        </w:rPr>
        <w:t xml:space="preserve">s </w:t>
      </w:r>
      <w:r w:rsidR="007D28AB">
        <w:rPr>
          <w:color w:val="000000"/>
        </w:rPr>
        <w:t>2004 m. vasario 5 d.</w:t>
      </w:r>
      <w:r w:rsidR="007D28AB" w:rsidRPr="00663A29">
        <w:rPr>
          <w:szCs w:val="24"/>
        </w:rPr>
        <w:t xml:space="preserve"> </w:t>
      </w:r>
      <w:r w:rsidR="00663A29" w:rsidRPr="00663A29">
        <w:rPr>
          <w:szCs w:val="24"/>
        </w:rPr>
        <w:t>nutarim</w:t>
      </w:r>
      <w:r w:rsidR="00663A29">
        <w:rPr>
          <w:szCs w:val="24"/>
        </w:rPr>
        <w:t>u</w:t>
      </w:r>
      <w:r w:rsidR="007D28AB">
        <w:rPr>
          <w:szCs w:val="24"/>
        </w:rPr>
        <w:t xml:space="preserve"> </w:t>
      </w:r>
      <w:r w:rsidR="007D28AB">
        <w:rPr>
          <w:color w:val="000000"/>
        </w:rPr>
        <w:t>Nr. 128 „</w:t>
      </w:r>
      <w:r w:rsidR="007D28AB" w:rsidRPr="007D28AB">
        <w:rPr>
          <w:color w:val="000000"/>
        </w:rPr>
        <w:t>Dėl Savivaldybių administracijų švietimo padalinių bendrųjų nuostatų patvirtinimo</w:t>
      </w:r>
      <w:r w:rsidR="007D28AB">
        <w:rPr>
          <w:color w:val="000000"/>
        </w:rPr>
        <w:t>“ (</w:t>
      </w:r>
      <w:r w:rsidR="007D28AB" w:rsidRPr="007D28AB">
        <w:rPr>
          <w:color w:val="000000"/>
        </w:rPr>
        <w:t>2011 m. birželio 29 d. nutarimo Nr. 767</w:t>
      </w:r>
      <w:r w:rsidR="007D28AB">
        <w:rPr>
          <w:color w:val="000000"/>
        </w:rPr>
        <w:t xml:space="preserve"> </w:t>
      </w:r>
      <w:r w:rsidR="007D28AB" w:rsidRPr="007D28AB">
        <w:rPr>
          <w:color w:val="000000"/>
        </w:rPr>
        <w:t>redakcija</w:t>
      </w:r>
      <w:r w:rsidR="007D28AB">
        <w:rPr>
          <w:color w:val="000000"/>
        </w:rPr>
        <w:t>)</w:t>
      </w:r>
      <w:r w:rsidR="00663A29">
        <w:rPr>
          <w:szCs w:val="24"/>
        </w:rPr>
        <w:t>, 7.16.6, 7.16.7,</w:t>
      </w:r>
      <w:r w:rsidR="007D28AB">
        <w:rPr>
          <w:szCs w:val="24"/>
        </w:rPr>
        <w:t xml:space="preserve"> </w:t>
      </w:r>
      <w:r w:rsidR="00663A29">
        <w:rPr>
          <w:szCs w:val="24"/>
        </w:rPr>
        <w:t>7.16.11 papunkčiais,</w:t>
      </w:r>
      <w:r w:rsidR="00E648D3">
        <w:rPr>
          <w:szCs w:val="24"/>
        </w:rPr>
        <w:t xml:space="preserve"> </w:t>
      </w:r>
      <w:r w:rsidR="00DD1031">
        <w:rPr>
          <w:szCs w:val="24"/>
        </w:rPr>
        <w:t>Panevėžio miesto</w:t>
      </w:r>
      <w:r w:rsidRPr="00FA4DD9">
        <w:rPr>
          <w:szCs w:val="24"/>
        </w:rPr>
        <w:t xml:space="preserve"> savivaldybės taryba </w:t>
      </w:r>
      <w:r w:rsidR="007D28AB">
        <w:rPr>
          <w:szCs w:val="24"/>
        </w:rPr>
        <w:br/>
      </w:r>
      <w:r w:rsidRPr="00FA4DD9">
        <w:rPr>
          <w:szCs w:val="24"/>
        </w:rPr>
        <w:t xml:space="preserve">n u s p r e n d ž i a: </w:t>
      </w:r>
    </w:p>
    <w:p w14:paraId="6DD15A45" w14:textId="7658978F" w:rsidR="00753B6A" w:rsidRPr="00753B6A" w:rsidRDefault="00D50EC1" w:rsidP="00BF4DD0">
      <w:pPr>
        <w:spacing w:line="360" w:lineRule="auto"/>
        <w:ind w:firstLine="720"/>
        <w:jc w:val="both"/>
        <w:rPr>
          <w:szCs w:val="24"/>
        </w:rPr>
      </w:pPr>
      <w:r>
        <w:rPr>
          <w:szCs w:val="24"/>
        </w:rPr>
        <w:t xml:space="preserve">1. </w:t>
      </w:r>
      <w:r w:rsidR="00753B6A" w:rsidRPr="00753B6A">
        <w:rPr>
          <w:szCs w:val="24"/>
        </w:rPr>
        <w:t xml:space="preserve">Patvirtinti </w:t>
      </w:r>
      <w:r w:rsidR="009E7B08">
        <w:rPr>
          <w:szCs w:val="24"/>
        </w:rPr>
        <w:t>Asmenų</w:t>
      </w:r>
      <w:r w:rsidR="00F50617" w:rsidRPr="00F50617">
        <w:rPr>
          <w:szCs w:val="24"/>
        </w:rPr>
        <w:t xml:space="preserve"> priėmimo į </w:t>
      </w:r>
      <w:r w:rsidR="00F50617">
        <w:rPr>
          <w:szCs w:val="24"/>
        </w:rPr>
        <w:t>P</w:t>
      </w:r>
      <w:r w:rsidR="00F50617" w:rsidRPr="00F50617">
        <w:rPr>
          <w:szCs w:val="24"/>
        </w:rPr>
        <w:t>anevėžio miesto savivaldybės mokyklas, vykdančias neformaliojo vaikų švietimo</w:t>
      </w:r>
      <w:r w:rsidR="00591FFA">
        <w:rPr>
          <w:szCs w:val="24"/>
        </w:rPr>
        <w:t xml:space="preserve"> (išskyrus ikimokyklinio ir priešmokyklinio ugdymo)</w:t>
      </w:r>
      <w:r w:rsidR="00F50617" w:rsidRPr="00F50617">
        <w:rPr>
          <w:szCs w:val="24"/>
        </w:rPr>
        <w:t xml:space="preserve">, formalųjį švietimą papildančio ugdymo, neformaliojo suaugusiųjų meninio ugdymo programas ir neformaliojo vaikų švietimo programas per mokinių atostogas, </w:t>
      </w:r>
      <w:r w:rsidR="00753B6A" w:rsidRPr="00753B6A">
        <w:rPr>
          <w:szCs w:val="24"/>
        </w:rPr>
        <w:t>tvarkos aprašą (pridedama).</w:t>
      </w:r>
    </w:p>
    <w:p w14:paraId="76B4F64C" w14:textId="106FBBC0" w:rsidR="00C35825" w:rsidRDefault="00F665C5" w:rsidP="00BF4DD0">
      <w:pPr>
        <w:spacing w:line="360" w:lineRule="auto"/>
        <w:ind w:firstLine="720"/>
        <w:jc w:val="both"/>
        <w:rPr>
          <w:szCs w:val="24"/>
        </w:rPr>
      </w:pPr>
      <w:r w:rsidRPr="00F665C5">
        <w:rPr>
          <w:szCs w:val="24"/>
        </w:rPr>
        <w:t>2. Pripažinti netekusi</w:t>
      </w:r>
      <w:r w:rsidR="00753B6A">
        <w:rPr>
          <w:szCs w:val="24"/>
        </w:rPr>
        <w:t>u</w:t>
      </w:r>
      <w:r w:rsidRPr="00F665C5">
        <w:rPr>
          <w:szCs w:val="24"/>
        </w:rPr>
        <w:t xml:space="preserve"> galios</w:t>
      </w:r>
      <w:r w:rsidR="00C35825">
        <w:rPr>
          <w:szCs w:val="24"/>
        </w:rPr>
        <w:t xml:space="preserve"> </w:t>
      </w:r>
      <w:r w:rsidR="00753B6A" w:rsidRPr="00753B6A">
        <w:rPr>
          <w:szCs w:val="24"/>
        </w:rPr>
        <w:t>Panevėžio miesto savivaldybės tarybos 2</w:t>
      </w:r>
      <w:r w:rsidR="00753B6A">
        <w:rPr>
          <w:szCs w:val="24"/>
        </w:rPr>
        <w:t>0</w:t>
      </w:r>
      <w:r w:rsidR="009A5190">
        <w:rPr>
          <w:szCs w:val="24"/>
        </w:rPr>
        <w:t>09</w:t>
      </w:r>
      <w:r w:rsidR="00753B6A">
        <w:rPr>
          <w:szCs w:val="24"/>
        </w:rPr>
        <w:t xml:space="preserve"> m. </w:t>
      </w:r>
      <w:r w:rsidR="009A5190">
        <w:rPr>
          <w:szCs w:val="24"/>
        </w:rPr>
        <w:t xml:space="preserve">gegužės </w:t>
      </w:r>
      <w:r w:rsidR="00BF4DD0">
        <w:rPr>
          <w:szCs w:val="24"/>
        </w:rPr>
        <w:br/>
      </w:r>
      <w:r w:rsidR="00753B6A">
        <w:rPr>
          <w:szCs w:val="24"/>
        </w:rPr>
        <w:t>2</w:t>
      </w:r>
      <w:r w:rsidR="009A5190">
        <w:rPr>
          <w:szCs w:val="24"/>
        </w:rPr>
        <w:t>8</w:t>
      </w:r>
      <w:r w:rsidR="00753B6A">
        <w:rPr>
          <w:szCs w:val="24"/>
        </w:rPr>
        <w:t xml:space="preserve"> d. sprendimą Nr. 1-3</w:t>
      </w:r>
      <w:r w:rsidR="009A5190">
        <w:rPr>
          <w:szCs w:val="24"/>
        </w:rPr>
        <w:t>3-9</w:t>
      </w:r>
      <w:r w:rsidR="00753B6A">
        <w:rPr>
          <w:szCs w:val="24"/>
        </w:rPr>
        <w:t xml:space="preserve"> </w:t>
      </w:r>
      <w:r w:rsidR="00BF4DD0">
        <w:rPr>
          <w:szCs w:val="24"/>
        </w:rPr>
        <w:t>„</w:t>
      </w:r>
      <w:r w:rsidR="00C35825">
        <w:rPr>
          <w:szCs w:val="24"/>
        </w:rPr>
        <w:t xml:space="preserve">Dėl </w:t>
      </w:r>
      <w:r w:rsidR="00BF4DD0">
        <w:rPr>
          <w:szCs w:val="24"/>
        </w:rPr>
        <w:t xml:space="preserve">Mokinių </w:t>
      </w:r>
      <w:r w:rsidR="00C35825">
        <w:rPr>
          <w:szCs w:val="24"/>
        </w:rPr>
        <w:t>priėmimo į Panevėžio miesto savivaldybės mokyklas, vykdančias neformaliojo vaikų švietimo programas, tvarkos aprašo patvirtin</w:t>
      </w:r>
      <w:r w:rsidR="009A5190">
        <w:rPr>
          <w:szCs w:val="24"/>
        </w:rPr>
        <w:t>imo</w:t>
      </w:r>
      <w:r w:rsidR="00C35825">
        <w:rPr>
          <w:szCs w:val="24"/>
        </w:rPr>
        <w:t>“</w:t>
      </w:r>
      <w:r w:rsidR="009A5190">
        <w:rPr>
          <w:szCs w:val="24"/>
        </w:rPr>
        <w:t xml:space="preserve"> su vėlesniais pakeitimais.</w:t>
      </w:r>
      <w:r w:rsidR="00C35825">
        <w:rPr>
          <w:szCs w:val="24"/>
        </w:rPr>
        <w:t xml:space="preserve"> </w:t>
      </w:r>
    </w:p>
    <w:p w14:paraId="3633A4B7" w14:textId="7D681156" w:rsidR="00F50617" w:rsidRDefault="00F50617" w:rsidP="00BF4DD0">
      <w:pPr>
        <w:spacing w:line="360" w:lineRule="auto"/>
        <w:ind w:firstLine="720"/>
        <w:jc w:val="both"/>
        <w:rPr>
          <w:szCs w:val="24"/>
        </w:rPr>
      </w:pPr>
      <w:r>
        <w:rPr>
          <w:szCs w:val="24"/>
        </w:rPr>
        <w:t>3. Skelbti šį sprendimą Teisės aktų registre ir Panevėžio miesto savivaldybės interneto svetainėje.</w:t>
      </w:r>
    </w:p>
    <w:p w14:paraId="3DA85713" w14:textId="77777777" w:rsidR="00A773ED" w:rsidRDefault="00A773ED" w:rsidP="00A773ED">
      <w:pPr>
        <w:spacing w:line="360" w:lineRule="auto"/>
        <w:jc w:val="both"/>
        <w:rPr>
          <w:szCs w:val="24"/>
        </w:rPr>
      </w:pPr>
    </w:p>
    <w:p w14:paraId="5C6B9DD1" w14:textId="1A5900D6" w:rsidR="006E206B" w:rsidRDefault="00A773ED" w:rsidP="0031099D">
      <w:pPr>
        <w:tabs>
          <w:tab w:val="left" w:pos="5385"/>
        </w:tabs>
        <w:jc w:val="center"/>
        <w:rPr>
          <w:szCs w:val="24"/>
        </w:rPr>
      </w:pPr>
      <w:r>
        <w:rPr>
          <w:rFonts w:eastAsia="Calibri"/>
          <w:szCs w:val="24"/>
        </w:rPr>
        <w:t>Savivaldybė</w:t>
      </w:r>
      <w:r w:rsidR="00FA4DD9">
        <w:rPr>
          <w:rFonts w:eastAsia="Calibri"/>
          <w:szCs w:val="24"/>
        </w:rPr>
        <w:t>s meras</w:t>
      </w:r>
      <w:r w:rsidR="00FA4DD9">
        <w:rPr>
          <w:rFonts w:eastAsia="Calibri"/>
          <w:szCs w:val="24"/>
        </w:rPr>
        <w:tab/>
      </w:r>
      <w:r w:rsidR="00FA4DD9">
        <w:rPr>
          <w:rFonts w:eastAsia="Calibri"/>
          <w:szCs w:val="24"/>
        </w:rPr>
        <w:tab/>
      </w:r>
      <w:r w:rsidR="00FA4DD9">
        <w:rPr>
          <w:rFonts w:eastAsia="Calibri"/>
          <w:szCs w:val="24"/>
        </w:rPr>
        <w:tab/>
      </w:r>
      <w:r>
        <w:rPr>
          <w:rFonts w:eastAsia="Calibri"/>
          <w:szCs w:val="24"/>
        </w:rPr>
        <w:t>Rytis Mykolas Račkauskas</w:t>
      </w:r>
    </w:p>
    <w:sectPr w:rsidR="006E206B" w:rsidSect="00BF4DD0">
      <w:footerReference w:type="default" r:id="rId9"/>
      <w:pgSz w:w="11907" w:h="16840" w:code="9"/>
      <w:pgMar w:top="1135" w:right="708" w:bottom="142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251BF5" w14:textId="77777777" w:rsidR="007C111E" w:rsidRDefault="007C111E">
      <w:r>
        <w:separator/>
      </w:r>
    </w:p>
  </w:endnote>
  <w:endnote w:type="continuationSeparator" w:id="0">
    <w:p w14:paraId="65554D85" w14:textId="77777777" w:rsidR="007C111E" w:rsidRDefault="007C1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HelveticaLT">
    <w:altName w:val="Times New Roman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FCE936" w14:textId="77777777" w:rsidR="0062551B" w:rsidRDefault="0062551B" w:rsidP="00BE4566">
    <w:pPr>
      <w:tabs>
        <w:tab w:val="left" w:pos="8445"/>
      </w:tabs>
    </w:pPr>
    <w:r>
      <w:tab/>
    </w:r>
  </w:p>
  <w:p w14:paraId="7A8B933B" w14:textId="77777777" w:rsidR="0062551B" w:rsidRDefault="0062551B"/>
  <w:p w14:paraId="579C3DBC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258C1E" w14:textId="77777777" w:rsidR="007C111E" w:rsidRDefault="007C111E">
      <w:r>
        <w:separator/>
      </w:r>
    </w:p>
  </w:footnote>
  <w:footnote w:type="continuationSeparator" w:id="0">
    <w:p w14:paraId="0D0EE94C" w14:textId="77777777" w:rsidR="007C111E" w:rsidRDefault="007C11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46309"/>
    <w:multiLevelType w:val="multilevel"/>
    <w:tmpl w:val="5CF823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" w15:restartNumberingAfterBreak="0">
    <w:nsid w:val="23CA3F9C"/>
    <w:multiLevelType w:val="hybridMultilevel"/>
    <w:tmpl w:val="52E2432C"/>
    <w:lvl w:ilvl="0" w:tplc="6136EA5C">
      <w:start w:val="1"/>
      <w:numFmt w:val="decimal"/>
      <w:lvlText w:val="%1."/>
      <w:lvlJc w:val="right"/>
      <w:pPr>
        <w:ind w:left="644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8176C1"/>
    <w:multiLevelType w:val="hybridMultilevel"/>
    <w:tmpl w:val="53DED1E2"/>
    <w:lvl w:ilvl="0" w:tplc="5C28F6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78965D3"/>
    <w:multiLevelType w:val="multilevel"/>
    <w:tmpl w:val="0D4C8A2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4" w15:restartNumberingAfterBreak="0">
    <w:nsid w:val="76C82D73"/>
    <w:multiLevelType w:val="multilevel"/>
    <w:tmpl w:val="EE2CB6A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12976"/>
    <w:rsid w:val="0001566B"/>
    <w:rsid w:val="0002192F"/>
    <w:rsid w:val="000317FA"/>
    <w:rsid w:val="0005169C"/>
    <w:rsid w:val="00075594"/>
    <w:rsid w:val="00075D5A"/>
    <w:rsid w:val="000811E1"/>
    <w:rsid w:val="000946AA"/>
    <w:rsid w:val="000A04D2"/>
    <w:rsid w:val="000C6447"/>
    <w:rsid w:val="000E5933"/>
    <w:rsid w:val="000E7131"/>
    <w:rsid w:val="000E7685"/>
    <w:rsid w:val="000F73EF"/>
    <w:rsid w:val="00101F07"/>
    <w:rsid w:val="00112438"/>
    <w:rsid w:val="00124B60"/>
    <w:rsid w:val="001305C4"/>
    <w:rsid w:val="001324E1"/>
    <w:rsid w:val="00132ABE"/>
    <w:rsid w:val="00153B94"/>
    <w:rsid w:val="0017741B"/>
    <w:rsid w:val="001864C4"/>
    <w:rsid w:val="001941EC"/>
    <w:rsid w:val="001A2D94"/>
    <w:rsid w:val="001B1FE3"/>
    <w:rsid w:val="001B57E3"/>
    <w:rsid w:val="001D1AC1"/>
    <w:rsid w:val="001D3CB6"/>
    <w:rsid w:val="001D45A3"/>
    <w:rsid w:val="001E4DFD"/>
    <w:rsid w:val="001F7914"/>
    <w:rsid w:val="0020204A"/>
    <w:rsid w:val="00206AC7"/>
    <w:rsid w:val="00206FC7"/>
    <w:rsid w:val="00214716"/>
    <w:rsid w:val="002265A9"/>
    <w:rsid w:val="002303D3"/>
    <w:rsid w:val="0023417F"/>
    <w:rsid w:val="00234FD8"/>
    <w:rsid w:val="002453BC"/>
    <w:rsid w:val="0024706D"/>
    <w:rsid w:val="002526D2"/>
    <w:rsid w:val="00252CA4"/>
    <w:rsid w:val="002630A9"/>
    <w:rsid w:val="002658A0"/>
    <w:rsid w:val="00276412"/>
    <w:rsid w:val="002764AF"/>
    <w:rsid w:val="00285127"/>
    <w:rsid w:val="002915B5"/>
    <w:rsid w:val="00291649"/>
    <w:rsid w:val="00291B7D"/>
    <w:rsid w:val="00293059"/>
    <w:rsid w:val="002A2097"/>
    <w:rsid w:val="002A51FF"/>
    <w:rsid w:val="002A70FF"/>
    <w:rsid w:val="002B066D"/>
    <w:rsid w:val="002D0B3C"/>
    <w:rsid w:val="002D57F9"/>
    <w:rsid w:val="002D75F0"/>
    <w:rsid w:val="002D7E2D"/>
    <w:rsid w:val="002E2386"/>
    <w:rsid w:val="002E4357"/>
    <w:rsid w:val="002E7074"/>
    <w:rsid w:val="002F7001"/>
    <w:rsid w:val="00303346"/>
    <w:rsid w:val="0031093A"/>
    <w:rsid w:val="0031099D"/>
    <w:rsid w:val="00312A5C"/>
    <w:rsid w:val="00325CF1"/>
    <w:rsid w:val="00337555"/>
    <w:rsid w:val="0034178D"/>
    <w:rsid w:val="00351DFA"/>
    <w:rsid w:val="00355495"/>
    <w:rsid w:val="00355EE8"/>
    <w:rsid w:val="0036656C"/>
    <w:rsid w:val="003850C6"/>
    <w:rsid w:val="00386DDD"/>
    <w:rsid w:val="00392558"/>
    <w:rsid w:val="00395B22"/>
    <w:rsid w:val="0039707D"/>
    <w:rsid w:val="003A3559"/>
    <w:rsid w:val="003A605D"/>
    <w:rsid w:val="003B1140"/>
    <w:rsid w:val="003B7B7B"/>
    <w:rsid w:val="003C3876"/>
    <w:rsid w:val="003D113C"/>
    <w:rsid w:val="003D6535"/>
    <w:rsid w:val="003E58F0"/>
    <w:rsid w:val="003E5F5D"/>
    <w:rsid w:val="003E6EDD"/>
    <w:rsid w:val="003F3684"/>
    <w:rsid w:val="003F39A7"/>
    <w:rsid w:val="004014AB"/>
    <w:rsid w:val="004100D4"/>
    <w:rsid w:val="004172F8"/>
    <w:rsid w:val="00420850"/>
    <w:rsid w:val="00421D43"/>
    <w:rsid w:val="00423313"/>
    <w:rsid w:val="00435E66"/>
    <w:rsid w:val="004376E8"/>
    <w:rsid w:val="004411AE"/>
    <w:rsid w:val="0045561F"/>
    <w:rsid w:val="004564CD"/>
    <w:rsid w:val="004628F8"/>
    <w:rsid w:val="00463EC5"/>
    <w:rsid w:val="00464BB1"/>
    <w:rsid w:val="00480B4C"/>
    <w:rsid w:val="00480D2E"/>
    <w:rsid w:val="004849ED"/>
    <w:rsid w:val="0049621B"/>
    <w:rsid w:val="004A3610"/>
    <w:rsid w:val="004C07E0"/>
    <w:rsid w:val="004D35C5"/>
    <w:rsid w:val="004E4142"/>
    <w:rsid w:val="004F1EB6"/>
    <w:rsid w:val="004F1F29"/>
    <w:rsid w:val="004F61F1"/>
    <w:rsid w:val="004F7C82"/>
    <w:rsid w:val="00510DE4"/>
    <w:rsid w:val="005166E3"/>
    <w:rsid w:val="0052387D"/>
    <w:rsid w:val="00524D2D"/>
    <w:rsid w:val="00533646"/>
    <w:rsid w:val="005369AE"/>
    <w:rsid w:val="00562BCD"/>
    <w:rsid w:val="00566FC8"/>
    <w:rsid w:val="00571BF3"/>
    <w:rsid w:val="0057512A"/>
    <w:rsid w:val="00577E70"/>
    <w:rsid w:val="00582CD5"/>
    <w:rsid w:val="00584C4D"/>
    <w:rsid w:val="00591FFA"/>
    <w:rsid w:val="00595F80"/>
    <w:rsid w:val="005A174D"/>
    <w:rsid w:val="005B1469"/>
    <w:rsid w:val="005B4231"/>
    <w:rsid w:val="005B727C"/>
    <w:rsid w:val="005C1176"/>
    <w:rsid w:val="005C41AC"/>
    <w:rsid w:val="005C605B"/>
    <w:rsid w:val="005F44E3"/>
    <w:rsid w:val="005F6353"/>
    <w:rsid w:val="00603B83"/>
    <w:rsid w:val="0060717D"/>
    <w:rsid w:val="00610910"/>
    <w:rsid w:val="00611EE0"/>
    <w:rsid w:val="006127B2"/>
    <w:rsid w:val="006128BC"/>
    <w:rsid w:val="0061401B"/>
    <w:rsid w:val="0062075B"/>
    <w:rsid w:val="00623F9F"/>
    <w:rsid w:val="006244B6"/>
    <w:rsid w:val="0062551B"/>
    <w:rsid w:val="00625C86"/>
    <w:rsid w:val="00630B08"/>
    <w:rsid w:val="00655408"/>
    <w:rsid w:val="00655E6A"/>
    <w:rsid w:val="006627E1"/>
    <w:rsid w:val="00662FB1"/>
    <w:rsid w:val="00663A29"/>
    <w:rsid w:val="00666D57"/>
    <w:rsid w:val="0068030A"/>
    <w:rsid w:val="00684BAD"/>
    <w:rsid w:val="006A3242"/>
    <w:rsid w:val="006B0BC0"/>
    <w:rsid w:val="006B3FEA"/>
    <w:rsid w:val="006D107B"/>
    <w:rsid w:val="006D6344"/>
    <w:rsid w:val="006D7269"/>
    <w:rsid w:val="006D7A59"/>
    <w:rsid w:val="006E206B"/>
    <w:rsid w:val="006E23CE"/>
    <w:rsid w:val="006E3505"/>
    <w:rsid w:val="006E60BF"/>
    <w:rsid w:val="006E68BA"/>
    <w:rsid w:val="00701945"/>
    <w:rsid w:val="007129E5"/>
    <w:rsid w:val="00716186"/>
    <w:rsid w:val="00727CFA"/>
    <w:rsid w:val="00740946"/>
    <w:rsid w:val="00742A4D"/>
    <w:rsid w:val="00743B7D"/>
    <w:rsid w:val="00744BBA"/>
    <w:rsid w:val="007452C6"/>
    <w:rsid w:val="00753B6A"/>
    <w:rsid w:val="00780E8C"/>
    <w:rsid w:val="00785145"/>
    <w:rsid w:val="0078597C"/>
    <w:rsid w:val="00790A5D"/>
    <w:rsid w:val="00793437"/>
    <w:rsid w:val="00796E6A"/>
    <w:rsid w:val="007978F3"/>
    <w:rsid w:val="007A1E95"/>
    <w:rsid w:val="007A38DC"/>
    <w:rsid w:val="007A56C2"/>
    <w:rsid w:val="007B5BA4"/>
    <w:rsid w:val="007C08CF"/>
    <w:rsid w:val="007C0E4A"/>
    <w:rsid w:val="007C111E"/>
    <w:rsid w:val="007D28AB"/>
    <w:rsid w:val="007D3F07"/>
    <w:rsid w:val="007D6FCA"/>
    <w:rsid w:val="007E2B12"/>
    <w:rsid w:val="007F0A0D"/>
    <w:rsid w:val="007F1F9E"/>
    <w:rsid w:val="007F2ABF"/>
    <w:rsid w:val="007F3F25"/>
    <w:rsid w:val="007F79A7"/>
    <w:rsid w:val="00801DD2"/>
    <w:rsid w:val="00811E67"/>
    <w:rsid w:val="008212D1"/>
    <w:rsid w:val="0083128E"/>
    <w:rsid w:val="0085231B"/>
    <w:rsid w:val="008608CB"/>
    <w:rsid w:val="0086111D"/>
    <w:rsid w:val="00876E15"/>
    <w:rsid w:val="0088367B"/>
    <w:rsid w:val="00883F12"/>
    <w:rsid w:val="00885F45"/>
    <w:rsid w:val="00895637"/>
    <w:rsid w:val="008A2000"/>
    <w:rsid w:val="008A3B45"/>
    <w:rsid w:val="008B28AB"/>
    <w:rsid w:val="008B3D51"/>
    <w:rsid w:val="008D7F28"/>
    <w:rsid w:val="008E36F8"/>
    <w:rsid w:val="008F1635"/>
    <w:rsid w:val="008F62A9"/>
    <w:rsid w:val="00900FCC"/>
    <w:rsid w:val="009111D4"/>
    <w:rsid w:val="00916D5D"/>
    <w:rsid w:val="0091708D"/>
    <w:rsid w:val="00931ACB"/>
    <w:rsid w:val="009365BE"/>
    <w:rsid w:val="00942B11"/>
    <w:rsid w:val="0094478A"/>
    <w:rsid w:val="00956EFA"/>
    <w:rsid w:val="00964458"/>
    <w:rsid w:val="00971C71"/>
    <w:rsid w:val="00976276"/>
    <w:rsid w:val="00983960"/>
    <w:rsid w:val="0099046B"/>
    <w:rsid w:val="00990645"/>
    <w:rsid w:val="009A4733"/>
    <w:rsid w:val="009A5190"/>
    <w:rsid w:val="009B542B"/>
    <w:rsid w:val="009C07CA"/>
    <w:rsid w:val="009C3C68"/>
    <w:rsid w:val="009C55DF"/>
    <w:rsid w:val="009D1163"/>
    <w:rsid w:val="009D4140"/>
    <w:rsid w:val="009D7A74"/>
    <w:rsid w:val="009E113E"/>
    <w:rsid w:val="009E387E"/>
    <w:rsid w:val="009E5C02"/>
    <w:rsid w:val="009E7B08"/>
    <w:rsid w:val="009F5E68"/>
    <w:rsid w:val="00A0004E"/>
    <w:rsid w:val="00A016E0"/>
    <w:rsid w:val="00A11511"/>
    <w:rsid w:val="00A263D3"/>
    <w:rsid w:val="00A26573"/>
    <w:rsid w:val="00A3474A"/>
    <w:rsid w:val="00A36213"/>
    <w:rsid w:val="00A37297"/>
    <w:rsid w:val="00A37460"/>
    <w:rsid w:val="00A562AA"/>
    <w:rsid w:val="00A57683"/>
    <w:rsid w:val="00A72F74"/>
    <w:rsid w:val="00A773ED"/>
    <w:rsid w:val="00A81759"/>
    <w:rsid w:val="00A83444"/>
    <w:rsid w:val="00A84DDD"/>
    <w:rsid w:val="00A90AC8"/>
    <w:rsid w:val="00A97838"/>
    <w:rsid w:val="00AB02B7"/>
    <w:rsid w:val="00AB0E39"/>
    <w:rsid w:val="00AD3E4E"/>
    <w:rsid w:val="00AD778C"/>
    <w:rsid w:val="00AE32FB"/>
    <w:rsid w:val="00AE6D5F"/>
    <w:rsid w:val="00AE728F"/>
    <w:rsid w:val="00B04238"/>
    <w:rsid w:val="00B043C3"/>
    <w:rsid w:val="00B05FC9"/>
    <w:rsid w:val="00B14AEE"/>
    <w:rsid w:val="00B14BF1"/>
    <w:rsid w:val="00B15C9D"/>
    <w:rsid w:val="00B21F7D"/>
    <w:rsid w:val="00B408ED"/>
    <w:rsid w:val="00B41E4B"/>
    <w:rsid w:val="00B44F79"/>
    <w:rsid w:val="00B52FFC"/>
    <w:rsid w:val="00B61A88"/>
    <w:rsid w:val="00B6359F"/>
    <w:rsid w:val="00B6518B"/>
    <w:rsid w:val="00B664FD"/>
    <w:rsid w:val="00B83E18"/>
    <w:rsid w:val="00B92EBF"/>
    <w:rsid w:val="00BA0A07"/>
    <w:rsid w:val="00BA458B"/>
    <w:rsid w:val="00BB0318"/>
    <w:rsid w:val="00BB130F"/>
    <w:rsid w:val="00BB4923"/>
    <w:rsid w:val="00BB59C5"/>
    <w:rsid w:val="00BB6886"/>
    <w:rsid w:val="00BC52A5"/>
    <w:rsid w:val="00BD5C3A"/>
    <w:rsid w:val="00BE2057"/>
    <w:rsid w:val="00BE2762"/>
    <w:rsid w:val="00BE4566"/>
    <w:rsid w:val="00BE5841"/>
    <w:rsid w:val="00BE5E10"/>
    <w:rsid w:val="00BF06D7"/>
    <w:rsid w:val="00BF0A1B"/>
    <w:rsid w:val="00BF4DD0"/>
    <w:rsid w:val="00C008EA"/>
    <w:rsid w:val="00C05DD1"/>
    <w:rsid w:val="00C12C9A"/>
    <w:rsid w:val="00C13EA5"/>
    <w:rsid w:val="00C14F8B"/>
    <w:rsid w:val="00C20783"/>
    <w:rsid w:val="00C34E22"/>
    <w:rsid w:val="00C35825"/>
    <w:rsid w:val="00C40FD3"/>
    <w:rsid w:val="00C420AA"/>
    <w:rsid w:val="00C442B7"/>
    <w:rsid w:val="00C52416"/>
    <w:rsid w:val="00C565AA"/>
    <w:rsid w:val="00C72861"/>
    <w:rsid w:val="00C72B75"/>
    <w:rsid w:val="00C72CB4"/>
    <w:rsid w:val="00C75F05"/>
    <w:rsid w:val="00C9091E"/>
    <w:rsid w:val="00CA1EDA"/>
    <w:rsid w:val="00CC23E4"/>
    <w:rsid w:val="00CC5B6A"/>
    <w:rsid w:val="00CD5CCA"/>
    <w:rsid w:val="00CE1C5C"/>
    <w:rsid w:val="00CE1FE1"/>
    <w:rsid w:val="00CE6632"/>
    <w:rsid w:val="00CF4026"/>
    <w:rsid w:val="00CF6A82"/>
    <w:rsid w:val="00D16849"/>
    <w:rsid w:val="00D1694D"/>
    <w:rsid w:val="00D25AF1"/>
    <w:rsid w:val="00D25F2C"/>
    <w:rsid w:val="00D33742"/>
    <w:rsid w:val="00D33EA4"/>
    <w:rsid w:val="00D465FB"/>
    <w:rsid w:val="00D50EC1"/>
    <w:rsid w:val="00D625ED"/>
    <w:rsid w:val="00D679FC"/>
    <w:rsid w:val="00D72B1A"/>
    <w:rsid w:val="00D76B14"/>
    <w:rsid w:val="00D91904"/>
    <w:rsid w:val="00D93C58"/>
    <w:rsid w:val="00D93DC7"/>
    <w:rsid w:val="00DB3859"/>
    <w:rsid w:val="00DB3BF4"/>
    <w:rsid w:val="00DB5818"/>
    <w:rsid w:val="00DC4D40"/>
    <w:rsid w:val="00DC639E"/>
    <w:rsid w:val="00DC7179"/>
    <w:rsid w:val="00DC75E0"/>
    <w:rsid w:val="00DD1031"/>
    <w:rsid w:val="00DD20B8"/>
    <w:rsid w:val="00DE0D95"/>
    <w:rsid w:val="00DF7E6D"/>
    <w:rsid w:val="00E00B4D"/>
    <w:rsid w:val="00E1295A"/>
    <w:rsid w:val="00E16A02"/>
    <w:rsid w:val="00E21A77"/>
    <w:rsid w:val="00E2523E"/>
    <w:rsid w:val="00E34BFA"/>
    <w:rsid w:val="00E421F6"/>
    <w:rsid w:val="00E429EE"/>
    <w:rsid w:val="00E51570"/>
    <w:rsid w:val="00E5759C"/>
    <w:rsid w:val="00E60928"/>
    <w:rsid w:val="00E6329A"/>
    <w:rsid w:val="00E648D3"/>
    <w:rsid w:val="00E656DE"/>
    <w:rsid w:val="00E73C7C"/>
    <w:rsid w:val="00E81C99"/>
    <w:rsid w:val="00E83BC2"/>
    <w:rsid w:val="00E874D4"/>
    <w:rsid w:val="00E9055A"/>
    <w:rsid w:val="00E94693"/>
    <w:rsid w:val="00E94E7A"/>
    <w:rsid w:val="00EA2453"/>
    <w:rsid w:val="00EA56D2"/>
    <w:rsid w:val="00EA6A5E"/>
    <w:rsid w:val="00EA7D7E"/>
    <w:rsid w:val="00EB01E1"/>
    <w:rsid w:val="00EC4E26"/>
    <w:rsid w:val="00EC678D"/>
    <w:rsid w:val="00ED6339"/>
    <w:rsid w:val="00EE49F5"/>
    <w:rsid w:val="00EF65EB"/>
    <w:rsid w:val="00EF6C14"/>
    <w:rsid w:val="00F0681D"/>
    <w:rsid w:val="00F131E2"/>
    <w:rsid w:val="00F41E90"/>
    <w:rsid w:val="00F43577"/>
    <w:rsid w:val="00F44F7D"/>
    <w:rsid w:val="00F47074"/>
    <w:rsid w:val="00F50617"/>
    <w:rsid w:val="00F51B6C"/>
    <w:rsid w:val="00F643E8"/>
    <w:rsid w:val="00F654B1"/>
    <w:rsid w:val="00F665C5"/>
    <w:rsid w:val="00F730F8"/>
    <w:rsid w:val="00F83894"/>
    <w:rsid w:val="00F86B18"/>
    <w:rsid w:val="00F9348D"/>
    <w:rsid w:val="00F97C2A"/>
    <w:rsid w:val="00FA0FC3"/>
    <w:rsid w:val="00FA4DD9"/>
    <w:rsid w:val="00FA5FAE"/>
    <w:rsid w:val="00FA67EE"/>
    <w:rsid w:val="00FB6C36"/>
    <w:rsid w:val="00FC1FBA"/>
    <w:rsid w:val="00FD6215"/>
    <w:rsid w:val="00FD65A6"/>
    <w:rsid w:val="00FD7127"/>
    <w:rsid w:val="00FD7B4A"/>
    <w:rsid w:val="00FE4E52"/>
    <w:rsid w:val="00FF1FC5"/>
    <w:rsid w:val="00FF3F0D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FE5C7F"/>
  <w15:docId w15:val="{B4E90FCB-1016-4270-909D-1935FA19C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customStyle="1" w:styleId="ISTATYMAS">
    <w:name w:val="ISTATYMAS"/>
    <w:basedOn w:val="prastasis"/>
    <w:rsid w:val="00463EC5"/>
    <w:pPr>
      <w:autoSpaceDE w:val="0"/>
      <w:autoSpaceDN w:val="0"/>
      <w:spacing w:line="288" w:lineRule="auto"/>
      <w:jc w:val="center"/>
    </w:pPr>
    <w:rPr>
      <w:color w:val="000000"/>
      <w:sz w:val="20"/>
      <w:lang w:eastAsia="lt-LT"/>
    </w:rPr>
  </w:style>
  <w:style w:type="paragraph" w:styleId="Sraopastraipa">
    <w:name w:val="List Paragraph"/>
    <w:basedOn w:val="prastasis"/>
    <w:uiPriority w:val="34"/>
    <w:qFormat/>
    <w:rsid w:val="007B5BA4"/>
    <w:pPr>
      <w:ind w:left="720"/>
      <w:contextualSpacing/>
    </w:pPr>
  </w:style>
  <w:style w:type="paragraph" w:styleId="Pataisymai">
    <w:name w:val="Revision"/>
    <w:hidden/>
    <w:uiPriority w:val="99"/>
    <w:semiHidden/>
    <w:rsid w:val="005C1176"/>
    <w:rPr>
      <w:sz w:val="24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9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9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04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C01796-031C-41AB-B0F9-FD3698CA4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1</Pages>
  <Words>251</Words>
  <Characters>1803</Characters>
  <Application>Microsoft Office Word</Application>
  <DocSecurity>4</DocSecurity>
  <Lines>15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PMS</Company>
  <LinksUpToDate>false</LinksUpToDate>
  <CharactersWithSpaces>2050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Ina1</dc:creator>
  <cp:lastModifiedBy>Daiva Breivienė</cp:lastModifiedBy>
  <cp:revision>2</cp:revision>
  <cp:lastPrinted>2021-12-07T12:27:00Z</cp:lastPrinted>
  <dcterms:created xsi:type="dcterms:W3CDTF">2021-12-08T15:05:00Z</dcterms:created>
  <dcterms:modified xsi:type="dcterms:W3CDTF">2021-12-08T15:05:00Z</dcterms:modified>
</cp:coreProperties>
</file>