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14A" w:rsidRDefault="00FF314A" w:rsidP="00175F17">
      <w:pPr>
        <w:jc w:val="center"/>
      </w:pPr>
      <w:bookmarkStart w:id="0" w:name="_GoBack"/>
      <w:bookmarkEnd w:id="0"/>
      <w:r>
        <w:t>AIŠKINAMASIS RAŠTAS</w:t>
      </w:r>
    </w:p>
    <w:p w:rsidR="00FF314A" w:rsidRDefault="00FF314A" w:rsidP="00175F17">
      <w:pPr>
        <w:jc w:val="center"/>
      </w:pPr>
    </w:p>
    <w:p w:rsidR="00DC0F24" w:rsidRPr="00183496" w:rsidRDefault="00DC0F24" w:rsidP="00DC0F24">
      <w:pPr>
        <w:jc w:val="center"/>
        <w:rPr>
          <w:b/>
          <w:szCs w:val="20"/>
        </w:rPr>
      </w:pPr>
      <w:r w:rsidRPr="00402E3E">
        <w:rPr>
          <w:rFonts w:eastAsia="Calibri"/>
          <w:b/>
        </w:rPr>
        <w:t xml:space="preserve">DĖL </w:t>
      </w:r>
      <w:r w:rsidRPr="001532EB">
        <w:rPr>
          <w:rFonts w:eastAsia="Calibri"/>
          <w:b/>
        </w:rPr>
        <w:t xml:space="preserve">SAVIVALDYBĖS TARYBOS 2021 M. </w:t>
      </w:r>
      <w:r>
        <w:rPr>
          <w:rFonts w:eastAsia="Calibri"/>
          <w:b/>
        </w:rPr>
        <w:t>LAPKRIČIO 25</w:t>
      </w:r>
      <w:r w:rsidRPr="001532EB">
        <w:rPr>
          <w:rFonts w:eastAsia="Calibri"/>
          <w:b/>
        </w:rPr>
        <w:t xml:space="preserve"> D. SPRENDIMO NR. 1-</w:t>
      </w:r>
      <w:r>
        <w:rPr>
          <w:rFonts w:eastAsia="Calibri"/>
          <w:b/>
        </w:rPr>
        <w:t>350</w:t>
      </w:r>
      <w:r w:rsidRPr="001532EB">
        <w:rPr>
          <w:rFonts w:eastAsia="Calibri"/>
          <w:b/>
        </w:rPr>
        <w:t xml:space="preserve"> „</w:t>
      </w:r>
      <w:r w:rsidRPr="005A77DC">
        <w:rPr>
          <w:b/>
        </w:rPr>
        <w:t>DĖL TURTO PERDAVIMO PANEVĖŽIO SOCIALINIŲ PASLAUGŲ CENTRUI</w:t>
      </w:r>
      <w:r w:rsidRPr="001532EB">
        <w:rPr>
          <w:rFonts w:eastAsia="Calibri"/>
          <w:b/>
        </w:rPr>
        <w:t>“ PAKEITIMO</w:t>
      </w:r>
    </w:p>
    <w:p w:rsidR="00FF314A" w:rsidRDefault="00FF314A" w:rsidP="00175F17">
      <w:pPr>
        <w:jc w:val="center"/>
        <w:rPr>
          <w:b/>
        </w:rPr>
      </w:pPr>
    </w:p>
    <w:p w:rsidR="00FF314A" w:rsidRPr="009851D0" w:rsidRDefault="00F2113C" w:rsidP="00175F17">
      <w:pPr>
        <w:jc w:val="center"/>
      </w:pPr>
      <w:r>
        <w:t>2021-1</w:t>
      </w:r>
      <w:r w:rsidR="00DC0F24">
        <w:t>2-09</w:t>
      </w:r>
    </w:p>
    <w:p w:rsidR="00FF314A" w:rsidRDefault="00FF314A" w:rsidP="00175F17">
      <w:pPr>
        <w:jc w:val="center"/>
      </w:pPr>
      <w:r>
        <w:t>Panevėžys</w:t>
      </w:r>
    </w:p>
    <w:p w:rsidR="00FF314A" w:rsidRDefault="00FF314A" w:rsidP="00175F17">
      <w:pPr>
        <w:jc w:val="center"/>
      </w:pPr>
    </w:p>
    <w:p w:rsidR="00FF314A" w:rsidRDefault="00FF314A" w:rsidP="001A273A">
      <w:pPr>
        <w:numPr>
          <w:ilvl w:val="0"/>
          <w:numId w:val="1"/>
        </w:numPr>
        <w:tabs>
          <w:tab w:val="clear" w:pos="1785"/>
        </w:tabs>
        <w:ind w:left="0" w:firstLine="561"/>
        <w:jc w:val="both"/>
        <w:rPr>
          <w:b/>
        </w:rPr>
      </w:pPr>
      <w:r>
        <w:rPr>
          <w:b/>
        </w:rPr>
        <w:t>Problemos esmė</w:t>
      </w:r>
    </w:p>
    <w:p w:rsidR="003B5C5D" w:rsidRPr="0056792C" w:rsidRDefault="001C5C5B" w:rsidP="001A273A">
      <w:pPr>
        <w:pStyle w:val="Pagrindinistekstas2"/>
        <w:ind w:firstLine="561"/>
        <w:jc w:val="both"/>
        <w:rPr>
          <w:b w:val="0"/>
        </w:rPr>
      </w:pPr>
      <w:r w:rsidRPr="0056792C">
        <w:rPr>
          <w:rFonts w:eastAsia="Calibri"/>
          <w:b w:val="0"/>
        </w:rPr>
        <w:t xml:space="preserve">Dėl </w:t>
      </w:r>
      <w:r w:rsidR="0056792C" w:rsidRPr="0056792C">
        <w:rPr>
          <w:rFonts w:eastAsia="Calibri"/>
          <w:b w:val="0"/>
        </w:rPr>
        <w:t>redakcinės</w:t>
      </w:r>
      <w:r w:rsidRPr="0056792C">
        <w:rPr>
          <w:rFonts w:eastAsia="Calibri"/>
          <w:b w:val="0"/>
        </w:rPr>
        <w:t xml:space="preserve"> klaidos buvo neteisingai nurodytas per</w:t>
      </w:r>
      <w:r w:rsidR="00DC0F24">
        <w:rPr>
          <w:rFonts w:eastAsia="Calibri"/>
          <w:b w:val="0"/>
        </w:rPr>
        <w:t>duodamo turto (panduso) įsigijimo vertė: vietoje 2500,00 Eur turi būti 2885,60 Eur</w:t>
      </w:r>
      <w:r w:rsidR="0056792C" w:rsidRPr="0056792C">
        <w:rPr>
          <w:b w:val="0"/>
        </w:rPr>
        <w:t>.</w:t>
      </w:r>
    </w:p>
    <w:p w:rsidR="00FF314A" w:rsidRDefault="00FF314A" w:rsidP="001A273A">
      <w:pPr>
        <w:numPr>
          <w:ilvl w:val="0"/>
          <w:numId w:val="1"/>
        </w:numPr>
        <w:tabs>
          <w:tab w:val="clear" w:pos="1785"/>
        </w:tabs>
        <w:ind w:left="0" w:firstLine="561"/>
        <w:jc w:val="both"/>
        <w:rPr>
          <w:b/>
        </w:rPr>
      </w:pPr>
      <w:r>
        <w:rPr>
          <w:b/>
        </w:rPr>
        <w:t>Kaip šiuo metu sprendžiami projekte aptarti klausimai</w:t>
      </w:r>
    </w:p>
    <w:p w:rsidR="003B5C5D" w:rsidRPr="00BD1686" w:rsidRDefault="00117466" w:rsidP="00117466">
      <w:pPr>
        <w:ind w:firstLine="567"/>
        <w:jc w:val="both"/>
      </w:pPr>
      <w:r>
        <w:rPr>
          <w:lang w:val="sv-SE"/>
        </w:rPr>
        <w:t>Vadovaujantis LR vietos savivaldos įstatymo 18 str. 1 d., Savivaldybės tarybos priimtus teisės aktus gali sustabdyti, pakeisti ar panaikinti pati savivaldybės taryba.</w:t>
      </w:r>
    </w:p>
    <w:p w:rsidR="00FF314A" w:rsidRDefault="00FF314A" w:rsidP="001A273A">
      <w:pPr>
        <w:numPr>
          <w:ilvl w:val="0"/>
          <w:numId w:val="1"/>
        </w:numPr>
        <w:tabs>
          <w:tab w:val="clear" w:pos="1785"/>
        </w:tabs>
        <w:ind w:left="0" w:firstLine="561"/>
        <w:jc w:val="both"/>
        <w:rPr>
          <w:b/>
        </w:rPr>
      </w:pPr>
      <w:r>
        <w:rPr>
          <w:b/>
        </w:rPr>
        <w:t>Sprendimo priėmimo būtinumo pagrindimas, kokių pozityvių rezultatų laukiama.</w:t>
      </w:r>
    </w:p>
    <w:p w:rsidR="003B5C5D" w:rsidRPr="00E16008" w:rsidRDefault="00117466" w:rsidP="006C3512">
      <w:pPr>
        <w:ind w:firstLine="561"/>
        <w:jc w:val="both"/>
      </w:pPr>
      <w:r>
        <w:t xml:space="preserve">Bus </w:t>
      </w:r>
      <w:r w:rsidR="0056792C">
        <w:t>nurodyta</w:t>
      </w:r>
      <w:r w:rsidR="00DC0F24">
        <w:t xml:space="preserve"> teisinga perduodamo turto įsigijimo vertė</w:t>
      </w:r>
      <w:r w:rsidR="0056792C">
        <w:t xml:space="preserve"> ir ištaisyta klaida</w:t>
      </w:r>
      <w:r>
        <w:t>.</w:t>
      </w:r>
    </w:p>
    <w:p w:rsidR="00FF314A" w:rsidRDefault="00FF314A" w:rsidP="001A273A">
      <w:pPr>
        <w:numPr>
          <w:ilvl w:val="0"/>
          <w:numId w:val="1"/>
        </w:numPr>
        <w:tabs>
          <w:tab w:val="clear" w:pos="1785"/>
        </w:tabs>
        <w:ind w:left="0" w:firstLine="561"/>
        <w:jc w:val="both"/>
        <w:rPr>
          <w:b/>
        </w:rPr>
      </w:pPr>
      <w:r>
        <w:rPr>
          <w:b/>
        </w:rPr>
        <w:t>Skaičiavimai, išlaidų sąmatos, finansavimo šaltiniai.</w:t>
      </w:r>
    </w:p>
    <w:p w:rsidR="003B5C5D" w:rsidRPr="00E16008" w:rsidRDefault="00DB398B" w:rsidP="001A273A">
      <w:pPr>
        <w:tabs>
          <w:tab w:val="left" w:pos="6237"/>
        </w:tabs>
        <w:ind w:firstLine="561"/>
        <w:jc w:val="both"/>
      </w:pPr>
      <w:r>
        <w:t>Savivaldybė išlaidų neturės.</w:t>
      </w:r>
    </w:p>
    <w:p w:rsidR="00FF314A" w:rsidRDefault="00FF314A" w:rsidP="001A273A">
      <w:pPr>
        <w:numPr>
          <w:ilvl w:val="0"/>
          <w:numId w:val="1"/>
        </w:numPr>
        <w:tabs>
          <w:tab w:val="clear" w:pos="1785"/>
        </w:tabs>
        <w:ind w:left="0" w:firstLine="561"/>
        <w:jc w:val="both"/>
        <w:rPr>
          <w:b/>
        </w:rPr>
      </w:pPr>
      <w:r>
        <w:rPr>
          <w:b/>
        </w:rPr>
        <w:t>Galimos neigiamos pasekmės priėmus sprendimą, kokių priemonių reikėtų imtis, kad tokių pasekmių būtų išvengta.</w:t>
      </w:r>
    </w:p>
    <w:p w:rsidR="003B5C5D" w:rsidRPr="009E35C7" w:rsidRDefault="00FF314A" w:rsidP="001A273A">
      <w:pPr>
        <w:ind w:firstLine="561"/>
        <w:jc w:val="both"/>
      </w:pPr>
      <w:r>
        <w:t>Savivaldybė neigiamų pasekmių neturės.</w:t>
      </w:r>
    </w:p>
    <w:p w:rsidR="00FF314A" w:rsidRDefault="00FF314A" w:rsidP="001A273A">
      <w:pPr>
        <w:numPr>
          <w:ilvl w:val="0"/>
          <w:numId w:val="1"/>
        </w:numPr>
        <w:tabs>
          <w:tab w:val="clear" w:pos="1785"/>
        </w:tabs>
        <w:ind w:left="0" w:firstLine="561"/>
        <w:jc w:val="both"/>
        <w:rPr>
          <w:b/>
        </w:rPr>
      </w:pPr>
      <w:r>
        <w:rPr>
          <w:b/>
        </w:rPr>
        <w:t>Kieno iniciatyva parengtas projektas.</w:t>
      </w:r>
    </w:p>
    <w:p w:rsidR="00BF046B" w:rsidRPr="00B86F25" w:rsidRDefault="00FF314A" w:rsidP="001A273A">
      <w:pPr>
        <w:ind w:firstLine="561"/>
        <w:jc w:val="both"/>
      </w:pPr>
      <w:r w:rsidRPr="00B86F25">
        <w:t xml:space="preserve">Projektą parengė </w:t>
      </w:r>
      <w:r w:rsidR="008C0321" w:rsidRPr="00B86F25">
        <w:t>Miesto infrastruktūros</w:t>
      </w:r>
      <w:r w:rsidR="00BC469F" w:rsidRPr="00B86F25">
        <w:t xml:space="preserve"> skyrius</w:t>
      </w:r>
      <w:r w:rsidR="00BC19F4">
        <w:rPr>
          <w:rFonts w:eastAsia="Calibri"/>
        </w:rPr>
        <w:t>.</w:t>
      </w:r>
    </w:p>
    <w:p w:rsidR="006F6E45" w:rsidRDefault="006F6E45" w:rsidP="001A273A">
      <w:pPr>
        <w:ind w:firstLine="561"/>
        <w:jc w:val="both"/>
      </w:pPr>
    </w:p>
    <w:p w:rsidR="00FF314A" w:rsidRDefault="00FF314A" w:rsidP="001A273A">
      <w:pPr>
        <w:ind w:firstLine="561"/>
        <w:jc w:val="both"/>
      </w:pPr>
      <w:r>
        <w:t>PRIDEDAMA:</w:t>
      </w:r>
      <w:r w:rsidR="007570B0">
        <w:t xml:space="preserve"> </w:t>
      </w:r>
    </w:p>
    <w:p w:rsidR="00B86F25" w:rsidRPr="00645FE4" w:rsidRDefault="00BC19F4" w:rsidP="00B86F25">
      <w:pPr>
        <w:ind w:firstLine="567"/>
        <w:jc w:val="both"/>
      </w:pPr>
      <w:r>
        <w:t xml:space="preserve">Panevėžio miesto savivaldybės tarybos </w:t>
      </w:r>
      <w:r w:rsidR="00B86F25" w:rsidRPr="00645FE4">
        <w:t xml:space="preserve">2021 m. </w:t>
      </w:r>
      <w:r w:rsidR="00DC0F24">
        <w:t>lapkričio 25</w:t>
      </w:r>
      <w:r w:rsidR="00B86F25" w:rsidRPr="00645FE4">
        <w:t xml:space="preserve"> d. sprendim</w:t>
      </w:r>
      <w:r>
        <w:t>o</w:t>
      </w:r>
      <w:r w:rsidR="00B86F25" w:rsidRPr="00645FE4">
        <w:t xml:space="preserve"> Nr. 1</w:t>
      </w:r>
      <w:r w:rsidR="00DC0F24">
        <w:t>-350</w:t>
      </w:r>
      <w:r w:rsidR="00B86F25" w:rsidRPr="00645FE4">
        <w:t xml:space="preserve"> „Dėl </w:t>
      </w:r>
      <w:r w:rsidR="00DC0F24">
        <w:t>turto perdavimo Panevėžio socialinių paslaugų centrui</w:t>
      </w:r>
      <w:r w:rsidR="00B86F25" w:rsidRPr="00645FE4">
        <w:t xml:space="preserve">“ lyginamasis variantas, </w:t>
      </w:r>
      <w:r w:rsidR="00DC0F24">
        <w:t>1</w:t>
      </w:r>
      <w:r w:rsidR="00B86F25" w:rsidRPr="00645FE4">
        <w:t xml:space="preserve"> l.</w:t>
      </w:r>
    </w:p>
    <w:p w:rsidR="004438C0" w:rsidRDefault="004438C0" w:rsidP="004438C0">
      <w:pPr>
        <w:pStyle w:val="Default"/>
        <w:ind w:firstLine="567"/>
        <w:rPr>
          <w:bCs/>
          <w:sz w:val="23"/>
          <w:szCs w:val="23"/>
        </w:rPr>
      </w:pPr>
    </w:p>
    <w:p w:rsidR="00113C44" w:rsidRPr="00F47C51" w:rsidRDefault="00113C44" w:rsidP="00EB5873">
      <w:pPr>
        <w:jc w:val="both"/>
      </w:pPr>
    </w:p>
    <w:p w:rsidR="00113C44" w:rsidRDefault="00113C44" w:rsidP="00EB5873">
      <w:pPr>
        <w:jc w:val="both"/>
      </w:pPr>
    </w:p>
    <w:p w:rsidR="007570B0" w:rsidRDefault="007354F1" w:rsidP="00175F17">
      <w:r>
        <w:t>Miesto infrastruktūros</w:t>
      </w:r>
      <w:r w:rsidR="007570B0">
        <w:t xml:space="preserve"> skyriaus</w:t>
      </w:r>
      <w:r w:rsidR="009256F7">
        <w:t xml:space="preserve"> vyr. </w:t>
      </w:r>
      <w:r w:rsidR="001302D6">
        <w:t>specialistė</w:t>
      </w:r>
      <w:r w:rsidR="001302D6">
        <w:tab/>
      </w:r>
      <w:r w:rsidR="001302D6">
        <w:tab/>
      </w:r>
      <w:r>
        <w:tab/>
      </w:r>
      <w:r w:rsidR="001302D6">
        <w:t>Jolanta Petrauskė</w:t>
      </w:r>
    </w:p>
    <w:sectPr w:rsidR="007570B0" w:rsidSect="008C76A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A52D3"/>
    <w:multiLevelType w:val="hybridMultilevel"/>
    <w:tmpl w:val="183AC36C"/>
    <w:lvl w:ilvl="0" w:tplc="CEE4AE60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1" w:hanging="360"/>
      </w:pPr>
    </w:lvl>
    <w:lvl w:ilvl="2" w:tplc="0427001B" w:tentative="1">
      <w:start w:val="1"/>
      <w:numFmt w:val="lowerRoman"/>
      <w:lvlText w:val="%3."/>
      <w:lvlJc w:val="right"/>
      <w:pPr>
        <w:ind w:left="2361" w:hanging="180"/>
      </w:pPr>
    </w:lvl>
    <w:lvl w:ilvl="3" w:tplc="0427000F" w:tentative="1">
      <w:start w:val="1"/>
      <w:numFmt w:val="decimal"/>
      <w:lvlText w:val="%4."/>
      <w:lvlJc w:val="left"/>
      <w:pPr>
        <w:ind w:left="3081" w:hanging="360"/>
      </w:pPr>
    </w:lvl>
    <w:lvl w:ilvl="4" w:tplc="04270019" w:tentative="1">
      <w:start w:val="1"/>
      <w:numFmt w:val="lowerLetter"/>
      <w:lvlText w:val="%5."/>
      <w:lvlJc w:val="left"/>
      <w:pPr>
        <w:ind w:left="3801" w:hanging="360"/>
      </w:pPr>
    </w:lvl>
    <w:lvl w:ilvl="5" w:tplc="0427001B" w:tentative="1">
      <w:start w:val="1"/>
      <w:numFmt w:val="lowerRoman"/>
      <w:lvlText w:val="%6."/>
      <w:lvlJc w:val="right"/>
      <w:pPr>
        <w:ind w:left="4521" w:hanging="180"/>
      </w:pPr>
    </w:lvl>
    <w:lvl w:ilvl="6" w:tplc="0427000F" w:tentative="1">
      <w:start w:val="1"/>
      <w:numFmt w:val="decimal"/>
      <w:lvlText w:val="%7."/>
      <w:lvlJc w:val="left"/>
      <w:pPr>
        <w:ind w:left="5241" w:hanging="360"/>
      </w:pPr>
    </w:lvl>
    <w:lvl w:ilvl="7" w:tplc="04270019" w:tentative="1">
      <w:start w:val="1"/>
      <w:numFmt w:val="lowerLetter"/>
      <w:lvlText w:val="%8."/>
      <w:lvlJc w:val="left"/>
      <w:pPr>
        <w:ind w:left="5961" w:hanging="360"/>
      </w:pPr>
    </w:lvl>
    <w:lvl w:ilvl="8" w:tplc="0427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" w15:restartNumberingAfterBreak="0">
    <w:nsid w:val="57065A59"/>
    <w:multiLevelType w:val="hybridMultilevel"/>
    <w:tmpl w:val="BB46041A"/>
    <w:lvl w:ilvl="0" w:tplc="A69EB022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14A"/>
    <w:rsid w:val="00113C44"/>
    <w:rsid w:val="00117466"/>
    <w:rsid w:val="0011791E"/>
    <w:rsid w:val="001302D6"/>
    <w:rsid w:val="0015302C"/>
    <w:rsid w:val="00162651"/>
    <w:rsid w:val="00162F1B"/>
    <w:rsid w:val="00175F17"/>
    <w:rsid w:val="001A273A"/>
    <w:rsid w:val="001A3E97"/>
    <w:rsid w:val="001B1B53"/>
    <w:rsid w:val="001C5C5B"/>
    <w:rsid w:val="00216137"/>
    <w:rsid w:val="002918B8"/>
    <w:rsid w:val="00291A77"/>
    <w:rsid w:val="002C1666"/>
    <w:rsid w:val="002D00C6"/>
    <w:rsid w:val="002E7F67"/>
    <w:rsid w:val="0032256D"/>
    <w:rsid w:val="00332596"/>
    <w:rsid w:val="00356CDB"/>
    <w:rsid w:val="003B5C5D"/>
    <w:rsid w:val="003E582D"/>
    <w:rsid w:val="004438C0"/>
    <w:rsid w:val="004558BB"/>
    <w:rsid w:val="004626FC"/>
    <w:rsid w:val="00465CEA"/>
    <w:rsid w:val="004A53ED"/>
    <w:rsid w:val="004A738B"/>
    <w:rsid w:val="004B5FE7"/>
    <w:rsid w:val="004B7148"/>
    <w:rsid w:val="004E243A"/>
    <w:rsid w:val="00517AE0"/>
    <w:rsid w:val="0052006D"/>
    <w:rsid w:val="00520736"/>
    <w:rsid w:val="0056792C"/>
    <w:rsid w:val="0057786A"/>
    <w:rsid w:val="005C4566"/>
    <w:rsid w:val="005D6F05"/>
    <w:rsid w:val="005E0CEF"/>
    <w:rsid w:val="005F0D05"/>
    <w:rsid w:val="006275EF"/>
    <w:rsid w:val="00695F67"/>
    <w:rsid w:val="006A019B"/>
    <w:rsid w:val="006C3512"/>
    <w:rsid w:val="006C3A2C"/>
    <w:rsid w:val="006E5339"/>
    <w:rsid w:val="006E5803"/>
    <w:rsid w:val="006F2226"/>
    <w:rsid w:val="006F409B"/>
    <w:rsid w:val="006F6E45"/>
    <w:rsid w:val="00726D14"/>
    <w:rsid w:val="007354F1"/>
    <w:rsid w:val="00750C50"/>
    <w:rsid w:val="007550EE"/>
    <w:rsid w:val="007570B0"/>
    <w:rsid w:val="007658E8"/>
    <w:rsid w:val="007913BF"/>
    <w:rsid w:val="00813D01"/>
    <w:rsid w:val="00830C3B"/>
    <w:rsid w:val="0084708D"/>
    <w:rsid w:val="00864080"/>
    <w:rsid w:val="008C0321"/>
    <w:rsid w:val="008C1330"/>
    <w:rsid w:val="008C6A82"/>
    <w:rsid w:val="008C76A0"/>
    <w:rsid w:val="008F107A"/>
    <w:rsid w:val="009256F7"/>
    <w:rsid w:val="00955A55"/>
    <w:rsid w:val="009851D0"/>
    <w:rsid w:val="009A3F65"/>
    <w:rsid w:val="009D3983"/>
    <w:rsid w:val="009E6DE9"/>
    <w:rsid w:val="00A36761"/>
    <w:rsid w:val="00A653DF"/>
    <w:rsid w:val="00AA1EF7"/>
    <w:rsid w:val="00AD2BEB"/>
    <w:rsid w:val="00AD5969"/>
    <w:rsid w:val="00B06EAE"/>
    <w:rsid w:val="00B10284"/>
    <w:rsid w:val="00B352B3"/>
    <w:rsid w:val="00B50AD2"/>
    <w:rsid w:val="00B7492A"/>
    <w:rsid w:val="00B86F25"/>
    <w:rsid w:val="00B960C4"/>
    <w:rsid w:val="00BC19F4"/>
    <w:rsid w:val="00BC469F"/>
    <w:rsid w:val="00BF046B"/>
    <w:rsid w:val="00BF4845"/>
    <w:rsid w:val="00C3550A"/>
    <w:rsid w:val="00C42740"/>
    <w:rsid w:val="00C92D6C"/>
    <w:rsid w:val="00CB1A16"/>
    <w:rsid w:val="00D02AB8"/>
    <w:rsid w:val="00D1236E"/>
    <w:rsid w:val="00D20706"/>
    <w:rsid w:val="00D3510D"/>
    <w:rsid w:val="00D55743"/>
    <w:rsid w:val="00D611C3"/>
    <w:rsid w:val="00D963C0"/>
    <w:rsid w:val="00DB24B8"/>
    <w:rsid w:val="00DB398B"/>
    <w:rsid w:val="00DC0F24"/>
    <w:rsid w:val="00DD491B"/>
    <w:rsid w:val="00DE15CF"/>
    <w:rsid w:val="00E022AF"/>
    <w:rsid w:val="00E16008"/>
    <w:rsid w:val="00E4777B"/>
    <w:rsid w:val="00E731B2"/>
    <w:rsid w:val="00EB5873"/>
    <w:rsid w:val="00EC478E"/>
    <w:rsid w:val="00EE36A5"/>
    <w:rsid w:val="00EE57B4"/>
    <w:rsid w:val="00F2113C"/>
    <w:rsid w:val="00F34DA2"/>
    <w:rsid w:val="00F47C51"/>
    <w:rsid w:val="00F7176D"/>
    <w:rsid w:val="00FB7961"/>
    <w:rsid w:val="00FD0D6B"/>
    <w:rsid w:val="00FD16CC"/>
    <w:rsid w:val="00FF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5D4FE3"/>
  <w15:chartTrackingRefBased/>
  <w15:docId w15:val="{B1FC3623-A640-4EDE-A563-EEAFDD88C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F314A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813D0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1302D6"/>
    <w:rPr>
      <w:rFonts w:ascii="Tahoma" w:hAnsi="Tahoma" w:cs="Tahoma"/>
      <w:sz w:val="16"/>
      <w:szCs w:val="16"/>
    </w:rPr>
  </w:style>
  <w:style w:type="paragraph" w:styleId="Pagrindinistekstas2">
    <w:name w:val="Body Text 2"/>
    <w:basedOn w:val="prastasis"/>
    <w:rsid w:val="00B10284"/>
    <w:rPr>
      <w:b/>
      <w:bCs/>
      <w:lang w:eastAsia="en-US"/>
    </w:rPr>
  </w:style>
  <w:style w:type="paragraph" w:styleId="Pagrindinistekstas">
    <w:name w:val="Body Text"/>
    <w:basedOn w:val="prastasis"/>
    <w:rsid w:val="00813D01"/>
    <w:pPr>
      <w:spacing w:after="120"/>
    </w:pPr>
  </w:style>
  <w:style w:type="paragraph" w:styleId="Antrats">
    <w:name w:val="header"/>
    <w:basedOn w:val="prastasis"/>
    <w:link w:val="AntratsDiagrama"/>
    <w:rsid w:val="00DB24B8"/>
    <w:pPr>
      <w:tabs>
        <w:tab w:val="center" w:pos="4320"/>
        <w:tab w:val="right" w:pos="8640"/>
      </w:tabs>
    </w:pPr>
    <w:rPr>
      <w:szCs w:val="20"/>
      <w:lang w:eastAsia="en-US"/>
    </w:rPr>
  </w:style>
  <w:style w:type="character" w:customStyle="1" w:styleId="AntratsDiagrama">
    <w:name w:val="Antraštės Diagrama"/>
    <w:link w:val="Antrats"/>
    <w:uiPriority w:val="99"/>
    <w:rsid w:val="00DB24B8"/>
    <w:rPr>
      <w:sz w:val="24"/>
      <w:lang w:eastAsia="en-US"/>
    </w:rPr>
  </w:style>
  <w:style w:type="paragraph" w:customStyle="1" w:styleId="Default">
    <w:name w:val="Default"/>
    <w:rsid w:val="00EC478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279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1122</Characters>
  <Application>Microsoft Office Word</Application>
  <DocSecurity>4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Jolanta4</dc:creator>
  <cp:keywords/>
  <dc:description/>
  <cp:lastModifiedBy>Daiva Breivienė</cp:lastModifiedBy>
  <cp:revision>2</cp:revision>
  <cp:lastPrinted>2018-11-13T07:38:00Z</cp:lastPrinted>
  <dcterms:created xsi:type="dcterms:W3CDTF">2021-12-13T08:20:00Z</dcterms:created>
  <dcterms:modified xsi:type="dcterms:W3CDTF">2021-12-13T08:20:00Z</dcterms:modified>
</cp:coreProperties>
</file>