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C8B5" w14:textId="77777777" w:rsidR="00660223" w:rsidRDefault="00D22336">
      <w:pPr>
        <w:jc w:val="both"/>
      </w:pPr>
      <w:r>
        <w:rPr>
          <w:b/>
          <w:i/>
        </w:rPr>
        <w:t>Suvestinė redakcija nuo 2020-09-08</w:t>
      </w:r>
    </w:p>
    <w:p w14:paraId="31B6C26A" w14:textId="77777777" w:rsidR="00660223" w:rsidRDefault="00660223">
      <w:pPr>
        <w:jc w:val="both"/>
        <w:rPr>
          <w:sz w:val="20"/>
        </w:rPr>
      </w:pPr>
    </w:p>
    <w:p w14:paraId="4B4D1D3F" w14:textId="77777777" w:rsidR="00660223" w:rsidRDefault="00D22336">
      <w:pPr>
        <w:jc w:val="both"/>
        <w:rPr>
          <w:sz w:val="20"/>
        </w:rPr>
      </w:pPr>
      <w:r>
        <w:rPr>
          <w:i/>
          <w:sz w:val="20"/>
        </w:rPr>
        <w:t>Įsakymas paskelbtas: TAR 2019-05-14, i. k. 2019-07652</w:t>
      </w:r>
    </w:p>
    <w:p w14:paraId="6867D153" w14:textId="77777777" w:rsidR="00660223" w:rsidRDefault="00660223">
      <w:pPr>
        <w:jc w:val="both"/>
        <w:rPr>
          <w:sz w:val="20"/>
        </w:rPr>
      </w:pPr>
    </w:p>
    <w:p w14:paraId="71D65C61" w14:textId="77777777" w:rsidR="00660223" w:rsidRDefault="00660223">
      <w:pPr>
        <w:spacing w:line="276" w:lineRule="auto"/>
        <w:jc w:val="center"/>
        <w:rPr>
          <w:rFonts w:ascii="TimesLT" w:hAnsi="TimesLT"/>
          <w:szCs w:val="24"/>
          <w:lang w:val="pt-BR"/>
        </w:rPr>
      </w:pPr>
    </w:p>
    <w:p w14:paraId="47A2DF69" w14:textId="77777777" w:rsidR="00660223" w:rsidRDefault="00D22336">
      <w:pPr>
        <w:spacing w:line="276" w:lineRule="auto"/>
        <w:jc w:val="center"/>
        <w:rPr>
          <w:rFonts w:ascii="TimesLT" w:hAnsi="TimesLT"/>
          <w:sz w:val="20"/>
        </w:rPr>
      </w:pPr>
      <w:r>
        <w:rPr>
          <w:rFonts w:ascii="TimesLT" w:hAnsi="TimesLT"/>
          <w:noProof/>
          <w:sz w:val="20"/>
          <w:lang w:eastAsia="lt-LT"/>
        </w:rPr>
        <w:drawing>
          <wp:inline distT="0" distB="0" distL="0" distR="0" wp14:anchorId="395C31CD" wp14:editId="20EF6755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A7D2" w14:textId="77777777" w:rsidR="00660223" w:rsidRDefault="00660223">
      <w:pPr>
        <w:spacing w:line="276" w:lineRule="auto"/>
        <w:jc w:val="center"/>
        <w:rPr>
          <w:rFonts w:ascii="TimesLT" w:hAnsi="TimesLT"/>
          <w:sz w:val="20"/>
          <w:lang w:val="pt-BR"/>
        </w:rPr>
      </w:pPr>
    </w:p>
    <w:p w14:paraId="136FF39E" w14:textId="77777777" w:rsidR="00660223" w:rsidRDefault="00D22336">
      <w:pPr>
        <w:spacing w:line="276" w:lineRule="auto"/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LIETUVOS RESPUBLIKOS</w:t>
      </w:r>
    </w:p>
    <w:p w14:paraId="48E19D16" w14:textId="77777777" w:rsidR="00660223" w:rsidRDefault="00D22336">
      <w:pPr>
        <w:spacing w:line="276" w:lineRule="auto"/>
        <w:jc w:val="center"/>
        <w:rPr>
          <w:szCs w:val="24"/>
        </w:rPr>
      </w:pPr>
      <w:r>
        <w:rPr>
          <w:b/>
          <w:szCs w:val="24"/>
        </w:rPr>
        <w:t>SOCIALINĖS APSAUGOS IR DARBO MINISTRAS</w:t>
      </w:r>
    </w:p>
    <w:p w14:paraId="125420AC" w14:textId="77777777" w:rsidR="00660223" w:rsidRDefault="00660223">
      <w:pPr>
        <w:spacing w:line="276" w:lineRule="auto"/>
        <w:jc w:val="center"/>
        <w:rPr>
          <w:szCs w:val="24"/>
        </w:rPr>
      </w:pPr>
    </w:p>
    <w:p w14:paraId="40762B7E" w14:textId="77777777" w:rsidR="00660223" w:rsidRDefault="00D2233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ĮSAKYMAS</w:t>
      </w:r>
    </w:p>
    <w:p w14:paraId="106F65C8" w14:textId="77777777" w:rsidR="00660223" w:rsidRDefault="00D2233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DĖL UŽIMTUMO SKATINIMO IR MOTYVAVIMO PASLAUGŲ NEDIRBANTIEMS IR SOCIALINĘ PARAMĄ GAUNANTIEMS ASMENIMS MODELIO ĮGYVENDINIMO SĄLYGŲ IR TVARKOS APRAŠO PATVIRTINIMO</w:t>
      </w:r>
    </w:p>
    <w:p w14:paraId="1CA05771" w14:textId="77777777" w:rsidR="00660223" w:rsidRDefault="00660223">
      <w:pPr>
        <w:spacing w:line="276" w:lineRule="auto"/>
        <w:contextualSpacing/>
        <w:jc w:val="center"/>
        <w:rPr>
          <w:b/>
          <w:caps/>
          <w:szCs w:val="24"/>
        </w:rPr>
      </w:pPr>
    </w:p>
    <w:p w14:paraId="4E473CDA" w14:textId="77777777" w:rsidR="00660223" w:rsidRDefault="00D22336">
      <w:pPr>
        <w:spacing w:line="276" w:lineRule="auto"/>
        <w:contextualSpacing/>
        <w:jc w:val="center"/>
        <w:rPr>
          <w:szCs w:val="24"/>
        </w:rPr>
      </w:pPr>
      <w:r>
        <w:rPr>
          <w:szCs w:val="24"/>
        </w:rPr>
        <w:t>2019 m. gegužės 13 d. Nr. A1-269</w:t>
      </w:r>
    </w:p>
    <w:p w14:paraId="1DF656E2" w14:textId="77777777" w:rsidR="00660223" w:rsidRDefault="00D22336">
      <w:pPr>
        <w:spacing w:line="276" w:lineRule="auto"/>
        <w:contextualSpacing/>
        <w:jc w:val="center"/>
        <w:rPr>
          <w:szCs w:val="24"/>
        </w:rPr>
      </w:pPr>
      <w:r>
        <w:rPr>
          <w:szCs w:val="24"/>
        </w:rPr>
        <w:t>Vilnius</w:t>
      </w:r>
    </w:p>
    <w:p w14:paraId="0E6FCDDB" w14:textId="77777777" w:rsidR="00660223" w:rsidRDefault="00660223">
      <w:pPr>
        <w:spacing w:line="276" w:lineRule="auto"/>
        <w:rPr>
          <w:szCs w:val="24"/>
        </w:rPr>
      </w:pPr>
    </w:p>
    <w:p w14:paraId="72391569" w14:textId="77777777" w:rsidR="00660223" w:rsidRDefault="00D22336">
      <w:pPr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t>Įgyvendindamas</w:t>
      </w:r>
      <w:r>
        <w:rPr>
          <w:rFonts w:eastAsia="Calibri"/>
          <w:szCs w:val="24"/>
          <w:lang w:eastAsia="lt-LT"/>
        </w:rPr>
        <w:t xml:space="preserve"> Lietuvos Respublikos Vyriausybės programos įgyvendinimo plano, patvirtinto </w:t>
      </w:r>
      <w:r>
        <w:rPr>
          <w:szCs w:val="24"/>
        </w:rPr>
        <w:t>Lietuvos Respublikos Vyriausybės 2017 m. kovo 13 d. nutarimu Nr. 167</w:t>
      </w:r>
      <w:r>
        <w:rPr>
          <w:rFonts w:eastAsia="Calibri"/>
          <w:szCs w:val="24"/>
          <w:lang w:eastAsia="lt-LT"/>
        </w:rPr>
        <w:t xml:space="preserve"> „Dėl Lietuvos Respublikos Vyriausybės programos įgyvendinimo plano patvirtinimo“, I prioriteto „Darni, atsakinga ir sveika visuomenė“ 1.1 krypties „Skurdo, socialinės atskirties ir pajamų nelygybės mažinimas, užimtumo skatinimas“ 1.1.1 darbo „Aktyvių ir užimtumą skatinančių paramos formų plėtra“ 1 priemonę „Užimtumo skatinimo ir motyvavimo paslaugų nedirbantiems ir socialinę paramą gaunantiems asmenims modelio sukūrimas ir įgyvendinimas“ ir </w:t>
      </w:r>
      <w:r>
        <w:rPr>
          <w:szCs w:val="24"/>
        </w:rPr>
        <w:t xml:space="preserve">atsižvelgdamas į Lietuvos Respublikos Vyriausybės 2018 m. rugsėjo 26 d. pasitarimo protokolo Nr. 43 5 klausimo 2 punktą: </w:t>
      </w:r>
    </w:p>
    <w:p w14:paraId="12F74898" w14:textId="77777777" w:rsidR="00660223" w:rsidRDefault="00D22336">
      <w:pPr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t xml:space="preserve">1. </w:t>
      </w:r>
      <w:r>
        <w:rPr>
          <w:spacing w:val="60"/>
          <w:szCs w:val="24"/>
        </w:rPr>
        <w:t>Tvirtinu</w:t>
      </w:r>
      <w:r>
        <w:rPr>
          <w:szCs w:val="24"/>
        </w:rPr>
        <w:t xml:space="preserve"> pridedamą Užimtumo skatinimo ir motyvavimo paslaugų nedirbantiems ir socialinę paramą gaunantiems asmenims modelio įgyvendinimo sąlygų ir tvarkos aprašą (toliau – Aprašas). </w:t>
      </w:r>
    </w:p>
    <w:p w14:paraId="33A8B4FA" w14:textId="77777777" w:rsidR="00660223" w:rsidRDefault="00D22336">
      <w:pPr>
        <w:spacing w:line="276" w:lineRule="auto"/>
        <w:ind w:firstLine="1296"/>
        <w:jc w:val="both"/>
        <w:rPr>
          <w:bCs/>
          <w:szCs w:val="24"/>
        </w:rPr>
      </w:pPr>
      <w:r>
        <w:rPr>
          <w:szCs w:val="24"/>
        </w:rPr>
        <w:t xml:space="preserve">2. </w:t>
      </w:r>
      <w:r>
        <w:rPr>
          <w:spacing w:val="60"/>
          <w:szCs w:val="24"/>
        </w:rPr>
        <w:t>Pavedu</w:t>
      </w:r>
      <w:r>
        <w:rPr>
          <w:szCs w:val="24"/>
        </w:rPr>
        <w:t xml:space="preserve"> Užimtumo tarnybai prie </w:t>
      </w:r>
      <w:r>
        <w:rPr>
          <w:bCs/>
          <w:szCs w:val="24"/>
        </w:rPr>
        <w:t>Lietuvos Respublikos socialinės apsaugos ir darbo ministerijos:</w:t>
      </w:r>
    </w:p>
    <w:p w14:paraId="6A33B8C7" w14:textId="77777777" w:rsidR="00660223" w:rsidRDefault="00D22336">
      <w:pPr>
        <w:spacing w:line="276" w:lineRule="auto"/>
        <w:ind w:firstLine="1296"/>
        <w:jc w:val="both"/>
        <w:rPr>
          <w:szCs w:val="24"/>
        </w:rPr>
      </w:pPr>
      <w:r>
        <w:rPr>
          <w:bCs/>
          <w:szCs w:val="24"/>
        </w:rPr>
        <w:t xml:space="preserve">2.1. </w:t>
      </w:r>
      <w:r>
        <w:rPr>
          <w:szCs w:val="24"/>
        </w:rPr>
        <w:t xml:space="preserve">parengti ir įgyvendinti valstybės projektą, skirtą </w:t>
      </w:r>
      <w:r>
        <w:rPr>
          <w:bCs/>
          <w:szCs w:val="24"/>
        </w:rPr>
        <w:t xml:space="preserve">Užimtumo skatinimo ir motyvavimo paslaugų nedirbantiems ir socialinę paramą gaunantiems asmenims modeliui </w:t>
      </w:r>
      <w:r>
        <w:rPr>
          <w:szCs w:val="24"/>
        </w:rPr>
        <w:t>įgyvendinti (toliau – valstybės projektas), finansuojamą Europos socialinio fondo lėšomis pagal 2014–2020 m. Europos Sąjungos fondų investicijų veiksmų programą;</w:t>
      </w:r>
    </w:p>
    <w:p w14:paraId="5D44A1F4" w14:textId="77777777" w:rsidR="00660223" w:rsidRDefault="00D22336">
      <w:pPr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t xml:space="preserve">2.2. iki projektinio pasiūlymo dėl valstybės projekto įgyvendinimo pateikimo </w:t>
      </w:r>
      <w:r>
        <w:rPr>
          <w:bCs/>
          <w:szCs w:val="24"/>
        </w:rPr>
        <w:t>Lietuvos Respublikos socialinės apsaugos ir darbo ministerijai (toliau – ministerija)</w:t>
      </w:r>
      <w:r>
        <w:rPr>
          <w:szCs w:val="24"/>
        </w:rPr>
        <w:t>:</w:t>
      </w:r>
    </w:p>
    <w:p w14:paraId="2D05EA8E" w14:textId="77777777" w:rsidR="00660223" w:rsidRDefault="00D22336">
      <w:pPr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t>2.2.1. suderinus su ministerija ir šio įsakymo 3 punkte nurodytomis savivaldybėmis,</w:t>
      </w:r>
      <w:r>
        <w:rPr>
          <w:bCs/>
          <w:szCs w:val="24"/>
        </w:rPr>
        <w:t xml:space="preserve"> patvirtinti Užimtumo skatinimo ir motyvavimo paslaugų nedirbantiems ir socialinę paramą gaunantiems asmenims </w:t>
      </w:r>
      <w:r>
        <w:rPr>
          <w:szCs w:val="24"/>
        </w:rPr>
        <w:t>modelio įgyvendinimo partnerių atrankos tvarkos aprašą (toliau – Partnerių atrankos aprašas);</w:t>
      </w:r>
    </w:p>
    <w:p w14:paraId="5704060D" w14:textId="77777777" w:rsidR="00660223" w:rsidRDefault="00D22336">
      <w:pPr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lastRenderedPageBreak/>
        <w:t xml:space="preserve">2.2.2. vadovaujantis Partnerių atrankos aprašu, atrinkti </w:t>
      </w:r>
      <w:r>
        <w:rPr>
          <w:bCs/>
          <w:szCs w:val="24"/>
        </w:rPr>
        <w:t xml:space="preserve">Užimtumo skatinimo ir motyvavimo paslaugų nedirbantiems ir socialinę paramą gaunantiems asmenims </w:t>
      </w:r>
      <w:r>
        <w:rPr>
          <w:szCs w:val="24"/>
        </w:rPr>
        <w:t>modelio įgyvendinimo partnerius ir sudaryti su jais bei šio įsakymo 3 punkte nurodytomis savivaldybėmis jungtinės veiklos sutartį (-</w:t>
      </w:r>
      <w:proofErr w:type="spellStart"/>
      <w:r>
        <w:rPr>
          <w:szCs w:val="24"/>
        </w:rPr>
        <w:t>is</w:t>
      </w:r>
      <w:proofErr w:type="spellEnd"/>
      <w:r>
        <w:rPr>
          <w:szCs w:val="24"/>
        </w:rPr>
        <w:t>), kurioje (-</w:t>
      </w:r>
      <w:proofErr w:type="spellStart"/>
      <w:r>
        <w:rPr>
          <w:szCs w:val="24"/>
        </w:rPr>
        <w:t>iose</w:t>
      </w:r>
      <w:proofErr w:type="spellEnd"/>
      <w:r>
        <w:rPr>
          <w:szCs w:val="24"/>
        </w:rPr>
        <w:t xml:space="preserve">) turi būti nustatytos tarpusavio teisės ir pareigos įgyvendinant valstybės projektą; </w:t>
      </w:r>
    </w:p>
    <w:p w14:paraId="506910F7" w14:textId="77777777" w:rsidR="00660223" w:rsidRDefault="00D22336">
      <w:pPr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t>2.3. valstybės projektą įgyvendinti kartu su šio įsakymo 3 punkte nurodytomis savivaldybėmis.</w:t>
      </w:r>
    </w:p>
    <w:p w14:paraId="69BCB150" w14:textId="77777777" w:rsidR="00660223" w:rsidRDefault="00D22336">
      <w:pPr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t xml:space="preserve">3. </w:t>
      </w:r>
      <w:r>
        <w:rPr>
          <w:spacing w:val="60"/>
          <w:szCs w:val="24"/>
        </w:rPr>
        <w:t>Rekomenduoju</w:t>
      </w:r>
      <w:r>
        <w:rPr>
          <w:szCs w:val="24"/>
        </w:rPr>
        <w:t xml:space="preserve"> Alytaus miesto, Akmenės rajono, Druskininkų, Pagėgių, Panevėžio miesto ir Šilutės rajono savivaldybėms vadovautis Aprašu ir dalyvauti</w:t>
      </w:r>
      <w:r>
        <w:rPr>
          <w:rFonts w:ascii="TimesLT" w:hAnsi="TimesLT"/>
          <w:sz w:val="20"/>
          <w:lang w:val="en-GB"/>
        </w:rPr>
        <w:t xml:space="preserve"> </w:t>
      </w:r>
      <w:r>
        <w:rPr>
          <w:szCs w:val="24"/>
        </w:rPr>
        <w:t>įgyvendinant valstybės projektą.</w:t>
      </w:r>
    </w:p>
    <w:p w14:paraId="06EB4540" w14:textId="77777777" w:rsidR="00660223" w:rsidRDefault="00660223">
      <w:pPr>
        <w:tabs>
          <w:tab w:val="left" w:pos="7371"/>
        </w:tabs>
        <w:spacing w:line="276" w:lineRule="auto"/>
      </w:pPr>
    </w:p>
    <w:p w14:paraId="0ACC4D0B" w14:textId="77777777" w:rsidR="00660223" w:rsidRDefault="00660223">
      <w:pPr>
        <w:tabs>
          <w:tab w:val="left" w:pos="7371"/>
        </w:tabs>
        <w:spacing w:line="276" w:lineRule="auto"/>
      </w:pPr>
    </w:p>
    <w:p w14:paraId="5AB45997" w14:textId="77777777" w:rsidR="00660223" w:rsidRDefault="00660223">
      <w:pPr>
        <w:tabs>
          <w:tab w:val="left" w:pos="7371"/>
        </w:tabs>
        <w:spacing w:line="276" w:lineRule="auto"/>
      </w:pPr>
    </w:p>
    <w:p w14:paraId="53DDD158" w14:textId="77777777" w:rsidR="00660223" w:rsidRDefault="00D22336">
      <w:pPr>
        <w:tabs>
          <w:tab w:val="left" w:pos="7371"/>
        </w:tabs>
        <w:spacing w:line="276" w:lineRule="auto"/>
        <w:rPr>
          <w:rFonts w:ascii="TimesLT" w:hAnsi="TimesLT"/>
          <w:sz w:val="20"/>
        </w:rPr>
      </w:pPr>
      <w:r>
        <w:rPr>
          <w:szCs w:val="24"/>
          <w:lang w:eastAsia="lt-LT"/>
        </w:rPr>
        <w:t>Socialinės apsaugos ir darbo ministras</w:t>
      </w:r>
      <w:r>
        <w:rPr>
          <w:szCs w:val="24"/>
          <w:lang w:eastAsia="lt-LT"/>
        </w:rPr>
        <w:tab/>
        <w:t xml:space="preserve">Linas </w:t>
      </w:r>
      <w:proofErr w:type="spellStart"/>
      <w:r>
        <w:rPr>
          <w:szCs w:val="24"/>
          <w:lang w:eastAsia="lt-LT"/>
        </w:rPr>
        <w:t>Kukuraitis</w:t>
      </w:r>
      <w:proofErr w:type="spellEnd"/>
    </w:p>
    <w:p w14:paraId="7FB4EE7D" w14:textId="77777777" w:rsidR="00660223" w:rsidRDefault="00660223">
      <w:pPr>
        <w:spacing w:line="276" w:lineRule="auto"/>
        <w:rPr>
          <w:rFonts w:ascii="TimesLT" w:hAnsi="TimesLT"/>
          <w:sz w:val="20"/>
        </w:rPr>
        <w:sectPr w:rsidR="006602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99" w:right="1134" w:bottom="1701" w:left="1701" w:header="720" w:footer="720" w:gutter="0"/>
          <w:cols w:space="720"/>
          <w:titlePg/>
          <w:docGrid w:linePitch="360"/>
        </w:sectPr>
      </w:pPr>
    </w:p>
    <w:p w14:paraId="5B2E233A" w14:textId="77777777" w:rsidR="00660223" w:rsidRDefault="00D22336">
      <w:pPr>
        <w:spacing w:line="276" w:lineRule="auto"/>
        <w:ind w:left="4820"/>
        <w:rPr>
          <w:szCs w:val="24"/>
          <w:lang w:val="en-GB"/>
        </w:rPr>
      </w:pPr>
      <w:r>
        <w:rPr>
          <w:szCs w:val="24"/>
          <w:lang w:val="en-GB"/>
        </w:rPr>
        <w:lastRenderedPageBreak/>
        <w:t>PATVIRTINTA</w:t>
      </w:r>
    </w:p>
    <w:p w14:paraId="140A3E9E" w14:textId="77777777" w:rsidR="00660223" w:rsidRDefault="00D22336">
      <w:pPr>
        <w:spacing w:line="276" w:lineRule="auto"/>
        <w:ind w:left="4820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Lietuvos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Respublikos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socialinės</w:t>
      </w:r>
      <w:proofErr w:type="spellEnd"/>
      <w:r>
        <w:rPr>
          <w:szCs w:val="24"/>
          <w:lang w:val="en-GB"/>
        </w:rPr>
        <w:t xml:space="preserve"> </w:t>
      </w:r>
    </w:p>
    <w:p w14:paraId="6810DF01" w14:textId="77777777" w:rsidR="00660223" w:rsidRDefault="00D22336">
      <w:pPr>
        <w:spacing w:line="276" w:lineRule="auto"/>
        <w:ind w:left="4820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apsaugos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ministro</w:t>
      </w:r>
      <w:proofErr w:type="spellEnd"/>
      <w:r>
        <w:rPr>
          <w:szCs w:val="24"/>
          <w:lang w:val="en-GB"/>
        </w:rPr>
        <w:t xml:space="preserve"> </w:t>
      </w:r>
    </w:p>
    <w:p w14:paraId="6A481EA0" w14:textId="77777777" w:rsidR="00660223" w:rsidRDefault="00D22336">
      <w:pPr>
        <w:spacing w:line="276" w:lineRule="auto"/>
        <w:ind w:left="4820"/>
        <w:rPr>
          <w:szCs w:val="24"/>
          <w:lang w:val="en-GB"/>
        </w:rPr>
      </w:pPr>
      <w:r>
        <w:rPr>
          <w:szCs w:val="24"/>
          <w:lang w:val="en-GB"/>
        </w:rPr>
        <w:t xml:space="preserve">2019 m. </w:t>
      </w:r>
      <w:proofErr w:type="spellStart"/>
      <w:r>
        <w:rPr>
          <w:szCs w:val="24"/>
          <w:lang w:val="en-GB"/>
        </w:rPr>
        <w:t>gegužės</w:t>
      </w:r>
      <w:proofErr w:type="spellEnd"/>
      <w:r>
        <w:rPr>
          <w:szCs w:val="24"/>
          <w:lang w:val="en-GB"/>
        </w:rPr>
        <w:t xml:space="preserve"> 13 d. </w:t>
      </w:r>
      <w:proofErr w:type="spellStart"/>
      <w:r>
        <w:rPr>
          <w:szCs w:val="24"/>
          <w:lang w:val="en-GB"/>
        </w:rPr>
        <w:t>įsakymu</w:t>
      </w:r>
      <w:proofErr w:type="spellEnd"/>
      <w:r>
        <w:rPr>
          <w:szCs w:val="24"/>
          <w:lang w:val="en-GB"/>
        </w:rPr>
        <w:t xml:space="preserve"> Nr. A1-</w:t>
      </w:r>
      <w:r>
        <w:rPr>
          <w:szCs w:val="24"/>
        </w:rPr>
        <w:t>269</w:t>
      </w:r>
    </w:p>
    <w:p w14:paraId="6BCBC43A" w14:textId="77777777" w:rsidR="00660223" w:rsidRDefault="00660223">
      <w:pPr>
        <w:spacing w:line="276" w:lineRule="auto"/>
        <w:rPr>
          <w:sz w:val="20"/>
          <w:lang w:val="en-GB"/>
        </w:rPr>
      </w:pPr>
    </w:p>
    <w:p w14:paraId="0333D8B0" w14:textId="77777777" w:rsidR="00660223" w:rsidRDefault="00D22336">
      <w:pPr>
        <w:spacing w:line="276" w:lineRule="auto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UŽIMTUMO SKATINIMO IR MOTYVAVIMO PASLAUGŲ NEDIRBANTIEMS IR SOCIALINĘ PARAMĄ GAUNANTIEMS ASMENIMS MODELIO ĮGYVENDINIMO SĄLYGŲ IR TVARKOS APRAŠAS</w:t>
      </w:r>
    </w:p>
    <w:p w14:paraId="770C95E6" w14:textId="77777777" w:rsidR="00660223" w:rsidRDefault="00660223">
      <w:pPr>
        <w:spacing w:line="276" w:lineRule="auto"/>
        <w:jc w:val="center"/>
        <w:rPr>
          <w:b/>
          <w:szCs w:val="24"/>
          <w:lang w:val="en-GB"/>
        </w:rPr>
      </w:pPr>
    </w:p>
    <w:p w14:paraId="38DFA114" w14:textId="77777777" w:rsidR="00660223" w:rsidRDefault="00D22336">
      <w:pPr>
        <w:spacing w:line="276" w:lineRule="auto"/>
        <w:ind w:right="335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I SKYRIUS</w:t>
      </w:r>
    </w:p>
    <w:p w14:paraId="763344DE" w14:textId="77777777" w:rsidR="00660223" w:rsidRDefault="00D22336">
      <w:pPr>
        <w:spacing w:line="276" w:lineRule="auto"/>
        <w:ind w:right="335"/>
        <w:jc w:val="center"/>
        <w:rPr>
          <w:szCs w:val="24"/>
          <w:lang w:val="en-GB"/>
        </w:rPr>
      </w:pPr>
      <w:r>
        <w:rPr>
          <w:b/>
          <w:szCs w:val="24"/>
          <w:lang w:val="en-GB"/>
        </w:rPr>
        <w:t>BENDROSIOS NUOSTATOS</w:t>
      </w:r>
    </w:p>
    <w:p w14:paraId="27E5F93A" w14:textId="77777777" w:rsidR="00660223" w:rsidRDefault="00660223">
      <w:pPr>
        <w:spacing w:line="276" w:lineRule="auto"/>
        <w:jc w:val="both"/>
        <w:rPr>
          <w:sz w:val="20"/>
          <w:lang w:val="en-GB"/>
        </w:rPr>
      </w:pPr>
    </w:p>
    <w:p w14:paraId="3C96F439" w14:textId="77777777" w:rsidR="00660223" w:rsidRDefault="00D22336">
      <w:pPr>
        <w:tabs>
          <w:tab w:val="left" w:pos="1560"/>
        </w:tabs>
        <w:spacing w:line="276" w:lineRule="auto"/>
        <w:ind w:firstLine="129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1. </w:t>
      </w:r>
      <w:proofErr w:type="spellStart"/>
      <w:r>
        <w:rPr>
          <w:szCs w:val="24"/>
          <w:lang w:val="en-GB"/>
        </w:rPr>
        <w:t>Užimtumo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skatinimo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motyvavimo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paslaugų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nedirbantiems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socialinę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gaunantiems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asmenims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sąlygų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aprašas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toliau</w:t>
      </w:r>
      <w:proofErr w:type="spellEnd"/>
      <w:r>
        <w:rPr>
          <w:szCs w:val="24"/>
          <w:lang w:val="en-GB"/>
        </w:rPr>
        <w:t xml:space="preserve"> – </w:t>
      </w:r>
      <w:proofErr w:type="spellStart"/>
      <w:r>
        <w:rPr>
          <w:szCs w:val="24"/>
          <w:lang w:val="en-GB"/>
        </w:rPr>
        <w:t>Aprašas</w:t>
      </w:r>
      <w:proofErr w:type="spellEnd"/>
      <w:r>
        <w:rPr>
          <w:szCs w:val="24"/>
          <w:lang w:val="en-GB"/>
        </w:rPr>
        <w:t xml:space="preserve">) </w:t>
      </w:r>
      <w:proofErr w:type="spellStart"/>
      <w:r>
        <w:rPr>
          <w:szCs w:val="24"/>
          <w:lang w:val="en-GB"/>
        </w:rPr>
        <w:t>nustato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užimtumo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skatinimo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motyvavimo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paslaugų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nedirbantiems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socialinę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gaunantiems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asmenims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toliau</w:t>
      </w:r>
      <w:proofErr w:type="spellEnd"/>
      <w:r>
        <w:rPr>
          <w:szCs w:val="24"/>
          <w:lang w:val="en-GB"/>
        </w:rPr>
        <w:t xml:space="preserve"> – </w:t>
      </w:r>
      <w:proofErr w:type="spellStart"/>
      <w:r>
        <w:rPr>
          <w:szCs w:val="24"/>
          <w:lang w:val="en-GB"/>
        </w:rPr>
        <w:t>Modelis</w:t>
      </w:r>
      <w:proofErr w:type="spellEnd"/>
      <w:r>
        <w:rPr>
          <w:szCs w:val="24"/>
          <w:lang w:val="en-GB"/>
        </w:rPr>
        <w:t xml:space="preserve">), </w:t>
      </w:r>
      <w:proofErr w:type="spellStart"/>
      <w:r>
        <w:rPr>
          <w:szCs w:val="24"/>
          <w:lang w:val="en-GB"/>
        </w:rPr>
        <w:t>įgyvendinamo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Alytaus</w:t>
      </w:r>
      <w:proofErr w:type="spellEnd"/>
      <w:r>
        <w:rPr>
          <w:szCs w:val="24"/>
          <w:lang w:val="en-GB"/>
        </w:rPr>
        <w:t xml:space="preserve"> miesto, </w:t>
      </w:r>
      <w:proofErr w:type="spellStart"/>
      <w:r>
        <w:rPr>
          <w:szCs w:val="24"/>
          <w:lang w:val="en-GB"/>
        </w:rPr>
        <w:t>Akmenės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rajono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Druskininkų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Pagėgių</w:t>
      </w:r>
      <w:proofErr w:type="spellEnd"/>
      <w:r>
        <w:rPr>
          <w:szCs w:val="24"/>
          <w:lang w:val="en-GB"/>
        </w:rPr>
        <w:t xml:space="preserve">, Panevėžio miesto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Šilutės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rajono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savivaldybėse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toliau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kartu</w:t>
      </w:r>
      <w:proofErr w:type="spellEnd"/>
      <w:r>
        <w:rPr>
          <w:szCs w:val="24"/>
          <w:lang w:val="en-GB"/>
        </w:rPr>
        <w:t xml:space="preserve"> – savivaldybės), </w:t>
      </w:r>
      <w:proofErr w:type="spellStart"/>
      <w:r>
        <w:rPr>
          <w:szCs w:val="24"/>
          <w:lang w:val="en-GB"/>
        </w:rPr>
        <w:t>tikslus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principus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sąlygas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tvarką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stebėseną</w:t>
      </w:r>
      <w:proofErr w:type="spellEnd"/>
      <w:r>
        <w:rPr>
          <w:szCs w:val="24"/>
          <w:lang w:val="en-GB"/>
        </w:rPr>
        <w:t>.</w:t>
      </w:r>
    </w:p>
    <w:p w14:paraId="0623F37F" w14:textId="77777777" w:rsidR="00660223" w:rsidRDefault="00D22336">
      <w:pPr>
        <w:tabs>
          <w:tab w:val="left" w:pos="1560"/>
        </w:tabs>
        <w:spacing w:line="276" w:lineRule="auto"/>
        <w:ind w:firstLine="129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2. </w:t>
      </w:r>
      <w:proofErr w:type="spellStart"/>
      <w:r>
        <w:rPr>
          <w:szCs w:val="24"/>
          <w:lang w:val="en-GB"/>
        </w:rPr>
        <w:t>Aprašas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parengtas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vadovaujantis</w:t>
      </w:r>
      <w:proofErr w:type="spellEnd"/>
      <w:r>
        <w:rPr>
          <w:szCs w:val="24"/>
          <w:lang w:val="en-GB"/>
        </w:rPr>
        <w:t>:</w:t>
      </w:r>
    </w:p>
    <w:p w14:paraId="2C40F8E0" w14:textId="77777777" w:rsidR="00660223" w:rsidRDefault="00D22336">
      <w:pPr>
        <w:tabs>
          <w:tab w:val="left" w:pos="1560"/>
        </w:tabs>
        <w:spacing w:line="276" w:lineRule="auto"/>
        <w:ind w:firstLine="129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2.1. </w:t>
      </w:r>
      <w:proofErr w:type="spellStart"/>
      <w:r>
        <w:rPr>
          <w:szCs w:val="24"/>
          <w:lang w:val="en-GB"/>
        </w:rPr>
        <w:t>L</w:t>
      </w:r>
      <w:r>
        <w:rPr>
          <w:bCs/>
          <w:szCs w:val="24"/>
          <w:lang w:val="en-GB"/>
        </w:rPr>
        <w:t>ietuvos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Respublikos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įstatymu</w:t>
      </w:r>
      <w:proofErr w:type="spellEnd"/>
      <w:r>
        <w:rPr>
          <w:bCs/>
          <w:szCs w:val="24"/>
          <w:lang w:val="en-GB"/>
        </w:rPr>
        <w:t>;</w:t>
      </w:r>
    </w:p>
    <w:p w14:paraId="53986385" w14:textId="77777777" w:rsidR="00660223" w:rsidRDefault="00D22336">
      <w:pPr>
        <w:tabs>
          <w:tab w:val="left" w:pos="1560"/>
        </w:tabs>
        <w:spacing w:line="276" w:lineRule="auto"/>
        <w:ind w:firstLine="1290"/>
        <w:jc w:val="both"/>
        <w:rPr>
          <w:bCs/>
          <w:szCs w:val="24"/>
          <w:lang w:val="en-GB"/>
        </w:rPr>
      </w:pPr>
      <w:r>
        <w:rPr>
          <w:szCs w:val="24"/>
          <w:lang w:val="en-GB"/>
        </w:rPr>
        <w:t xml:space="preserve">2.2. </w:t>
      </w:r>
      <w:proofErr w:type="spellStart"/>
      <w:r>
        <w:rPr>
          <w:szCs w:val="24"/>
          <w:lang w:val="en-GB"/>
        </w:rPr>
        <w:t>L</w:t>
      </w:r>
      <w:r>
        <w:rPr>
          <w:bCs/>
          <w:szCs w:val="24"/>
          <w:lang w:val="en-GB"/>
        </w:rPr>
        <w:t>ietuvos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Respublikos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socialinių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įstatymu</w:t>
      </w:r>
      <w:proofErr w:type="spellEnd"/>
      <w:r>
        <w:rPr>
          <w:bCs/>
          <w:szCs w:val="24"/>
          <w:lang w:val="en-GB"/>
        </w:rPr>
        <w:t>;</w:t>
      </w:r>
    </w:p>
    <w:p w14:paraId="182EBD5C" w14:textId="77777777" w:rsidR="00660223" w:rsidRDefault="00D22336">
      <w:pPr>
        <w:tabs>
          <w:tab w:val="left" w:pos="1560"/>
        </w:tabs>
        <w:spacing w:line="276" w:lineRule="auto"/>
        <w:ind w:firstLine="1290"/>
        <w:jc w:val="both"/>
        <w:rPr>
          <w:szCs w:val="24"/>
          <w:lang w:val="en-GB"/>
        </w:rPr>
      </w:pPr>
      <w:r>
        <w:rPr>
          <w:bCs/>
          <w:szCs w:val="24"/>
          <w:lang w:val="en-GB"/>
        </w:rPr>
        <w:t xml:space="preserve">2.3. </w:t>
      </w:r>
      <w:r>
        <w:rPr>
          <w:szCs w:val="24"/>
          <w:lang w:val="en-GB"/>
        </w:rPr>
        <w:t xml:space="preserve">Darbo </w:t>
      </w:r>
      <w:proofErr w:type="spellStart"/>
      <w:r>
        <w:rPr>
          <w:szCs w:val="24"/>
          <w:lang w:val="en-GB"/>
        </w:rPr>
        <w:t>rinkos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paslaugų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sąlygų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aprašu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patvirtintu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Lietuvos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Respublikos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socialinės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apsaugos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ministro</w:t>
      </w:r>
      <w:proofErr w:type="spellEnd"/>
      <w:r>
        <w:rPr>
          <w:szCs w:val="24"/>
          <w:lang w:val="en-GB"/>
        </w:rPr>
        <w:t xml:space="preserve"> 2017 m. </w:t>
      </w:r>
      <w:proofErr w:type="spellStart"/>
      <w:r>
        <w:rPr>
          <w:szCs w:val="24"/>
          <w:lang w:val="en-GB"/>
        </w:rPr>
        <w:t>liepos</w:t>
      </w:r>
      <w:proofErr w:type="spellEnd"/>
      <w:r>
        <w:rPr>
          <w:szCs w:val="24"/>
          <w:lang w:val="en-GB"/>
        </w:rPr>
        <w:t xml:space="preserve"> 21 d. </w:t>
      </w:r>
      <w:proofErr w:type="spellStart"/>
      <w:r>
        <w:rPr>
          <w:szCs w:val="24"/>
          <w:lang w:val="en-GB"/>
        </w:rPr>
        <w:t>įsakymu</w:t>
      </w:r>
      <w:proofErr w:type="spellEnd"/>
      <w:r>
        <w:rPr>
          <w:szCs w:val="24"/>
          <w:lang w:val="en-GB"/>
        </w:rPr>
        <w:t xml:space="preserve"> Nr. A1-394 „</w:t>
      </w:r>
      <w:proofErr w:type="spellStart"/>
      <w:r>
        <w:rPr>
          <w:szCs w:val="24"/>
          <w:lang w:val="en-GB"/>
        </w:rPr>
        <w:t>Dėl</w:t>
      </w:r>
      <w:proofErr w:type="spellEnd"/>
      <w:r>
        <w:rPr>
          <w:szCs w:val="24"/>
          <w:lang w:val="en-GB"/>
        </w:rPr>
        <w:t xml:space="preserve"> Darbo </w:t>
      </w:r>
      <w:proofErr w:type="spellStart"/>
      <w:r>
        <w:rPr>
          <w:szCs w:val="24"/>
          <w:lang w:val="en-GB"/>
        </w:rPr>
        <w:t>rinkos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paslaugų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sąlygų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aprašo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patvirtinimo</w:t>
      </w:r>
      <w:proofErr w:type="spellEnd"/>
      <w:r>
        <w:rPr>
          <w:szCs w:val="24"/>
          <w:lang w:val="en-GB"/>
        </w:rPr>
        <w:t>“</w:t>
      </w:r>
      <w:proofErr w:type="gramEnd"/>
      <w:r>
        <w:rPr>
          <w:szCs w:val="24"/>
          <w:lang w:val="en-GB"/>
        </w:rPr>
        <w:t>;</w:t>
      </w:r>
    </w:p>
    <w:p w14:paraId="5423364E" w14:textId="77777777" w:rsidR="00660223" w:rsidRDefault="00D22336">
      <w:pPr>
        <w:tabs>
          <w:tab w:val="left" w:pos="1560"/>
        </w:tabs>
        <w:spacing w:line="276" w:lineRule="auto"/>
        <w:ind w:firstLine="129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2.4. </w:t>
      </w:r>
      <w:proofErr w:type="spellStart"/>
      <w:r>
        <w:rPr>
          <w:szCs w:val="24"/>
          <w:lang w:val="en-GB"/>
        </w:rPr>
        <w:t>Užimtumo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rėmimo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priemonių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sąlygų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aprašu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patvirtintu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Lietuvos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Respublikos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socialinės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apsaugos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ministro</w:t>
      </w:r>
      <w:proofErr w:type="spellEnd"/>
      <w:r>
        <w:rPr>
          <w:szCs w:val="24"/>
          <w:lang w:val="en-GB"/>
        </w:rPr>
        <w:t xml:space="preserve"> 2017 m. </w:t>
      </w:r>
      <w:proofErr w:type="spellStart"/>
      <w:r>
        <w:rPr>
          <w:szCs w:val="24"/>
          <w:lang w:val="en-GB"/>
        </w:rPr>
        <w:t>birželio</w:t>
      </w:r>
      <w:proofErr w:type="spellEnd"/>
      <w:r>
        <w:rPr>
          <w:szCs w:val="24"/>
          <w:lang w:val="en-GB"/>
        </w:rPr>
        <w:t xml:space="preserve"> 30 d. </w:t>
      </w:r>
      <w:proofErr w:type="spellStart"/>
      <w:r>
        <w:rPr>
          <w:szCs w:val="24"/>
          <w:lang w:val="en-GB"/>
        </w:rPr>
        <w:t>įsakymu</w:t>
      </w:r>
      <w:proofErr w:type="spellEnd"/>
      <w:r>
        <w:rPr>
          <w:szCs w:val="24"/>
          <w:lang w:val="en-GB"/>
        </w:rPr>
        <w:t xml:space="preserve"> Nr. A1</w:t>
      </w:r>
      <w:r>
        <w:rPr>
          <w:szCs w:val="24"/>
          <w:lang w:val="en-GB"/>
        </w:rPr>
        <w:noBreakHyphen/>
        <w:t>348 „</w:t>
      </w:r>
      <w:proofErr w:type="spellStart"/>
      <w:r>
        <w:rPr>
          <w:szCs w:val="24"/>
          <w:lang w:val="en-GB"/>
        </w:rPr>
        <w:t>Dėl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Užimtumo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rėmimo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priemonių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sąlygų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aprašo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patvirtinimo</w:t>
      </w:r>
      <w:proofErr w:type="spellEnd"/>
      <w:r>
        <w:rPr>
          <w:szCs w:val="24"/>
          <w:lang w:val="en-GB"/>
        </w:rPr>
        <w:t>“</w:t>
      </w:r>
      <w:proofErr w:type="gramEnd"/>
      <w:r>
        <w:rPr>
          <w:szCs w:val="24"/>
          <w:lang w:val="en-GB"/>
        </w:rPr>
        <w:t>;</w:t>
      </w:r>
    </w:p>
    <w:p w14:paraId="65E73DE7" w14:textId="77777777" w:rsidR="00660223" w:rsidRDefault="00D22336">
      <w:pPr>
        <w:tabs>
          <w:tab w:val="left" w:pos="1560"/>
        </w:tabs>
        <w:spacing w:line="276" w:lineRule="auto"/>
        <w:ind w:firstLine="129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2.5. Darbo </w:t>
      </w:r>
      <w:proofErr w:type="spellStart"/>
      <w:r>
        <w:rPr>
          <w:szCs w:val="24"/>
          <w:lang w:val="en-GB"/>
        </w:rPr>
        <w:t>rinkos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stebėsenos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sąlygų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aprašu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patvirtintu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Lietuvos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Respublikos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socialinės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apsaugos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ministro</w:t>
      </w:r>
      <w:proofErr w:type="spellEnd"/>
      <w:r>
        <w:rPr>
          <w:szCs w:val="24"/>
          <w:lang w:val="en-GB"/>
        </w:rPr>
        <w:t xml:space="preserve"> 2017 m. </w:t>
      </w:r>
      <w:proofErr w:type="spellStart"/>
      <w:r>
        <w:rPr>
          <w:szCs w:val="24"/>
          <w:lang w:val="en-GB"/>
        </w:rPr>
        <w:t>birželio</w:t>
      </w:r>
      <w:proofErr w:type="spellEnd"/>
      <w:r>
        <w:rPr>
          <w:szCs w:val="24"/>
          <w:lang w:val="en-GB"/>
        </w:rPr>
        <w:t xml:space="preserve"> 22 d. </w:t>
      </w:r>
      <w:proofErr w:type="spellStart"/>
      <w:r>
        <w:rPr>
          <w:szCs w:val="24"/>
          <w:lang w:val="en-GB"/>
        </w:rPr>
        <w:t>įsakymu</w:t>
      </w:r>
      <w:proofErr w:type="spellEnd"/>
      <w:r>
        <w:rPr>
          <w:szCs w:val="24"/>
          <w:lang w:val="en-GB"/>
        </w:rPr>
        <w:t xml:space="preserve"> Nr. A1-314 „</w:t>
      </w:r>
      <w:proofErr w:type="spellStart"/>
      <w:r>
        <w:rPr>
          <w:szCs w:val="24"/>
          <w:lang w:val="en-GB"/>
        </w:rPr>
        <w:t>Dėl</w:t>
      </w:r>
      <w:proofErr w:type="spellEnd"/>
      <w:r>
        <w:rPr>
          <w:szCs w:val="24"/>
          <w:lang w:val="en-GB"/>
        </w:rPr>
        <w:t xml:space="preserve"> Darbo </w:t>
      </w:r>
      <w:proofErr w:type="spellStart"/>
      <w:r>
        <w:rPr>
          <w:szCs w:val="24"/>
          <w:lang w:val="en-GB"/>
        </w:rPr>
        <w:t>rinkos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stebėsenos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sąlygų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aprašo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patvirtinimo</w:t>
      </w:r>
      <w:proofErr w:type="spellEnd"/>
      <w:r>
        <w:rPr>
          <w:szCs w:val="24"/>
          <w:lang w:val="en-GB"/>
        </w:rPr>
        <w:t>“</w:t>
      </w:r>
      <w:proofErr w:type="gramEnd"/>
      <w:r>
        <w:rPr>
          <w:szCs w:val="24"/>
          <w:lang w:val="en-GB"/>
        </w:rPr>
        <w:t>;</w:t>
      </w:r>
    </w:p>
    <w:p w14:paraId="733EB283" w14:textId="77777777" w:rsidR="00660223" w:rsidRDefault="00D22336">
      <w:pPr>
        <w:spacing w:line="276" w:lineRule="auto"/>
        <w:ind w:right="-1"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>2.6.</w:t>
      </w:r>
      <w:r>
        <w:rPr>
          <w:rFonts w:ascii="TimesLT" w:hAnsi="TimesLT"/>
          <w:sz w:val="20"/>
          <w:lang w:val="en-GB"/>
        </w:rPr>
        <w:t xml:space="preserve"> </w:t>
      </w:r>
      <w:proofErr w:type="spellStart"/>
      <w:r>
        <w:rPr>
          <w:szCs w:val="24"/>
          <w:lang w:val="en-GB"/>
        </w:rPr>
        <w:t>Socialinių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paslaugų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katalogu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patvirtintu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Lietuvos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Respublikos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socialinės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apsaugos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ministro</w:t>
      </w:r>
      <w:proofErr w:type="spellEnd"/>
      <w:r>
        <w:rPr>
          <w:szCs w:val="24"/>
          <w:lang w:val="en-GB"/>
        </w:rPr>
        <w:t xml:space="preserve"> 2006 m. </w:t>
      </w:r>
      <w:proofErr w:type="spellStart"/>
      <w:r>
        <w:rPr>
          <w:szCs w:val="24"/>
          <w:lang w:val="en-GB"/>
        </w:rPr>
        <w:t>balandžio</w:t>
      </w:r>
      <w:proofErr w:type="spellEnd"/>
      <w:r>
        <w:rPr>
          <w:szCs w:val="24"/>
          <w:lang w:val="en-GB"/>
        </w:rPr>
        <w:t xml:space="preserve"> 5 d. </w:t>
      </w:r>
      <w:proofErr w:type="spellStart"/>
      <w:r>
        <w:rPr>
          <w:szCs w:val="24"/>
          <w:lang w:val="en-GB"/>
        </w:rPr>
        <w:t>įsakymu</w:t>
      </w:r>
      <w:proofErr w:type="spellEnd"/>
      <w:r>
        <w:rPr>
          <w:szCs w:val="24"/>
          <w:lang w:val="en-GB"/>
        </w:rPr>
        <w:t xml:space="preserve"> Nr. A1-93 „</w:t>
      </w:r>
      <w:proofErr w:type="spellStart"/>
      <w:r>
        <w:rPr>
          <w:szCs w:val="24"/>
          <w:lang w:val="en-GB"/>
        </w:rPr>
        <w:t>Dėl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Socialinių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paslaugų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katalogo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patvirtinimo</w:t>
      </w:r>
      <w:proofErr w:type="spellEnd"/>
      <w:r>
        <w:rPr>
          <w:szCs w:val="24"/>
          <w:lang w:val="en-GB"/>
        </w:rPr>
        <w:t>“</w:t>
      </w:r>
      <w:proofErr w:type="gramEnd"/>
      <w:r>
        <w:rPr>
          <w:szCs w:val="24"/>
          <w:lang w:val="en-GB"/>
        </w:rPr>
        <w:t>.</w:t>
      </w:r>
    </w:p>
    <w:p w14:paraId="47534580" w14:textId="77777777" w:rsidR="00660223" w:rsidRDefault="00D22336">
      <w:pPr>
        <w:spacing w:line="276" w:lineRule="auto"/>
        <w:ind w:right="-1"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3. Apraše </w:t>
      </w:r>
      <w:proofErr w:type="spellStart"/>
      <w:r>
        <w:rPr>
          <w:szCs w:val="24"/>
          <w:lang w:val="en-GB"/>
        </w:rPr>
        <w:t>vartojamos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sąvokos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suprantamos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taip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apibrėžtos</w:t>
      </w:r>
      <w:proofErr w:type="spellEnd"/>
      <w:r>
        <w:rPr>
          <w:szCs w:val="24"/>
          <w:lang w:val="en-GB"/>
        </w:rPr>
        <w:t xml:space="preserve"> </w:t>
      </w:r>
      <w:r>
        <w:rPr>
          <w:bCs/>
          <w:szCs w:val="24"/>
          <w:lang w:val="en-GB"/>
        </w:rPr>
        <w:t xml:space="preserve">2016 m. </w:t>
      </w:r>
      <w:proofErr w:type="spellStart"/>
      <w:r>
        <w:rPr>
          <w:bCs/>
          <w:szCs w:val="24"/>
          <w:lang w:val="en-GB"/>
        </w:rPr>
        <w:t>balandžio</w:t>
      </w:r>
      <w:proofErr w:type="spellEnd"/>
      <w:r>
        <w:rPr>
          <w:bCs/>
          <w:szCs w:val="24"/>
          <w:lang w:val="en-GB"/>
        </w:rPr>
        <w:t xml:space="preserve"> 27 d. Europos </w:t>
      </w:r>
      <w:proofErr w:type="spellStart"/>
      <w:r>
        <w:rPr>
          <w:bCs/>
          <w:szCs w:val="24"/>
          <w:lang w:val="en-GB"/>
        </w:rPr>
        <w:t>Parlamento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Tarybos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reglamente</w:t>
      </w:r>
      <w:proofErr w:type="spellEnd"/>
      <w:r>
        <w:rPr>
          <w:bCs/>
          <w:szCs w:val="24"/>
          <w:lang w:val="en-GB"/>
        </w:rPr>
        <w:t xml:space="preserve"> (ES) 2016/679 </w:t>
      </w:r>
      <w:proofErr w:type="spellStart"/>
      <w:r>
        <w:rPr>
          <w:bCs/>
          <w:szCs w:val="24"/>
          <w:lang w:val="en-GB"/>
        </w:rPr>
        <w:t>dėl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fizinių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apsaugos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tvarkant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duomenis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dėl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laisvo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tokių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duomenų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judėjimo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kuriuo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panaikinama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Direktyva</w:t>
      </w:r>
      <w:proofErr w:type="spellEnd"/>
      <w:r>
        <w:rPr>
          <w:bCs/>
          <w:szCs w:val="24"/>
          <w:lang w:val="en-GB"/>
        </w:rPr>
        <w:t xml:space="preserve"> 95/46/EB (</w:t>
      </w:r>
      <w:proofErr w:type="spellStart"/>
      <w:r>
        <w:rPr>
          <w:bCs/>
          <w:szCs w:val="24"/>
          <w:lang w:val="en-GB"/>
        </w:rPr>
        <w:t>Bendrasis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duomenų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apsaugos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reglamentas</w:t>
      </w:r>
      <w:proofErr w:type="spellEnd"/>
      <w:r>
        <w:rPr>
          <w:bCs/>
          <w:szCs w:val="24"/>
          <w:lang w:val="en-GB"/>
        </w:rPr>
        <w:t>) (OL 2016 L 119, p. 1) (</w:t>
      </w:r>
      <w:proofErr w:type="spellStart"/>
      <w:r>
        <w:rPr>
          <w:bCs/>
          <w:szCs w:val="24"/>
          <w:lang w:val="en-GB"/>
        </w:rPr>
        <w:t>toliau</w:t>
      </w:r>
      <w:proofErr w:type="spellEnd"/>
      <w:r>
        <w:rPr>
          <w:bCs/>
          <w:szCs w:val="24"/>
          <w:lang w:val="en-GB"/>
        </w:rPr>
        <w:t xml:space="preserve"> – </w:t>
      </w:r>
      <w:proofErr w:type="spellStart"/>
      <w:r>
        <w:rPr>
          <w:bCs/>
          <w:szCs w:val="24"/>
          <w:lang w:val="en-GB"/>
        </w:rPr>
        <w:t>Reglamentas</w:t>
      </w:r>
      <w:proofErr w:type="spellEnd"/>
      <w:r>
        <w:rPr>
          <w:bCs/>
          <w:szCs w:val="24"/>
          <w:lang w:val="en-GB"/>
        </w:rPr>
        <w:t xml:space="preserve"> (ES) 2016/679), </w:t>
      </w:r>
      <w:proofErr w:type="spellStart"/>
      <w:r>
        <w:rPr>
          <w:szCs w:val="24"/>
          <w:lang w:val="en-GB"/>
        </w:rPr>
        <w:t>Aprašo</w:t>
      </w:r>
      <w:proofErr w:type="spellEnd"/>
      <w:r>
        <w:rPr>
          <w:szCs w:val="24"/>
          <w:lang w:val="en-GB"/>
        </w:rPr>
        <w:t xml:space="preserve"> 2 </w:t>
      </w:r>
      <w:proofErr w:type="spellStart"/>
      <w:r>
        <w:rPr>
          <w:szCs w:val="24"/>
          <w:lang w:val="en-GB"/>
        </w:rPr>
        <w:t>punkte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nurodytuose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teisės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aktuose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Lietuvos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Respublikos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piniginės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socialinės</w:t>
      </w:r>
      <w:proofErr w:type="spellEnd"/>
      <w:r>
        <w:rPr>
          <w:bCs/>
          <w:szCs w:val="24"/>
          <w:lang w:val="en-GB"/>
        </w:rPr>
        <w:t xml:space="preserve"> paramos </w:t>
      </w:r>
      <w:proofErr w:type="spellStart"/>
      <w:r>
        <w:rPr>
          <w:bCs/>
          <w:szCs w:val="24"/>
          <w:lang w:val="en-GB"/>
        </w:rPr>
        <w:t>nepasiturintiems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gyventojams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įstatyme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Lietuvos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Respublikos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nevyriausybinių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organizacijų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plėtros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įstatyme</w:t>
      </w:r>
      <w:proofErr w:type="spellEnd"/>
      <w:r>
        <w:rPr>
          <w:bCs/>
          <w:szCs w:val="24"/>
          <w:lang w:val="en-GB"/>
        </w:rPr>
        <w:t xml:space="preserve">. </w:t>
      </w:r>
    </w:p>
    <w:p w14:paraId="609E075B" w14:textId="77777777" w:rsidR="00660223" w:rsidRDefault="00D22336">
      <w:pPr>
        <w:tabs>
          <w:tab w:val="left" w:pos="1560"/>
        </w:tabs>
        <w:spacing w:line="276" w:lineRule="auto"/>
        <w:ind w:firstLine="1276"/>
        <w:jc w:val="both"/>
        <w:textboxTightWrap w:val="allLines"/>
        <w:rPr>
          <w:rFonts w:eastAsia="Calibri"/>
          <w:szCs w:val="24"/>
          <w:lang w:val="en-GB"/>
        </w:rPr>
      </w:pPr>
      <w:r>
        <w:rPr>
          <w:rFonts w:eastAsia="Calibri"/>
          <w:szCs w:val="24"/>
          <w:lang w:val="en-GB"/>
        </w:rPr>
        <w:t xml:space="preserve">4. </w:t>
      </w:r>
      <w:proofErr w:type="spellStart"/>
      <w:r>
        <w:rPr>
          <w:rFonts w:eastAsia="Calibri"/>
          <w:szCs w:val="24"/>
          <w:lang w:val="en-GB"/>
        </w:rPr>
        <w:t>Modelis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atitinka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Lietuvos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Respublikos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Vyriausybės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programos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įgyvendinimo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plano</w:t>
      </w:r>
      <w:proofErr w:type="spellEnd"/>
      <w:r>
        <w:rPr>
          <w:rFonts w:eastAsia="Calibri"/>
          <w:szCs w:val="24"/>
          <w:lang w:val="en-GB"/>
        </w:rPr>
        <w:t xml:space="preserve">, </w:t>
      </w:r>
      <w:proofErr w:type="spellStart"/>
      <w:r>
        <w:rPr>
          <w:rFonts w:eastAsia="Calibri"/>
          <w:szCs w:val="24"/>
          <w:lang w:val="en-GB"/>
        </w:rPr>
        <w:t>patvirtinto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Lietuvos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Respublikos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Vyriausybės</w:t>
      </w:r>
      <w:proofErr w:type="spellEnd"/>
      <w:r>
        <w:rPr>
          <w:rFonts w:eastAsia="Calibri"/>
          <w:szCs w:val="24"/>
          <w:lang w:val="en-GB"/>
        </w:rPr>
        <w:t xml:space="preserve"> 2017 m. </w:t>
      </w:r>
      <w:proofErr w:type="spellStart"/>
      <w:r>
        <w:rPr>
          <w:rFonts w:eastAsia="Calibri"/>
          <w:szCs w:val="24"/>
          <w:lang w:val="en-GB"/>
        </w:rPr>
        <w:t>kovo</w:t>
      </w:r>
      <w:proofErr w:type="spellEnd"/>
      <w:r>
        <w:rPr>
          <w:rFonts w:eastAsia="Calibri"/>
          <w:szCs w:val="24"/>
          <w:lang w:val="en-GB"/>
        </w:rPr>
        <w:t xml:space="preserve"> 13 d. </w:t>
      </w:r>
      <w:proofErr w:type="spellStart"/>
      <w:r>
        <w:rPr>
          <w:rFonts w:eastAsia="Calibri"/>
          <w:bCs/>
          <w:szCs w:val="24"/>
          <w:lang w:val="en-GB"/>
        </w:rPr>
        <w:t>nutarimu</w:t>
      </w:r>
      <w:proofErr w:type="spellEnd"/>
      <w:r>
        <w:rPr>
          <w:rFonts w:eastAsia="Calibri"/>
          <w:bCs/>
          <w:szCs w:val="24"/>
          <w:lang w:val="en-GB"/>
        </w:rPr>
        <w:t xml:space="preserve"> </w:t>
      </w:r>
      <w:r>
        <w:rPr>
          <w:rFonts w:eastAsia="Calibri"/>
          <w:szCs w:val="24"/>
          <w:lang w:val="en-GB"/>
        </w:rPr>
        <w:t>Nr. 167 „</w:t>
      </w:r>
      <w:proofErr w:type="spellStart"/>
      <w:r>
        <w:rPr>
          <w:rFonts w:eastAsia="Calibri"/>
          <w:bCs/>
          <w:szCs w:val="24"/>
          <w:lang w:val="en-GB"/>
        </w:rPr>
        <w:t>Dėl</w:t>
      </w:r>
      <w:proofErr w:type="spellEnd"/>
      <w:r>
        <w:rPr>
          <w:rFonts w:eastAsia="Calibri"/>
          <w:bCs/>
          <w:szCs w:val="24"/>
          <w:lang w:val="en-GB"/>
        </w:rPr>
        <w:t xml:space="preserve"> </w:t>
      </w:r>
      <w:proofErr w:type="spellStart"/>
      <w:r>
        <w:rPr>
          <w:rFonts w:eastAsia="Calibri"/>
          <w:bCs/>
          <w:szCs w:val="24"/>
          <w:lang w:val="en-GB"/>
        </w:rPr>
        <w:t>Lietuvos</w:t>
      </w:r>
      <w:proofErr w:type="spellEnd"/>
      <w:r>
        <w:rPr>
          <w:rFonts w:eastAsia="Calibri"/>
          <w:bCs/>
          <w:szCs w:val="24"/>
          <w:lang w:val="en-GB"/>
        </w:rPr>
        <w:t xml:space="preserve"> </w:t>
      </w:r>
      <w:proofErr w:type="spellStart"/>
      <w:r>
        <w:rPr>
          <w:rFonts w:eastAsia="Calibri"/>
          <w:bCs/>
          <w:szCs w:val="24"/>
          <w:lang w:val="en-GB"/>
        </w:rPr>
        <w:t>Respublikos</w:t>
      </w:r>
      <w:proofErr w:type="spellEnd"/>
      <w:r>
        <w:rPr>
          <w:rFonts w:eastAsia="Calibri"/>
          <w:bCs/>
          <w:szCs w:val="24"/>
          <w:lang w:val="en-GB"/>
        </w:rPr>
        <w:t xml:space="preserve"> </w:t>
      </w:r>
      <w:proofErr w:type="spellStart"/>
      <w:r>
        <w:rPr>
          <w:rFonts w:eastAsia="Calibri"/>
          <w:bCs/>
          <w:szCs w:val="24"/>
          <w:lang w:val="en-GB"/>
        </w:rPr>
        <w:t>Vyriausybės</w:t>
      </w:r>
      <w:proofErr w:type="spellEnd"/>
      <w:r>
        <w:rPr>
          <w:rFonts w:eastAsia="Calibri"/>
          <w:bCs/>
          <w:szCs w:val="24"/>
          <w:lang w:val="en-GB"/>
        </w:rPr>
        <w:t xml:space="preserve"> </w:t>
      </w:r>
      <w:proofErr w:type="spellStart"/>
      <w:r>
        <w:rPr>
          <w:rFonts w:eastAsia="Calibri"/>
          <w:bCs/>
          <w:szCs w:val="24"/>
          <w:lang w:val="en-GB"/>
        </w:rPr>
        <w:t>programos</w:t>
      </w:r>
      <w:proofErr w:type="spellEnd"/>
      <w:r>
        <w:rPr>
          <w:rFonts w:eastAsia="Calibri"/>
          <w:bCs/>
          <w:szCs w:val="24"/>
          <w:lang w:val="en-GB"/>
        </w:rPr>
        <w:t xml:space="preserve"> </w:t>
      </w:r>
      <w:proofErr w:type="spellStart"/>
      <w:r>
        <w:rPr>
          <w:rFonts w:eastAsia="Calibri"/>
          <w:bCs/>
          <w:szCs w:val="24"/>
          <w:lang w:val="en-GB"/>
        </w:rPr>
        <w:t>įgyvendinimo</w:t>
      </w:r>
      <w:proofErr w:type="spellEnd"/>
      <w:r>
        <w:rPr>
          <w:rFonts w:eastAsia="Calibri"/>
          <w:bCs/>
          <w:szCs w:val="24"/>
          <w:lang w:val="en-GB"/>
        </w:rPr>
        <w:t xml:space="preserve"> </w:t>
      </w:r>
      <w:proofErr w:type="spellStart"/>
      <w:r>
        <w:rPr>
          <w:rFonts w:eastAsia="Calibri"/>
          <w:bCs/>
          <w:szCs w:val="24"/>
          <w:lang w:val="en-GB"/>
        </w:rPr>
        <w:t>plano</w:t>
      </w:r>
      <w:proofErr w:type="spellEnd"/>
      <w:r>
        <w:rPr>
          <w:rFonts w:eastAsia="Calibri"/>
          <w:bCs/>
          <w:szCs w:val="24"/>
          <w:lang w:val="en-GB"/>
        </w:rPr>
        <w:t xml:space="preserve"> </w:t>
      </w:r>
      <w:proofErr w:type="spellStart"/>
      <w:proofErr w:type="gramStart"/>
      <w:r>
        <w:rPr>
          <w:rFonts w:eastAsia="Calibri"/>
          <w:bCs/>
          <w:szCs w:val="24"/>
          <w:lang w:val="en-GB"/>
        </w:rPr>
        <w:t>patvirtinimo</w:t>
      </w:r>
      <w:proofErr w:type="spellEnd"/>
      <w:r>
        <w:rPr>
          <w:rFonts w:eastAsia="Calibri"/>
          <w:bCs/>
          <w:szCs w:val="24"/>
          <w:lang w:val="en-GB"/>
        </w:rPr>
        <w:t>“</w:t>
      </w:r>
      <w:proofErr w:type="gramEnd"/>
      <w:r>
        <w:rPr>
          <w:rFonts w:eastAsia="Calibri"/>
          <w:bCs/>
          <w:szCs w:val="24"/>
          <w:lang w:val="en-GB"/>
        </w:rPr>
        <w:t xml:space="preserve">, </w:t>
      </w:r>
      <w:r>
        <w:rPr>
          <w:rFonts w:eastAsia="Calibri"/>
          <w:szCs w:val="24"/>
          <w:lang w:val="en-GB"/>
        </w:rPr>
        <w:t xml:space="preserve">I </w:t>
      </w:r>
      <w:proofErr w:type="spellStart"/>
      <w:r>
        <w:rPr>
          <w:rFonts w:eastAsia="Calibri"/>
          <w:szCs w:val="24"/>
          <w:lang w:val="en-GB"/>
        </w:rPr>
        <w:t>prioriteto</w:t>
      </w:r>
      <w:proofErr w:type="spellEnd"/>
      <w:r>
        <w:rPr>
          <w:rFonts w:eastAsia="Calibri"/>
          <w:szCs w:val="24"/>
          <w:lang w:val="en-GB"/>
        </w:rPr>
        <w:t xml:space="preserve"> „</w:t>
      </w:r>
      <w:proofErr w:type="spellStart"/>
      <w:r>
        <w:rPr>
          <w:rFonts w:eastAsia="Calibri"/>
          <w:szCs w:val="24"/>
          <w:lang w:val="en-GB"/>
        </w:rPr>
        <w:t>Darni</w:t>
      </w:r>
      <w:proofErr w:type="spellEnd"/>
      <w:r>
        <w:rPr>
          <w:rFonts w:eastAsia="Calibri"/>
          <w:szCs w:val="24"/>
          <w:lang w:val="en-GB"/>
        </w:rPr>
        <w:t xml:space="preserve">, </w:t>
      </w:r>
      <w:proofErr w:type="spellStart"/>
      <w:r>
        <w:rPr>
          <w:rFonts w:eastAsia="Calibri"/>
          <w:szCs w:val="24"/>
          <w:lang w:val="en-GB"/>
        </w:rPr>
        <w:t>atsakinga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ir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sveika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visuomenė</w:t>
      </w:r>
      <w:proofErr w:type="spellEnd"/>
      <w:r>
        <w:rPr>
          <w:rFonts w:eastAsia="Calibri"/>
          <w:szCs w:val="24"/>
          <w:lang w:val="en-GB"/>
        </w:rPr>
        <w:t xml:space="preserve">“ 1.1 </w:t>
      </w:r>
      <w:proofErr w:type="spellStart"/>
      <w:r>
        <w:rPr>
          <w:rFonts w:eastAsia="Calibri"/>
          <w:szCs w:val="24"/>
          <w:lang w:val="en-GB"/>
        </w:rPr>
        <w:t>krypties</w:t>
      </w:r>
      <w:proofErr w:type="spellEnd"/>
      <w:r>
        <w:rPr>
          <w:rFonts w:eastAsia="Calibri"/>
          <w:szCs w:val="24"/>
          <w:lang w:val="en-GB"/>
        </w:rPr>
        <w:t xml:space="preserve"> „</w:t>
      </w:r>
      <w:proofErr w:type="spellStart"/>
      <w:r>
        <w:rPr>
          <w:rFonts w:eastAsia="Calibri"/>
          <w:szCs w:val="24"/>
          <w:lang w:val="en-GB"/>
        </w:rPr>
        <w:t>Skurdo</w:t>
      </w:r>
      <w:proofErr w:type="spellEnd"/>
      <w:r>
        <w:rPr>
          <w:rFonts w:eastAsia="Calibri"/>
          <w:szCs w:val="24"/>
          <w:lang w:val="en-GB"/>
        </w:rPr>
        <w:t xml:space="preserve">, </w:t>
      </w:r>
      <w:proofErr w:type="spellStart"/>
      <w:r>
        <w:rPr>
          <w:rFonts w:eastAsia="Calibri"/>
          <w:szCs w:val="24"/>
          <w:lang w:val="en-GB"/>
        </w:rPr>
        <w:t>socialinės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atskirties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ir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pajamų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nelygybės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mažinimas</w:t>
      </w:r>
      <w:proofErr w:type="spellEnd"/>
      <w:r>
        <w:rPr>
          <w:rFonts w:eastAsia="Calibri"/>
          <w:szCs w:val="24"/>
          <w:lang w:val="en-GB"/>
        </w:rPr>
        <w:t xml:space="preserve">, </w:t>
      </w:r>
      <w:proofErr w:type="spellStart"/>
      <w:r>
        <w:rPr>
          <w:rFonts w:eastAsia="Calibri"/>
          <w:szCs w:val="24"/>
          <w:lang w:val="en-GB"/>
        </w:rPr>
        <w:lastRenderedPageBreak/>
        <w:t>užimtumo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skatinimas</w:t>
      </w:r>
      <w:proofErr w:type="spellEnd"/>
      <w:r>
        <w:rPr>
          <w:rFonts w:eastAsia="Calibri"/>
          <w:szCs w:val="24"/>
          <w:lang w:val="en-GB"/>
        </w:rPr>
        <w:t xml:space="preserve">“ 1.1.1 </w:t>
      </w:r>
      <w:proofErr w:type="spellStart"/>
      <w:r>
        <w:rPr>
          <w:rFonts w:eastAsia="Calibri"/>
          <w:szCs w:val="24"/>
          <w:lang w:val="en-GB"/>
        </w:rPr>
        <w:t>darbo</w:t>
      </w:r>
      <w:proofErr w:type="spellEnd"/>
      <w:r>
        <w:rPr>
          <w:rFonts w:eastAsia="Calibri"/>
          <w:szCs w:val="24"/>
          <w:lang w:val="en-GB"/>
        </w:rPr>
        <w:t xml:space="preserve"> „</w:t>
      </w:r>
      <w:proofErr w:type="spellStart"/>
      <w:r>
        <w:rPr>
          <w:rFonts w:eastAsia="Calibri"/>
          <w:szCs w:val="24"/>
          <w:lang w:val="en-GB"/>
        </w:rPr>
        <w:t>Aktyvių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ir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užimtumą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skatinančių</w:t>
      </w:r>
      <w:proofErr w:type="spellEnd"/>
      <w:r>
        <w:rPr>
          <w:rFonts w:eastAsia="Calibri"/>
          <w:szCs w:val="24"/>
          <w:lang w:val="en-GB"/>
        </w:rPr>
        <w:t xml:space="preserve"> paramos </w:t>
      </w:r>
      <w:proofErr w:type="spellStart"/>
      <w:r>
        <w:rPr>
          <w:rFonts w:eastAsia="Calibri"/>
          <w:szCs w:val="24"/>
          <w:lang w:val="en-GB"/>
        </w:rPr>
        <w:t>formų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plėtra</w:t>
      </w:r>
      <w:proofErr w:type="spellEnd"/>
      <w:r>
        <w:rPr>
          <w:rFonts w:eastAsia="Calibri"/>
          <w:szCs w:val="24"/>
          <w:lang w:val="en-GB"/>
        </w:rPr>
        <w:t>“ 1 </w:t>
      </w:r>
      <w:proofErr w:type="spellStart"/>
      <w:r>
        <w:rPr>
          <w:rFonts w:eastAsia="Calibri"/>
          <w:szCs w:val="24"/>
          <w:lang w:val="en-GB"/>
        </w:rPr>
        <w:t>priemonę</w:t>
      </w:r>
      <w:proofErr w:type="spellEnd"/>
      <w:r>
        <w:rPr>
          <w:rFonts w:eastAsia="Calibri"/>
          <w:szCs w:val="24"/>
          <w:lang w:val="en-GB"/>
        </w:rPr>
        <w:t xml:space="preserve"> „</w:t>
      </w:r>
      <w:proofErr w:type="spellStart"/>
      <w:r>
        <w:rPr>
          <w:rFonts w:eastAsia="Calibri"/>
          <w:szCs w:val="24"/>
          <w:lang w:val="en-GB"/>
        </w:rPr>
        <w:t>Užimtumo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skatinimo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ir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motyvavimo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paslaugų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nedirbantiems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ir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socialinę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paramą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gaunantiems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asmenims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modelio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sukūrimas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ir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įgyvendinimas</w:t>
      </w:r>
      <w:proofErr w:type="spellEnd"/>
      <w:r>
        <w:rPr>
          <w:rFonts w:eastAsia="Calibri"/>
          <w:szCs w:val="24"/>
          <w:lang w:val="en-GB"/>
        </w:rPr>
        <w:t>“.</w:t>
      </w:r>
    </w:p>
    <w:p w14:paraId="298D0F51" w14:textId="77777777" w:rsidR="00660223" w:rsidRDefault="00D22336">
      <w:pPr>
        <w:spacing w:line="276" w:lineRule="auto"/>
        <w:ind w:firstLine="1276"/>
        <w:jc w:val="both"/>
        <w:textboxTightWrap w:val="allLines"/>
        <w:rPr>
          <w:rFonts w:eastAsia="Calibri"/>
          <w:szCs w:val="24"/>
          <w:lang w:val="en-GB"/>
        </w:rPr>
      </w:pPr>
      <w:r>
        <w:rPr>
          <w:rFonts w:eastAsia="Calibri"/>
          <w:szCs w:val="24"/>
          <w:lang w:val="en-GB"/>
        </w:rPr>
        <w:t xml:space="preserve">5. </w:t>
      </w:r>
      <w:proofErr w:type="spellStart"/>
      <w:r>
        <w:rPr>
          <w:rFonts w:eastAsia="Calibri"/>
          <w:szCs w:val="24"/>
          <w:lang w:val="en-GB"/>
        </w:rPr>
        <w:t>Modelis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parengtas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atsižvelgiant</w:t>
      </w:r>
      <w:proofErr w:type="spellEnd"/>
      <w:r>
        <w:rPr>
          <w:rFonts w:eastAsia="Calibri"/>
          <w:szCs w:val="24"/>
          <w:lang w:val="en-GB"/>
        </w:rPr>
        <w:t xml:space="preserve"> į Europos </w:t>
      </w:r>
      <w:proofErr w:type="spellStart"/>
      <w:r>
        <w:rPr>
          <w:rFonts w:eastAsia="Calibri"/>
          <w:szCs w:val="24"/>
          <w:lang w:val="en-GB"/>
        </w:rPr>
        <w:t>Sąjungos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Tarybos</w:t>
      </w:r>
      <w:proofErr w:type="spellEnd"/>
      <w:r>
        <w:rPr>
          <w:rFonts w:eastAsia="Calibri"/>
          <w:szCs w:val="24"/>
          <w:lang w:val="en-GB"/>
        </w:rPr>
        <w:t xml:space="preserve"> 2016 m. </w:t>
      </w:r>
      <w:proofErr w:type="spellStart"/>
      <w:r>
        <w:rPr>
          <w:rFonts w:eastAsia="Calibri"/>
          <w:szCs w:val="24"/>
          <w:lang w:val="en-GB"/>
        </w:rPr>
        <w:t>vasario</w:t>
      </w:r>
      <w:proofErr w:type="spellEnd"/>
      <w:r>
        <w:rPr>
          <w:rFonts w:eastAsia="Calibri"/>
          <w:szCs w:val="24"/>
          <w:lang w:val="en-GB"/>
        </w:rPr>
        <w:t xml:space="preserve"> 15 d. </w:t>
      </w:r>
      <w:proofErr w:type="spellStart"/>
      <w:r>
        <w:rPr>
          <w:rFonts w:eastAsia="Calibri"/>
          <w:szCs w:val="24"/>
          <w:lang w:val="en-GB"/>
        </w:rPr>
        <w:t>rekomendaciją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dėl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ilgalaikių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bedarbių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integracijos</w:t>
      </w:r>
      <w:proofErr w:type="spellEnd"/>
      <w:r>
        <w:rPr>
          <w:rFonts w:eastAsia="Calibri"/>
          <w:szCs w:val="24"/>
          <w:lang w:val="en-GB"/>
        </w:rPr>
        <w:t xml:space="preserve"> į </w:t>
      </w:r>
      <w:proofErr w:type="spellStart"/>
      <w:r>
        <w:rPr>
          <w:rFonts w:eastAsia="Calibri"/>
          <w:szCs w:val="24"/>
          <w:lang w:val="en-GB"/>
        </w:rPr>
        <w:t>darbo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rinką</w:t>
      </w:r>
      <w:proofErr w:type="spellEnd"/>
      <w:r>
        <w:rPr>
          <w:rFonts w:eastAsia="Calibri"/>
          <w:szCs w:val="24"/>
          <w:lang w:val="en-GB"/>
        </w:rPr>
        <w:t xml:space="preserve"> (2016/C 67/01).</w:t>
      </w:r>
    </w:p>
    <w:p w14:paraId="2391676D" w14:textId="77777777" w:rsidR="00660223" w:rsidRDefault="00660223">
      <w:pPr>
        <w:spacing w:line="276" w:lineRule="auto"/>
        <w:ind w:right="333"/>
        <w:jc w:val="center"/>
        <w:rPr>
          <w:b/>
          <w:szCs w:val="24"/>
          <w:lang w:val="en-GB"/>
        </w:rPr>
      </w:pPr>
    </w:p>
    <w:p w14:paraId="1C3981A3" w14:textId="77777777" w:rsidR="00660223" w:rsidRDefault="00D22336">
      <w:pPr>
        <w:spacing w:line="276" w:lineRule="auto"/>
        <w:ind w:right="333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II SKYRIUS</w:t>
      </w:r>
    </w:p>
    <w:p w14:paraId="652F172A" w14:textId="77777777" w:rsidR="00660223" w:rsidRDefault="00D22336">
      <w:pPr>
        <w:spacing w:line="276" w:lineRule="auto"/>
        <w:ind w:right="333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MODELIO TIKSLAI IR ĮGYVENDINIMO PRINCIPAI </w:t>
      </w:r>
    </w:p>
    <w:p w14:paraId="5A989500" w14:textId="77777777" w:rsidR="00660223" w:rsidRDefault="00660223">
      <w:pPr>
        <w:spacing w:line="276" w:lineRule="auto"/>
        <w:ind w:right="333" w:firstLine="1276"/>
        <w:jc w:val="both"/>
        <w:rPr>
          <w:szCs w:val="24"/>
          <w:lang w:val="en-GB"/>
        </w:rPr>
      </w:pPr>
    </w:p>
    <w:p w14:paraId="2A990CAC" w14:textId="77777777" w:rsidR="00660223" w:rsidRDefault="00D22336">
      <w:pPr>
        <w:tabs>
          <w:tab w:val="left" w:pos="1701"/>
        </w:tabs>
        <w:spacing w:line="276" w:lineRule="auto"/>
        <w:ind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6.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tikslai</w:t>
      </w:r>
      <w:proofErr w:type="spellEnd"/>
      <w:r>
        <w:rPr>
          <w:szCs w:val="24"/>
          <w:lang w:val="en-GB"/>
        </w:rPr>
        <w:t>:</w:t>
      </w:r>
    </w:p>
    <w:p w14:paraId="4C87FCFF" w14:textId="77777777" w:rsidR="00660223" w:rsidRDefault="00D22336">
      <w:pPr>
        <w:tabs>
          <w:tab w:val="left" w:pos="0"/>
        </w:tabs>
        <w:spacing w:line="276" w:lineRule="auto"/>
        <w:ind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6.1. </w:t>
      </w:r>
      <w:proofErr w:type="spellStart"/>
      <w:r>
        <w:rPr>
          <w:szCs w:val="24"/>
          <w:lang w:val="en-GB"/>
        </w:rPr>
        <w:t>palengvinti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ilgą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laiką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nedirbusių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perėjimą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užimtumo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rinkoje</w:t>
      </w:r>
      <w:proofErr w:type="spellEnd"/>
      <w:r>
        <w:rPr>
          <w:szCs w:val="24"/>
          <w:lang w:val="en-GB"/>
        </w:rPr>
        <w:t xml:space="preserve">; </w:t>
      </w:r>
    </w:p>
    <w:p w14:paraId="1801ACAA" w14:textId="77777777" w:rsidR="00660223" w:rsidRDefault="00D22336">
      <w:pPr>
        <w:tabs>
          <w:tab w:val="left" w:pos="0"/>
        </w:tabs>
        <w:spacing w:line="276" w:lineRule="auto"/>
        <w:ind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6.2. </w:t>
      </w:r>
      <w:proofErr w:type="spellStart"/>
      <w:r>
        <w:rPr>
          <w:szCs w:val="24"/>
          <w:lang w:val="en-GB"/>
        </w:rPr>
        <w:t>suderinti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skatinimo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motyvavimo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piniginės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socialinės</w:t>
      </w:r>
      <w:proofErr w:type="spellEnd"/>
      <w:r>
        <w:rPr>
          <w:szCs w:val="24"/>
          <w:lang w:val="en-GB"/>
        </w:rPr>
        <w:t xml:space="preserve"> paramos </w:t>
      </w:r>
      <w:proofErr w:type="spellStart"/>
      <w:r>
        <w:rPr>
          <w:szCs w:val="24"/>
          <w:lang w:val="en-GB"/>
        </w:rPr>
        <w:t>teikimą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integruojant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ilgą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laiką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nedirbusius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asmenis</w:t>
      </w:r>
      <w:proofErr w:type="spellEnd"/>
      <w:r>
        <w:rPr>
          <w:szCs w:val="24"/>
          <w:lang w:val="en-GB"/>
        </w:rPr>
        <w:t xml:space="preserve"> į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rinką</w:t>
      </w:r>
      <w:proofErr w:type="spellEnd"/>
      <w:r>
        <w:rPr>
          <w:szCs w:val="24"/>
          <w:lang w:val="en-GB"/>
        </w:rPr>
        <w:t xml:space="preserve">; </w:t>
      </w:r>
    </w:p>
    <w:p w14:paraId="1349AA10" w14:textId="77777777" w:rsidR="00660223" w:rsidRDefault="00D22336">
      <w:pPr>
        <w:tabs>
          <w:tab w:val="left" w:pos="0"/>
        </w:tabs>
        <w:spacing w:line="276" w:lineRule="auto"/>
        <w:ind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6.3. </w:t>
      </w:r>
      <w:proofErr w:type="spellStart"/>
      <w:r>
        <w:rPr>
          <w:szCs w:val="24"/>
          <w:lang w:val="en-GB"/>
        </w:rPr>
        <w:t>užtikrinti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valstybės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savivaldybių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institucijų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įstaigų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organizacijų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teikiančių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skatinimo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motyvavimo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piniginę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socialinę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nedirbantiems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asmenims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veiklos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koordinavimą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skatinti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bendradarbiavimą</w:t>
      </w:r>
      <w:proofErr w:type="spellEnd"/>
      <w:r>
        <w:rPr>
          <w:szCs w:val="24"/>
          <w:lang w:val="en-GB"/>
        </w:rPr>
        <w:t>.</w:t>
      </w:r>
    </w:p>
    <w:p w14:paraId="0C0DD30D" w14:textId="77777777" w:rsidR="00660223" w:rsidRDefault="00D22336">
      <w:pPr>
        <w:tabs>
          <w:tab w:val="left" w:pos="0"/>
        </w:tabs>
        <w:spacing w:line="276" w:lineRule="auto"/>
        <w:ind w:firstLine="1276"/>
        <w:jc w:val="both"/>
        <w:rPr>
          <w:szCs w:val="24"/>
        </w:rPr>
      </w:pPr>
      <w:r>
        <w:rPr>
          <w:szCs w:val="24"/>
        </w:rPr>
        <w:t>7. Modelis taikomas asmenims, kurie jų nusiuntimo pas nedirbančių asmenų atvejo vadybininką ir susitarimo dėl integracijos į darbo rinką (toliau – Susitarimas) sudarymo metu atitinka visus šiuos reikalavimus (toliau – asmuo):</w:t>
      </w:r>
    </w:p>
    <w:p w14:paraId="096645C9" w14:textId="77777777" w:rsidR="00660223" w:rsidRDefault="00D22336">
      <w:pPr>
        <w:tabs>
          <w:tab w:val="left" w:pos="0"/>
        </w:tabs>
        <w:spacing w:line="276" w:lineRule="auto"/>
        <w:ind w:firstLine="1276"/>
        <w:jc w:val="both"/>
        <w:rPr>
          <w:szCs w:val="24"/>
        </w:rPr>
      </w:pPr>
      <w:r>
        <w:rPr>
          <w:szCs w:val="24"/>
        </w:rPr>
        <w:t>7.1. yra 30 metų ir vyresni;</w:t>
      </w:r>
    </w:p>
    <w:p w14:paraId="338FDC01" w14:textId="77777777" w:rsidR="00660223" w:rsidRDefault="00D22336">
      <w:pPr>
        <w:tabs>
          <w:tab w:val="left" w:pos="0"/>
        </w:tabs>
        <w:spacing w:line="276" w:lineRule="auto"/>
        <w:ind w:firstLine="1276"/>
        <w:jc w:val="both"/>
        <w:rPr>
          <w:szCs w:val="24"/>
        </w:rPr>
      </w:pPr>
      <w:r>
        <w:rPr>
          <w:szCs w:val="24"/>
        </w:rPr>
        <w:t>7.2. yra ilgalaikiai bedarbiai, kurių nedarbo trukmė ilgesnė kaip 12 mėnesių, skaičiuojant nuo įsiregistravimo Užimtumo tarnyboje</w:t>
      </w:r>
      <w:r>
        <w:rPr>
          <w:bCs/>
          <w:szCs w:val="24"/>
        </w:rPr>
        <w:t xml:space="preserve"> prie Lietuvos Respublikos socialinės apsaugos ir darbo ministerijos (toliau – Užimtumo tarnyba) </w:t>
      </w:r>
      <w:r>
        <w:rPr>
          <w:szCs w:val="24"/>
        </w:rPr>
        <w:t>dienos, ar nedirba daugiau kaip 2 metus;</w:t>
      </w:r>
    </w:p>
    <w:p w14:paraId="30F7DDBE" w14:textId="77777777" w:rsidR="00660223" w:rsidRDefault="00D22336">
      <w:pPr>
        <w:tabs>
          <w:tab w:val="left" w:pos="0"/>
        </w:tabs>
        <w:spacing w:line="276" w:lineRule="auto"/>
        <w:ind w:firstLine="1276"/>
        <w:jc w:val="both"/>
        <w:rPr>
          <w:szCs w:val="24"/>
          <w:lang w:val="en-GB"/>
        </w:rPr>
      </w:pPr>
      <w:r>
        <w:rPr>
          <w:szCs w:val="24"/>
        </w:rPr>
        <w:t>7.3. yra piniginės socialinės paramos gavėjai arba turi teisę gauti piniginę socialinę paramą ir (arba) gauna Užimtumo įstatymo 48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straipsnyje nurodytą darbo paieškos išmoką arba turi teisę šią išmoką gauti.</w:t>
      </w:r>
      <w:r>
        <w:t xml:space="preserve"> </w:t>
      </w:r>
    </w:p>
    <w:p w14:paraId="30029186" w14:textId="77777777" w:rsidR="00660223" w:rsidRDefault="00D2233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6D9590CD" w14:textId="77777777" w:rsidR="00660223" w:rsidRDefault="00D2233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A1-815</w:t>
        </w:r>
      </w:hyperlink>
      <w:r>
        <w:rPr>
          <w:rFonts w:eastAsia="MS Mincho"/>
          <w:i/>
          <w:iCs/>
          <w:sz w:val="20"/>
        </w:rPr>
        <w:t>, 2020-09-07, paskelbta TAR 2020-09-07, i. k. 2020-18847</w:t>
      </w:r>
    </w:p>
    <w:p w14:paraId="1DE1017C" w14:textId="77777777" w:rsidR="00660223" w:rsidRDefault="00660223"/>
    <w:p w14:paraId="5C02B302" w14:textId="77777777" w:rsidR="00660223" w:rsidRDefault="00D2233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6E9A4012" w14:textId="77777777" w:rsidR="00660223" w:rsidRDefault="00D2233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A1-48</w:t>
        </w:r>
      </w:hyperlink>
      <w:r>
        <w:rPr>
          <w:rFonts w:eastAsia="MS Mincho"/>
          <w:i/>
          <w:iCs/>
          <w:sz w:val="20"/>
        </w:rPr>
        <w:t>, 2020-01-21, paskelbta TAR 2020-01-21, i. k. 2020-00891</w:t>
      </w:r>
    </w:p>
    <w:p w14:paraId="2E98E568" w14:textId="77777777" w:rsidR="00660223" w:rsidRDefault="00660223"/>
    <w:p w14:paraId="3AA58BCA" w14:textId="77777777" w:rsidR="00660223" w:rsidRDefault="00D22336">
      <w:pPr>
        <w:tabs>
          <w:tab w:val="left" w:pos="0"/>
        </w:tabs>
        <w:spacing w:line="276" w:lineRule="auto"/>
        <w:ind w:left="360" w:firstLine="91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8. </w:t>
      </w:r>
      <w:proofErr w:type="spellStart"/>
      <w:r>
        <w:rPr>
          <w:szCs w:val="24"/>
          <w:lang w:val="en-GB"/>
        </w:rPr>
        <w:t>Modelis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įgyvendinamas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laikantis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principų</w:t>
      </w:r>
      <w:proofErr w:type="spellEnd"/>
      <w:r>
        <w:rPr>
          <w:szCs w:val="24"/>
          <w:lang w:val="en-GB"/>
        </w:rPr>
        <w:t>:</w:t>
      </w:r>
    </w:p>
    <w:p w14:paraId="7BF0A962" w14:textId="77777777" w:rsidR="00660223" w:rsidRDefault="00D22336">
      <w:pPr>
        <w:tabs>
          <w:tab w:val="left" w:pos="0"/>
        </w:tabs>
        <w:spacing w:line="276" w:lineRule="auto"/>
        <w:ind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8.1. </w:t>
      </w:r>
      <w:proofErr w:type="spellStart"/>
      <w:r>
        <w:rPr>
          <w:szCs w:val="24"/>
          <w:lang w:val="en-GB"/>
        </w:rPr>
        <w:t>individualumo</w:t>
      </w:r>
      <w:proofErr w:type="spellEnd"/>
      <w:r>
        <w:rPr>
          <w:szCs w:val="24"/>
          <w:lang w:val="en-GB"/>
        </w:rPr>
        <w:t xml:space="preserve"> – </w:t>
      </w:r>
      <w:proofErr w:type="spellStart"/>
      <w:r>
        <w:rPr>
          <w:szCs w:val="24"/>
          <w:lang w:val="en-GB"/>
        </w:rPr>
        <w:t>Susitarime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numatytos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paslaugos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) </w:t>
      </w:r>
      <w:proofErr w:type="spellStart"/>
      <w:r>
        <w:rPr>
          <w:szCs w:val="24"/>
          <w:lang w:val="en-GB"/>
        </w:rPr>
        <w:t>priemonės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individualiai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atsižvelgiant</w:t>
      </w:r>
      <w:proofErr w:type="spellEnd"/>
      <w:r>
        <w:rPr>
          <w:szCs w:val="24"/>
          <w:lang w:val="en-GB"/>
        </w:rPr>
        <w:t xml:space="preserve"> į </w:t>
      </w:r>
      <w:proofErr w:type="spellStart"/>
      <w:r>
        <w:rPr>
          <w:szCs w:val="24"/>
          <w:lang w:val="en-GB"/>
        </w:rPr>
        <w:t>individualius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gebėjimus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turimą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patirtį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kompetencijas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poreikius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asmeninę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situaciją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galimybes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dirbti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konkretų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darbą</w:t>
      </w:r>
      <w:proofErr w:type="spellEnd"/>
      <w:r>
        <w:rPr>
          <w:szCs w:val="24"/>
          <w:lang w:val="en-GB"/>
        </w:rPr>
        <w:t>;</w:t>
      </w:r>
    </w:p>
    <w:p w14:paraId="5A9F0F1C" w14:textId="77777777" w:rsidR="00660223" w:rsidRDefault="00D22336">
      <w:pPr>
        <w:tabs>
          <w:tab w:val="left" w:pos="0"/>
        </w:tabs>
        <w:spacing w:line="276" w:lineRule="auto"/>
        <w:ind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8.2. </w:t>
      </w:r>
      <w:proofErr w:type="spellStart"/>
      <w:r>
        <w:rPr>
          <w:szCs w:val="24"/>
          <w:lang w:val="en-GB"/>
        </w:rPr>
        <w:t>tinkamo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įsipareigojimų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vykdymo</w:t>
      </w:r>
      <w:proofErr w:type="spellEnd"/>
      <w:r>
        <w:rPr>
          <w:szCs w:val="24"/>
          <w:lang w:val="en-GB"/>
        </w:rPr>
        <w:t xml:space="preserve"> – </w:t>
      </w:r>
      <w:proofErr w:type="spellStart"/>
      <w:r>
        <w:rPr>
          <w:szCs w:val="24"/>
          <w:lang w:val="en-GB"/>
        </w:rPr>
        <w:t>Užimtumo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tarnyba</w:t>
      </w:r>
      <w:proofErr w:type="spellEnd"/>
      <w:r>
        <w:rPr>
          <w:szCs w:val="24"/>
          <w:lang w:val="en-GB"/>
        </w:rPr>
        <w:t xml:space="preserve">, savivaldybės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partneriai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įsipareigoja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užtikrinti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kokybišką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paslaugų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priemonių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įgyvendinimą</w:t>
      </w:r>
      <w:proofErr w:type="spellEnd"/>
      <w:r>
        <w:rPr>
          <w:szCs w:val="24"/>
          <w:lang w:val="en-GB"/>
        </w:rPr>
        <w:t xml:space="preserve">, o </w:t>
      </w:r>
      <w:proofErr w:type="spellStart"/>
      <w:r>
        <w:rPr>
          <w:szCs w:val="24"/>
          <w:lang w:val="en-GB"/>
        </w:rPr>
        <w:t>asmenys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įsipareigoja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aktyviai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įsitraukti</w:t>
      </w:r>
      <w:proofErr w:type="spellEnd"/>
      <w:r>
        <w:rPr>
          <w:szCs w:val="24"/>
          <w:lang w:val="en-GB"/>
        </w:rPr>
        <w:t xml:space="preserve"> į </w:t>
      </w:r>
      <w:proofErr w:type="spellStart"/>
      <w:r>
        <w:rPr>
          <w:szCs w:val="24"/>
          <w:lang w:val="en-GB"/>
        </w:rPr>
        <w:t>paslaugų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teikimą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dalyvauti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priemonėse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siekti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greičiau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integruotis</w:t>
      </w:r>
      <w:proofErr w:type="spellEnd"/>
      <w:r>
        <w:rPr>
          <w:szCs w:val="24"/>
          <w:lang w:val="en-GB"/>
        </w:rPr>
        <w:t xml:space="preserve"> į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rinką</w:t>
      </w:r>
      <w:proofErr w:type="spellEnd"/>
      <w:r>
        <w:rPr>
          <w:szCs w:val="24"/>
          <w:lang w:val="en-GB"/>
        </w:rPr>
        <w:t>;</w:t>
      </w:r>
    </w:p>
    <w:p w14:paraId="23137E6A" w14:textId="77777777" w:rsidR="00660223" w:rsidRDefault="00D22336">
      <w:pPr>
        <w:tabs>
          <w:tab w:val="left" w:pos="0"/>
        </w:tabs>
        <w:spacing w:line="276" w:lineRule="auto"/>
        <w:ind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8.3. </w:t>
      </w:r>
      <w:proofErr w:type="spellStart"/>
      <w:r>
        <w:rPr>
          <w:szCs w:val="24"/>
          <w:lang w:val="en-GB"/>
        </w:rPr>
        <w:t>bendradarbiavimo</w:t>
      </w:r>
      <w:proofErr w:type="spellEnd"/>
      <w:r>
        <w:rPr>
          <w:szCs w:val="24"/>
          <w:lang w:val="en-GB"/>
        </w:rPr>
        <w:t xml:space="preserve"> – </w:t>
      </w:r>
      <w:proofErr w:type="spellStart"/>
      <w:r>
        <w:rPr>
          <w:szCs w:val="24"/>
          <w:lang w:val="en-GB"/>
        </w:rPr>
        <w:t>asmens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problemos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trukdančios</w:t>
      </w:r>
      <w:proofErr w:type="spellEnd"/>
      <w:r>
        <w:rPr>
          <w:szCs w:val="24"/>
          <w:lang w:val="en-GB"/>
        </w:rPr>
        <w:t xml:space="preserve"> jam </w:t>
      </w:r>
      <w:proofErr w:type="spellStart"/>
      <w:r>
        <w:rPr>
          <w:szCs w:val="24"/>
          <w:lang w:val="en-GB"/>
        </w:rPr>
        <w:t>integruotis</w:t>
      </w:r>
      <w:proofErr w:type="spellEnd"/>
      <w:r>
        <w:rPr>
          <w:szCs w:val="24"/>
          <w:lang w:val="en-GB"/>
        </w:rPr>
        <w:t xml:space="preserve"> į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rinką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sprendžiamos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pasitelkiant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valstybės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institucijų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įstaigų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organizacijų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nevyriausybinio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privataus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sektorių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patirtį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išteklius</w:t>
      </w:r>
      <w:proofErr w:type="spellEnd"/>
      <w:r>
        <w:rPr>
          <w:szCs w:val="24"/>
          <w:lang w:val="en-GB"/>
        </w:rPr>
        <w:t>;</w:t>
      </w:r>
    </w:p>
    <w:p w14:paraId="3DE568CC" w14:textId="77777777" w:rsidR="00660223" w:rsidRDefault="00D22336">
      <w:pPr>
        <w:tabs>
          <w:tab w:val="left" w:pos="0"/>
        </w:tabs>
        <w:spacing w:line="276" w:lineRule="auto"/>
        <w:ind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lastRenderedPageBreak/>
        <w:t xml:space="preserve">8.4. </w:t>
      </w:r>
      <w:proofErr w:type="spellStart"/>
      <w:r>
        <w:rPr>
          <w:szCs w:val="24"/>
          <w:lang w:val="en-GB"/>
        </w:rPr>
        <w:t>kompleksiškumo</w:t>
      </w:r>
      <w:proofErr w:type="spellEnd"/>
      <w:r>
        <w:rPr>
          <w:szCs w:val="24"/>
          <w:lang w:val="en-GB"/>
        </w:rPr>
        <w:t xml:space="preserve"> – </w:t>
      </w:r>
      <w:proofErr w:type="spellStart"/>
      <w:r>
        <w:rPr>
          <w:szCs w:val="24"/>
          <w:lang w:val="en-GB"/>
        </w:rPr>
        <w:t>užimtumo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klausimai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sprendžiami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atsižvelgiant</w:t>
      </w:r>
      <w:proofErr w:type="spellEnd"/>
      <w:r>
        <w:rPr>
          <w:szCs w:val="24"/>
          <w:lang w:val="en-GB"/>
        </w:rPr>
        <w:t xml:space="preserve"> į </w:t>
      </w:r>
      <w:proofErr w:type="spellStart"/>
      <w:r>
        <w:rPr>
          <w:szCs w:val="24"/>
          <w:lang w:val="en-GB"/>
        </w:rPr>
        <w:t>asmenų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socialines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problemas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taikant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užimtumo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galimybėms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didinti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priemones</w:t>
      </w:r>
      <w:proofErr w:type="spellEnd"/>
      <w:r>
        <w:rPr>
          <w:szCs w:val="24"/>
          <w:lang w:val="en-GB"/>
        </w:rPr>
        <w:t>.</w:t>
      </w:r>
    </w:p>
    <w:p w14:paraId="24F22E1B" w14:textId="77777777" w:rsidR="00660223" w:rsidRDefault="00660223">
      <w:pPr>
        <w:spacing w:line="276" w:lineRule="auto"/>
        <w:ind w:right="335"/>
        <w:jc w:val="center"/>
        <w:rPr>
          <w:b/>
          <w:szCs w:val="24"/>
          <w:lang w:val="en-GB"/>
        </w:rPr>
      </w:pPr>
    </w:p>
    <w:p w14:paraId="79DF8D09" w14:textId="77777777" w:rsidR="00660223" w:rsidRDefault="00D22336">
      <w:pPr>
        <w:spacing w:line="276" w:lineRule="auto"/>
        <w:ind w:right="335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III SKYRIUS</w:t>
      </w:r>
    </w:p>
    <w:p w14:paraId="10327A33" w14:textId="77777777" w:rsidR="00660223" w:rsidRDefault="00D22336">
      <w:pPr>
        <w:spacing w:line="276" w:lineRule="auto"/>
        <w:ind w:right="335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MODELIO ĮGYVENDINIMO SĄLYGOS IR TVARKA</w:t>
      </w:r>
    </w:p>
    <w:p w14:paraId="7B86A79A" w14:textId="77777777" w:rsidR="00660223" w:rsidRDefault="00660223">
      <w:pPr>
        <w:spacing w:line="276" w:lineRule="auto"/>
        <w:ind w:right="335"/>
        <w:jc w:val="center"/>
        <w:rPr>
          <w:b/>
          <w:szCs w:val="24"/>
          <w:lang w:val="en-GB"/>
        </w:rPr>
      </w:pPr>
    </w:p>
    <w:p w14:paraId="77D8BE2C" w14:textId="77777777" w:rsidR="00660223" w:rsidRDefault="00D22336">
      <w:pPr>
        <w:spacing w:line="276" w:lineRule="auto"/>
        <w:ind w:right="335"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9. </w:t>
      </w:r>
      <w:proofErr w:type="spellStart"/>
      <w:r>
        <w:rPr>
          <w:szCs w:val="24"/>
          <w:lang w:val="en-GB"/>
        </w:rPr>
        <w:t>Modelį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šie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subjektai</w:t>
      </w:r>
      <w:proofErr w:type="spellEnd"/>
      <w:r>
        <w:rPr>
          <w:szCs w:val="24"/>
          <w:lang w:val="en-GB"/>
        </w:rPr>
        <w:t>:</w:t>
      </w:r>
    </w:p>
    <w:p w14:paraId="5104884F" w14:textId="77777777" w:rsidR="00660223" w:rsidRDefault="00D22336">
      <w:pPr>
        <w:spacing w:line="276" w:lineRule="auto"/>
        <w:ind w:right="335"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9.1. </w:t>
      </w:r>
      <w:proofErr w:type="spellStart"/>
      <w:r>
        <w:rPr>
          <w:szCs w:val="24"/>
          <w:lang w:val="en-GB"/>
        </w:rPr>
        <w:t>Užimtumo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tarnyba</w:t>
      </w:r>
      <w:proofErr w:type="spellEnd"/>
      <w:r>
        <w:rPr>
          <w:szCs w:val="24"/>
          <w:lang w:val="en-GB"/>
        </w:rPr>
        <w:t>;</w:t>
      </w:r>
    </w:p>
    <w:p w14:paraId="35EE0EF3" w14:textId="77777777" w:rsidR="00660223" w:rsidRDefault="00D22336">
      <w:pPr>
        <w:tabs>
          <w:tab w:val="left" w:pos="1418"/>
        </w:tabs>
        <w:spacing w:line="276" w:lineRule="auto"/>
        <w:ind w:right="-1"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9.2. savivaldybės; </w:t>
      </w:r>
    </w:p>
    <w:p w14:paraId="08C0485D" w14:textId="77777777" w:rsidR="00660223" w:rsidRDefault="00D22336">
      <w:pPr>
        <w:spacing w:line="276" w:lineRule="auto"/>
        <w:ind w:right="-1"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9.3.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partneriai</w:t>
      </w:r>
      <w:proofErr w:type="spellEnd"/>
      <w:r>
        <w:rPr>
          <w:szCs w:val="24"/>
          <w:lang w:val="en-GB"/>
        </w:rPr>
        <w:t xml:space="preserve"> – </w:t>
      </w:r>
      <w:proofErr w:type="spellStart"/>
      <w:r>
        <w:rPr>
          <w:szCs w:val="24"/>
          <w:lang w:val="en-GB"/>
        </w:rPr>
        <w:t>nevyriausybinės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organizacijos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toliau</w:t>
      </w:r>
      <w:proofErr w:type="spellEnd"/>
      <w:r>
        <w:rPr>
          <w:szCs w:val="24"/>
          <w:lang w:val="en-GB"/>
        </w:rPr>
        <w:t xml:space="preserve"> – NVO), </w:t>
      </w:r>
      <w:proofErr w:type="spellStart"/>
      <w:r>
        <w:rPr>
          <w:szCs w:val="24"/>
          <w:lang w:val="en-GB"/>
        </w:rPr>
        <w:t>Užimtumo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tarnybos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nustatyta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tvarka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suderinta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Lietuvos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Respublikos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socialinės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apsaugos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ministerija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toliau</w:t>
      </w:r>
      <w:proofErr w:type="spellEnd"/>
      <w:r>
        <w:rPr>
          <w:bCs/>
          <w:szCs w:val="24"/>
          <w:lang w:val="en-GB"/>
        </w:rPr>
        <w:t xml:space="preserve"> – </w:t>
      </w:r>
      <w:proofErr w:type="spellStart"/>
      <w:r>
        <w:rPr>
          <w:bCs/>
          <w:szCs w:val="24"/>
          <w:lang w:val="en-GB"/>
        </w:rPr>
        <w:t>ministerija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savivaldybėmis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atrinktos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asmenims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paslaugas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) </w:t>
      </w:r>
      <w:proofErr w:type="spellStart"/>
      <w:r>
        <w:rPr>
          <w:szCs w:val="24"/>
          <w:lang w:val="en-GB"/>
        </w:rPr>
        <w:t>įgyvendinti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priemones</w:t>
      </w:r>
      <w:proofErr w:type="spellEnd"/>
      <w:r>
        <w:rPr>
          <w:szCs w:val="24"/>
          <w:lang w:val="en-GB"/>
        </w:rPr>
        <w:t>.</w:t>
      </w:r>
    </w:p>
    <w:p w14:paraId="53A4C138" w14:textId="77777777" w:rsidR="00660223" w:rsidRDefault="00D22336">
      <w:pPr>
        <w:spacing w:line="276" w:lineRule="auto"/>
        <w:ind w:right="-1"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10. </w:t>
      </w:r>
      <w:proofErr w:type="spellStart"/>
      <w:r>
        <w:rPr>
          <w:szCs w:val="24"/>
          <w:lang w:val="en-GB"/>
        </w:rPr>
        <w:t>Modelį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įgyvendinančių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subjektų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funkcijos</w:t>
      </w:r>
      <w:proofErr w:type="spellEnd"/>
      <w:r>
        <w:rPr>
          <w:szCs w:val="24"/>
          <w:lang w:val="en-GB"/>
        </w:rPr>
        <w:t>:</w:t>
      </w:r>
    </w:p>
    <w:p w14:paraId="72956C57" w14:textId="77777777" w:rsidR="00660223" w:rsidRDefault="00D22336">
      <w:pPr>
        <w:spacing w:line="276" w:lineRule="auto"/>
        <w:ind w:right="335" w:firstLine="129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10.1. </w:t>
      </w:r>
      <w:proofErr w:type="spellStart"/>
      <w:r>
        <w:rPr>
          <w:szCs w:val="24"/>
          <w:lang w:val="en-GB"/>
        </w:rPr>
        <w:t>Užimtumo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tarnyba</w:t>
      </w:r>
      <w:proofErr w:type="spellEnd"/>
      <w:r>
        <w:rPr>
          <w:szCs w:val="24"/>
          <w:lang w:val="en-GB"/>
        </w:rPr>
        <w:t>:</w:t>
      </w:r>
    </w:p>
    <w:p w14:paraId="696A2E21" w14:textId="77777777" w:rsidR="00660223" w:rsidRDefault="00D22336">
      <w:pPr>
        <w:spacing w:line="276" w:lineRule="auto"/>
        <w:ind w:right="-1" w:firstLine="129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10.1.1. </w:t>
      </w:r>
      <w:proofErr w:type="spellStart"/>
      <w:r>
        <w:rPr>
          <w:szCs w:val="24"/>
          <w:lang w:val="en-GB"/>
        </w:rPr>
        <w:t>koordinuoja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vykdo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stebėseną</w:t>
      </w:r>
      <w:proofErr w:type="spellEnd"/>
      <w:r>
        <w:rPr>
          <w:szCs w:val="24"/>
          <w:lang w:val="en-GB"/>
        </w:rPr>
        <w:t>;</w:t>
      </w:r>
    </w:p>
    <w:p w14:paraId="297890D1" w14:textId="77777777" w:rsidR="00660223" w:rsidRDefault="00D22336">
      <w:pPr>
        <w:spacing w:line="276" w:lineRule="auto"/>
        <w:ind w:right="-1" w:firstLine="129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10.1.2. </w:t>
      </w:r>
      <w:proofErr w:type="spellStart"/>
      <w:r>
        <w:rPr>
          <w:szCs w:val="24"/>
          <w:lang w:val="en-GB"/>
        </w:rPr>
        <w:t>bendradarbiauja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savivaldybėmis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Modelio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įgyvendinimo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partneriais</w:t>
      </w:r>
      <w:proofErr w:type="spellEnd"/>
      <w:r>
        <w:rPr>
          <w:bCs/>
          <w:szCs w:val="24"/>
          <w:lang w:val="en-GB"/>
        </w:rPr>
        <w:t>;</w:t>
      </w:r>
    </w:p>
    <w:p w14:paraId="115859D3" w14:textId="77777777" w:rsidR="00660223" w:rsidRDefault="00D22336">
      <w:pPr>
        <w:spacing w:line="276" w:lineRule="auto"/>
        <w:ind w:right="-1" w:firstLine="1296"/>
        <w:jc w:val="both"/>
        <w:rPr>
          <w:bCs/>
          <w:szCs w:val="24"/>
          <w:lang w:val="en-GB"/>
        </w:rPr>
      </w:pPr>
      <w:r>
        <w:rPr>
          <w:szCs w:val="24"/>
          <w:lang w:val="en-GB"/>
        </w:rPr>
        <w:t xml:space="preserve">10.1.3. </w:t>
      </w:r>
      <w:proofErr w:type="spellStart"/>
      <w:r>
        <w:rPr>
          <w:bCs/>
          <w:szCs w:val="24"/>
          <w:lang w:val="en-GB"/>
        </w:rPr>
        <w:t>užtikrina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sklandų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aptarnavimą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įstatyme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nustatytų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aktyvios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politikos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priemonių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įgyvendinimą</w:t>
      </w:r>
      <w:proofErr w:type="spellEnd"/>
      <w:r>
        <w:rPr>
          <w:bCs/>
          <w:szCs w:val="24"/>
          <w:lang w:val="en-GB"/>
        </w:rPr>
        <w:t>;</w:t>
      </w:r>
    </w:p>
    <w:p w14:paraId="057ABA77" w14:textId="77777777" w:rsidR="00660223" w:rsidRDefault="00D22336">
      <w:pPr>
        <w:spacing w:line="276" w:lineRule="auto"/>
        <w:ind w:right="-1" w:firstLine="129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>10.1.4.</w:t>
      </w:r>
      <w:r>
        <w:rPr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teikia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pasiūlymus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ministerijai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dėl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Modelio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tobulinimo</w:t>
      </w:r>
      <w:proofErr w:type="spellEnd"/>
      <w:r>
        <w:rPr>
          <w:bCs/>
          <w:szCs w:val="24"/>
          <w:lang w:val="en-GB"/>
        </w:rPr>
        <w:t>;</w:t>
      </w:r>
    </w:p>
    <w:p w14:paraId="50500D4B" w14:textId="77777777" w:rsidR="00660223" w:rsidRDefault="00D22336">
      <w:pPr>
        <w:spacing w:line="276" w:lineRule="auto"/>
        <w:ind w:right="335"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>10.2. savivaldybės:</w:t>
      </w:r>
    </w:p>
    <w:p w14:paraId="2A1ADA94" w14:textId="77777777" w:rsidR="00660223" w:rsidRDefault="00D22336">
      <w:pPr>
        <w:spacing w:line="276" w:lineRule="auto"/>
        <w:ind w:right="-1" w:firstLine="1296"/>
        <w:jc w:val="both"/>
        <w:rPr>
          <w:bCs/>
          <w:szCs w:val="24"/>
          <w:lang w:val="en-GB"/>
        </w:rPr>
      </w:pPr>
      <w:r>
        <w:rPr>
          <w:szCs w:val="24"/>
          <w:lang w:val="en-GB"/>
        </w:rPr>
        <w:t>10.2.1.</w:t>
      </w:r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užtikrina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sklandų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aptarnavimą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socialinių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piniginės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socialinės</w:t>
      </w:r>
      <w:proofErr w:type="spellEnd"/>
      <w:r>
        <w:rPr>
          <w:bCs/>
          <w:szCs w:val="24"/>
          <w:lang w:val="en-GB"/>
        </w:rPr>
        <w:t xml:space="preserve"> paramos </w:t>
      </w:r>
      <w:proofErr w:type="spellStart"/>
      <w:r>
        <w:rPr>
          <w:bCs/>
          <w:szCs w:val="24"/>
          <w:lang w:val="en-GB"/>
        </w:rPr>
        <w:t>teikimą</w:t>
      </w:r>
      <w:proofErr w:type="spellEnd"/>
      <w:r>
        <w:rPr>
          <w:bCs/>
          <w:szCs w:val="24"/>
          <w:lang w:val="en-GB"/>
        </w:rPr>
        <w:t>;</w:t>
      </w:r>
    </w:p>
    <w:p w14:paraId="63401B8E" w14:textId="77777777" w:rsidR="00660223" w:rsidRDefault="00D22336">
      <w:pPr>
        <w:spacing w:line="276" w:lineRule="auto"/>
        <w:ind w:right="-1" w:firstLine="129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10.2.2. </w:t>
      </w:r>
      <w:proofErr w:type="spellStart"/>
      <w:r>
        <w:rPr>
          <w:bCs/>
          <w:szCs w:val="24"/>
          <w:lang w:val="en-GB"/>
        </w:rPr>
        <w:t>teikia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pasiūlymus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ministerijai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dėl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Modelio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tobulinimo</w:t>
      </w:r>
      <w:proofErr w:type="spellEnd"/>
      <w:r>
        <w:rPr>
          <w:bCs/>
          <w:szCs w:val="24"/>
          <w:lang w:val="en-GB"/>
        </w:rPr>
        <w:t>;</w:t>
      </w:r>
    </w:p>
    <w:p w14:paraId="2D6E14D7" w14:textId="77777777" w:rsidR="00660223" w:rsidRDefault="00D22336">
      <w:pPr>
        <w:spacing w:line="276" w:lineRule="auto"/>
        <w:ind w:right="-1" w:firstLine="129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>10.2.3.</w:t>
      </w:r>
      <w:r>
        <w:rPr>
          <w:rFonts w:ascii="TimesLT" w:hAnsi="TimesLT"/>
          <w:sz w:val="20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bendradarbiauja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Modelio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įgyvendinimo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partneriais</w:t>
      </w:r>
      <w:proofErr w:type="spellEnd"/>
      <w:r>
        <w:rPr>
          <w:bCs/>
          <w:szCs w:val="24"/>
          <w:lang w:val="en-GB"/>
        </w:rPr>
        <w:t xml:space="preserve">; </w:t>
      </w:r>
    </w:p>
    <w:p w14:paraId="7322586A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10.3. </w:t>
      </w:r>
      <w:proofErr w:type="spellStart"/>
      <w:r>
        <w:rPr>
          <w:bCs/>
          <w:szCs w:val="24"/>
          <w:lang w:val="en-GB"/>
        </w:rPr>
        <w:t>jungtinės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veiklos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sutartyse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pasirašomose</w:t>
      </w:r>
      <w:proofErr w:type="spellEnd"/>
      <w:r>
        <w:rPr>
          <w:bCs/>
          <w:szCs w:val="24"/>
          <w:lang w:val="en-GB"/>
        </w:rPr>
        <w:t xml:space="preserve"> tarp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tarnybos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savivaldybių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Modelio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įgyvendinimo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partnerių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nustatoma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kuri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institucija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konkrečios</w:t>
      </w:r>
      <w:proofErr w:type="spellEnd"/>
      <w:r>
        <w:rPr>
          <w:bCs/>
          <w:szCs w:val="24"/>
          <w:lang w:val="en-GB"/>
        </w:rPr>
        <w:t xml:space="preserve"> savivaldybės </w:t>
      </w:r>
      <w:proofErr w:type="spellStart"/>
      <w:r>
        <w:rPr>
          <w:bCs/>
          <w:szCs w:val="24"/>
          <w:lang w:val="en-GB"/>
        </w:rPr>
        <w:t>teritorijoje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vykdo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šias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funkcijas</w:t>
      </w:r>
      <w:proofErr w:type="spellEnd"/>
      <w:r>
        <w:rPr>
          <w:bCs/>
          <w:szCs w:val="24"/>
          <w:lang w:val="en-GB"/>
        </w:rPr>
        <w:t>:</w:t>
      </w:r>
    </w:p>
    <w:p w14:paraId="07A6D252" w14:textId="77777777" w:rsidR="00660223" w:rsidRDefault="00D22336">
      <w:pPr>
        <w:widowControl w:val="0"/>
        <w:suppressAutoHyphens/>
        <w:spacing w:line="276" w:lineRule="auto"/>
        <w:ind w:firstLine="1276"/>
        <w:jc w:val="both"/>
        <w:rPr>
          <w:bCs/>
          <w:lang w:val="en-GB"/>
        </w:rPr>
      </w:pPr>
      <w:r>
        <w:rPr>
          <w:bCs/>
          <w:szCs w:val="24"/>
          <w:lang w:val="en-GB"/>
        </w:rPr>
        <w:t xml:space="preserve">10.3.1. </w:t>
      </w:r>
      <w:proofErr w:type="spellStart"/>
      <w:r>
        <w:rPr>
          <w:bCs/>
          <w:lang w:val="en-GB"/>
        </w:rPr>
        <w:t>paskiria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nedirbančių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asmenų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atvejo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vadybininką</w:t>
      </w:r>
      <w:proofErr w:type="spellEnd"/>
      <w:r>
        <w:rPr>
          <w:bCs/>
          <w:lang w:val="en-GB"/>
        </w:rPr>
        <w:t xml:space="preserve"> (-us) – </w:t>
      </w:r>
      <w:proofErr w:type="spellStart"/>
      <w:r>
        <w:rPr>
          <w:bCs/>
          <w:szCs w:val="24"/>
          <w:lang w:val="en-GB"/>
        </w:rPr>
        <w:t>darbuotoją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koordinuojantį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įgyvendinimą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juose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numatytų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priemonių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asmenims</w:t>
      </w:r>
      <w:proofErr w:type="spellEnd"/>
      <w:r>
        <w:rPr>
          <w:bCs/>
          <w:szCs w:val="24"/>
          <w:lang w:val="en-GB"/>
        </w:rPr>
        <w:t>;</w:t>
      </w:r>
    </w:p>
    <w:p w14:paraId="25DF585A" w14:textId="77777777" w:rsidR="00660223" w:rsidRDefault="00D22336">
      <w:pPr>
        <w:widowControl w:val="0"/>
        <w:tabs>
          <w:tab w:val="left" w:pos="1985"/>
        </w:tabs>
        <w:suppressAutoHyphens/>
        <w:spacing w:line="276" w:lineRule="auto"/>
        <w:ind w:firstLine="1276"/>
        <w:jc w:val="both"/>
        <w:rPr>
          <w:bCs/>
          <w:lang w:val="en-GB"/>
        </w:rPr>
      </w:pPr>
      <w:r>
        <w:rPr>
          <w:bCs/>
          <w:lang w:val="en-GB"/>
        </w:rPr>
        <w:t xml:space="preserve">10.3.2. </w:t>
      </w:r>
      <w:proofErr w:type="spellStart"/>
      <w:r>
        <w:rPr>
          <w:bCs/>
          <w:lang w:val="en-GB"/>
        </w:rPr>
        <w:t>organizuoja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nedirbančių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asmenų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atvejo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vadybininkų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mokymus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supervizijas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aprūpina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juos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darbo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priemonėmis</w:t>
      </w:r>
      <w:proofErr w:type="spellEnd"/>
      <w:r>
        <w:rPr>
          <w:bCs/>
          <w:lang w:val="en-GB"/>
        </w:rPr>
        <w:t xml:space="preserve">; </w:t>
      </w:r>
    </w:p>
    <w:p w14:paraId="044D2FE5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lang w:val="en-GB"/>
        </w:rPr>
        <w:t xml:space="preserve">10.3.3. </w:t>
      </w:r>
      <w:proofErr w:type="spellStart"/>
      <w:r>
        <w:rPr>
          <w:bCs/>
          <w:lang w:val="en-GB"/>
        </w:rPr>
        <w:t>sudaro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atvejo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komandas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iš</w:t>
      </w:r>
      <w:proofErr w:type="spellEnd"/>
      <w:r>
        <w:rPr>
          <w:bCs/>
          <w:szCs w:val="24"/>
          <w:lang w:val="en-GB"/>
        </w:rPr>
        <w:t xml:space="preserve"> savivaldybės,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tarnybos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Modelio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įgyvendinimo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partnerių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esant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poreikiui</w:t>
      </w:r>
      <w:proofErr w:type="spellEnd"/>
      <w:r>
        <w:rPr>
          <w:bCs/>
          <w:szCs w:val="24"/>
          <w:lang w:val="en-GB"/>
        </w:rPr>
        <w:t xml:space="preserve"> – </w:t>
      </w:r>
      <w:proofErr w:type="spellStart"/>
      <w:r>
        <w:rPr>
          <w:bCs/>
          <w:szCs w:val="24"/>
          <w:lang w:val="en-GB"/>
        </w:rPr>
        <w:t>iš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darbdavių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darbdavių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organizacijų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atstovų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kitų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suinteresuotų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institucijų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organizacijų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kurios</w:t>
      </w:r>
      <w:proofErr w:type="spellEnd"/>
      <w:r>
        <w:rPr>
          <w:bCs/>
          <w:szCs w:val="24"/>
          <w:lang w:val="en-GB"/>
        </w:rPr>
        <w:t>:</w:t>
      </w:r>
    </w:p>
    <w:p w14:paraId="20330457" w14:textId="77777777" w:rsidR="00660223" w:rsidRDefault="00D22336">
      <w:pPr>
        <w:spacing w:line="276" w:lineRule="auto"/>
        <w:ind w:right="-1" w:firstLine="129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10.3.3.1. </w:t>
      </w:r>
      <w:proofErr w:type="spellStart"/>
      <w:r>
        <w:rPr>
          <w:bCs/>
          <w:szCs w:val="24"/>
          <w:lang w:val="en-GB"/>
        </w:rPr>
        <w:t>analizuoja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situaciją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teikia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nedirbančių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vadybininkui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pasiūlymus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dėl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priemonių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asmeniui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parinkimo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jų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taikymo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apimties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eiliškumo</w:t>
      </w:r>
      <w:proofErr w:type="spellEnd"/>
      <w:r>
        <w:rPr>
          <w:bCs/>
          <w:szCs w:val="24"/>
          <w:lang w:val="en-GB"/>
        </w:rPr>
        <w:t>;</w:t>
      </w:r>
    </w:p>
    <w:p w14:paraId="603A2E28" w14:textId="77777777" w:rsidR="00660223" w:rsidRDefault="00D22336">
      <w:pPr>
        <w:spacing w:line="276" w:lineRule="auto"/>
        <w:ind w:right="-1" w:firstLine="129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10.3.3.2. </w:t>
      </w:r>
      <w:proofErr w:type="spellStart"/>
      <w:r>
        <w:rPr>
          <w:bCs/>
          <w:szCs w:val="24"/>
          <w:lang w:val="en-GB"/>
        </w:rPr>
        <w:t>priima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sprendimą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dėl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pasirengimo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pakeitimo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nutraukimo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tikslingumo</w:t>
      </w:r>
      <w:proofErr w:type="spellEnd"/>
      <w:r>
        <w:rPr>
          <w:bCs/>
          <w:szCs w:val="24"/>
          <w:lang w:val="en-GB"/>
        </w:rPr>
        <w:t>;</w:t>
      </w:r>
    </w:p>
    <w:p w14:paraId="3309A958" w14:textId="77777777" w:rsidR="00660223" w:rsidRDefault="00D22336">
      <w:pPr>
        <w:widowControl w:val="0"/>
        <w:suppressAutoHyphens/>
        <w:spacing w:line="276" w:lineRule="auto"/>
        <w:ind w:firstLine="1276"/>
        <w:jc w:val="both"/>
        <w:rPr>
          <w:bCs/>
          <w:lang w:val="en-GB"/>
        </w:rPr>
      </w:pPr>
      <w:r>
        <w:rPr>
          <w:bCs/>
          <w:lang w:val="en-GB"/>
        </w:rPr>
        <w:t xml:space="preserve">10.3.4. </w:t>
      </w:r>
      <w:proofErr w:type="spellStart"/>
      <w:r>
        <w:rPr>
          <w:bCs/>
          <w:lang w:val="en-GB"/>
        </w:rPr>
        <w:t>aprūpina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atvejo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komandas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darbo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priemonėmis</w:t>
      </w:r>
      <w:proofErr w:type="spellEnd"/>
      <w:r>
        <w:rPr>
          <w:bCs/>
          <w:lang w:val="en-GB"/>
        </w:rPr>
        <w:t xml:space="preserve">; </w:t>
      </w:r>
    </w:p>
    <w:p w14:paraId="14B275A1" w14:textId="77777777" w:rsidR="00660223" w:rsidRDefault="00D22336">
      <w:pPr>
        <w:widowControl w:val="0"/>
        <w:suppressAutoHyphens/>
        <w:spacing w:line="276" w:lineRule="auto"/>
        <w:ind w:firstLine="1276"/>
        <w:jc w:val="both"/>
        <w:rPr>
          <w:bCs/>
          <w:lang w:val="en-GB"/>
        </w:rPr>
      </w:pPr>
      <w:r>
        <w:rPr>
          <w:bCs/>
          <w:lang w:val="en-GB"/>
        </w:rPr>
        <w:t xml:space="preserve">10.3.5. </w:t>
      </w:r>
      <w:proofErr w:type="spellStart"/>
      <w:r>
        <w:rPr>
          <w:bCs/>
          <w:lang w:val="en-GB"/>
        </w:rPr>
        <w:t>informuoja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savivaldybėje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veikiančias</w:t>
      </w:r>
      <w:proofErr w:type="spellEnd"/>
      <w:r>
        <w:rPr>
          <w:bCs/>
          <w:lang w:val="en-GB"/>
        </w:rPr>
        <w:t xml:space="preserve"> NVO </w:t>
      </w:r>
      <w:proofErr w:type="spellStart"/>
      <w:r>
        <w:rPr>
          <w:bCs/>
          <w:lang w:val="en-GB"/>
        </w:rPr>
        <w:t>apie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Modelį</w:t>
      </w:r>
      <w:proofErr w:type="spellEnd"/>
      <w:r>
        <w:rPr>
          <w:bCs/>
          <w:lang w:val="en-GB"/>
        </w:rPr>
        <w:t>;</w:t>
      </w:r>
    </w:p>
    <w:p w14:paraId="1D57611B" w14:textId="77777777" w:rsidR="00660223" w:rsidRDefault="00D22336">
      <w:pPr>
        <w:spacing w:line="276" w:lineRule="auto"/>
        <w:ind w:right="-1"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10.4.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partneriai</w:t>
      </w:r>
      <w:proofErr w:type="spellEnd"/>
      <w:r>
        <w:rPr>
          <w:szCs w:val="24"/>
          <w:lang w:val="en-GB"/>
        </w:rPr>
        <w:t>:</w:t>
      </w:r>
    </w:p>
    <w:p w14:paraId="3C350474" w14:textId="77777777" w:rsidR="00660223" w:rsidRDefault="00D22336">
      <w:pPr>
        <w:spacing w:line="276" w:lineRule="auto"/>
        <w:ind w:right="335"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10.4.1. </w:t>
      </w:r>
      <w:proofErr w:type="spellStart"/>
      <w:r>
        <w:rPr>
          <w:szCs w:val="24"/>
          <w:lang w:val="en-GB"/>
        </w:rPr>
        <w:t>teikia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paslaugas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) </w:t>
      </w:r>
      <w:proofErr w:type="spellStart"/>
      <w:r>
        <w:rPr>
          <w:szCs w:val="24"/>
          <w:lang w:val="en-GB"/>
        </w:rPr>
        <w:t>įgyvendina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priemones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numatytas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Susitarimuose</w:t>
      </w:r>
      <w:proofErr w:type="spellEnd"/>
      <w:r>
        <w:rPr>
          <w:szCs w:val="24"/>
          <w:lang w:val="en-GB"/>
        </w:rPr>
        <w:t>;</w:t>
      </w:r>
    </w:p>
    <w:p w14:paraId="58F8A018" w14:textId="77777777" w:rsidR="00660223" w:rsidRDefault="00D22336">
      <w:pPr>
        <w:tabs>
          <w:tab w:val="left" w:pos="9638"/>
        </w:tabs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szCs w:val="24"/>
          <w:lang w:val="en-GB"/>
        </w:rPr>
        <w:lastRenderedPageBreak/>
        <w:t xml:space="preserve">10.4.2. </w:t>
      </w:r>
      <w:proofErr w:type="spellStart"/>
      <w:r>
        <w:rPr>
          <w:szCs w:val="24"/>
          <w:lang w:val="en-GB"/>
        </w:rPr>
        <w:t>teikia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informaciją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Užimtumo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tarnybai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apie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asmenis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įskaitant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duomenis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vardas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pavardė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gimimo</w:t>
      </w:r>
      <w:proofErr w:type="spellEnd"/>
      <w:r>
        <w:rPr>
          <w:bCs/>
          <w:szCs w:val="24"/>
          <w:lang w:val="en-GB"/>
        </w:rPr>
        <w:t xml:space="preserve"> data), </w:t>
      </w:r>
      <w:proofErr w:type="spellStart"/>
      <w:r>
        <w:rPr>
          <w:bCs/>
          <w:szCs w:val="24"/>
          <w:lang w:val="en-GB"/>
        </w:rPr>
        <w:t>jiems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suteiktas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jų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dalyvavimą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priemonėse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pasiektus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rezultatus</w:t>
      </w:r>
      <w:proofErr w:type="spellEnd"/>
      <w:r>
        <w:rPr>
          <w:bCs/>
          <w:szCs w:val="24"/>
          <w:lang w:val="en-GB"/>
        </w:rPr>
        <w:t>;</w:t>
      </w:r>
    </w:p>
    <w:p w14:paraId="55229D46" w14:textId="77777777" w:rsidR="00660223" w:rsidRDefault="00D22336">
      <w:pPr>
        <w:spacing w:line="276" w:lineRule="auto"/>
        <w:ind w:right="-1"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10.4.3. </w:t>
      </w:r>
      <w:proofErr w:type="spellStart"/>
      <w:r>
        <w:rPr>
          <w:szCs w:val="24"/>
          <w:lang w:val="en-GB"/>
        </w:rPr>
        <w:t>teikia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pasiūlymus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ministerijai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dėl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tobulinimo</w:t>
      </w:r>
      <w:proofErr w:type="spellEnd"/>
      <w:r>
        <w:rPr>
          <w:szCs w:val="24"/>
          <w:lang w:val="en-GB"/>
        </w:rPr>
        <w:t>;</w:t>
      </w:r>
    </w:p>
    <w:p w14:paraId="2BF85721" w14:textId="77777777" w:rsidR="00660223" w:rsidRDefault="00D22336">
      <w:pPr>
        <w:spacing w:line="276" w:lineRule="auto"/>
        <w:ind w:right="-1" w:firstLine="1276"/>
        <w:jc w:val="both"/>
        <w:rPr>
          <w:szCs w:val="24"/>
          <w:lang w:val="en-GB"/>
        </w:rPr>
      </w:pPr>
      <w:r>
        <w:rPr>
          <w:bCs/>
          <w:szCs w:val="24"/>
          <w:lang w:val="en-GB"/>
        </w:rPr>
        <w:t xml:space="preserve">10.4.4. </w:t>
      </w:r>
      <w:proofErr w:type="spellStart"/>
      <w:r>
        <w:rPr>
          <w:bCs/>
          <w:szCs w:val="24"/>
          <w:lang w:val="en-GB"/>
        </w:rPr>
        <w:t>bendradarbiauja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savivaldybėmis</w:t>
      </w:r>
      <w:proofErr w:type="spellEnd"/>
      <w:r>
        <w:rPr>
          <w:bCs/>
          <w:szCs w:val="24"/>
          <w:lang w:val="en-GB"/>
        </w:rPr>
        <w:t>.</w:t>
      </w:r>
    </w:p>
    <w:p w14:paraId="71335883" w14:textId="77777777" w:rsidR="00660223" w:rsidRDefault="00D22336">
      <w:pPr>
        <w:widowControl w:val="0"/>
        <w:suppressAutoHyphens/>
        <w:spacing w:line="276" w:lineRule="auto"/>
        <w:ind w:firstLine="1276"/>
        <w:jc w:val="both"/>
        <w:rPr>
          <w:bCs/>
          <w:lang w:val="en-GB"/>
        </w:rPr>
      </w:pPr>
      <w:r>
        <w:rPr>
          <w:bCs/>
          <w:lang w:val="en-GB"/>
        </w:rPr>
        <w:t xml:space="preserve">11. </w:t>
      </w:r>
      <w:proofErr w:type="spellStart"/>
      <w:r>
        <w:rPr>
          <w:bCs/>
          <w:lang w:val="en-GB"/>
        </w:rPr>
        <w:t>Valstybės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savivaldybių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institucijos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įstaigos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dalyvaujančios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įgyvendinant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Modelį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Modelio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įgyvendinimo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partneriai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turi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užtikrinti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kad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jų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darbuotojų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vykdomas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asmens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duomenų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tvarkymas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atitiktų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Reglamento</w:t>
      </w:r>
      <w:proofErr w:type="spellEnd"/>
      <w:r>
        <w:rPr>
          <w:bCs/>
          <w:lang w:val="en-GB"/>
        </w:rPr>
        <w:t xml:space="preserve"> (ES) 2016/679 </w:t>
      </w:r>
      <w:proofErr w:type="spellStart"/>
      <w:r>
        <w:rPr>
          <w:bCs/>
          <w:lang w:val="en-GB"/>
        </w:rPr>
        <w:t>bei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Lietuvos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Respublikos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asmens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duomenų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teisinės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apsaugos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įstatymo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nuostatas</w:t>
      </w:r>
      <w:proofErr w:type="spellEnd"/>
      <w:r>
        <w:rPr>
          <w:bCs/>
          <w:lang w:val="en-GB"/>
        </w:rPr>
        <w:t xml:space="preserve">. </w:t>
      </w:r>
      <w:proofErr w:type="spellStart"/>
      <w:r>
        <w:rPr>
          <w:bCs/>
          <w:lang w:val="en-GB"/>
        </w:rPr>
        <w:t>Jungtinės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veiklos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sutartyse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su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Užimtumo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tarnybos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atrinktais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Modelio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įgyvendinimo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partneriais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savivaldybėmis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turi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būti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apibrėžtos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asmens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duomenų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tvarkymo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sąlygos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kad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asmens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duomenų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tvarkymas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atitiktų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Reglamento</w:t>
      </w:r>
      <w:proofErr w:type="spellEnd"/>
      <w:r>
        <w:rPr>
          <w:bCs/>
          <w:lang w:val="en-GB"/>
        </w:rPr>
        <w:t xml:space="preserve"> (ES) 2016/679 </w:t>
      </w:r>
      <w:proofErr w:type="spellStart"/>
      <w:r>
        <w:rPr>
          <w:bCs/>
          <w:lang w:val="en-GB"/>
        </w:rPr>
        <w:t>bei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Asmens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duomenų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teisinės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apsaugos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įstatymo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nuostatas</w:t>
      </w:r>
      <w:proofErr w:type="spellEnd"/>
      <w:r>
        <w:rPr>
          <w:bCs/>
          <w:lang w:val="en-GB"/>
        </w:rPr>
        <w:t xml:space="preserve">. </w:t>
      </w:r>
      <w:proofErr w:type="spellStart"/>
      <w:r>
        <w:rPr>
          <w:bCs/>
          <w:lang w:val="en-GB"/>
        </w:rPr>
        <w:t>Asmens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duomenys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turi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būti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tvarkomi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taikant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tinkamas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technines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organizacines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saugumo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priemones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kaip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numatyta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Reglamente</w:t>
      </w:r>
      <w:proofErr w:type="spellEnd"/>
      <w:r>
        <w:rPr>
          <w:bCs/>
          <w:lang w:val="en-GB"/>
        </w:rPr>
        <w:t xml:space="preserve"> (ES) 2016/679, </w:t>
      </w:r>
      <w:proofErr w:type="spellStart"/>
      <w:r>
        <w:rPr>
          <w:bCs/>
          <w:lang w:val="en-GB"/>
        </w:rPr>
        <w:t>ir</w:t>
      </w:r>
      <w:proofErr w:type="spellEnd"/>
      <w:r>
        <w:rPr>
          <w:bCs/>
          <w:lang w:val="en-GB"/>
        </w:rPr>
        <w:t xml:space="preserve"> ne </w:t>
      </w:r>
      <w:proofErr w:type="spellStart"/>
      <w:r>
        <w:rPr>
          <w:bCs/>
          <w:lang w:val="en-GB"/>
        </w:rPr>
        <w:t>ilgiau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nei</w:t>
      </w:r>
      <w:proofErr w:type="spellEnd"/>
      <w:r>
        <w:rPr>
          <w:bCs/>
          <w:lang w:val="en-GB"/>
        </w:rPr>
        <w:t xml:space="preserve"> tai </w:t>
      </w:r>
      <w:proofErr w:type="spellStart"/>
      <w:r>
        <w:rPr>
          <w:bCs/>
          <w:lang w:val="en-GB"/>
        </w:rPr>
        <w:t>būtina</w:t>
      </w:r>
      <w:proofErr w:type="spellEnd"/>
      <w:r>
        <w:rPr>
          <w:bCs/>
          <w:lang w:val="en-GB"/>
        </w:rPr>
        <w:t xml:space="preserve"> tais </w:t>
      </w:r>
      <w:proofErr w:type="spellStart"/>
      <w:r>
        <w:rPr>
          <w:bCs/>
          <w:lang w:val="en-GB"/>
        </w:rPr>
        <w:t>tikslais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kuriais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asmens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duomenys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buvo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surinkti</w:t>
      </w:r>
      <w:proofErr w:type="spellEnd"/>
      <w:r>
        <w:rPr>
          <w:bCs/>
          <w:lang w:val="en-GB"/>
        </w:rPr>
        <w:t>.</w:t>
      </w:r>
    </w:p>
    <w:p w14:paraId="59D79D63" w14:textId="77777777" w:rsidR="00660223" w:rsidRDefault="00D22336">
      <w:pPr>
        <w:spacing w:line="276" w:lineRule="auto"/>
        <w:ind w:right="335"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12.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etapai</w:t>
      </w:r>
      <w:proofErr w:type="spellEnd"/>
      <w:r>
        <w:rPr>
          <w:szCs w:val="24"/>
          <w:lang w:val="en-GB"/>
        </w:rPr>
        <w:t>:</w:t>
      </w:r>
    </w:p>
    <w:p w14:paraId="3FBDCC49" w14:textId="77777777" w:rsidR="00660223" w:rsidRDefault="00D22336">
      <w:pPr>
        <w:spacing w:line="276" w:lineRule="auto"/>
        <w:ind w:right="335" w:firstLine="1276"/>
        <w:jc w:val="both"/>
        <w:rPr>
          <w:bCs/>
          <w:szCs w:val="24"/>
          <w:lang w:val="en-GB"/>
        </w:rPr>
      </w:pPr>
      <w:r>
        <w:rPr>
          <w:szCs w:val="24"/>
          <w:lang w:val="en-GB"/>
        </w:rPr>
        <w:t>12.</w:t>
      </w:r>
      <w:r>
        <w:rPr>
          <w:bCs/>
          <w:szCs w:val="24"/>
          <w:lang w:val="en-GB"/>
        </w:rPr>
        <w:t xml:space="preserve">1. </w:t>
      </w:r>
      <w:proofErr w:type="spellStart"/>
      <w:r>
        <w:rPr>
          <w:bCs/>
          <w:szCs w:val="24"/>
          <w:lang w:val="en-GB"/>
        </w:rPr>
        <w:t>pirminis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vertinimas</w:t>
      </w:r>
      <w:proofErr w:type="spellEnd"/>
      <w:r>
        <w:rPr>
          <w:bCs/>
          <w:szCs w:val="24"/>
          <w:lang w:val="en-GB"/>
        </w:rPr>
        <w:t>:</w:t>
      </w:r>
    </w:p>
    <w:p w14:paraId="6F52E6E1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12.1.1. savivaldybės,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specialistai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) NVO </w:t>
      </w:r>
      <w:proofErr w:type="spellStart"/>
      <w:r>
        <w:rPr>
          <w:bCs/>
          <w:szCs w:val="24"/>
          <w:lang w:val="en-GB"/>
        </w:rPr>
        <w:t>darbuotojai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prieš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pradėdami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pirminį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vertinimą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informuoja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asmenį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kad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siekiant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nustatyti</w:t>
      </w:r>
      <w:proofErr w:type="spellEnd"/>
      <w:r>
        <w:rPr>
          <w:bCs/>
          <w:szCs w:val="24"/>
          <w:lang w:val="en-GB"/>
        </w:rPr>
        <w:t xml:space="preserve"> jo </w:t>
      </w:r>
      <w:proofErr w:type="spellStart"/>
      <w:r>
        <w:rPr>
          <w:bCs/>
          <w:szCs w:val="24"/>
          <w:lang w:val="en-GB"/>
        </w:rPr>
        <w:t>galimybes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dalyvauti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įgyvendinant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Modelį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apie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jį</w:t>
      </w:r>
      <w:proofErr w:type="spellEnd"/>
      <w:r>
        <w:rPr>
          <w:bCs/>
          <w:szCs w:val="24"/>
          <w:lang w:val="en-GB"/>
        </w:rPr>
        <w:t xml:space="preserve"> bus </w:t>
      </w:r>
      <w:proofErr w:type="spellStart"/>
      <w:r>
        <w:rPr>
          <w:bCs/>
          <w:szCs w:val="24"/>
          <w:lang w:val="en-GB"/>
        </w:rPr>
        <w:t>renkami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duomenys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iš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valstybės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registrų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kadastrų</w:t>
      </w:r>
      <w:proofErr w:type="spellEnd"/>
      <w:r>
        <w:rPr>
          <w:bCs/>
          <w:szCs w:val="24"/>
          <w:lang w:val="en-GB"/>
        </w:rPr>
        <w:t xml:space="preserve">), </w:t>
      </w:r>
      <w:proofErr w:type="spellStart"/>
      <w:r>
        <w:rPr>
          <w:bCs/>
          <w:szCs w:val="24"/>
          <w:lang w:val="en-GB"/>
        </w:rPr>
        <w:t>žinybinių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registrų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valstybės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informacinių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sistemų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kitų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informacinių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sistemų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bei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kitų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šiems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subjektams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prieinamų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oficialių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informacijos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šaltinių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nurodo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šių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duomenų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saugojimo</w:t>
      </w:r>
      <w:proofErr w:type="spellEnd"/>
      <w:r>
        <w:rPr>
          <w:bCs/>
          <w:szCs w:val="24"/>
          <w:lang w:val="en-GB"/>
        </w:rPr>
        <w:t xml:space="preserve"> terminus, </w:t>
      </w:r>
      <w:proofErr w:type="spellStart"/>
      <w:r>
        <w:rPr>
          <w:bCs/>
          <w:szCs w:val="24"/>
          <w:lang w:val="en-GB"/>
        </w:rPr>
        <w:t>duomenų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tvarkytoją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duomenų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gavėjus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duomenų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subjekto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teises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jų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įgyvendinimo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tvarką</w:t>
      </w:r>
      <w:proofErr w:type="spellEnd"/>
      <w:r>
        <w:rPr>
          <w:bCs/>
          <w:szCs w:val="24"/>
          <w:lang w:val="en-GB"/>
        </w:rPr>
        <w:t>;</w:t>
      </w:r>
    </w:p>
    <w:p w14:paraId="5A704830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12.1.2. savivaldybės,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specialistai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) NVO </w:t>
      </w:r>
      <w:proofErr w:type="spellStart"/>
      <w:r>
        <w:rPr>
          <w:bCs/>
          <w:szCs w:val="24"/>
          <w:lang w:val="en-GB"/>
        </w:rPr>
        <w:t>darbuotojai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įvertina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atitiktį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Aprašo</w:t>
      </w:r>
      <w:proofErr w:type="spellEnd"/>
      <w:r>
        <w:rPr>
          <w:bCs/>
          <w:szCs w:val="24"/>
          <w:lang w:val="en-GB"/>
        </w:rPr>
        <w:t xml:space="preserve"> 7 </w:t>
      </w:r>
      <w:proofErr w:type="spellStart"/>
      <w:r>
        <w:rPr>
          <w:bCs/>
          <w:szCs w:val="24"/>
          <w:lang w:val="en-GB"/>
        </w:rPr>
        <w:t>punkte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nustatytiems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reikalavimams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toliau</w:t>
      </w:r>
      <w:proofErr w:type="spellEnd"/>
      <w:r>
        <w:rPr>
          <w:bCs/>
          <w:szCs w:val="24"/>
          <w:lang w:val="en-GB"/>
        </w:rPr>
        <w:t xml:space="preserve"> – </w:t>
      </w:r>
      <w:proofErr w:type="spellStart"/>
      <w:r>
        <w:rPr>
          <w:bCs/>
          <w:szCs w:val="24"/>
          <w:lang w:val="en-GB"/>
        </w:rPr>
        <w:t>Reikalavimai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prioritetiniams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dalyvių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atrankos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kriterijams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toliau</w:t>
      </w:r>
      <w:proofErr w:type="spellEnd"/>
      <w:r>
        <w:rPr>
          <w:bCs/>
          <w:szCs w:val="24"/>
          <w:lang w:val="en-GB"/>
        </w:rPr>
        <w:t xml:space="preserve"> – </w:t>
      </w:r>
      <w:proofErr w:type="spellStart"/>
      <w:r>
        <w:rPr>
          <w:bCs/>
          <w:szCs w:val="24"/>
          <w:lang w:val="en-GB"/>
        </w:rPr>
        <w:t>Kriterijai</w:t>
      </w:r>
      <w:proofErr w:type="spellEnd"/>
      <w:r>
        <w:rPr>
          <w:bCs/>
          <w:szCs w:val="24"/>
          <w:lang w:val="en-GB"/>
        </w:rPr>
        <w:t xml:space="preserve">), </w:t>
      </w:r>
      <w:proofErr w:type="spellStart"/>
      <w:r>
        <w:rPr>
          <w:bCs/>
          <w:szCs w:val="24"/>
          <w:lang w:val="en-GB"/>
        </w:rPr>
        <w:t>kuriuos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suderinusi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savivaldybėmis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tvirtina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tarnyba</w:t>
      </w:r>
      <w:proofErr w:type="spellEnd"/>
      <w:r>
        <w:rPr>
          <w:bCs/>
          <w:szCs w:val="24"/>
          <w:lang w:val="en-GB"/>
        </w:rPr>
        <w:t>;</w:t>
      </w:r>
    </w:p>
    <w:p w14:paraId="208E3C6C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12.1.3. </w:t>
      </w:r>
      <w:proofErr w:type="spellStart"/>
      <w:r>
        <w:rPr>
          <w:bCs/>
          <w:szCs w:val="24"/>
          <w:lang w:val="en-GB"/>
        </w:rPr>
        <w:t>asmeniui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atitikus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Reikalavimus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Kriterijus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pirminį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vertinimą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atlikęs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subjektas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direktoriaus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nustatyta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tvarka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nusiunčia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asmenį</w:t>
      </w:r>
      <w:proofErr w:type="spellEnd"/>
      <w:r>
        <w:rPr>
          <w:bCs/>
          <w:szCs w:val="24"/>
          <w:lang w:val="en-GB"/>
        </w:rPr>
        <w:t xml:space="preserve"> pas </w:t>
      </w:r>
      <w:proofErr w:type="spellStart"/>
      <w:r>
        <w:rPr>
          <w:bCs/>
          <w:szCs w:val="24"/>
          <w:lang w:val="en-GB"/>
        </w:rPr>
        <w:t>nedirbančių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vadybininką</w:t>
      </w:r>
      <w:proofErr w:type="spellEnd"/>
      <w:r>
        <w:rPr>
          <w:bCs/>
          <w:szCs w:val="24"/>
          <w:lang w:val="en-GB"/>
        </w:rPr>
        <w:t>;</w:t>
      </w:r>
    </w:p>
    <w:p w14:paraId="0BB0ACB1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12.2.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poreikių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galimybių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įvertinimas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bei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profiliavimas</w:t>
      </w:r>
      <w:proofErr w:type="spellEnd"/>
      <w:r>
        <w:rPr>
          <w:bCs/>
          <w:szCs w:val="24"/>
          <w:lang w:val="en-GB"/>
        </w:rPr>
        <w:t>:</w:t>
      </w:r>
    </w:p>
    <w:p w14:paraId="13DDB149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12.2.1. </w:t>
      </w:r>
      <w:proofErr w:type="spellStart"/>
      <w:r>
        <w:rPr>
          <w:bCs/>
          <w:szCs w:val="24"/>
          <w:lang w:val="en-GB"/>
        </w:rPr>
        <w:t>nedirbančių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vadybininkas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atlieka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poreikių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galimybių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įvertinimą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pagal</w:t>
      </w:r>
      <w:proofErr w:type="spellEnd"/>
      <w:r>
        <w:rPr>
          <w:bCs/>
          <w:szCs w:val="24"/>
          <w:lang w:val="en-GB"/>
        </w:rPr>
        <w:t>:</w:t>
      </w:r>
    </w:p>
    <w:p w14:paraId="3AE6ECBA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12.2.1.1.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informaciją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apie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paiešką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teiktas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teikiamas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paslaugas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taikytas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taikomas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priemones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kitą</w:t>
      </w:r>
      <w:proofErr w:type="spellEnd"/>
      <w:r>
        <w:rPr>
          <w:bCs/>
          <w:szCs w:val="24"/>
          <w:lang w:val="en-GB"/>
        </w:rPr>
        <w:t xml:space="preserve"> Darbo </w:t>
      </w:r>
      <w:proofErr w:type="spellStart"/>
      <w:r>
        <w:rPr>
          <w:bCs/>
          <w:szCs w:val="24"/>
          <w:lang w:val="en-GB"/>
        </w:rPr>
        <w:t>ieškančio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kortelėje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esančią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informaciją</w:t>
      </w:r>
      <w:proofErr w:type="spellEnd"/>
      <w:r>
        <w:rPr>
          <w:bCs/>
          <w:szCs w:val="24"/>
          <w:lang w:val="en-GB"/>
        </w:rPr>
        <w:t>;</w:t>
      </w:r>
    </w:p>
    <w:p w14:paraId="48145FAE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12.2.1.2. savivaldybės </w:t>
      </w:r>
      <w:proofErr w:type="spellStart"/>
      <w:r>
        <w:rPr>
          <w:bCs/>
          <w:szCs w:val="24"/>
          <w:lang w:val="en-GB"/>
        </w:rPr>
        <w:t>informaciją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apie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asmeniui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teiktą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teikiamą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piniginę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socialinę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paramą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bei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socialines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paslaugas</w:t>
      </w:r>
      <w:proofErr w:type="spellEnd"/>
      <w:r>
        <w:rPr>
          <w:bCs/>
          <w:szCs w:val="24"/>
          <w:lang w:val="en-GB"/>
        </w:rPr>
        <w:t>;</w:t>
      </w:r>
    </w:p>
    <w:p w14:paraId="50A77452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12.2.1.3. </w:t>
      </w:r>
      <w:proofErr w:type="spellStart"/>
      <w:r>
        <w:rPr>
          <w:bCs/>
          <w:szCs w:val="24"/>
          <w:lang w:val="en-GB"/>
        </w:rPr>
        <w:t>informaciją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apie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dalyvavimą</w:t>
      </w:r>
      <w:proofErr w:type="spellEnd"/>
      <w:r>
        <w:rPr>
          <w:bCs/>
          <w:szCs w:val="24"/>
          <w:lang w:val="en-GB"/>
        </w:rPr>
        <w:t xml:space="preserve"> NVO </w:t>
      </w:r>
      <w:proofErr w:type="spellStart"/>
      <w:r>
        <w:rPr>
          <w:bCs/>
          <w:szCs w:val="24"/>
          <w:lang w:val="en-GB"/>
        </w:rPr>
        <w:t>vykdytuose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projektuose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skirtuose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socialinę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atskirtį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patiriantiems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nedirbantiems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asmenims</w:t>
      </w:r>
      <w:proofErr w:type="spellEnd"/>
      <w:r>
        <w:rPr>
          <w:bCs/>
          <w:szCs w:val="24"/>
          <w:lang w:val="en-GB"/>
        </w:rPr>
        <w:t>;</w:t>
      </w:r>
    </w:p>
    <w:p w14:paraId="43264D06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12.2.1.4. </w:t>
      </w:r>
      <w:proofErr w:type="spellStart"/>
      <w:r>
        <w:rPr>
          <w:bCs/>
          <w:szCs w:val="24"/>
          <w:lang w:val="en-GB"/>
        </w:rPr>
        <w:t>kitą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pateiktą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informaciją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susijusią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galimybėmis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kliūtimis</w:t>
      </w:r>
      <w:proofErr w:type="spellEnd"/>
      <w:r>
        <w:rPr>
          <w:bCs/>
          <w:szCs w:val="24"/>
          <w:lang w:val="en-GB"/>
        </w:rPr>
        <w:t xml:space="preserve"> jam </w:t>
      </w:r>
      <w:proofErr w:type="spellStart"/>
      <w:r>
        <w:rPr>
          <w:bCs/>
          <w:szCs w:val="24"/>
          <w:lang w:val="en-GB"/>
        </w:rPr>
        <w:t>integruotis</w:t>
      </w:r>
      <w:proofErr w:type="spellEnd"/>
      <w:r>
        <w:rPr>
          <w:bCs/>
          <w:szCs w:val="24"/>
          <w:lang w:val="en-GB"/>
        </w:rPr>
        <w:t xml:space="preserve"> į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rinką</w:t>
      </w:r>
      <w:proofErr w:type="spellEnd"/>
      <w:r>
        <w:rPr>
          <w:bCs/>
          <w:szCs w:val="24"/>
          <w:lang w:val="en-GB"/>
        </w:rPr>
        <w:t>;</w:t>
      </w:r>
    </w:p>
    <w:p w14:paraId="2F65B3DA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12.2.2. </w:t>
      </w:r>
      <w:proofErr w:type="spellStart"/>
      <w:r>
        <w:rPr>
          <w:bCs/>
          <w:szCs w:val="24"/>
          <w:lang w:val="en-GB"/>
        </w:rPr>
        <w:t>nedirbančių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vadybininkas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atlieka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profiliavimą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apibūdindamas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asmenį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pagal</w:t>
      </w:r>
      <w:proofErr w:type="spellEnd"/>
      <w:r>
        <w:rPr>
          <w:bCs/>
          <w:szCs w:val="24"/>
          <w:lang w:val="en-GB"/>
        </w:rPr>
        <w:t xml:space="preserve"> jo </w:t>
      </w:r>
      <w:proofErr w:type="spellStart"/>
      <w:r>
        <w:rPr>
          <w:bCs/>
          <w:szCs w:val="24"/>
          <w:lang w:val="en-GB"/>
        </w:rPr>
        <w:t>socialinei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integracijai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perėjimui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rinkoje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reikalingas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priemones</w:t>
      </w:r>
      <w:proofErr w:type="spellEnd"/>
      <w:r>
        <w:rPr>
          <w:bCs/>
          <w:szCs w:val="24"/>
          <w:lang w:val="en-GB"/>
        </w:rPr>
        <w:t>;</w:t>
      </w:r>
    </w:p>
    <w:p w14:paraId="6BB16F69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lastRenderedPageBreak/>
        <w:t xml:space="preserve">12.3.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komandos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organizavimas</w:t>
      </w:r>
      <w:proofErr w:type="spellEnd"/>
      <w:r>
        <w:rPr>
          <w:bCs/>
          <w:szCs w:val="24"/>
          <w:lang w:val="en-GB"/>
        </w:rPr>
        <w:t>:</w:t>
      </w:r>
    </w:p>
    <w:p w14:paraId="110BF859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12.3.1. </w:t>
      </w:r>
      <w:proofErr w:type="spellStart"/>
      <w:r>
        <w:rPr>
          <w:bCs/>
          <w:szCs w:val="24"/>
          <w:lang w:val="en-GB"/>
        </w:rPr>
        <w:t>nedirbančių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vadybininkas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atlikęs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poreikių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galimybių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įvertinimą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bei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profiliavimą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organizuoja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komandos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susitikimą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kuriame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apibūdina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situaciją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aptaria</w:t>
      </w:r>
      <w:proofErr w:type="spellEnd"/>
      <w:r>
        <w:rPr>
          <w:rFonts w:ascii="TimesLT" w:hAnsi="TimesLT"/>
          <w:sz w:val="20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surinktą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informaciją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prieitas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išvadas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atlikus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pirminį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vertinimą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poreikių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galimybių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įvertinimą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bei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profiliavimą</w:t>
      </w:r>
      <w:proofErr w:type="spellEnd"/>
      <w:r>
        <w:rPr>
          <w:bCs/>
          <w:szCs w:val="24"/>
          <w:lang w:val="en-GB"/>
        </w:rPr>
        <w:t>);</w:t>
      </w:r>
    </w:p>
    <w:p w14:paraId="134322B6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12.3.2.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komanda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išanalizavusi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situaciją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pateikia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nedirbančių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vadybininkui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pasiūlymų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dėl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priemonių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parinkimo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jų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apimties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taikymo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eiliškumo</w:t>
      </w:r>
      <w:proofErr w:type="spellEnd"/>
      <w:r>
        <w:rPr>
          <w:bCs/>
          <w:szCs w:val="24"/>
          <w:lang w:val="en-GB"/>
        </w:rPr>
        <w:t>;</w:t>
      </w:r>
    </w:p>
    <w:p w14:paraId="11975253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12.4. </w:t>
      </w:r>
      <w:proofErr w:type="spellStart"/>
      <w:r>
        <w:rPr>
          <w:bCs/>
          <w:szCs w:val="24"/>
          <w:lang w:val="en-GB"/>
        </w:rPr>
        <w:t>Susitarimo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parengimas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pasirašymas</w:t>
      </w:r>
      <w:proofErr w:type="spellEnd"/>
      <w:r>
        <w:rPr>
          <w:bCs/>
          <w:szCs w:val="24"/>
          <w:lang w:val="en-GB"/>
        </w:rPr>
        <w:t>:</w:t>
      </w:r>
    </w:p>
    <w:p w14:paraId="753DE216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12.4.1. </w:t>
      </w:r>
      <w:proofErr w:type="spellStart"/>
      <w:r>
        <w:rPr>
          <w:bCs/>
          <w:szCs w:val="24"/>
          <w:lang w:val="en-GB"/>
        </w:rPr>
        <w:t>nedirbančių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vadybininkas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bendradarbiaudamas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asmeniu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parengia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pagal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direktoriaus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patvirtintą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formą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kuriame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nurodomi</w:t>
      </w:r>
      <w:proofErr w:type="spellEnd"/>
      <w:r>
        <w:rPr>
          <w:bCs/>
          <w:szCs w:val="24"/>
          <w:lang w:val="en-GB"/>
        </w:rPr>
        <w:t xml:space="preserve"> jo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teisės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bei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pareigos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numatomos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numatomos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įgyvendinti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priemonės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jų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apimtis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teikėjai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teikimo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eiliškumas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tvarka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terminai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laukiami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rezultatai</w:t>
      </w:r>
      <w:proofErr w:type="spellEnd"/>
      <w:r>
        <w:rPr>
          <w:bCs/>
          <w:szCs w:val="24"/>
          <w:lang w:val="en-GB"/>
        </w:rPr>
        <w:t>;</w:t>
      </w:r>
    </w:p>
    <w:p w14:paraId="62175F13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12.4.2. </w:t>
      </w:r>
      <w:proofErr w:type="spellStart"/>
      <w:r>
        <w:rPr>
          <w:bCs/>
          <w:szCs w:val="24"/>
          <w:lang w:val="en-GB"/>
        </w:rPr>
        <w:t>Susitarime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numatomos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priemonės</w:t>
      </w:r>
      <w:proofErr w:type="spellEnd"/>
      <w:r>
        <w:rPr>
          <w:bCs/>
          <w:szCs w:val="24"/>
          <w:lang w:val="en-GB"/>
        </w:rPr>
        <w:t>:</w:t>
      </w:r>
    </w:p>
    <w:p w14:paraId="35A74A1F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12.4.2.1. </w:t>
      </w:r>
      <w:proofErr w:type="spellStart"/>
      <w:r>
        <w:rPr>
          <w:bCs/>
          <w:szCs w:val="24"/>
          <w:lang w:val="en-GB"/>
        </w:rPr>
        <w:t>mentorystė</w:t>
      </w:r>
      <w:proofErr w:type="spellEnd"/>
      <w:r>
        <w:rPr>
          <w:bCs/>
          <w:szCs w:val="24"/>
          <w:lang w:val="en-GB"/>
        </w:rPr>
        <w:t xml:space="preserve"> – </w:t>
      </w:r>
      <w:proofErr w:type="spellStart"/>
      <w:r>
        <w:rPr>
          <w:bCs/>
          <w:szCs w:val="24"/>
          <w:lang w:val="en-GB"/>
        </w:rPr>
        <w:t>individuali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pagalba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asmeniui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padedanti</w:t>
      </w:r>
      <w:proofErr w:type="spellEnd"/>
      <w:r>
        <w:rPr>
          <w:bCs/>
          <w:szCs w:val="24"/>
          <w:lang w:val="en-GB"/>
        </w:rPr>
        <w:t xml:space="preserve"> jam </w:t>
      </w:r>
      <w:proofErr w:type="spellStart"/>
      <w:r>
        <w:rPr>
          <w:bCs/>
          <w:szCs w:val="24"/>
          <w:lang w:val="en-GB"/>
        </w:rPr>
        <w:t>identifikuoti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savo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polinkius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įvertinti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asmeninius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gebėjimus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formuluoti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savo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tikslus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siekti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jų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Mentorystės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trukmė</w:t>
      </w:r>
      <w:proofErr w:type="spellEnd"/>
      <w:r>
        <w:rPr>
          <w:bCs/>
          <w:szCs w:val="24"/>
          <w:lang w:val="en-GB"/>
        </w:rPr>
        <w:t xml:space="preserve"> ne </w:t>
      </w:r>
      <w:proofErr w:type="spellStart"/>
      <w:r>
        <w:rPr>
          <w:bCs/>
          <w:szCs w:val="24"/>
          <w:lang w:val="en-GB"/>
        </w:rPr>
        <w:t>ilgesnė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kaip</w:t>
      </w:r>
      <w:proofErr w:type="spellEnd"/>
      <w:r>
        <w:rPr>
          <w:bCs/>
          <w:szCs w:val="24"/>
          <w:lang w:val="en-GB"/>
        </w:rPr>
        <w:t xml:space="preserve"> 1 </w:t>
      </w:r>
      <w:proofErr w:type="spellStart"/>
      <w:r>
        <w:rPr>
          <w:bCs/>
          <w:szCs w:val="24"/>
          <w:lang w:val="en-GB"/>
        </w:rPr>
        <w:t>metai</w:t>
      </w:r>
      <w:proofErr w:type="spellEnd"/>
      <w:r>
        <w:rPr>
          <w:bCs/>
          <w:szCs w:val="24"/>
          <w:lang w:val="en-GB"/>
        </w:rPr>
        <w:t xml:space="preserve">; </w:t>
      </w:r>
    </w:p>
    <w:p w14:paraId="6DD36884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12.4.2.2. </w:t>
      </w:r>
      <w:proofErr w:type="spellStart"/>
      <w:r>
        <w:rPr>
          <w:bCs/>
          <w:szCs w:val="24"/>
          <w:lang w:val="en-GB"/>
        </w:rPr>
        <w:t>lydimoji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pagalba</w:t>
      </w:r>
      <w:proofErr w:type="spellEnd"/>
      <w:r>
        <w:rPr>
          <w:bCs/>
          <w:szCs w:val="24"/>
          <w:lang w:val="en-GB"/>
        </w:rPr>
        <w:t xml:space="preserve"> – </w:t>
      </w:r>
      <w:proofErr w:type="spellStart"/>
      <w:r>
        <w:rPr>
          <w:bCs/>
          <w:szCs w:val="24"/>
          <w:lang w:val="en-GB"/>
        </w:rPr>
        <w:t>pagalba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teikiama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asmeniui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siekiant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padėti</w:t>
      </w:r>
      <w:proofErr w:type="spellEnd"/>
      <w:r>
        <w:rPr>
          <w:bCs/>
          <w:szCs w:val="24"/>
          <w:lang w:val="en-GB"/>
        </w:rPr>
        <w:t xml:space="preserve"> jam </w:t>
      </w:r>
      <w:proofErr w:type="spellStart"/>
      <w:r>
        <w:rPr>
          <w:bCs/>
          <w:szCs w:val="24"/>
          <w:lang w:val="en-GB"/>
        </w:rPr>
        <w:t>gauti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numatytas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socialines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sveikatos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švietimo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įdarbinimu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susijusias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paslaugas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įskaitant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tarpininkavimą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įdarbinant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palydint</w:t>
      </w:r>
      <w:proofErr w:type="spellEnd"/>
      <w:r>
        <w:rPr>
          <w:bCs/>
          <w:szCs w:val="24"/>
          <w:lang w:val="en-GB"/>
        </w:rPr>
        <w:t xml:space="preserve"> į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pokalbį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derantis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dėl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sąlygų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palaikymą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bandomosios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vietoje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reikalingą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siekiant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padėti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rasti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būdų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kaip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išspręsti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bandomojoje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praktikoje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kylančias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problemas</w:t>
      </w:r>
      <w:proofErr w:type="spellEnd"/>
      <w:r>
        <w:rPr>
          <w:bCs/>
          <w:szCs w:val="24"/>
          <w:lang w:val="en-GB"/>
        </w:rPr>
        <w:t>;</w:t>
      </w:r>
    </w:p>
    <w:p w14:paraId="625D8750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>12.4.2.3.</w:t>
      </w:r>
      <w:r>
        <w:rPr>
          <w:rFonts w:ascii="TimesLT" w:hAnsi="TimesLT"/>
          <w:sz w:val="20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bandomoji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praktika</w:t>
      </w:r>
      <w:proofErr w:type="spellEnd"/>
      <w:r>
        <w:rPr>
          <w:bCs/>
          <w:szCs w:val="24"/>
          <w:lang w:val="en-GB"/>
        </w:rPr>
        <w:t xml:space="preserve"> – </w:t>
      </w:r>
      <w:proofErr w:type="spellStart"/>
      <w:r>
        <w:rPr>
          <w:bCs/>
          <w:szCs w:val="24"/>
          <w:lang w:val="en-GB"/>
        </w:rPr>
        <w:t>neatlygintinos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laikotarpis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skirtas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įgūdžiams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įgyti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atkurti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nustatyti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kokių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kompetencijų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reikalingų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integruojantis</w:t>
      </w:r>
      <w:proofErr w:type="spellEnd"/>
      <w:r>
        <w:rPr>
          <w:bCs/>
          <w:szCs w:val="24"/>
          <w:lang w:val="en-GB"/>
        </w:rPr>
        <w:t xml:space="preserve"> į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asmeniui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trūksta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Bandomosios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trukmė</w:t>
      </w:r>
      <w:proofErr w:type="spellEnd"/>
      <w:r>
        <w:rPr>
          <w:bCs/>
          <w:szCs w:val="24"/>
          <w:lang w:val="en-GB"/>
        </w:rPr>
        <w:t xml:space="preserve"> – ne </w:t>
      </w:r>
      <w:proofErr w:type="spellStart"/>
      <w:r>
        <w:rPr>
          <w:bCs/>
          <w:szCs w:val="24"/>
          <w:lang w:val="en-GB"/>
        </w:rPr>
        <w:t>ilgiau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kaip</w:t>
      </w:r>
      <w:proofErr w:type="spellEnd"/>
      <w:r>
        <w:rPr>
          <w:bCs/>
          <w:szCs w:val="24"/>
          <w:lang w:val="en-GB"/>
        </w:rPr>
        <w:t xml:space="preserve"> 3 </w:t>
      </w:r>
      <w:proofErr w:type="spellStart"/>
      <w:r>
        <w:rPr>
          <w:bCs/>
          <w:szCs w:val="24"/>
          <w:lang w:val="en-GB"/>
        </w:rPr>
        <w:t>mėnesiai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jos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tikslas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kitos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bandomosios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sąlygos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nustatomos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trišalėje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bandomosios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sutartyje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sudaromoje</w:t>
      </w:r>
      <w:proofErr w:type="spellEnd"/>
      <w:r>
        <w:rPr>
          <w:bCs/>
          <w:szCs w:val="24"/>
          <w:lang w:val="en-GB"/>
        </w:rPr>
        <w:t xml:space="preserve"> tarp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tarnybos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bandomąją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organizuojančios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įmonės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įstaigos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organizacijos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toliau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kartu</w:t>
      </w:r>
      <w:proofErr w:type="spellEnd"/>
      <w:r>
        <w:rPr>
          <w:bCs/>
          <w:szCs w:val="24"/>
          <w:lang w:val="en-GB"/>
        </w:rPr>
        <w:t xml:space="preserve"> – </w:t>
      </w:r>
      <w:proofErr w:type="spellStart"/>
      <w:r>
        <w:rPr>
          <w:bCs/>
          <w:szCs w:val="24"/>
          <w:lang w:val="en-GB"/>
        </w:rPr>
        <w:t>bandomąją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organizuojanti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įmonė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Trišalės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bandomosios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sutarties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tipinę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formą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kurioje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nustatomos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standartinės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sutarties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sąlygos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patvirtina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direktorius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Bandomoji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organizuojama</w:t>
      </w:r>
      <w:proofErr w:type="spellEnd"/>
      <w:r>
        <w:rPr>
          <w:bCs/>
          <w:szCs w:val="24"/>
          <w:lang w:val="en-GB"/>
        </w:rPr>
        <w:t xml:space="preserve"> ne </w:t>
      </w:r>
      <w:proofErr w:type="spellStart"/>
      <w:r>
        <w:rPr>
          <w:bCs/>
          <w:szCs w:val="24"/>
          <w:lang w:val="en-GB"/>
        </w:rPr>
        <w:t>daugiau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kaip</w:t>
      </w:r>
      <w:proofErr w:type="spellEnd"/>
      <w:r>
        <w:rPr>
          <w:bCs/>
          <w:szCs w:val="24"/>
          <w:lang w:val="en-GB"/>
        </w:rPr>
        <w:t xml:space="preserve"> 3 </w:t>
      </w:r>
      <w:proofErr w:type="spellStart"/>
      <w:r>
        <w:rPr>
          <w:bCs/>
          <w:szCs w:val="24"/>
          <w:lang w:val="en-GB"/>
        </w:rPr>
        <w:t>kartus</w:t>
      </w:r>
      <w:proofErr w:type="spellEnd"/>
      <w:r>
        <w:rPr>
          <w:bCs/>
          <w:szCs w:val="24"/>
          <w:lang w:val="en-GB"/>
        </w:rPr>
        <w:t xml:space="preserve"> per 6 </w:t>
      </w:r>
      <w:proofErr w:type="spellStart"/>
      <w:r>
        <w:rPr>
          <w:bCs/>
          <w:szCs w:val="24"/>
          <w:lang w:val="en-GB"/>
        </w:rPr>
        <w:t>mėnesių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laikotarpį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Bandomąją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organizuojanti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įmonė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turi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užtikrinti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kad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asmuo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bandomąją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atliktų</w:t>
      </w:r>
      <w:proofErr w:type="spellEnd"/>
      <w:r>
        <w:rPr>
          <w:bCs/>
          <w:szCs w:val="24"/>
          <w:lang w:val="en-GB"/>
        </w:rPr>
        <w:t xml:space="preserve"> ne </w:t>
      </w:r>
      <w:proofErr w:type="spellStart"/>
      <w:r>
        <w:rPr>
          <w:bCs/>
          <w:szCs w:val="24"/>
          <w:lang w:val="en-GB"/>
        </w:rPr>
        <w:t>mažiau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kaip</w:t>
      </w:r>
      <w:proofErr w:type="spellEnd"/>
      <w:r>
        <w:rPr>
          <w:bCs/>
          <w:szCs w:val="24"/>
          <w:lang w:val="en-GB"/>
        </w:rPr>
        <w:t xml:space="preserve"> 20 </w:t>
      </w:r>
      <w:proofErr w:type="spellStart"/>
      <w:r>
        <w:rPr>
          <w:bCs/>
          <w:szCs w:val="24"/>
          <w:lang w:val="en-GB"/>
        </w:rPr>
        <w:t>valandų</w:t>
      </w:r>
      <w:proofErr w:type="spellEnd"/>
      <w:r>
        <w:rPr>
          <w:bCs/>
          <w:szCs w:val="24"/>
          <w:lang w:val="en-GB"/>
        </w:rPr>
        <w:t xml:space="preserve">, bet ne </w:t>
      </w:r>
      <w:proofErr w:type="spellStart"/>
      <w:r>
        <w:rPr>
          <w:bCs/>
          <w:szCs w:val="24"/>
          <w:lang w:val="en-GB"/>
        </w:rPr>
        <w:t>daugiau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kaip</w:t>
      </w:r>
      <w:proofErr w:type="spellEnd"/>
      <w:r>
        <w:rPr>
          <w:bCs/>
          <w:szCs w:val="24"/>
          <w:lang w:val="en-GB"/>
        </w:rPr>
        <w:t xml:space="preserve"> 40 </w:t>
      </w:r>
      <w:proofErr w:type="spellStart"/>
      <w:r>
        <w:rPr>
          <w:bCs/>
          <w:szCs w:val="24"/>
          <w:lang w:val="en-GB"/>
        </w:rPr>
        <w:t>valandų</w:t>
      </w:r>
      <w:proofErr w:type="spellEnd"/>
      <w:r>
        <w:rPr>
          <w:bCs/>
          <w:szCs w:val="24"/>
          <w:lang w:val="en-GB"/>
        </w:rPr>
        <w:t xml:space="preserve"> per </w:t>
      </w:r>
      <w:proofErr w:type="spellStart"/>
      <w:r>
        <w:rPr>
          <w:bCs/>
          <w:szCs w:val="24"/>
          <w:lang w:val="en-GB"/>
        </w:rPr>
        <w:t>savaitę</w:t>
      </w:r>
      <w:proofErr w:type="spellEnd"/>
      <w:r>
        <w:rPr>
          <w:bCs/>
          <w:szCs w:val="24"/>
          <w:lang w:val="en-GB"/>
        </w:rPr>
        <w:t xml:space="preserve">. Per </w:t>
      </w:r>
      <w:proofErr w:type="spellStart"/>
      <w:r>
        <w:rPr>
          <w:bCs/>
          <w:szCs w:val="24"/>
          <w:lang w:val="en-GB"/>
        </w:rPr>
        <w:t>bandomosios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laikotarpį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tarnyba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gavusi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iš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bandomąją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organizuojančios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įmonės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informaciją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apie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atitinkamą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mėnesį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atliktos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bandomosios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praktikos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valandų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skaičių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kiekvieną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mėnesį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asmeniui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moka</w:t>
      </w:r>
      <w:proofErr w:type="spellEnd"/>
      <w:r>
        <w:rPr>
          <w:bCs/>
          <w:szCs w:val="24"/>
          <w:lang w:val="en-GB"/>
        </w:rPr>
        <w:t xml:space="preserve"> 0,39 </w:t>
      </w:r>
      <w:proofErr w:type="spellStart"/>
      <w:r>
        <w:rPr>
          <w:bCs/>
          <w:szCs w:val="24"/>
          <w:lang w:val="en-GB"/>
        </w:rPr>
        <w:t>Lietuvos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Respublikos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Vyriausybės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patvirtintos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minimaliosios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mėnesinės</w:t>
      </w:r>
      <w:proofErr w:type="spellEnd"/>
      <w:r>
        <w:rPr>
          <w:bCs/>
          <w:szCs w:val="24"/>
          <w:lang w:val="en-GB"/>
        </w:rPr>
        <w:t xml:space="preserve"> algos </w:t>
      </w:r>
      <w:proofErr w:type="spellStart"/>
      <w:r>
        <w:rPr>
          <w:bCs/>
          <w:szCs w:val="24"/>
          <w:lang w:val="en-GB"/>
        </w:rPr>
        <w:t>dydžio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stipendiją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padengia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draudimo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nelaimingų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atsitikimų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bei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faktiškai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patirtas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apmokėtas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privalomojo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sveikatos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tikrinimo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skiepijimo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užkrečiamųjų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ligų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išlaidas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jeigu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bandomosios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metu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numatoma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atlikti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profesinės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rizikos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sąlygomis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arba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darbus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kuriuos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leidžiama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dirbti</w:t>
      </w:r>
      <w:proofErr w:type="spellEnd"/>
      <w:r>
        <w:rPr>
          <w:bCs/>
          <w:szCs w:val="24"/>
          <w:lang w:val="en-GB"/>
        </w:rPr>
        <w:t xml:space="preserve"> tik </w:t>
      </w:r>
      <w:proofErr w:type="spellStart"/>
      <w:r>
        <w:rPr>
          <w:bCs/>
          <w:szCs w:val="24"/>
          <w:lang w:val="en-GB"/>
        </w:rPr>
        <w:t>iš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anksto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pasitikrinusiems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sveikatą</w:t>
      </w:r>
      <w:proofErr w:type="spellEnd"/>
      <w:r>
        <w:rPr>
          <w:bCs/>
          <w:szCs w:val="24"/>
          <w:lang w:val="en-GB"/>
        </w:rPr>
        <w:t xml:space="preserve">. Per </w:t>
      </w:r>
      <w:proofErr w:type="spellStart"/>
      <w:r>
        <w:rPr>
          <w:bCs/>
          <w:szCs w:val="24"/>
          <w:lang w:val="en-GB"/>
        </w:rPr>
        <w:t>bandomosios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laikotarpį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padengia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privalomojo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sveikatos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draudimo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išlaidas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jei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bandomąją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atliekantis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asmuo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nėra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draudžiamas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privalomuoju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sveikatos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draudimu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valstybės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lėšomis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vadovaujantis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Lietuvos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Respublikos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sveikatos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draudimo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įstatymo</w:t>
      </w:r>
      <w:proofErr w:type="spellEnd"/>
      <w:r>
        <w:rPr>
          <w:bCs/>
          <w:szCs w:val="24"/>
          <w:lang w:val="en-GB"/>
        </w:rPr>
        <w:t xml:space="preserve"> 6 </w:t>
      </w:r>
      <w:proofErr w:type="spellStart"/>
      <w:r>
        <w:rPr>
          <w:bCs/>
          <w:szCs w:val="24"/>
          <w:lang w:val="en-GB"/>
        </w:rPr>
        <w:t>straipsnio</w:t>
      </w:r>
      <w:proofErr w:type="spellEnd"/>
      <w:r>
        <w:rPr>
          <w:bCs/>
          <w:szCs w:val="24"/>
          <w:lang w:val="en-GB"/>
        </w:rPr>
        <w:t xml:space="preserve"> 4 </w:t>
      </w:r>
      <w:proofErr w:type="spellStart"/>
      <w:r>
        <w:rPr>
          <w:bCs/>
          <w:szCs w:val="24"/>
          <w:lang w:val="en-GB"/>
        </w:rPr>
        <w:t>dalimi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Stipendijos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dydis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mažinamas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proporcingai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numatytų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lastRenderedPageBreak/>
        <w:t>neatliktos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bandomosios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valandų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skaičiui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Bandomosios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praktikos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metu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teikiama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lydimoji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pagalba</w:t>
      </w:r>
      <w:proofErr w:type="spellEnd"/>
      <w:r>
        <w:rPr>
          <w:bCs/>
          <w:szCs w:val="24"/>
          <w:lang w:val="en-GB"/>
        </w:rPr>
        <w:t>;</w:t>
      </w:r>
    </w:p>
    <w:p w14:paraId="391CEF8A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12.4.2.4. </w:t>
      </w:r>
      <w:proofErr w:type="spellStart"/>
      <w:r>
        <w:rPr>
          <w:bCs/>
          <w:szCs w:val="24"/>
          <w:lang w:val="en-GB"/>
        </w:rPr>
        <w:t>savigalbos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grupė</w:t>
      </w:r>
      <w:proofErr w:type="spellEnd"/>
      <w:r>
        <w:rPr>
          <w:bCs/>
          <w:szCs w:val="24"/>
          <w:lang w:val="en-GB"/>
        </w:rPr>
        <w:t xml:space="preserve"> –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motyvacijos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didinimo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savirealizacijos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grupė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organizuojama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vadovaujantis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direktoriaus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patvirtinta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metodika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kuri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taikoma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grupėje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atliekant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įvairias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bendras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veiklas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siekiant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padėti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įvertinti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savo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gebėjimus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potencialą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rinkoje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turimas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būtinas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tobulinti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kompetencijas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bei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suformuluoti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savo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tikslus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Savigalbos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grupės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veiklos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trukmė</w:t>
      </w:r>
      <w:proofErr w:type="spellEnd"/>
      <w:r>
        <w:rPr>
          <w:bCs/>
          <w:szCs w:val="24"/>
          <w:lang w:val="en-GB"/>
        </w:rPr>
        <w:t xml:space="preserve"> – ne </w:t>
      </w:r>
      <w:proofErr w:type="spellStart"/>
      <w:r>
        <w:rPr>
          <w:bCs/>
          <w:szCs w:val="24"/>
          <w:lang w:val="en-GB"/>
        </w:rPr>
        <w:t>ilgiau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kaip</w:t>
      </w:r>
      <w:proofErr w:type="spellEnd"/>
      <w:r>
        <w:rPr>
          <w:bCs/>
          <w:szCs w:val="24"/>
          <w:lang w:val="en-GB"/>
        </w:rPr>
        <w:t xml:space="preserve"> 5 </w:t>
      </w:r>
      <w:proofErr w:type="spellStart"/>
      <w:r>
        <w:rPr>
          <w:bCs/>
          <w:szCs w:val="24"/>
          <w:lang w:val="en-GB"/>
        </w:rPr>
        <w:t>mėnesiai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dalyvavimo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savigalbos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grupėje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laikotarpiu</w:t>
      </w:r>
      <w:proofErr w:type="spellEnd"/>
      <w:r>
        <w:rPr>
          <w:bCs/>
          <w:szCs w:val="24"/>
          <w:lang w:val="en-GB"/>
        </w:rPr>
        <w:t xml:space="preserve"> jam taiko paramos </w:t>
      </w:r>
      <w:proofErr w:type="spellStart"/>
      <w:r>
        <w:rPr>
          <w:bCs/>
          <w:szCs w:val="24"/>
          <w:lang w:val="en-GB"/>
        </w:rPr>
        <w:t>judumui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priemonę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vadovaudamasi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įstatymo</w:t>
      </w:r>
      <w:proofErr w:type="spellEnd"/>
      <w:r>
        <w:rPr>
          <w:bCs/>
          <w:szCs w:val="24"/>
          <w:lang w:val="en-GB"/>
        </w:rPr>
        <w:t xml:space="preserve"> 40 </w:t>
      </w:r>
      <w:proofErr w:type="spellStart"/>
      <w:r>
        <w:rPr>
          <w:bCs/>
          <w:szCs w:val="24"/>
          <w:lang w:val="en-GB"/>
        </w:rPr>
        <w:t>straipsnyje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nustatyta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kelionės</w:t>
      </w:r>
      <w:proofErr w:type="spellEnd"/>
      <w:r>
        <w:rPr>
          <w:bCs/>
          <w:szCs w:val="24"/>
          <w:lang w:val="en-GB"/>
        </w:rPr>
        <w:t xml:space="preserve"> į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organizuojamų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konsultavimo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grupėms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užsiėmimų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vietą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atgal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išlaidų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kompensavimo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tvarka</w:t>
      </w:r>
      <w:proofErr w:type="spellEnd"/>
      <w:r>
        <w:rPr>
          <w:bCs/>
          <w:szCs w:val="24"/>
          <w:lang w:val="en-GB"/>
        </w:rPr>
        <w:t>;</w:t>
      </w:r>
    </w:p>
    <w:p w14:paraId="261E550E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12.4.2.5.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vietos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pritaikymas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atsižvelgiant</w:t>
      </w:r>
      <w:proofErr w:type="spellEnd"/>
      <w:r>
        <w:rPr>
          <w:bCs/>
          <w:szCs w:val="24"/>
          <w:lang w:val="en-GB"/>
        </w:rPr>
        <w:t xml:space="preserve"> į </w:t>
      </w:r>
      <w:proofErr w:type="spellStart"/>
      <w:r>
        <w:rPr>
          <w:bCs/>
          <w:szCs w:val="24"/>
          <w:lang w:val="en-GB"/>
        </w:rPr>
        <w:t>darbuotojo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kompetencijas</w:t>
      </w:r>
      <w:proofErr w:type="spellEnd"/>
      <w:r>
        <w:rPr>
          <w:bCs/>
          <w:szCs w:val="24"/>
          <w:lang w:val="en-GB"/>
        </w:rPr>
        <w:t xml:space="preserve">, – </w:t>
      </w:r>
      <w:proofErr w:type="spellStart"/>
      <w:r>
        <w:rPr>
          <w:bCs/>
          <w:szCs w:val="24"/>
          <w:lang w:val="en-GB"/>
        </w:rPr>
        <w:t>konsultacijos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darbdaviui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padedančios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nustatyti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įdarbinamo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kompetencijas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funkcijas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vietoje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kurias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jis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gali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atlikti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bei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pritaikyti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vietą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suskaidant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funkcijas</w:t>
      </w:r>
      <w:proofErr w:type="spellEnd"/>
      <w:r>
        <w:rPr>
          <w:bCs/>
          <w:szCs w:val="24"/>
          <w:lang w:val="en-GB"/>
        </w:rPr>
        <w:t xml:space="preserve"> į </w:t>
      </w:r>
      <w:proofErr w:type="spellStart"/>
      <w:r>
        <w:rPr>
          <w:bCs/>
          <w:szCs w:val="24"/>
          <w:lang w:val="en-GB"/>
        </w:rPr>
        <w:t>nereikalaujančias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kvalifikacijos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reikalaujančias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aukštos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kvalifikacijos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kad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būtų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užtikrinta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vietos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pridėtinė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vertė</w:t>
      </w:r>
      <w:proofErr w:type="spellEnd"/>
      <w:r>
        <w:rPr>
          <w:bCs/>
          <w:szCs w:val="24"/>
          <w:lang w:val="en-GB"/>
        </w:rPr>
        <w:t xml:space="preserve">; </w:t>
      </w:r>
    </w:p>
    <w:p w14:paraId="74B1BE58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12.4.2.6. </w:t>
      </w:r>
      <w:proofErr w:type="spellStart"/>
      <w:r>
        <w:rPr>
          <w:bCs/>
          <w:szCs w:val="24"/>
          <w:lang w:val="en-GB"/>
        </w:rPr>
        <w:t>pameistrystės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nesudarius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mokymo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sutarties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toliau</w:t>
      </w:r>
      <w:proofErr w:type="spellEnd"/>
      <w:r>
        <w:rPr>
          <w:bCs/>
          <w:szCs w:val="24"/>
          <w:lang w:val="en-GB"/>
        </w:rPr>
        <w:t xml:space="preserve"> – </w:t>
      </w:r>
      <w:proofErr w:type="spellStart"/>
      <w:r>
        <w:rPr>
          <w:bCs/>
          <w:szCs w:val="24"/>
          <w:lang w:val="en-GB"/>
        </w:rPr>
        <w:t>pameistrystės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sutartis</w:t>
      </w:r>
      <w:proofErr w:type="spellEnd"/>
      <w:r>
        <w:rPr>
          <w:bCs/>
          <w:szCs w:val="24"/>
          <w:lang w:val="en-GB"/>
        </w:rPr>
        <w:t xml:space="preserve">), </w:t>
      </w:r>
      <w:proofErr w:type="spellStart"/>
      <w:r>
        <w:rPr>
          <w:bCs/>
          <w:szCs w:val="24"/>
          <w:lang w:val="en-GB"/>
        </w:rPr>
        <w:t>pagal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kurią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pameistriui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suteikiama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kompetencijų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darbinių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įgūdžių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tiesiogiai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vietoje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pagal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darbdavio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parengtą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neformaliojo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mokymo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programą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kaip</w:t>
      </w:r>
      <w:proofErr w:type="spellEnd"/>
      <w:r>
        <w:rPr>
          <w:bCs/>
          <w:szCs w:val="24"/>
          <w:lang w:val="en-GB"/>
        </w:rPr>
        <w:t xml:space="preserve"> tai </w:t>
      </w:r>
      <w:proofErr w:type="spellStart"/>
      <w:r>
        <w:rPr>
          <w:bCs/>
          <w:szCs w:val="24"/>
          <w:lang w:val="en-GB"/>
        </w:rPr>
        <w:t>numatyta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Lietuvos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Respublikos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kodekso</w:t>
      </w:r>
      <w:proofErr w:type="spellEnd"/>
      <w:r>
        <w:rPr>
          <w:bCs/>
          <w:szCs w:val="24"/>
          <w:lang w:val="en-GB"/>
        </w:rPr>
        <w:t xml:space="preserve"> 83 </w:t>
      </w:r>
      <w:proofErr w:type="spellStart"/>
      <w:r>
        <w:rPr>
          <w:bCs/>
          <w:szCs w:val="24"/>
          <w:lang w:val="en-GB"/>
        </w:rPr>
        <w:t>straipsnyje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Pameistrystės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trukmė</w:t>
      </w:r>
      <w:proofErr w:type="spellEnd"/>
      <w:r>
        <w:rPr>
          <w:bCs/>
          <w:szCs w:val="24"/>
          <w:lang w:val="en-GB"/>
        </w:rPr>
        <w:t xml:space="preserve"> – ne </w:t>
      </w:r>
      <w:proofErr w:type="spellStart"/>
      <w:r>
        <w:rPr>
          <w:bCs/>
          <w:szCs w:val="24"/>
          <w:lang w:val="en-GB"/>
        </w:rPr>
        <w:t>ilgiau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kaip</w:t>
      </w:r>
      <w:proofErr w:type="spellEnd"/>
      <w:r>
        <w:rPr>
          <w:bCs/>
          <w:szCs w:val="24"/>
          <w:lang w:val="en-GB"/>
        </w:rPr>
        <w:t xml:space="preserve"> 3 </w:t>
      </w:r>
      <w:proofErr w:type="spellStart"/>
      <w:r>
        <w:rPr>
          <w:bCs/>
          <w:szCs w:val="24"/>
          <w:lang w:val="en-GB"/>
        </w:rPr>
        <w:t>mėnesiai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jos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tikslas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sąlygos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nustatomos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trišalėje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pameistrystės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sutartyje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sudaromoje</w:t>
      </w:r>
      <w:proofErr w:type="spellEnd"/>
      <w:r>
        <w:rPr>
          <w:bCs/>
          <w:szCs w:val="24"/>
          <w:lang w:val="en-GB"/>
        </w:rPr>
        <w:t xml:space="preserve"> tarp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tarnybos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pameistrystę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organizuojančios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įmonės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įstaigos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organizacijos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toliau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kartu</w:t>
      </w:r>
      <w:proofErr w:type="spellEnd"/>
      <w:r>
        <w:rPr>
          <w:bCs/>
          <w:szCs w:val="24"/>
          <w:lang w:val="en-GB"/>
        </w:rPr>
        <w:t xml:space="preserve"> – </w:t>
      </w:r>
      <w:proofErr w:type="spellStart"/>
      <w:r>
        <w:rPr>
          <w:bCs/>
          <w:szCs w:val="24"/>
          <w:lang w:val="en-GB"/>
        </w:rPr>
        <w:t>pameistrystę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organizuojanti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įmonė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Trišalės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pameistrystės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sutarties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tipinę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formą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kurioje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nustatomos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sutarties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standartinės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sąlygos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patvirtina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direktorius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Pameistrystę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organizuojančiai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įmonei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jos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rašytiniu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prašymu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kompensuojama</w:t>
      </w:r>
      <w:proofErr w:type="spellEnd"/>
      <w:r>
        <w:rPr>
          <w:bCs/>
          <w:szCs w:val="24"/>
          <w:lang w:val="en-GB"/>
        </w:rPr>
        <w:t xml:space="preserve"> 40 </w:t>
      </w:r>
      <w:proofErr w:type="spellStart"/>
      <w:r>
        <w:rPr>
          <w:bCs/>
          <w:szCs w:val="24"/>
          <w:lang w:val="en-GB"/>
        </w:rPr>
        <w:t>procentų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užmokesčio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pagal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pameistrystės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sutartį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nurodyto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sutartyje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neviršijančio</w:t>
      </w:r>
      <w:proofErr w:type="spellEnd"/>
      <w:r>
        <w:rPr>
          <w:bCs/>
          <w:szCs w:val="24"/>
          <w:lang w:val="en-GB"/>
        </w:rPr>
        <w:t xml:space="preserve"> 1 </w:t>
      </w:r>
      <w:proofErr w:type="spellStart"/>
      <w:r>
        <w:rPr>
          <w:bCs/>
          <w:szCs w:val="24"/>
          <w:lang w:val="en-GB"/>
        </w:rPr>
        <w:t>Vyriausybės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patvirtintos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minimaliosios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mėnesinės</w:t>
      </w:r>
      <w:proofErr w:type="spellEnd"/>
      <w:r>
        <w:rPr>
          <w:bCs/>
          <w:szCs w:val="24"/>
          <w:lang w:val="en-GB"/>
        </w:rPr>
        <w:t xml:space="preserve"> algos </w:t>
      </w:r>
      <w:proofErr w:type="spellStart"/>
      <w:r>
        <w:rPr>
          <w:bCs/>
          <w:szCs w:val="24"/>
          <w:lang w:val="en-GB"/>
        </w:rPr>
        <w:t>dydžio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šio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užmokesčio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apskaičiuotos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draudėjo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privalomojo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valstybinio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socialinio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draudimo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įmokos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Jeigu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įdarbinto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pagal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pameistrystės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sutartį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sudaryta</w:t>
      </w:r>
      <w:proofErr w:type="spellEnd"/>
      <w:r>
        <w:rPr>
          <w:bCs/>
          <w:szCs w:val="24"/>
          <w:lang w:val="en-GB"/>
        </w:rPr>
        <w:t xml:space="preserve"> ne </w:t>
      </w:r>
      <w:proofErr w:type="spellStart"/>
      <w:r>
        <w:rPr>
          <w:bCs/>
          <w:szCs w:val="24"/>
          <w:lang w:val="en-GB"/>
        </w:rPr>
        <w:t>visam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laikui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arba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jis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dirbo</w:t>
      </w:r>
      <w:proofErr w:type="spellEnd"/>
      <w:r>
        <w:rPr>
          <w:bCs/>
          <w:szCs w:val="24"/>
          <w:lang w:val="en-GB"/>
        </w:rPr>
        <w:t xml:space="preserve"> ne </w:t>
      </w:r>
      <w:proofErr w:type="spellStart"/>
      <w:r>
        <w:rPr>
          <w:bCs/>
          <w:szCs w:val="24"/>
          <w:lang w:val="en-GB"/>
        </w:rPr>
        <w:t>visą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mėnesio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laiką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pameistrystę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organizuojančiai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įmonei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kompensuojamas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užmokesčio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dydis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skaičiuojamas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faktiškai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dirbtą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laiką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pagal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apskaičiuotą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sutartyje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nustatytą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valandinį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atlygį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neviršijantį</w:t>
      </w:r>
      <w:proofErr w:type="spellEnd"/>
      <w:r>
        <w:rPr>
          <w:bCs/>
          <w:szCs w:val="24"/>
          <w:lang w:val="en-GB"/>
        </w:rPr>
        <w:t xml:space="preserve"> 1 </w:t>
      </w:r>
      <w:proofErr w:type="spellStart"/>
      <w:r>
        <w:rPr>
          <w:bCs/>
          <w:szCs w:val="24"/>
          <w:lang w:val="en-GB"/>
        </w:rPr>
        <w:t>Vyriausybės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patvirtinto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minimaliojo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valandinio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atlygio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nuo</w:t>
      </w:r>
      <w:proofErr w:type="spellEnd"/>
      <w:r>
        <w:rPr>
          <w:bCs/>
          <w:szCs w:val="24"/>
          <w:lang w:val="en-GB"/>
        </w:rPr>
        <w:t xml:space="preserve"> jo </w:t>
      </w:r>
      <w:proofErr w:type="spellStart"/>
      <w:r>
        <w:rPr>
          <w:bCs/>
          <w:szCs w:val="24"/>
          <w:lang w:val="en-GB"/>
        </w:rPr>
        <w:t>apskaičiuotų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draudėjo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privalomojo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valstybinio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socialinio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draudimo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įmokų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atlygina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pameistrystę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organizuojančiai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įmonei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patiriamas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mokymo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išlaidas</w:t>
      </w:r>
      <w:proofErr w:type="spellEnd"/>
      <w:r>
        <w:rPr>
          <w:bCs/>
          <w:szCs w:val="24"/>
          <w:lang w:val="en-GB"/>
        </w:rPr>
        <w:t xml:space="preserve">, bet ne </w:t>
      </w:r>
      <w:proofErr w:type="spellStart"/>
      <w:r>
        <w:rPr>
          <w:bCs/>
          <w:szCs w:val="24"/>
          <w:lang w:val="en-GB"/>
        </w:rPr>
        <w:t>daugiau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kaip</w:t>
      </w:r>
      <w:proofErr w:type="spellEnd"/>
      <w:r>
        <w:rPr>
          <w:bCs/>
          <w:szCs w:val="24"/>
          <w:lang w:val="en-GB"/>
        </w:rPr>
        <w:t xml:space="preserve"> 20 </w:t>
      </w:r>
      <w:proofErr w:type="spellStart"/>
      <w:r>
        <w:rPr>
          <w:bCs/>
          <w:szCs w:val="24"/>
          <w:lang w:val="en-GB"/>
        </w:rPr>
        <w:t>procentų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pameistrio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užmokesčio</w:t>
      </w:r>
      <w:proofErr w:type="spellEnd"/>
      <w:r>
        <w:rPr>
          <w:bCs/>
          <w:szCs w:val="24"/>
          <w:lang w:val="en-GB"/>
        </w:rPr>
        <w:t xml:space="preserve"> per </w:t>
      </w:r>
      <w:proofErr w:type="spellStart"/>
      <w:r>
        <w:rPr>
          <w:bCs/>
          <w:szCs w:val="24"/>
          <w:lang w:val="en-GB"/>
        </w:rPr>
        <w:t>mėnesį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Mokymo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išlaidų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atlyginimas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išdėstomas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tolygiai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visą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pameistrystės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sutarties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galiojimo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laikotarpį</w:t>
      </w:r>
      <w:proofErr w:type="spellEnd"/>
      <w:r>
        <w:rPr>
          <w:bCs/>
          <w:szCs w:val="24"/>
          <w:lang w:val="en-GB"/>
        </w:rPr>
        <w:t>;</w:t>
      </w:r>
    </w:p>
    <w:p w14:paraId="61E02203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12.4.2.7. </w:t>
      </w:r>
      <w:proofErr w:type="spellStart"/>
      <w:r>
        <w:rPr>
          <w:bCs/>
          <w:szCs w:val="24"/>
          <w:lang w:val="en-GB"/>
        </w:rPr>
        <w:t>socialinės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paslaugos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nurodytos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Socialinių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kataloge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įskaitant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socialines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paslaugas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teikiamas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šeimos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nariams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jei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šių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neteikimas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lėmė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lemia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nedarbą</w:t>
      </w:r>
      <w:proofErr w:type="spellEnd"/>
      <w:r>
        <w:rPr>
          <w:bCs/>
          <w:szCs w:val="24"/>
          <w:lang w:val="en-GB"/>
        </w:rPr>
        <w:t>;</w:t>
      </w:r>
    </w:p>
    <w:p w14:paraId="6E85CA98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12.4.2.8.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paslaugos</w:t>
      </w:r>
      <w:proofErr w:type="spellEnd"/>
      <w:r>
        <w:rPr>
          <w:bCs/>
          <w:szCs w:val="24"/>
          <w:lang w:val="en-GB"/>
        </w:rPr>
        <w:t>;</w:t>
      </w:r>
    </w:p>
    <w:p w14:paraId="1DBA0C93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12.4.2.9. </w:t>
      </w:r>
      <w:proofErr w:type="spellStart"/>
      <w:r>
        <w:rPr>
          <w:bCs/>
          <w:szCs w:val="24"/>
          <w:lang w:val="en-GB"/>
        </w:rPr>
        <w:t>aktyvios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politikos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priemonės</w:t>
      </w:r>
      <w:proofErr w:type="spellEnd"/>
      <w:r>
        <w:rPr>
          <w:bCs/>
          <w:szCs w:val="24"/>
          <w:lang w:val="en-GB"/>
        </w:rPr>
        <w:t>;</w:t>
      </w:r>
    </w:p>
    <w:p w14:paraId="058137DA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12.4.2.10. </w:t>
      </w:r>
      <w:proofErr w:type="spellStart"/>
      <w:r>
        <w:rPr>
          <w:bCs/>
          <w:szCs w:val="24"/>
          <w:lang w:val="en-GB"/>
        </w:rPr>
        <w:t>kitos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socialinės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integracijos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priemonės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palengvinančios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perėjimą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rinkoje</w:t>
      </w:r>
      <w:proofErr w:type="spellEnd"/>
      <w:r>
        <w:rPr>
          <w:bCs/>
          <w:szCs w:val="24"/>
          <w:lang w:val="en-GB"/>
        </w:rPr>
        <w:t>;</w:t>
      </w:r>
    </w:p>
    <w:p w14:paraId="49484E82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12.5. </w:t>
      </w:r>
      <w:proofErr w:type="spellStart"/>
      <w:r>
        <w:rPr>
          <w:bCs/>
          <w:szCs w:val="24"/>
          <w:lang w:val="en-GB"/>
        </w:rPr>
        <w:t>Susitarimo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įgyvendinimas</w:t>
      </w:r>
      <w:proofErr w:type="spellEnd"/>
      <w:r>
        <w:rPr>
          <w:bCs/>
          <w:szCs w:val="24"/>
          <w:lang w:val="en-GB"/>
        </w:rPr>
        <w:t>:</w:t>
      </w:r>
    </w:p>
    <w:p w14:paraId="75F8A06C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lastRenderedPageBreak/>
        <w:t xml:space="preserve">12.5.1. </w:t>
      </w:r>
      <w:proofErr w:type="spellStart"/>
      <w:r>
        <w:rPr>
          <w:bCs/>
          <w:szCs w:val="24"/>
          <w:lang w:val="en-GB"/>
        </w:rPr>
        <w:t>Susitarimo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įgyvendinimą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koordinuoja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su</w:t>
      </w:r>
      <w:proofErr w:type="spellEnd"/>
      <w:r>
        <w:rPr>
          <w:bCs/>
          <w:szCs w:val="24"/>
          <w:lang w:val="en-GB"/>
        </w:rPr>
        <w:t xml:space="preserve"> jo </w:t>
      </w:r>
      <w:proofErr w:type="spellStart"/>
      <w:r>
        <w:rPr>
          <w:bCs/>
          <w:szCs w:val="24"/>
          <w:lang w:val="en-GB"/>
        </w:rPr>
        <w:t>įgyvendinimu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pasiektais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rezultatais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susijusią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informaciją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renka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komandai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teikia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taip</w:t>
      </w:r>
      <w:proofErr w:type="spellEnd"/>
      <w:r>
        <w:rPr>
          <w:bCs/>
          <w:szCs w:val="24"/>
          <w:lang w:val="en-GB"/>
        </w:rPr>
        <w:t xml:space="preserve"> pat </w:t>
      </w:r>
      <w:proofErr w:type="spellStart"/>
      <w:r>
        <w:rPr>
          <w:bCs/>
          <w:szCs w:val="24"/>
          <w:lang w:val="en-GB"/>
        </w:rPr>
        <w:t>Susitarimo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pakeitimo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nutraukimo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projektus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rengia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nedirbančių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vadybininkas</w:t>
      </w:r>
      <w:proofErr w:type="spellEnd"/>
      <w:r>
        <w:rPr>
          <w:bCs/>
          <w:szCs w:val="24"/>
          <w:lang w:val="en-GB"/>
        </w:rPr>
        <w:t xml:space="preserve">; </w:t>
      </w:r>
    </w:p>
    <w:p w14:paraId="5E2F4F36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12.5.2. </w:t>
      </w:r>
      <w:proofErr w:type="spellStart"/>
      <w:r>
        <w:rPr>
          <w:bCs/>
          <w:szCs w:val="24"/>
          <w:lang w:val="en-GB"/>
        </w:rPr>
        <w:t>pasirašius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nedirbančių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vadybininkas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iki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pradedant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vykdyti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priemones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suorganizuoja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susitikimą</w:t>
      </w:r>
      <w:proofErr w:type="spellEnd"/>
      <w:r>
        <w:rPr>
          <w:bCs/>
          <w:szCs w:val="24"/>
          <w:lang w:val="en-GB"/>
        </w:rPr>
        <w:t xml:space="preserve"> (-us) </w:t>
      </w:r>
      <w:proofErr w:type="spellStart"/>
      <w:r>
        <w:rPr>
          <w:bCs/>
          <w:szCs w:val="24"/>
          <w:lang w:val="en-GB"/>
        </w:rPr>
        <w:t>su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numatytų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teikėjais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priemonių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vykdytojais</w:t>
      </w:r>
      <w:proofErr w:type="spellEnd"/>
      <w:r>
        <w:rPr>
          <w:bCs/>
          <w:szCs w:val="24"/>
          <w:lang w:val="en-GB"/>
        </w:rPr>
        <w:t>;</w:t>
      </w:r>
    </w:p>
    <w:p w14:paraId="57FEADBF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12.5.3. </w:t>
      </w:r>
      <w:proofErr w:type="spellStart"/>
      <w:r>
        <w:rPr>
          <w:bCs/>
          <w:szCs w:val="24"/>
          <w:lang w:val="en-GB"/>
        </w:rPr>
        <w:t>nedirbančių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vadybininkas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nustatęs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gavęs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informaciją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kad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nevykdomas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jame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nustatyta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tvarka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arba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asmuo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jau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yra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pasirengęs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rinkai</w:t>
      </w:r>
      <w:proofErr w:type="spellEnd"/>
      <w:r>
        <w:rPr>
          <w:bCs/>
          <w:szCs w:val="24"/>
          <w:lang w:val="en-GB"/>
        </w:rPr>
        <w:t xml:space="preserve">, jo </w:t>
      </w:r>
      <w:proofErr w:type="spellStart"/>
      <w:r>
        <w:rPr>
          <w:bCs/>
          <w:szCs w:val="24"/>
          <w:lang w:val="en-GB"/>
        </w:rPr>
        <w:t>įsidarbinimo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galimybės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yra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pakankamos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integruotis</w:t>
      </w:r>
      <w:proofErr w:type="spellEnd"/>
      <w:r>
        <w:rPr>
          <w:bCs/>
          <w:szCs w:val="24"/>
          <w:lang w:val="en-GB"/>
        </w:rPr>
        <w:t xml:space="preserve"> į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teikia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siūlymą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komandai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dėl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pakeitimo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nutraukimo</w:t>
      </w:r>
      <w:proofErr w:type="spellEnd"/>
      <w:r>
        <w:rPr>
          <w:bCs/>
          <w:szCs w:val="24"/>
          <w:lang w:val="en-GB"/>
        </w:rPr>
        <w:t>;</w:t>
      </w:r>
    </w:p>
    <w:p w14:paraId="605C5E23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12.6. </w:t>
      </w:r>
      <w:proofErr w:type="spellStart"/>
      <w:r>
        <w:rPr>
          <w:bCs/>
          <w:szCs w:val="24"/>
          <w:lang w:val="en-GB"/>
        </w:rPr>
        <w:t>sprendimas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dėl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pasirengimo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rinkai</w:t>
      </w:r>
      <w:proofErr w:type="spellEnd"/>
      <w:r>
        <w:rPr>
          <w:bCs/>
          <w:szCs w:val="24"/>
          <w:lang w:val="en-GB"/>
        </w:rPr>
        <w:t>:</w:t>
      </w:r>
    </w:p>
    <w:p w14:paraId="5294582E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12.6.1. </w:t>
      </w:r>
      <w:proofErr w:type="spellStart"/>
      <w:r>
        <w:rPr>
          <w:bCs/>
          <w:szCs w:val="24"/>
          <w:lang w:val="en-GB"/>
        </w:rPr>
        <w:t>nedirbančių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vadybininkas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teikia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komandai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informaciją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apie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įgyvendinimą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pasiektus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rezultatus</w:t>
      </w:r>
      <w:proofErr w:type="spellEnd"/>
      <w:r>
        <w:rPr>
          <w:bCs/>
          <w:szCs w:val="24"/>
          <w:lang w:val="en-GB"/>
        </w:rPr>
        <w:t>;</w:t>
      </w:r>
    </w:p>
    <w:p w14:paraId="2007B308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12.6.2.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komanda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gavusi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įvertinusi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Aprašo</w:t>
      </w:r>
      <w:proofErr w:type="spellEnd"/>
      <w:r>
        <w:rPr>
          <w:bCs/>
          <w:szCs w:val="24"/>
          <w:lang w:val="en-GB"/>
        </w:rPr>
        <w:t xml:space="preserve"> 12.6.1 </w:t>
      </w:r>
      <w:proofErr w:type="spellStart"/>
      <w:r>
        <w:rPr>
          <w:bCs/>
          <w:szCs w:val="24"/>
          <w:lang w:val="en-GB"/>
        </w:rPr>
        <w:t>papunktyje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nurodytą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informaciją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priima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sprendimus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dėl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pasirengimo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pakeitimo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nutraukimo</w:t>
      </w:r>
      <w:proofErr w:type="spellEnd"/>
      <w:r>
        <w:rPr>
          <w:bCs/>
          <w:szCs w:val="24"/>
          <w:lang w:val="en-GB"/>
        </w:rPr>
        <w:t xml:space="preserve">. </w:t>
      </w:r>
      <w:proofErr w:type="spellStart"/>
      <w:r>
        <w:rPr>
          <w:bCs/>
          <w:szCs w:val="24"/>
          <w:lang w:val="en-GB"/>
        </w:rPr>
        <w:t>Asmuo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laikomas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pasirengusiu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rinkai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jei</w:t>
      </w:r>
      <w:proofErr w:type="spellEnd"/>
      <w:r>
        <w:rPr>
          <w:bCs/>
          <w:szCs w:val="24"/>
          <w:lang w:val="en-GB"/>
        </w:rPr>
        <w:t xml:space="preserve"> jo </w:t>
      </w:r>
      <w:proofErr w:type="spellStart"/>
      <w:r>
        <w:rPr>
          <w:bCs/>
          <w:szCs w:val="24"/>
          <w:lang w:val="en-GB"/>
        </w:rPr>
        <w:t>įsidarbinimo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galimybės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pagal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įstatymo</w:t>
      </w:r>
      <w:proofErr w:type="spellEnd"/>
      <w:r>
        <w:rPr>
          <w:bCs/>
          <w:szCs w:val="24"/>
          <w:lang w:val="en-GB"/>
        </w:rPr>
        <w:t xml:space="preserve"> 29 </w:t>
      </w:r>
      <w:proofErr w:type="spellStart"/>
      <w:r>
        <w:rPr>
          <w:bCs/>
          <w:szCs w:val="24"/>
          <w:lang w:val="en-GB"/>
        </w:rPr>
        <w:t>straipsnyje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nustatyto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įsidarbinimo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galimybių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vertinimo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rezultatus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priskiriamos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didelių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vidutinių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įsidarbinimo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galimybių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grupei</w:t>
      </w:r>
      <w:proofErr w:type="spellEnd"/>
      <w:r>
        <w:rPr>
          <w:bCs/>
          <w:szCs w:val="24"/>
          <w:lang w:val="en-GB"/>
        </w:rPr>
        <w:t>;</w:t>
      </w:r>
    </w:p>
    <w:p w14:paraId="626BF6F9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12.6.3.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komandai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nusprendus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kad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asmuo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yra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pasirengęs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rinkai</w:t>
      </w:r>
      <w:proofErr w:type="spellEnd"/>
      <w:r>
        <w:rPr>
          <w:bCs/>
          <w:szCs w:val="24"/>
          <w:lang w:val="en-GB"/>
        </w:rPr>
        <w:t>:</w:t>
      </w:r>
    </w:p>
    <w:p w14:paraId="62EE89B8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12.6.3.1. </w:t>
      </w:r>
      <w:proofErr w:type="spellStart"/>
      <w:r>
        <w:rPr>
          <w:bCs/>
          <w:szCs w:val="24"/>
          <w:lang w:val="en-GB"/>
        </w:rPr>
        <w:t>priimamas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sprendimas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nutraukti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Susitarimą</w:t>
      </w:r>
      <w:proofErr w:type="spellEnd"/>
      <w:r>
        <w:rPr>
          <w:bCs/>
          <w:szCs w:val="24"/>
          <w:lang w:val="en-GB"/>
        </w:rPr>
        <w:t>;</w:t>
      </w:r>
    </w:p>
    <w:p w14:paraId="74263AD2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12.6.3.2. </w:t>
      </w:r>
      <w:proofErr w:type="spellStart"/>
      <w:r>
        <w:rPr>
          <w:bCs/>
          <w:szCs w:val="24"/>
          <w:lang w:val="en-GB"/>
        </w:rPr>
        <w:t>Susitarimo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šalims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pasirašius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nutraukimą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Užimtumo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tarnyba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asmeniui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teikia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pasiūlymą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dirbti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arba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asmuo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pradeda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savarankišką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veiklą</w:t>
      </w:r>
      <w:proofErr w:type="spellEnd"/>
      <w:r>
        <w:rPr>
          <w:bCs/>
          <w:szCs w:val="24"/>
          <w:lang w:val="en-GB"/>
        </w:rPr>
        <w:t>;</w:t>
      </w:r>
    </w:p>
    <w:p w14:paraId="79AB8877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12.6.4.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komandai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nusprendus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kad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asmeniui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reikia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palaikymo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vietoje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Susitarime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numatoma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lydimoji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pagalba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kitos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paslaugos</w:t>
      </w:r>
      <w:proofErr w:type="spellEnd"/>
      <w:r>
        <w:rPr>
          <w:bCs/>
          <w:szCs w:val="24"/>
          <w:lang w:val="en-GB"/>
        </w:rPr>
        <w:t xml:space="preserve"> po </w:t>
      </w:r>
      <w:proofErr w:type="spellStart"/>
      <w:r>
        <w:rPr>
          <w:bCs/>
          <w:szCs w:val="24"/>
          <w:lang w:val="en-GB"/>
        </w:rPr>
        <w:t>įsidarbinimo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Susitarimo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nutraukimas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atidedamas</w:t>
      </w:r>
      <w:proofErr w:type="spellEnd"/>
      <w:r>
        <w:rPr>
          <w:bCs/>
          <w:szCs w:val="24"/>
          <w:lang w:val="en-GB"/>
        </w:rPr>
        <w:t xml:space="preserve">, bet ne </w:t>
      </w:r>
      <w:proofErr w:type="spellStart"/>
      <w:r>
        <w:rPr>
          <w:bCs/>
          <w:szCs w:val="24"/>
          <w:lang w:val="en-GB"/>
        </w:rPr>
        <w:t>ilgiau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iCs/>
          <w:szCs w:val="24"/>
          <w:lang w:val="en-GB"/>
        </w:rPr>
        <w:t>nei</w:t>
      </w:r>
      <w:proofErr w:type="spellEnd"/>
      <w:r>
        <w:rPr>
          <w:bCs/>
          <w:iCs/>
          <w:szCs w:val="24"/>
          <w:lang w:val="en-GB"/>
        </w:rPr>
        <w:t xml:space="preserve"> 12 </w:t>
      </w:r>
      <w:proofErr w:type="spellStart"/>
      <w:r>
        <w:rPr>
          <w:bCs/>
          <w:iCs/>
          <w:szCs w:val="24"/>
          <w:lang w:val="en-GB"/>
        </w:rPr>
        <w:t>kalendorinių</w:t>
      </w:r>
      <w:proofErr w:type="spellEnd"/>
      <w:r>
        <w:rPr>
          <w:bCs/>
          <w:iCs/>
          <w:szCs w:val="24"/>
          <w:lang w:val="en-GB"/>
        </w:rPr>
        <w:t xml:space="preserve"> </w:t>
      </w:r>
      <w:proofErr w:type="spellStart"/>
      <w:r>
        <w:rPr>
          <w:bCs/>
          <w:iCs/>
          <w:szCs w:val="24"/>
          <w:lang w:val="en-GB"/>
        </w:rPr>
        <w:t>mėnesių</w:t>
      </w:r>
      <w:proofErr w:type="spellEnd"/>
      <w:r>
        <w:rPr>
          <w:bCs/>
          <w:iCs/>
          <w:szCs w:val="24"/>
          <w:lang w:val="en-GB"/>
        </w:rPr>
        <w:t>;</w:t>
      </w:r>
    </w:p>
    <w:p w14:paraId="449F38F0" w14:textId="77777777" w:rsidR="00660223" w:rsidRDefault="00D22336">
      <w:pPr>
        <w:spacing w:line="276" w:lineRule="auto"/>
        <w:ind w:right="-1" w:firstLine="1276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12.6.5. </w:t>
      </w:r>
      <w:proofErr w:type="spellStart"/>
      <w:r>
        <w:rPr>
          <w:bCs/>
          <w:szCs w:val="24"/>
          <w:lang w:val="en-GB"/>
        </w:rPr>
        <w:t>atvejo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komandai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nusprendus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kad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asmuo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yra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nepasirengęs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rinkai</w:t>
      </w:r>
      <w:proofErr w:type="spellEnd"/>
      <w:r>
        <w:rPr>
          <w:bCs/>
          <w:szCs w:val="24"/>
          <w:lang w:val="en-GB"/>
        </w:rPr>
        <w:t xml:space="preserve">, jo </w:t>
      </w:r>
      <w:proofErr w:type="spellStart"/>
      <w:r>
        <w:rPr>
          <w:bCs/>
          <w:szCs w:val="24"/>
          <w:lang w:val="en-GB"/>
        </w:rPr>
        <w:t>įsidarbinimo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galimybės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nėra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pakankamos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siekiant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integruotis</w:t>
      </w:r>
      <w:proofErr w:type="spellEnd"/>
      <w:r>
        <w:rPr>
          <w:bCs/>
          <w:szCs w:val="24"/>
          <w:lang w:val="en-GB"/>
        </w:rPr>
        <w:t xml:space="preserve"> į </w:t>
      </w:r>
      <w:proofErr w:type="spellStart"/>
      <w:r>
        <w:rPr>
          <w:bCs/>
          <w:szCs w:val="24"/>
          <w:lang w:val="en-GB"/>
        </w:rPr>
        <w:t>darbo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rinką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įvertinamos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nevykdymo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priežastys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poreikis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galimybė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keisti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pagal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teikiamas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paslaugas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(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) </w:t>
      </w:r>
      <w:proofErr w:type="spellStart"/>
      <w:r>
        <w:rPr>
          <w:bCs/>
          <w:szCs w:val="24"/>
          <w:lang w:val="en-GB"/>
        </w:rPr>
        <w:t>priemones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jų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apimtį</w:t>
      </w:r>
      <w:proofErr w:type="spellEnd"/>
      <w:r>
        <w:rPr>
          <w:bCs/>
          <w:szCs w:val="24"/>
          <w:lang w:val="en-GB"/>
        </w:rPr>
        <w:t xml:space="preserve">, </w:t>
      </w:r>
      <w:proofErr w:type="spellStart"/>
      <w:r>
        <w:rPr>
          <w:bCs/>
          <w:szCs w:val="24"/>
          <w:lang w:val="en-GB"/>
        </w:rPr>
        <w:t>galimos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neigiamos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pasekmės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nutraukus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Susitarimą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ir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priimamas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sprendimas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dėl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Susitarimo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pakeitimo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ar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nutraukimo</w:t>
      </w:r>
      <w:proofErr w:type="spellEnd"/>
      <w:r>
        <w:rPr>
          <w:bCs/>
          <w:szCs w:val="24"/>
          <w:lang w:val="en-GB"/>
        </w:rPr>
        <w:t>.</w:t>
      </w:r>
    </w:p>
    <w:p w14:paraId="2B5824D5" w14:textId="77777777" w:rsidR="00660223" w:rsidRDefault="00D22336">
      <w:pPr>
        <w:spacing w:line="276" w:lineRule="auto"/>
        <w:ind w:right="-1"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13.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schema </w:t>
      </w:r>
      <w:proofErr w:type="spellStart"/>
      <w:r>
        <w:rPr>
          <w:szCs w:val="24"/>
          <w:lang w:val="en-GB"/>
        </w:rPr>
        <w:t>pateikta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priede</w:t>
      </w:r>
      <w:proofErr w:type="spellEnd"/>
      <w:r>
        <w:rPr>
          <w:szCs w:val="24"/>
          <w:lang w:val="en-GB"/>
        </w:rPr>
        <w:t>.</w:t>
      </w:r>
    </w:p>
    <w:p w14:paraId="6F89CA74" w14:textId="77777777" w:rsidR="00660223" w:rsidRDefault="00660223">
      <w:pPr>
        <w:spacing w:line="276" w:lineRule="auto"/>
        <w:ind w:right="-1" w:firstLine="720"/>
        <w:jc w:val="both"/>
        <w:rPr>
          <w:szCs w:val="24"/>
          <w:lang w:val="en-GB"/>
        </w:rPr>
      </w:pPr>
    </w:p>
    <w:p w14:paraId="1428C47F" w14:textId="77777777" w:rsidR="00660223" w:rsidRDefault="00D22336">
      <w:pPr>
        <w:spacing w:line="276" w:lineRule="auto"/>
        <w:ind w:right="-1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IV SKYRIUS</w:t>
      </w:r>
    </w:p>
    <w:p w14:paraId="7B06F574" w14:textId="77777777" w:rsidR="00660223" w:rsidRDefault="00D22336">
      <w:pPr>
        <w:tabs>
          <w:tab w:val="left" w:pos="1560"/>
        </w:tabs>
        <w:spacing w:line="276" w:lineRule="auto"/>
        <w:ind w:right="-1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MODELIO ĮGYVENDINIMO STEBĖSENA</w:t>
      </w:r>
    </w:p>
    <w:p w14:paraId="5503619E" w14:textId="77777777" w:rsidR="00660223" w:rsidRDefault="00660223">
      <w:pPr>
        <w:tabs>
          <w:tab w:val="left" w:pos="1560"/>
        </w:tabs>
        <w:spacing w:line="276" w:lineRule="auto"/>
        <w:ind w:left="1290" w:right="-1"/>
        <w:jc w:val="both"/>
        <w:rPr>
          <w:szCs w:val="24"/>
          <w:lang w:val="en-GB"/>
        </w:rPr>
      </w:pPr>
    </w:p>
    <w:p w14:paraId="7DC4DB9D" w14:textId="77777777" w:rsidR="00660223" w:rsidRDefault="00D22336">
      <w:pPr>
        <w:suppressAutoHyphens/>
        <w:spacing w:line="276" w:lineRule="auto"/>
        <w:ind w:firstLine="127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14. </w:t>
      </w:r>
      <w:proofErr w:type="spellStart"/>
      <w:r>
        <w:rPr>
          <w:szCs w:val="24"/>
          <w:lang w:val="en-GB"/>
        </w:rPr>
        <w:t>Modelį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įgyvendinantys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subjektai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nuolatinę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stebėseną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apima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informacijos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apie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etapus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Susitarimų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eigą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rezultatus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Modelį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įgyvendinant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dalyvaujančių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duomenų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asmens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gimimo</w:t>
      </w:r>
      <w:proofErr w:type="spellEnd"/>
      <w:r>
        <w:rPr>
          <w:szCs w:val="24"/>
          <w:lang w:val="en-GB"/>
        </w:rPr>
        <w:t xml:space="preserve"> data, </w:t>
      </w:r>
      <w:proofErr w:type="spellStart"/>
      <w:r>
        <w:rPr>
          <w:szCs w:val="24"/>
          <w:lang w:val="en-GB"/>
        </w:rPr>
        <w:t>vardas</w:t>
      </w:r>
      <w:proofErr w:type="spellEnd"/>
      <w:r>
        <w:rPr>
          <w:szCs w:val="24"/>
          <w:lang w:val="en-GB"/>
        </w:rPr>
        <w:t xml:space="preserve"> (-ai), </w:t>
      </w:r>
      <w:proofErr w:type="spellStart"/>
      <w:r>
        <w:rPr>
          <w:szCs w:val="24"/>
          <w:lang w:val="en-GB"/>
        </w:rPr>
        <w:t>pavardė</w:t>
      </w:r>
      <w:proofErr w:type="spellEnd"/>
      <w:r>
        <w:rPr>
          <w:szCs w:val="24"/>
          <w:lang w:val="en-GB"/>
        </w:rPr>
        <w:t xml:space="preserve"> (-</w:t>
      </w:r>
      <w:proofErr w:type="spellStart"/>
      <w:r>
        <w:rPr>
          <w:szCs w:val="24"/>
          <w:lang w:val="en-GB"/>
        </w:rPr>
        <w:t>ės</w:t>
      </w:r>
      <w:proofErr w:type="spellEnd"/>
      <w:r>
        <w:rPr>
          <w:szCs w:val="24"/>
          <w:lang w:val="en-GB"/>
        </w:rPr>
        <w:t xml:space="preserve">), </w:t>
      </w:r>
      <w:proofErr w:type="spellStart"/>
      <w:r>
        <w:rPr>
          <w:szCs w:val="24"/>
          <w:lang w:val="en-GB"/>
        </w:rPr>
        <w:t>lytis</w:t>
      </w:r>
      <w:proofErr w:type="spellEnd"/>
      <w:r>
        <w:rPr>
          <w:szCs w:val="24"/>
          <w:lang w:val="en-GB"/>
        </w:rPr>
        <w:t xml:space="preserve">), </w:t>
      </w:r>
      <w:proofErr w:type="spellStart"/>
      <w:r>
        <w:rPr>
          <w:szCs w:val="24"/>
          <w:lang w:val="en-GB"/>
        </w:rPr>
        <w:t>kitos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informacijos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rinkimą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analizę</w:t>
      </w:r>
      <w:proofErr w:type="spellEnd"/>
      <w:r>
        <w:rPr>
          <w:szCs w:val="24"/>
          <w:lang w:val="en-GB"/>
        </w:rPr>
        <w:t>.</w:t>
      </w:r>
    </w:p>
    <w:p w14:paraId="042A017C" w14:textId="77777777" w:rsidR="00660223" w:rsidRDefault="00D22336">
      <w:pPr>
        <w:spacing w:line="276" w:lineRule="auto"/>
        <w:ind w:right="-1" w:firstLine="129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15.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stebėsenos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ataskaitų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formas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tvirtina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Užimtumo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tarnyba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suderinusi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ministerija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savivaldybėmis</w:t>
      </w:r>
      <w:proofErr w:type="spellEnd"/>
      <w:r>
        <w:rPr>
          <w:szCs w:val="24"/>
          <w:lang w:val="en-GB"/>
        </w:rPr>
        <w:t>.</w:t>
      </w:r>
    </w:p>
    <w:p w14:paraId="5A87B7CE" w14:textId="77777777" w:rsidR="00660223" w:rsidRDefault="00D22336">
      <w:pPr>
        <w:spacing w:line="276" w:lineRule="auto"/>
        <w:ind w:right="-1" w:firstLine="129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16.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stebėsenos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ataskaitas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Užimtumo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tarnyba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kartu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savivaldybėmis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ministerijai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pasibaigus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ketvirčiui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iki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ketvirčio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pirmo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mėnesio</w:t>
      </w:r>
      <w:proofErr w:type="spellEnd"/>
      <w:r>
        <w:rPr>
          <w:szCs w:val="24"/>
          <w:lang w:val="en-GB"/>
        </w:rPr>
        <w:t xml:space="preserve"> 15 </w:t>
      </w:r>
      <w:proofErr w:type="spellStart"/>
      <w:r>
        <w:rPr>
          <w:szCs w:val="24"/>
          <w:lang w:val="en-GB"/>
        </w:rPr>
        <w:t>dienos</w:t>
      </w:r>
      <w:proofErr w:type="spellEnd"/>
      <w:r>
        <w:rPr>
          <w:szCs w:val="24"/>
          <w:lang w:val="en-GB"/>
        </w:rPr>
        <w:t>.</w:t>
      </w:r>
    </w:p>
    <w:p w14:paraId="23A337CC" w14:textId="77777777" w:rsidR="00660223" w:rsidRDefault="00D22336">
      <w:pPr>
        <w:spacing w:line="276" w:lineRule="auto"/>
        <w:ind w:right="-1" w:firstLine="1296"/>
        <w:jc w:val="both"/>
        <w:rPr>
          <w:szCs w:val="24"/>
          <w:lang w:val="en-GB"/>
        </w:rPr>
      </w:pPr>
      <w:r>
        <w:rPr>
          <w:szCs w:val="24"/>
          <w:lang w:val="en-GB"/>
        </w:rPr>
        <w:lastRenderedPageBreak/>
        <w:t xml:space="preserve">17. </w:t>
      </w:r>
      <w:proofErr w:type="spellStart"/>
      <w:r>
        <w:rPr>
          <w:szCs w:val="24"/>
          <w:lang w:val="en-GB"/>
        </w:rPr>
        <w:t>Ministerija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atsižvelgdama</w:t>
      </w:r>
      <w:proofErr w:type="spellEnd"/>
      <w:r>
        <w:rPr>
          <w:szCs w:val="24"/>
          <w:lang w:val="en-GB"/>
        </w:rPr>
        <w:t xml:space="preserve"> į </w:t>
      </w: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stebėsenos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kokybinio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rezultatus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Modelį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įgyvendinančių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institucijų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pasiūlymus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teikia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rekomendacijas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Modelį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įgyvendinančioms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institucijoms</w:t>
      </w:r>
      <w:proofErr w:type="spellEnd"/>
      <w:r>
        <w:rPr>
          <w:szCs w:val="24"/>
          <w:lang w:val="en-GB"/>
        </w:rPr>
        <w:t>.</w:t>
      </w:r>
    </w:p>
    <w:p w14:paraId="47A05E68" w14:textId="77777777" w:rsidR="00660223" w:rsidRDefault="00660223">
      <w:pPr>
        <w:spacing w:line="276" w:lineRule="auto"/>
        <w:ind w:right="-1" w:firstLine="1296"/>
        <w:jc w:val="both"/>
        <w:rPr>
          <w:szCs w:val="24"/>
          <w:lang w:val="en-GB"/>
        </w:rPr>
      </w:pPr>
    </w:p>
    <w:p w14:paraId="6E5298B1" w14:textId="77777777" w:rsidR="00660223" w:rsidRDefault="00D22336">
      <w:pPr>
        <w:spacing w:line="276" w:lineRule="auto"/>
        <w:ind w:right="-1"/>
        <w:jc w:val="center"/>
        <w:rPr>
          <w:szCs w:val="24"/>
          <w:lang w:val="en-GB"/>
        </w:rPr>
      </w:pPr>
      <w:r>
        <w:rPr>
          <w:szCs w:val="24"/>
          <w:lang w:val="en-GB"/>
        </w:rPr>
        <w:t>_____________________</w:t>
      </w:r>
    </w:p>
    <w:p w14:paraId="71B8A121" w14:textId="77777777" w:rsidR="00660223" w:rsidRDefault="00660223">
      <w:pPr>
        <w:spacing w:line="276" w:lineRule="auto"/>
        <w:rPr>
          <w:szCs w:val="24"/>
          <w:lang w:val="en-GB"/>
        </w:rPr>
        <w:sectPr w:rsidR="00660223">
          <w:headerReference w:type="default" r:id="rId16"/>
          <w:pgSz w:w="11906" w:h="16838"/>
          <w:pgMar w:top="1701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530A5F4E" w14:textId="77777777" w:rsidR="00660223" w:rsidRDefault="00D22336">
      <w:pPr>
        <w:spacing w:line="276" w:lineRule="auto"/>
        <w:ind w:left="5812"/>
        <w:rPr>
          <w:szCs w:val="24"/>
          <w:lang w:val="en-GB"/>
        </w:rPr>
      </w:pPr>
      <w:proofErr w:type="spellStart"/>
      <w:r>
        <w:rPr>
          <w:szCs w:val="24"/>
          <w:lang w:val="en-GB"/>
        </w:rPr>
        <w:lastRenderedPageBreak/>
        <w:t>Užimtumo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skatinimo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motyvavimo</w:t>
      </w:r>
      <w:proofErr w:type="spellEnd"/>
    </w:p>
    <w:p w14:paraId="4FF717F7" w14:textId="77777777" w:rsidR="00660223" w:rsidRDefault="00D22336">
      <w:pPr>
        <w:spacing w:line="276" w:lineRule="auto"/>
        <w:ind w:left="5812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paslaugų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nedirbantiems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socialinę</w:t>
      </w:r>
      <w:proofErr w:type="spellEnd"/>
    </w:p>
    <w:p w14:paraId="555F3665" w14:textId="77777777" w:rsidR="00660223" w:rsidRDefault="00D22336">
      <w:pPr>
        <w:spacing w:line="276" w:lineRule="auto"/>
        <w:ind w:left="5812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paramą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gaunantiems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asmenims</w:t>
      </w:r>
      <w:proofErr w:type="spellEnd"/>
    </w:p>
    <w:p w14:paraId="40B6AE76" w14:textId="77777777" w:rsidR="00660223" w:rsidRDefault="00D22336">
      <w:pPr>
        <w:spacing w:line="276" w:lineRule="auto"/>
        <w:ind w:left="5812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modelio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sąlygų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</w:p>
    <w:p w14:paraId="3B4FC2AE" w14:textId="77777777" w:rsidR="00660223" w:rsidRDefault="00D22336">
      <w:pPr>
        <w:spacing w:line="276" w:lineRule="auto"/>
        <w:ind w:left="5812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tvarkos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aprašo</w:t>
      </w:r>
      <w:proofErr w:type="spellEnd"/>
    </w:p>
    <w:p w14:paraId="7DEC5091" w14:textId="77777777" w:rsidR="00660223" w:rsidRDefault="00D22336">
      <w:pPr>
        <w:spacing w:line="276" w:lineRule="auto"/>
        <w:ind w:left="5812"/>
        <w:jc w:val="both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priedas</w:t>
      </w:r>
      <w:proofErr w:type="spellEnd"/>
    </w:p>
    <w:p w14:paraId="6DDBD631" w14:textId="77777777" w:rsidR="00660223" w:rsidRDefault="00660223">
      <w:pPr>
        <w:spacing w:line="276" w:lineRule="auto"/>
        <w:jc w:val="center"/>
        <w:rPr>
          <w:b/>
          <w:szCs w:val="24"/>
          <w:lang w:val="en-GB"/>
        </w:rPr>
      </w:pPr>
    </w:p>
    <w:p w14:paraId="25B4F809" w14:textId="77777777" w:rsidR="00660223" w:rsidRDefault="00D22336">
      <w:pPr>
        <w:spacing w:line="276" w:lineRule="auto"/>
        <w:ind w:right="-1" w:firstLine="142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UŽIMTUMO SKATINIMO IR MOTYVAVIMO PASLAUGŲ NEDIRBANTIEMS IR SOCIALINĘ PARAMĄ GAUNANTIEMS ASMENIMS MODELIO ĮGYVENDINIMO </w:t>
      </w:r>
    </w:p>
    <w:p w14:paraId="2A9C29D8" w14:textId="77777777" w:rsidR="00660223" w:rsidRDefault="00D22336">
      <w:pPr>
        <w:spacing w:line="276" w:lineRule="auto"/>
        <w:ind w:right="-1" w:firstLine="142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SCHEMA</w:t>
      </w:r>
    </w:p>
    <w:p w14:paraId="43FDFC44" w14:textId="77777777" w:rsidR="00660223" w:rsidRDefault="00660223">
      <w:pPr>
        <w:spacing w:line="276" w:lineRule="auto"/>
        <w:ind w:right="-1" w:firstLine="142"/>
        <w:jc w:val="center"/>
        <w:rPr>
          <w:b/>
          <w:szCs w:val="24"/>
          <w:lang w:val="en-GB"/>
        </w:rPr>
      </w:pPr>
    </w:p>
    <w:p w14:paraId="01C38A68" w14:textId="77777777" w:rsidR="00660223" w:rsidRDefault="00D22336">
      <w:pPr>
        <w:spacing w:line="276" w:lineRule="auto"/>
        <w:ind w:right="-1"/>
        <w:jc w:val="center"/>
        <w:rPr>
          <w:b/>
          <w:szCs w:val="24"/>
          <w:lang w:val="en-GB"/>
        </w:rPr>
      </w:pPr>
      <w:r>
        <w:rPr>
          <w:noProof/>
          <w:lang w:eastAsia="lt-LT"/>
        </w:rPr>
        <w:drawing>
          <wp:inline distT="0" distB="0" distL="0" distR="0" wp14:anchorId="1B5BE3E6" wp14:editId="2F42B4FD">
            <wp:extent cx="6120130" cy="4648402"/>
            <wp:effectExtent l="0" t="0" r="0" b="0"/>
            <wp:docPr id="34" name="Paveikslėlis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4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1791E" w14:textId="77777777" w:rsidR="00660223" w:rsidRDefault="00660223">
      <w:pPr>
        <w:spacing w:line="276" w:lineRule="auto"/>
        <w:ind w:right="-1" w:firstLine="142"/>
        <w:jc w:val="center"/>
        <w:rPr>
          <w:szCs w:val="24"/>
          <w:lang w:val="en-GB"/>
        </w:rPr>
      </w:pPr>
    </w:p>
    <w:p w14:paraId="5EB05CB9" w14:textId="77777777" w:rsidR="00660223" w:rsidRDefault="00D22336">
      <w:pPr>
        <w:tabs>
          <w:tab w:val="left" w:pos="1276"/>
          <w:tab w:val="left" w:pos="7451"/>
        </w:tabs>
        <w:spacing w:line="276" w:lineRule="auto"/>
        <w:rPr>
          <w:rFonts w:ascii="TimesLT" w:hAnsi="TimesLT"/>
          <w:sz w:val="20"/>
        </w:rPr>
      </w:pPr>
      <w:r>
        <w:rPr>
          <w:sz w:val="20"/>
          <w:szCs w:val="22"/>
          <w:lang w:val="en-GB"/>
        </w:rPr>
        <w:t xml:space="preserve">* </w:t>
      </w:r>
      <w:proofErr w:type="spellStart"/>
      <w:r>
        <w:rPr>
          <w:sz w:val="20"/>
          <w:szCs w:val="22"/>
          <w:lang w:val="en-GB"/>
        </w:rPr>
        <w:t>Susitarimas</w:t>
      </w:r>
      <w:proofErr w:type="spellEnd"/>
      <w:r>
        <w:rPr>
          <w:sz w:val="20"/>
          <w:szCs w:val="22"/>
          <w:lang w:val="en-GB"/>
        </w:rPr>
        <w:t xml:space="preserve"> </w:t>
      </w:r>
      <w:proofErr w:type="spellStart"/>
      <w:r>
        <w:rPr>
          <w:sz w:val="20"/>
          <w:szCs w:val="22"/>
          <w:lang w:val="en-GB"/>
        </w:rPr>
        <w:t>dėl</w:t>
      </w:r>
      <w:proofErr w:type="spellEnd"/>
      <w:r>
        <w:rPr>
          <w:sz w:val="20"/>
          <w:szCs w:val="22"/>
          <w:lang w:val="en-GB"/>
        </w:rPr>
        <w:t xml:space="preserve"> </w:t>
      </w:r>
      <w:proofErr w:type="spellStart"/>
      <w:r>
        <w:rPr>
          <w:sz w:val="20"/>
          <w:szCs w:val="22"/>
          <w:lang w:val="en-GB"/>
        </w:rPr>
        <w:t>integracijos</w:t>
      </w:r>
      <w:proofErr w:type="spellEnd"/>
      <w:r>
        <w:rPr>
          <w:sz w:val="20"/>
          <w:szCs w:val="22"/>
          <w:lang w:val="en-GB"/>
        </w:rPr>
        <w:t xml:space="preserve"> į </w:t>
      </w:r>
      <w:proofErr w:type="spellStart"/>
      <w:r>
        <w:rPr>
          <w:sz w:val="20"/>
          <w:szCs w:val="22"/>
          <w:lang w:val="en-GB"/>
        </w:rPr>
        <w:t>darbo</w:t>
      </w:r>
      <w:proofErr w:type="spellEnd"/>
      <w:r>
        <w:rPr>
          <w:sz w:val="20"/>
          <w:szCs w:val="22"/>
          <w:lang w:val="en-GB"/>
        </w:rPr>
        <w:t xml:space="preserve"> </w:t>
      </w:r>
      <w:proofErr w:type="spellStart"/>
      <w:r>
        <w:rPr>
          <w:sz w:val="20"/>
          <w:szCs w:val="22"/>
          <w:lang w:val="en-GB"/>
        </w:rPr>
        <w:t>rinką</w:t>
      </w:r>
      <w:proofErr w:type="spellEnd"/>
    </w:p>
    <w:p w14:paraId="2EE21A79" w14:textId="77777777" w:rsidR="00660223" w:rsidRDefault="00660223">
      <w:pPr>
        <w:jc w:val="both"/>
        <w:rPr>
          <w:b/>
          <w:sz w:val="20"/>
        </w:rPr>
      </w:pPr>
    </w:p>
    <w:p w14:paraId="331E51B3" w14:textId="77777777" w:rsidR="00660223" w:rsidRDefault="00660223">
      <w:pPr>
        <w:jc w:val="both"/>
        <w:rPr>
          <w:b/>
          <w:sz w:val="20"/>
        </w:rPr>
      </w:pPr>
    </w:p>
    <w:p w14:paraId="2D310D48" w14:textId="77777777" w:rsidR="00660223" w:rsidRDefault="00D22336">
      <w:pPr>
        <w:jc w:val="both"/>
        <w:rPr>
          <w:b/>
        </w:rPr>
      </w:pPr>
      <w:r>
        <w:rPr>
          <w:b/>
          <w:sz w:val="20"/>
        </w:rPr>
        <w:t>Pakeitimai:</w:t>
      </w:r>
    </w:p>
    <w:p w14:paraId="4DD7410C" w14:textId="77777777" w:rsidR="00660223" w:rsidRDefault="00660223">
      <w:pPr>
        <w:jc w:val="both"/>
        <w:rPr>
          <w:sz w:val="20"/>
        </w:rPr>
      </w:pPr>
    </w:p>
    <w:p w14:paraId="55E7448C" w14:textId="77777777" w:rsidR="00660223" w:rsidRDefault="00D22336">
      <w:pPr>
        <w:jc w:val="both"/>
      </w:pPr>
      <w:r>
        <w:rPr>
          <w:sz w:val="20"/>
        </w:rPr>
        <w:t>1.</w:t>
      </w:r>
    </w:p>
    <w:p w14:paraId="243D8AE0" w14:textId="77777777" w:rsidR="00660223" w:rsidRDefault="00D22336">
      <w:pPr>
        <w:jc w:val="both"/>
      </w:pPr>
      <w:r>
        <w:rPr>
          <w:sz w:val="20"/>
        </w:rPr>
        <w:t>Lietuvos Respublikos socialinės apsaugos ir darbo ministerija, Įsakymas</w:t>
      </w:r>
    </w:p>
    <w:p w14:paraId="680568F2" w14:textId="77777777" w:rsidR="00660223" w:rsidRDefault="00D22336">
      <w:pPr>
        <w:jc w:val="both"/>
      </w:pPr>
      <w:r>
        <w:rPr>
          <w:sz w:val="20"/>
        </w:rPr>
        <w:t xml:space="preserve">Nr. </w:t>
      </w:r>
      <w:hyperlink r:id="rId18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A1-48</w:t>
        </w:r>
      </w:hyperlink>
      <w:r>
        <w:rPr>
          <w:rFonts w:eastAsia="MS Mincho"/>
          <w:iCs/>
          <w:sz w:val="20"/>
        </w:rPr>
        <w:t>, 2020-01-21, paskelbta TAR 2020-01-21, i. k. 2020-00891</w:t>
      </w:r>
    </w:p>
    <w:p w14:paraId="3298073F" w14:textId="77777777" w:rsidR="00660223" w:rsidRDefault="00D22336">
      <w:pPr>
        <w:jc w:val="both"/>
      </w:pPr>
      <w:r>
        <w:rPr>
          <w:sz w:val="20"/>
        </w:rPr>
        <w:t>Dėl Lietuvos Respublikos socialinės apsaugos ir darbo ministro 2019 m. gegužės 13 d. įsakymo Nr. A1-269 „Dėl Užimtumo skatinimo ir motyvavimo paslaugų nedirbantiems ir socialinę paramą gaunantiems asmenims modelio įgyvendinimo sąlygų ir tvarkos aprašo patvirtinimo“ pakeitimo</w:t>
      </w:r>
    </w:p>
    <w:p w14:paraId="0D5AD4FB" w14:textId="77777777" w:rsidR="00660223" w:rsidRDefault="00660223">
      <w:pPr>
        <w:jc w:val="both"/>
        <w:rPr>
          <w:sz w:val="20"/>
        </w:rPr>
      </w:pPr>
    </w:p>
    <w:p w14:paraId="70A95388" w14:textId="77777777" w:rsidR="00660223" w:rsidRDefault="00D22336">
      <w:pPr>
        <w:jc w:val="both"/>
      </w:pPr>
      <w:r>
        <w:rPr>
          <w:sz w:val="20"/>
        </w:rPr>
        <w:lastRenderedPageBreak/>
        <w:t>2.</w:t>
      </w:r>
    </w:p>
    <w:p w14:paraId="2AF68B02" w14:textId="77777777" w:rsidR="00660223" w:rsidRDefault="00D22336">
      <w:pPr>
        <w:jc w:val="both"/>
      </w:pPr>
      <w:r>
        <w:rPr>
          <w:sz w:val="20"/>
        </w:rPr>
        <w:t>Lietuvos Respublikos socialinės apsaugos ir darbo ministerija, Įsakymas</w:t>
      </w:r>
    </w:p>
    <w:p w14:paraId="4F3F9648" w14:textId="77777777" w:rsidR="00660223" w:rsidRDefault="00D22336">
      <w:pPr>
        <w:jc w:val="both"/>
      </w:pPr>
      <w:r>
        <w:rPr>
          <w:sz w:val="20"/>
        </w:rPr>
        <w:t xml:space="preserve">Nr. </w:t>
      </w:r>
      <w:hyperlink r:id="rId19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A1-815</w:t>
        </w:r>
      </w:hyperlink>
      <w:r>
        <w:rPr>
          <w:rFonts w:eastAsia="MS Mincho"/>
          <w:iCs/>
          <w:sz w:val="20"/>
        </w:rPr>
        <w:t>, 2020-09-07, paskelbta TAR 2020-09-07, i. k. 2020-18847</w:t>
      </w:r>
    </w:p>
    <w:p w14:paraId="557517BB" w14:textId="77777777" w:rsidR="00660223" w:rsidRDefault="00D22336">
      <w:pPr>
        <w:jc w:val="both"/>
      </w:pPr>
      <w:r>
        <w:rPr>
          <w:sz w:val="20"/>
        </w:rPr>
        <w:t>Dėl Lietuvos Respublikos socialinės apsaugos ir darbo ministro 2019 m. gegužės 13 d. įsakymo Nr. A1-269 „Dėl Užimtumo skatinimo ir motyvavimo paslaugų nedirbantiems ir socialinę paramą gaunantiems asmenims modelio įgyvendinimo sąlygų ir tvarkos aprašo patvirtinimo“ pakeitimo</w:t>
      </w:r>
    </w:p>
    <w:p w14:paraId="081C3708" w14:textId="77777777" w:rsidR="00660223" w:rsidRDefault="00660223">
      <w:pPr>
        <w:jc w:val="both"/>
        <w:rPr>
          <w:sz w:val="20"/>
        </w:rPr>
      </w:pPr>
    </w:p>
    <w:p w14:paraId="3D77D611" w14:textId="77777777" w:rsidR="00660223" w:rsidRDefault="00660223">
      <w:pPr>
        <w:widowControl w:val="0"/>
        <w:rPr>
          <w:snapToGrid w:val="0"/>
        </w:rPr>
      </w:pPr>
    </w:p>
    <w:sectPr w:rsidR="00660223"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481BC" w14:textId="77777777" w:rsidR="00D22336" w:rsidRDefault="00D2233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2F285EED" w14:textId="77777777" w:rsidR="00D22336" w:rsidRDefault="00D2233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9461" w14:textId="77777777" w:rsidR="00660223" w:rsidRDefault="00660223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69661" w14:textId="77777777" w:rsidR="00660223" w:rsidRDefault="00660223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5FD8" w14:textId="77777777" w:rsidR="00660223" w:rsidRDefault="00660223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22B3" w14:textId="77777777" w:rsidR="00D22336" w:rsidRDefault="00D2233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3CCDA084" w14:textId="77777777" w:rsidR="00D22336" w:rsidRDefault="00D2233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C557" w14:textId="77777777" w:rsidR="00660223" w:rsidRDefault="00D22336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00728DA0" w14:textId="77777777" w:rsidR="00660223" w:rsidRDefault="00660223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1FA6" w14:textId="77777777" w:rsidR="00660223" w:rsidRDefault="00D2233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81E16B" w14:textId="77777777" w:rsidR="00660223" w:rsidRDefault="00660223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17B6" w14:textId="77777777" w:rsidR="00660223" w:rsidRDefault="00660223">
    <w:pPr>
      <w:pStyle w:val="Antrats"/>
      <w:jc w:val="center"/>
    </w:pPr>
  </w:p>
  <w:p w14:paraId="21906EE5" w14:textId="77777777" w:rsidR="00660223" w:rsidRDefault="00660223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D14F" w14:textId="77777777" w:rsidR="00660223" w:rsidRDefault="00D22336">
    <w:pPr>
      <w:tabs>
        <w:tab w:val="center" w:pos="4819"/>
        <w:tab w:val="right" w:pos="9638"/>
      </w:tabs>
      <w:jc w:val="center"/>
      <w:rPr>
        <w:sz w:val="20"/>
        <w:lang w:val="en-GB"/>
      </w:rPr>
    </w:pPr>
    <w:r>
      <w:rPr>
        <w:sz w:val="20"/>
        <w:lang w:val="en-GB"/>
      </w:rPr>
      <w:fldChar w:fldCharType="begin"/>
    </w:r>
    <w:r>
      <w:rPr>
        <w:sz w:val="20"/>
        <w:lang w:val="en-GB"/>
      </w:rPr>
      <w:instrText>PAGE   \* MERGEFORMAT</w:instrText>
    </w:r>
    <w:r>
      <w:rPr>
        <w:sz w:val="20"/>
        <w:lang w:val="en-GB"/>
      </w:rPr>
      <w:fldChar w:fldCharType="separate"/>
    </w:r>
    <w:r>
      <w:rPr>
        <w:sz w:val="20"/>
        <w:lang w:val="en-GB"/>
      </w:rPr>
      <w:t>2</w:t>
    </w:r>
    <w:r>
      <w:rPr>
        <w:sz w:val="20"/>
        <w:lang w:val="en-GB"/>
      </w:rPr>
      <w:fldChar w:fldCharType="end"/>
    </w:r>
  </w:p>
  <w:p w14:paraId="499FA1E2" w14:textId="77777777" w:rsidR="00660223" w:rsidRDefault="00660223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3D0BAD"/>
    <w:rsid w:val="00660223"/>
    <w:rsid w:val="00AA123F"/>
    <w:rsid w:val="00D22336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3DC3"/>
  <w15:docId w15:val="{5B7822E9-FDFB-484C-9E6E-CE0F3809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e-tar.lt/portal/legalAct.html?documentId=7d2115603c2811ea829bc2bea81c119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e-tar.lt/portal/legalAct.html?documentId=7d2115603c2811ea829bc2bea81c119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e-tar.lt/portal/legalAct.html?documentId=952d4380f10a11eaa12ad7c04a383ca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e-tar.lt/portal/legalAct.html?documentId=952d4380f10a11eaa12ad7c04a383ca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ACF62-DBB8-4BB5-9B50-79D7FC67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16757</Words>
  <Characters>9553</Characters>
  <Application>Microsoft Office Word</Application>
  <DocSecurity>0</DocSecurity>
  <Lines>79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26258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Mantas Navaruckis</cp:lastModifiedBy>
  <cp:revision>2</cp:revision>
  <cp:lastPrinted>2018-11-12T14:06:00Z</cp:lastPrinted>
  <dcterms:created xsi:type="dcterms:W3CDTF">2021-12-21T08:19:00Z</dcterms:created>
  <dcterms:modified xsi:type="dcterms:W3CDTF">2021-12-21T08:19:00Z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1062434809</vt:i4>
  </property>
  <property fmtid="{D5CDD505-2E9C-101B-9397-08002B2CF9AE}" pid="3" name="_NewReviewCycle">
    <vt:lpwstr/>
  </property>
  <property fmtid="{D5CDD505-2E9C-101B-9397-08002B2CF9AE}" pid="4" name="_EmailSubject">
    <vt:lpwstr>įsakymas peržiūrėtas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-1749277535</vt:i4>
  </property>
  <property fmtid="{D5CDD505-2E9C-101B-9397-08002B2CF9AE}" pid="8" name="_ReviewingToolsShownOnce">
    <vt:lpwstr/>
  </property>
</Properties>
</file>