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6B8D" w14:textId="77777777" w:rsidR="005C41AC" w:rsidRPr="005C41AC" w:rsidRDefault="001D3CB6" w:rsidP="005C41AC">
      <w:pPr>
        <w:jc w:val="center"/>
        <w:rPr>
          <w:szCs w:val="24"/>
        </w:rPr>
      </w:pPr>
      <w:r>
        <w:rPr>
          <w:noProof/>
          <w:lang w:eastAsia="lt-LT"/>
        </w:rPr>
        <w:drawing>
          <wp:inline distT="0" distB="0" distL="0" distR="0" wp14:anchorId="2076F731" wp14:editId="0EF5E36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009B666" w14:textId="77777777" w:rsidR="005C41AC" w:rsidRPr="005C41AC" w:rsidRDefault="005C41AC" w:rsidP="005C41AC">
      <w:pPr>
        <w:jc w:val="center"/>
        <w:rPr>
          <w:szCs w:val="24"/>
        </w:rPr>
      </w:pPr>
    </w:p>
    <w:p w14:paraId="5FA7270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A91AF7B" w14:textId="77777777" w:rsidR="005C41AC" w:rsidRPr="005C41AC" w:rsidRDefault="005C41AC" w:rsidP="00571BF3">
      <w:pPr>
        <w:keepNext/>
        <w:jc w:val="center"/>
        <w:outlineLvl w:val="1"/>
      </w:pPr>
    </w:p>
    <w:p w14:paraId="3205DD66" w14:textId="77777777" w:rsidR="005C41AC" w:rsidRPr="005C41AC" w:rsidRDefault="005C41AC" w:rsidP="00571BF3">
      <w:pPr>
        <w:keepNext/>
        <w:jc w:val="center"/>
        <w:outlineLvl w:val="1"/>
      </w:pPr>
    </w:p>
    <w:p w14:paraId="260B521F" w14:textId="77777777" w:rsidR="0062551B" w:rsidRPr="00A562AA" w:rsidRDefault="00A11511" w:rsidP="00571BF3">
      <w:pPr>
        <w:keepNext/>
        <w:jc w:val="center"/>
        <w:outlineLvl w:val="1"/>
        <w:rPr>
          <w:b/>
        </w:rPr>
      </w:pPr>
      <w:r>
        <w:rPr>
          <w:b/>
        </w:rPr>
        <w:t>SPRENDIMAS</w:t>
      </w:r>
    </w:p>
    <w:p w14:paraId="1B5A2E5B"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6DB10A49" w14:textId="77777777" w:rsidR="00920A48" w:rsidRPr="00E125E7" w:rsidRDefault="00920A48" w:rsidP="007A03A3">
      <w:pPr>
        <w:jc w:val="center"/>
      </w:pPr>
    </w:p>
    <w:p w14:paraId="3BE47952" w14:textId="77777777" w:rsidR="0062551B" w:rsidRPr="00A562AA" w:rsidRDefault="005565D2" w:rsidP="003E58F0">
      <w:pPr>
        <w:jc w:val="center"/>
      </w:pPr>
      <w:r>
        <w:rPr>
          <w:rStyle w:val="Style3"/>
        </w:rPr>
        <w:fldChar w:fldCharType="begin">
          <w:ffData>
            <w:name w:val="registravimoDataIlga"/>
            <w:enabled/>
            <w:calcOnExit w:val="0"/>
            <w:textInput/>
          </w:ffData>
        </w:fldChar>
      </w:r>
      <w:bookmarkStart w:id="0"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2021 m. gruodžio 22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rsidR="00DE0D95">
        <w:instrText xml:space="preserve"> FORMTEXT </w:instrText>
      </w:r>
      <w:r>
        <w:fldChar w:fldCharType="separate"/>
      </w:r>
      <w:r w:rsidR="00DE0D95">
        <w:rPr>
          <w:noProof/>
        </w:rPr>
        <w:t>TSP-446</w:t>
      </w:r>
      <w:r>
        <w:fldChar w:fldCharType="end"/>
      </w:r>
      <w:bookmarkEnd w:id="1"/>
    </w:p>
    <w:p w14:paraId="470F20B8" w14:textId="77777777" w:rsidR="0062551B" w:rsidRPr="00A562AA" w:rsidRDefault="0062551B" w:rsidP="00571BF3">
      <w:pPr>
        <w:keepNext/>
        <w:jc w:val="center"/>
        <w:outlineLvl w:val="2"/>
        <w:rPr>
          <w:b/>
        </w:rPr>
      </w:pPr>
      <w:r w:rsidRPr="00A562AA">
        <w:t>Panevėžys</w:t>
      </w:r>
    </w:p>
    <w:p w14:paraId="2A671C32" w14:textId="77777777" w:rsidR="0062551B" w:rsidRDefault="0062551B" w:rsidP="00571BF3">
      <w:pPr>
        <w:jc w:val="both"/>
      </w:pPr>
    </w:p>
    <w:p w14:paraId="50B16C7A" w14:textId="77777777" w:rsidR="00E125E7" w:rsidRDefault="0062551B" w:rsidP="00D76234">
      <w:pPr>
        <w:spacing w:line="360" w:lineRule="auto"/>
        <w:ind w:firstLine="851"/>
        <w:jc w:val="both"/>
        <w:rPr>
          <w:szCs w:val="24"/>
        </w:rPr>
      </w:pPr>
      <w:r w:rsidRPr="00A562AA">
        <w:rPr>
          <w:szCs w:val="24"/>
        </w:rPr>
        <w:t>Vadovaudamasi</w:t>
      </w:r>
      <w:r w:rsidR="001F31DA">
        <w:rPr>
          <w:szCs w:val="24"/>
        </w:rPr>
        <w:t xml:space="preserve"> </w:t>
      </w:r>
      <w:r w:rsidR="00E125E7" w:rsidRPr="00621815">
        <w:rPr>
          <w:szCs w:val="24"/>
        </w:rPr>
        <w:t>Lietuvos Respublikos vietos savivaldos įstatymo</w:t>
      </w:r>
      <w:r w:rsidR="00E125E7">
        <w:rPr>
          <w:szCs w:val="24"/>
        </w:rPr>
        <w:t xml:space="preserve"> 1</w:t>
      </w:r>
      <w:r w:rsidR="00920A48">
        <w:rPr>
          <w:szCs w:val="24"/>
        </w:rPr>
        <w:t>6</w:t>
      </w:r>
      <w:r w:rsidR="00E125E7">
        <w:rPr>
          <w:szCs w:val="24"/>
        </w:rPr>
        <w:t xml:space="preserve"> straipsnio </w:t>
      </w:r>
      <w:r w:rsidR="00920A48">
        <w:rPr>
          <w:szCs w:val="24"/>
        </w:rPr>
        <w:t>2</w:t>
      </w:r>
      <w:r w:rsidR="00E125E7">
        <w:rPr>
          <w:szCs w:val="24"/>
        </w:rPr>
        <w:t xml:space="preserve"> dali</w:t>
      </w:r>
      <w:r w:rsidR="00920A48">
        <w:rPr>
          <w:szCs w:val="24"/>
        </w:rPr>
        <w:t>es 37 punktu</w:t>
      </w:r>
      <w:r w:rsidR="00E125E7">
        <w:rPr>
          <w:szCs w:val="24"/>
        </w:rPr>
        <w:t xml:space="preserve">, </w:t>
      </w:r>
      <w:r w:rsidR="00250160">
        <w:rPr>
          <w:szCs w:val="24"/>
        </w:rPr>
        <w:t>18 straipsnio 1 dalimi,</w:t>
      </w:r>
      <w:r w:rsidR="001F31DA">
        <w:rPr>
          <w:szCs w:val="24"/>
        </w:rPr>
        <w:t xml:space="preserve"> </w:t>
      </w:r>
      <w:r w:rsidR="00E125E7" w:rsidRPr="009E5CD8">
        <w:rPr>
          <w:szCs w:val="24"/>
        </w:rPr>
        <w:t>Panevėžio miesto savivaldybės taryba n u s p r e n d ž i a:</w:t>
      </w:r>
    </w:p>
    <w:p w14:paraId="419B54A5"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932F91">
        <w:rPr>
          <w:szCs w:val="24"/>
        </w:rPr>
        <w:t>:</w:t>
      </w:r>
    </w:p>
    <w:p w14:paraId="7F0B0CFD" w14:textId="77777777" w:rsidR="003B5429" w:rsidRDefault="00AB2D16" w:rsidP="00D76234">
      <w:pPr>
        <w:spacing w:line="360" w:lineRule="auto"/>
        <w:ind w:firstLine="851"/>
        <w:jc w:val="both"/>
        <w:rPr>
          <w:szCs w:val="24"/>
        </w:rPr>
      </w:pPr>
      <w:r>
        <w:rPr>
          <w:szCs w:val="24"/>
        </w:rPr>
        <w:t>1.</w:t>
      </w:r>
      <w:r w:rsidR="00155E1E">
        <w:rPr>
          <w:szCs w:val="24"/>
        </w:rPr>
        <w:t>1</w:t>
      </w:r>
      <w:r w:rsidR="003B5429">
        <w:rPr>
          <w:szCs w:val="24"/>
        </w:rPr>
        <w:t xml:space="preserve">. </w:t>
      </w:r>
      <w:r w:rsidR="009967E7">
        <w:rPr>
          <w:szCs w:val="24"/>
        </w:rPr>
        <w:t>p</w:t>
      </w:r>
      <w:r w:rsidR="003B5429">
        <w:rPr>
          <w:szCs w:val="24"/>
        </w:rPr>
        <w:t xml:space="preserve">apildyti </w:t>
      </w:r>
      <w:r w:rsidR="00087596">
        <w:rPr>
          <w:bCs/>
          <w:szCs w:val="24"/>
        </w:rPr>
        <w:t>6.12.9</w:t>
      </w:r>
      <w:r>
        <w:rPr>
          <w:bCs/>
          <w:szCs w:val="24"/>
        </w:rPr>
        <w:t>,</w:t>
      </w:r>
      <w:r w:rsidR="00087596">
        <w:rPr>
          <w:bCs/>
          <w:szCs w:val="24"/>
        </w:rPr>
        <w:t xml:space="preserve"> 6.12.10 papunkčiais</w:t>
      </w:r>
      <w:r w:rsidR="00155E1E">
        <w:rPr>
          <w:bCs/>
          <w:szCs w:val="24"/>
        </w:rPr>
        <w:t xml:space="preserve"> </w:t>
      </w:r>
      <w:r>
        <w:rPr>
          <w:szCs w:val="24"/>
        </w:rPr>
        <w:t>ir išdėstyti juos taip:</w:t>
      </w:r>
    </w:p>
    <w:tbl>
      <w:tblPr>
        <w:tblW w:w="9782" w:type="dxa"/>
        <w:jc w:val="center"/>
        <w:tblLook w:val="00A0" w:firstRow="1" w:lastRow="0" w:firstColumn="1" w:lastColumn="0" w:noHBand="0" w:noVBand="0"/>
      </w:tblPr>
      <w:tblGrid>
        <w:gridCol w:w="1056"/>
        <w:gridCol w:w="4608"/>
        <w:gridCol w:w="1418"/>
        <w:gridCol w:w="2700"/>
      </w:tblGrid>
      <w:tr w:rsidR="00AB2D16" w:rsidRPr="00ED1FE3" w14:paraId="762B19B2" w14:textId="77777777" w:rsidTr="00F677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5FE37F3" w14:textId="77777777" w:rsidR="00AB2D16" w:rsidRPr="006D400D" w:rsidRDefault="00AB2D16" w:rsidP="00F67776">
            <w:pPr>
              <w:jc w:val="center"/>
              <w:rPr>
                <w:szCs w:val="24"/>
              </w:rPr>
            </w:pPr>
            <w:r>
              <w:rPr>
                <w:szCs w:val="24"/>
              </w:rPr>
              <w:t>„6</w:t>
            </w:r>
            <w:r w:rsidRPr="006D400D">
              <w:rPr>
                <w:szCs w:val="24"/>
              </w:rPr>
              <w:t>.</w:t>
            </w:r>
            <w:r>
              <w:rPr>
                <w:szCs w:val="24"/>
              </w:rPr>
              <w:t>12.9.</w:t>
            </w:r>
          </w:p>
        </w:tc>
        <w:tc>
          <w:tcPr>
            <w:tcW w:w="4608" w:type="dxa"/>
            <w:tcBorders>
              <w:top w:val="single" w:sz="4" w:space="0" w:color="auto"/>
              <w:left w:val="nil"/>
              <w:bottom w:val="single" w:sz="4" w:space="0" w:color="auto"/>
              <w:right w:val="single" w:sz="4" w:space="0" w:color="auto"/>
            </w:tcBorders>
            <w:vAlign w:val="center"/>
          </w:tcPr>
          <w:p w14:paraId="64B550CC" w14:textId="77777777" w:rsidR="00AB2D16" w:rsidRPr="006D400D" w:rsidRDefault="00AB2D16" w:rsidP="00F67776">
            <w:pPr>
              <w:rPr>
                <w:szCs w:val="24"/>
              </w:rPr>
            </w:pPr>
            <w:r>
              <w:rPr>
                <w:szCs w:val="24"/>
              </w:rPr>
              <w:t>Pirminė gyvūno (katės) apžiūra stacionare</w:t>
            </w:r>
          </w:p>
        </w:tc>
        <w:tc>
          <w:tcPr>
            <w:tcW w:w="1418" w:type="dxa"/>
            <w:tcBorders>
              <w:top w:val="single" w:sz="4" w:space="0" w:color="auto"/>
              <w:left w:val="nil"/>
              <w:bottom w:val="single" w:sz="4" w:space="0" w:color="auto"/>
              <w:right w:val="single" w:sz="4" w:space="0" w:color="auto"/>
            </w:tcBorders>
            <w:vAlign w:val="center"/>
          </w:tcPr>
          <w:p w14:paraId="1AE9950D" w14:textId="77777777" w:rsidR="00AB2D16" w:rsidRPr="006D400D" w:rsidRDefault="00AB2D16" w:rsidP="00F67776">
            <w:pPr>
              <w:jc w:val="center"/>
              <w:rPr>
                <w:szCs w:val="24"/>
              </w:rPr>
            </w:pPr>
            <w:r>
              <w:rPr>
                <w:szCs w:val="24"/>
              </w:rPr>
              <w:t>1 kartas</w:t>
            </w:r>
          </w:p>
        </w:tc>
        <w:tc>
          <w:tcPr>
            <w:tcW w:w="2700" w:type="dxa"/>
            <w:tcBorders>
              <w:top w:val="single" w:sz="4" w:space="0" w:color="auto"/>
              <w:left w:val="nil"/>
              <w:bottom w:val="single" w:sz="4" w:space="0" w:color="auto"/>
              <w:right w:val="single" w:sz="4" w:space="0" w:color="auto"/>
            </w:tcBorders>
            <w:vAlign w:val="center"/>
          </w:tcPr>
          <w:p w14:paraId="0E07DFA1" w14:textId="77777777" w:rsidR="00AB2D16" w:rsidRDefault="00AB2D16" w:rsidP="00F67776">
            <w:pPr>
              <w:jc w:val="center"/>
              <w:rPr>
                <w:szCs w:val="24"/>
              </w:rPr>
            </w:pPr>
            <w:r>
              <w:rPr>
                <w:szCs w:val="24"/>
              </w:rPr>
              <w:t>22,25 +</w:t>
            </w:r>
          </w:p>
          <w:p w14:paraId="5F1AD70A" w14:textId="77777777" w:rsidR="00AB2D16" w:rsidRDefault="00AB2D16" w:rsidP="00F67776">
            <w:pPr>
              <w:rPr>
                <w:szCs w:val="22"/>
              </w:rPr>
            </w:pPr>
            <w:r w:rsidRPr="00ED1FE3">
              <w:rPr>
                <w:sz w:val="22"/>
                <w:szCs w:val="22"/>
              </w:rPr>
              <w:t xml:space="preserve">sąskaita už papildomas paslaugas </w:t>
            </w:r>
            <w:r w:rsidR="009967E7">
              <w:rPr>
                <w:sz w:val="22"/>
                <w:szCs w:val="22"/>
              </w:rPr>
              <w:t>ir</w:t>
            </w:r>
          </w:p>
          <w:p w14:paraId="23B87346" w14:textId="77777777" w:rsidR="00AB2D16" w:rsidRPr="00ED1FE3" w:rsidRDefault="00AB2D16" w:rsidP="00F67776">
            <w:pPr>
              <w:rPr>
                <w:szCs w:val="22"/>
              </w:rPr>
            </w:pPr>
            <w:r w:rsidRPr="00ED1FE3">
              <w:rPr>
                <w:sz w:val="22"/>
                <w:szCs w:val="22"/>
              </w:rPr>
              <w:t>medikamentus</w:t>
            </w:r>
          </w:p>
        </w:tc>
      </w:tr>
      <w:tr w:rsidR="00AB2D16" w:rsidRPr="006D400D" w14:paraId="759BDA07" w14:textId="77777777" w:rsidTr="00F677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E85B6A0" w14:textId="77777777" w:rsidR="00AB2D16" w:rsidRPr="006D400D" w:rsidRDefault="00AB2D16" w:rsidP="00F67776">
            <w:pPr>
              <w:jc w:val="center"/>
              <w:rPr>
                <w:szCs w:val="24"/>
              </w:rPr>
            </w:pPr>
            <w:r>
              <w:rPr>
                <w:szCs w:val="24"/>
              </w:rPr>
              <w:t>6.12.10.</w:t>
            </w:r>
          </w:p>
        </w:tc>
        <w:tc>
          <w:tcPr>
            <w:tcW w:w="4608" w:type="dxa"/>
            <w:tcBorders>
              <w:top w:val="single" w:sz="4" w:space="0" w:color="auto"/>
              <w:left w:val="nil"/>
              <w:bottom w:val="single" w:sz="4" w:space="0" w:color="auto"/>
              <w:right w:val="single" w:sz="4" w:space="0" w:color="auto"/>
            </w:tcBorders>
            <w:vAlign w:val="center"/>
          </w:tcPr>
          <w:p w14:paraId="1ABC06CC" w14:textId="77777777" w:rsidR="00AB2D16" w:rsidRPr="006D400D" w:rsidRDefault="00AB2D16" w:rsidP="00F67776">
            <w:pPr>
              <w:rPr>
                <w:szCs w:val="24"/>
              </w:rPr>
            </w:pPr>
            <w:r>
              <w:rPr>
                <w:szCs w:val="24"/>
              </w:rPr>
              <w:t>Pirminė gyvūno (šuns) apžiūra stacionare</w:t>
            </w:r>
          </w:p>
        </w:tc>
        <w:tc>
          <w:tcPr>
            <w:tcW w:w="1418" w:type="dxa"/>
            <w:tcBorders>
              <w:top w:val="single" w:sz="4" w:space="0" w:color="auto"/>
              <w:left w:val="nil"/>
              <w:bottom w:val="single" w:sz="4" w:space="0" w:color="auto"/>
              <w:right w:val="single" w:sz="4" w:space="0" w:color="auto"/>
            </w:tcBorders>
            <w:vAlign w:val="center"/>
          </w:tcPr>
          <w:p w14:paraId="3A5D7E86" w14:textId="77777777" w:rsidR="00AB2D16" w:rsidRPr="006D400D" w:rsidRDefault="00AB2D16" w:rsidP="00F67776">
            <w:pPr>
              <w:jc w:val="center"/>
              <w:rPr>
                <w:szCs w:val="24"/>
              </w:rPr>
            </w:pPr>
            <w:r>
              <w:rPr>
                <w:szCs w:val="24"/>
              </w:rPr>
              <w:t>1 kartas</w:t>
            </w:r>
          </w:p>
        </w:tc>
        <w:tc>
          <w:tcPr>
            <w:tcW w:w="2700" w:type="dxa"/>
            <w:tcBorders>
              <w:top w:val="nil"/>
              <w:left w:val="single" w:sz="4" w:space="0" w:color="auto"/>
              <w:bottom w:val="single" w:sz="4" w:space="0" w:color="auto"/>
              <w:right w:val="single" w:sz="4" w:space="0" w:color="auto"/>
            </w:tcBorders>
            <w:vAlign w:val="center"/>
          </w:tcPr>
          <w:p w14:paraId="2FCBC049" w14:textId="77777777" w:rsidR="00AB2D16" w:rsidRDefault="00AB2D16" w:rsidP="00F67776">
            <w:pPr>
              <w:jc w:val="center"/>
              <w:rPr>
                <w:szCs w:val="24"/>
              </w:rPr>
            </w:pPr>
            <w:r>
              <w:rPr>
                <w:szCs w:val="24"/>
              </w:rPr>
              <w:t>29,66 +</w:t>
            </w:r>
          </w:p>
          <w:p w14:paraId="369C6FAF" w14:textId="77777777" w:rsidR="00AB2D16" w:rsidRDefault="00AB2D16" w:rsidP="00F67776">
            <w:pPr>
              <w:rPr>
                <w:szCs w:val="22"/>
              </w:rPr>
            </w:pPr>
            <w:r w:rsidRPr="00ED1FE3">
              <w:rPr>
                <w:sz w:val="22"/>
                <w:szCs w:val="22"/>
              </w:rPr>
              <w:t xml:space="preserve">sąskaita už papildomas paslaugas </w:t>
            </w:r>
            <w:r w:rsidR="009967E7">
              <w:rPr>
                <w:sz w:val="22"/>
                <w:szCs w:val="22"/>
              </w:rPr>
              <w:t>ir</w:t>
            </w:r>
          </w:p>
          <w:p w14:paraId="2A756B23" w14:textId="77777777" w:rsidR="00AB2D16" w:rsidRPr="006D400D" w:rsidRDefault="00AB2D16" w:rsidP="00F67776">
            <w:pPr>
              <w:rPr>
                <w:szCs w:val="24"/>
              </w:rPr>
            </w:pPr>
            <w:r w:rsidRPr="00ED1FE3">
              <w:rPr>
                <w:sz w:val="22"/>
                <w:szCs w:val="22"/>
              </w:rPr>
              <w:t>medikamentus</w:t>
            </w:r>
            <w:r w:rsidR="009967E7" w:rsidRPr="009967E7">
              <w:rPr>
                <w:szCs w:val="24"/>
              </w:rPr>
              <w:t>“</w:t>
            </w:r>
            <w:r w:rsidR="009967E7">
              <w:rPr>
                <w:szCs w:val="24"/>
              </w:rPr>
              <w:t>;</w:t>
            </w:r>
          </w:p>
        </w:tc>
      </w:tr>
    </w:tbl>
    <w:p w14:paraId="13A0C873" w14:textId="77777777" w:rsidR="00087596" w:rsidRDefault="009967E7" w:rsidP="00087596">
      <w:pPr>
        <w:spacing w:line="360" w:lineRule="auto"/>
        <w:ind w:firstLine="851"/>
        <w:jc w:val="both"/>
        <w:rPr>
          <w:szCs w:val="24"/>
        </w:rPr>
      </w:pPr>
      <w:r>
        <w:rPr>
          <w:szCs w:val="24"/>
        </w:rPr>
        <w:t>1.</w:t>
      </w:r>
      <w:r w:rsidR="00155E1E">
        <w:rPr>
          <w:szCs w:val="24"/>
        </w:rPr>
        <w:t>2</w:t>
      </w:r>
      <w:r w:rsidR="00087596">
        <w:rPr>
          <w:szCs w:val="24"/>
        </w:rPr>
        <w:t xml:space="preserve">. </w:t>
      </w:r>
      <w:r>
        <w:rPr>
          <w:szCs w:val="24"/>
        </w:rPr>
        <w:t>p</w:t>
      </w:r>
      <w:r w:rsidR="00087596">
        <w:rPr>
          <w:szCs w:val="24"/>
        </w:rPr>
        <w:t xml:space="preserve">apildyti </w:t>
      </w:r>
      <w:r w:rsidR="00087596">
        <w:rPr>
          <w:bCs/>
          <w:szCs w:val="24"/>
        </w:rPr>
        <w:t>10</w:t>
      </w:r>
      <w:r w:rsidR="00EA55E1">
        <w:rPr>
          <w:bCs/>
          <w:szCs w:val="24"/>
        </w:rPr>
        <w:t xml:space="preserve">, </w:t>
      </w:r>
      <w:r w:rsidR="005349A3">
        <w:rPr>
          <w:bCs/>
          <w:szCs w:val="24"/>
        </w:rPr>
        <w:t xml:space="preserve">11 </w:t>
      </w:r>
      <w:r w:rsidR="00087596">
        <w:rPr>
          <w:bCs/>
          <w:szCs w:val="24"/>
        </w:rPr>
        <w:t>punkt</w:t>
      </w:r>
      <w:r w:rsidR="005349A3">
        <w:rPr>
          <w:bCs/>
          <w:szCs w:val="24"/>
        </w:rPr>
        <w:t>ais</w:t>
      </w:r>
      <w:r w:rsidR="00087596">
        <w:rPr>
          <w:bCs/>
          <w:szCs w:val="24"/>
        </w:rPr>
        <w:t xml:space="preserve"> (</w:t>
      </w:r>
      <w:r w:rsidR="00932F91">
        <w:rPr>
          <w:bCs/>
          <w:szCs w:val="24"/>
        </w:rPr>
        <w:t>priedas</w:t>
      </w:r>
      <w:r w:rsidR="00087596">
        <w:rPr>
          <w:bCs/>
          <w:szCs w:val="24"/>
        </w:rPr>
        <w:t>).</w:t>
      </w:r>
    </w:p>
    <w:p w14:paraId="1A369190" w14:textId="77777777" w:rsidR="00E125E7" w:rsidRDefault="00420805" w:rsidP="00D76234">
      <w:pPr>
        <w:spacing w:line="360" w:lineRule="auto"/>
        <w:ind w:firstLine="851"/>
        <w:jc w:val="both"/>
        <w:rPr>
          <w:szCs w:val="24"/>
        </w:rPr>
      </w:pPr>
      <w:r>
        <w:rPr>
          <w:szCs w:val="24"/>
        </w:rPr>
        <w:t>2</w:t>
      </w:r>
      <w:r w:rsidR="003D7BA5">
        <w:rPr>
          <w:szCs w:val="24"/>
        </w:rPr>
        <w:t xml:space="preserve">. </w:t>
      </w:r>
      <w:r w:rsidR="00E125E7">
        <w:rPr>
          <w:szCs w:val="24"/>
        </w:rPr>
        <w:t>Nustatyti, kad šis sprendimas įsigalioja 20</w:t>
      </w:r>
      <w:r w:rsidR="003D7BA5">
        <w:rPr>
          <w:szCs w:val="24"/>
        </w:rPr>
        <w:t>2</w:t>
      </w:r>
      <w:r w:rsidR="00D23DA6">
        <w:rPr>
          <w:szCs w:val="24"/>
        </w:rPr>
        <w:t>2</w:t>
      </w:r>
      <w:r w:rsidR="00E125E7">
        <w:rPr>
          <w:szCs w:val="24"/>
        </w:rPr>
        <w:t xml:space="preserve"> m. sausio 1 d.</w:t>
      </w:r>
    </w:p>
    <w:p w14:paraId="3A7AF41D" w14:textId="77777777" w:rsidR="001F7237" w:rsidRDefault="00420805" w:rsidP="00D76234">
      <w:pPr>
        <w:spacing w:line="360" w:lineRule="auto"/>
        <w:ind w:firstLine="851"/>
        <w:jc w:val="both"/>
      </w:pPr>
      <w:r>
        <w:rPr>
          <w:szCs w:val="24"/>
        </w:rPr>
        <w:t>3</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9F3DC39" w14:textId="77777777" w:rsidR="005C41AC" w:rsidRDefault="005C41AC" w:rsidP="003E58F0">
      <w:pPr>
        <w:spacing w:line="360" w:lineRule="auto"/>
        <w:ind w:firstLine="840"/>
        <w:jc w:val="both"/>
        <w:rPr>
          <w:szCs w:val="24"/>
        </w:rPr>
      </w:pPr>
    </w:p>
    <w:p w14:paraId="3B542876" w14:textId="77777777" w:rsidR="0062551B" w:rsidRDefault="0062551B" w:rsidP="002D0B3C">
      <w:pPr>
        <w:jc w:val="both"/>
        <w:rPr>
          <w:szCs w:val="24"/>
        </w:rPr>
      </w:pPr>
    </w:p>
    <w:p w14:paraId="26A101B9" w14:textId="77777777" w:rsidR="0062551B" w:rsidRDefault="0062551B" w:rsidP="002D0B3C">
      <w:pPr>
        <w:jc w:val="both"/>
        <w:rPr>
          <w:szCs w:val="24"/>
        </w:rPr>
      </w:pPr>
    </w:p>
    <w:p w14:paraId="09CBDB4B" w14:textId="77777777" w:rsidR="001D3CB6" w:rsidRDefault="001D3CB6" w:rsidP="00D76234">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CA891DA" w14:textId="77777777" w:rsidR="00616EEA" w:rsidRDefault="00616EEA" w:rsidP="00895637">
      <w:pPr>
        <w:tabs>
          <w:tab w:val="left" w:pos="6663"/>
        </w:tabs>
        <w:jc w:val="both"/>
        <w:rPr>
          <w:rFonts w:eastAsia="Calibri"/>
          <w:szCs w:val="24"/>
        </w:rPr>
      </w:pPr>
    </w:p>
    <w:p w14:paraId="19F04E96" w14:textId="736AED86" w:rsidR="00616EEA" w:rsidRDefault="00616EEA" w:rsidP="00895637">
      <w:pPr>
        <w:tabs>
          <w:tab w:val="left" w:pos="6663"/>
        </w:tabs>
        <w:jc w:val="both"/>
        <w:rPr>
          <w:rFonts w:eastAsia="Calibri"/>
          <w:szCs w:val="24"/>
        </w:rPr>
      </w:pPr>
    </w:p>
    <w:p w14:paraId="682734C6" w14:textId="77777777" w:rsidR="00286B0A" w:rsidRDefault="00286B0A" w:rsidP="00895637">
      <w:pPr>
        <w:tabs>
          <w:tab w:val="left" w:pos="6663"/>
        </w:tabs>
        <w:jc w:val="both"/>
        <w:rPr>
          <w:rFonts w:eastAsia="Calibri"/>
          <w:szCs w:val="24"/>
        </w:rPr>
      </w:pPr>
    </w:p>
    <w:p w14:paraId="330383AB" w14:textId="77777777" w:rsidR="00616EEA" w:rsidRPr="00D76234" w:rsidRDefault="00616EEA" w:rsidP="00D76234">
      <w:pPr>
        <w:tabs>
          <w:tab w:val="left" w:pos="6663"/>
        </w:tabs>
        <w:ind w:left="5812"/>
        <w:rPr>
          <w:rFonts w:eastAsia="Calibri"/>
          <w:szCs w:val="24"/>
        </w:rPr>
      </w:pPr>
      <w:r w:rsidRPr="00D76234">
        <w:rPr>
          <w:rFonts w:eastAsia="Calibri"/>
          <w:szCs w:val="24"/>
        </w:rPr>
        <w:lastRenderedPageBreak/>
        <w:t>Panevėžio miesto savivaldybės tarybos</w:t>
      </w:r>
    </w:p>
    <w:p w14:paraId="28DF1349" w14:textId="77777777" w:rsidR="00616EEA" w:rsidRDefault="00616EEA" w:rsidP="00D76234">
      <w:pPr>
        <w:tabs>
          <w:tab w:val="left" w:pos="6663"/>
        </w:tabs>
        <w:ind w:left="5812"/>
        <w:rPr>
          <w:rFonts w:eastAsia="Calibri"/>
          <w:szCs w:val="24"/>
        </w:rPr>
      </w:pPr>
      <w:r w:rsidRPr="00D76234">
        <w:rPr>
          <w:rFonts w:eastAsia="Calibri"/>
          <w:szCs w:val="24"/>
        </w:rPr>
        <w:t>202</w:t>
      </w:r>
      <w:r w:rsidR="00043588">
        <w:rPr>
          <w:rFonts w:eastAsia="Calibri"/>
          <w:szCs w:val="24"/>
        </w:rPr>
        <w:t>1</w:t>
      </w:r>
      <w:r w:rsidRPr="00D76234">
        <w:rPr>
          <w:rFonts w:eastAsia="Calibri"/>
          <w:szCs w:val="24"/>
        </w:rPr>
        <w:t xml:space="preserve"> m.                  d. sprendim</w:t>
      </w:r>
      <w:r w:rsidR="00420805">
        <w:rPr>
          <w:rFonts w:eastAsia="Calibri"/>
          <w:szCs w:val="24"/>
        </w:rPr>
        <w:t>o</w:t>
      </w:r>
      <w:r w:rsidRPr="00D76234">
        <w:rPr>
          <w:rFonts w:eastAsia="Calibri"/>
          <w:szCs w:val="24"/>
        </w:rPr>
        <w:t xml:space="preserve"> Nr.</w:t>
      </w:r>
    </w:p>
    <w:p w14:paraId="10F39B08" w14:textId="77777777" w:rsidR="00420805" w:rsidRPr="00D76234" w:rsidRDefault="00420805" w:rsidP="00D76234">
      <w:pPr>
        <w:tabs>
          <w:tab w:val="left" w:pos="6663"/>
        </w:tabs>
        <w:ind w:left="5812"/>
        <w:rPr>
          <w:rFonts w:eastAsia="Calibri"/>
          <w:szCs w:val="24"/>
        </w:rPr>
      </w:pPr>
      <w:r>
        <w:rPr>
          <w:rFonts w:eastAsia="Calibri"/>
          <w:szCs w:val="24"/>
        </w:rPr>
        <w:t>priedas</w:t>
      </w:r>
    </w:p>
    <w:p w14:paraId="6C8F4EA1" w14:textId="77777777" w:rsidR="00616EEA" w:rsidRDefault="00616EEA" w:rsidP="00895637">
      <w:pPr>
        <w:tabs>
          <w:tab w:val="left" w:pos="6663"/>
        </w:tabs>
        <w:jc w:val="both"/>
        <w:rPr>
          <w:rFonts w:eastAsia="Calibri"/>
          <w:sz w:val="22"/>
          <w:szCs w:val="22"/>
        </w:rPr>
      </w:pPr>
    </w:p>
    <w:p w14:paraId="50C876B1" w14:textId="77777777" w:rsidR="00616EEA" w:rsidRDefault="00616EEA" w:rsidP="00895637">
      <w:pPr>
        <w:tabs>
          <w:tab w:val="left" w:pos="6663"/>
        </w:tabs>
        <w:jc w:val="both"/>
        <w:rPr>
          <w:rFonts w:eastAsia="Calibri"/>
          <w:sz w:val="22"/>
          <w:szCs w:val="22"/>
        </w:rPr>
      </w:pPr>
    </w:p>
    <w:p w14:paraId="357E360C" w14:textId="77777777" w:rsidR="00616EEA" w:rsidRDefault="00616EEA" w:rsidP="00616EEA">
      <w:pPr>
        <w:tabs>
          <w:tab w:val="left" w:pos="6663"/>
        </w:tabs>
        <w:jc w:val="center"/>
        <w:rPr>
          <w:b/>
        </w:rPr>
      </w:pPr>
      <w:r>
        <w:rPr>
          <w:b/>
        </w:rPr>
        <w:t xml:space="preserve">PANEVĖŽIO MIESTO TERITORIJŲ </w:t>
      </w:r>
      <w:r w:rsidR="00C86422">
        <w:rPr>
          <w:b/>
        </w:rPr>
        <w:t xml:space="preserve">IR GATVIŲ </w:t>
      </w:r>
      <w:r>
        <w:rPr>
          <w:b/>
        </w:rPr>
        <w:t>PRIEŽIŪROS IR TVARKYMO PASLAUGŲ TEIKIMO ĮKAINI</w:t>
      </w:r>
      <w:r w:rsidR="006D400D">
        <w:rPr>
          <w:b/>
        </w:rPr>
        <w:t>Ų SĄRAŠ</w:t>
      </w:r>
      <w:r w:rsidR="00420805">
        <w:rPr>
          <w:b/>
        </w:rPr>
        <w:t>O PAPILDYMAS 10</w:t>
      </w:r>
      <w:r w:rsidR="00EA55E1">
        <w:rPr>
          <w:b/>
        </w:rPr>
        <w:t>,</w:t>
      </w:r>
      <w:r w:rsidR="00155E1E">
        <w:rPr>
          <w:b/>
        </w:rPr>
        <w:t xml:space="preserve"> </w:t>
      </w:r>
      <w:r w:rsidR="00C31DBA">
        <w:rPr>
          <w:b/>
        </w:rPr>
        <w:t>11</w:t>
      </w:r>
      <w:r w:rsidR="00420805">
        <w:rPr>
          <w:b/>
        </w:rPr>
        <w:t xml:space="preserve"> PUNKT</w:t>
      </w:r>
      <w:r w:rsidR="00C44610">
        <w:rPr>
          <w:b/>
        </w:rPr>
        <w:t>AIS</w:t>
      </w:r>
    </w:p>
    <w:p w14:paraId="45EC4AB8" w14:textId="77777777" w:rsidR="00616EEA" w:rsidRDefault="00616EEA" w:rsidP="00616EEA">
      <w:pPr>
        <w:tabs>
          <w:tab w:val="left" w:pos="6663"/>
        </w:tabs>
        <w:jc w:val="center"/>
        <w:rPr>
          <w:b/>
        </w:rPr>
      </w:pPr>
    </w:p>
    <w:tbl>
      <w:tblPr>
        <w:tblW w:w="9782" w:type="dxa"/>
        <w:jc w:val="center"/>
        <w:tblLook w:val="00A0" w:firstRow="1" w:lastRow="0" w:firstColumn="1" w:lastColumn="0" w:noHBand="0" w:noVBand="0"/>
      </w:tblPr>
      <w:tblGrid>
        <w:gridCol w:w="1056"/>
        <w:gridCol w:w="4743"/>
        <w:gridCol w:w="6"/>
        <w:gridCol w:w="1275"/>
        <w:gridCol w:w="2702"/>
      </w:tblGrid>
      <w:tr w:rsidR="00616EEA" w:rsidRPr="006D400D" w14:paraId="29EAC558" w14:textId="77777777" w:rsidTr="00717B89">
        <w:trPr>
          <w:trHeight w:val="743"/>
          <w:jc w:val="center"/>
        </w:trPr>
        <w:tc>
          <w:tcPr>
            <w:tcW w:w="1056" w:type="dxa"/>
            <w:tcBorders>
              <w:top w:val="single" w:sz="4" w:space="0" w:color="auto"/>
              <w:left w:val="single" w:sz="4" w:space="0" w:color="auto"/>
              <w:bottom w:val="single" w:sz="4" w:space="0" w:color="auto"/>
              <w:right w:val="single" w:sz="4" w:space="0" w:color="auto"/>
            </w:tcBorders>
            <w:noWrap/>
            <w:vAlign w:val="center"/>
          </w:tcPr>
          <w:p w14:paraId="14FB3EF3" w14:textId="77777777" w:rsidR="00616EEA" w:rsidRPr="006D400D" w:rsidRDefault="00616EEA" w:rsidP="00411EE8">
            <w:pPr>
              <w:jc w:val="center"/>
              <w:rPr>
                <w:szCs w:val="24"/>
              </w:rPr>
            </w:pPr>
            <w:r w:rsidRPr="006D400D">
              <w:rPr>
                <w:szCs w:val="24"/>
              </w:rPr>
              <w:t>Eil.</w:t>
            </w:r>
          </w:p>
          <w:p w14:paraId="05AABC69" w14:textId="77777777" w:rsidR="00616EEA" w:rsidRPr="006D400D" w:rsidRDefault="00616EEA" w:rsidP="00411EE8">
            <w:pPr>
              <w:jc w:val="center"/>
              <w:rPr>
                <w:szCs w:val="24"/>
              </w:rPr>
            </w:pPr>
            <w:r w:rsidRPr="006D400D">
              <w:rPr>
                <w:szCs w:val="24"/>
              </w:rPr>
              <w:t>Nr.</w:t>
            </w:r>
          </w:p>
        </w:tc>
        <w:tc>
          <w:tcPr>
            <w:tcW w:w="4749" w:type="dxa"/>
            <w:gridSpan w:val="2"/>
            <w:tcBorders>
              <w:top w:val="single" w:sz="4" w:space="0" w:color="auto"/>
              <w:left w:val="nil"/>
              <w:bottom w:val="single" w:sz="4" w:space="0" w:color="auto"/>
              <w:right w:val="single" w:sz="4" w:space="0" w:color="auto"/>
            </w:tcBorders>
            <w:vAlign w:val="center"/>
          </w:tcPr>
          <w:p w14:paraId="020AAA3E" w14:textId="77777777" w:rsidR="00616EEA" w:rsidRPr="006D400D" w:rsidRDefault="00616EEA" w:rsidP="00411EE8">
            <w:pPr>
              <w:jc w:val="center"/>
              <w:rPr>
                <w:szCs w:val="24"/>
              </w:rPr>
            </w:pPr>
            <w:r w:rsidRPr="006D400D">
              <w:rPr>
                <w:szCs w:val="24"/>
              </w:rPr>
              <w:t>Paslaugos pavadinimas</w:t>
            </w:r>
          </w:p>
        </w:tc>
        <w:tc>
          <w:tcPr>
            <w:tcW w:w="1275" w:type="dxa"/>
            <w:tcBorders>
              <w:top w:val="single" w:sz="4" w:space="0" w:color="auto"/>
              <w:left w:val="nil"/>
              <w:bottom w:val="single" w:sz="4" w:space="0" w:color="auto"/>
              <w:right w:val="single" w:sz="4" w:space="0" w:color="auto"/>
            </w:tcBorders>
            <w:vAlign w:val="center"/>
          </w:tcPr>
          <w:p w14:paraId="6E31B26F" w14:textId="77777777" w:rsidR="00616EEA" w:rsidRPr="006D400D" w:rsidRDefault="00616EEA" w:rsidP="00411EE8">
            <w:pPr>
              <w:jc w:val="center"/>
              <w:rPr>
                <w:szCs w:val="24"/>
              </w:rPr>
            </w:pPr>
            <w:r w:rsidRPr="006D400D">
              <w:rPr>
                <w:szCs w:val="24"/>
              </w:rPr>
              <w:t>Mato vnt.</w:t>
            </w:r>
          </w:p>
        </w:tc>
        <w:tc>
          <w:tcPr>
            <w:tcW w:w="2702" w:type="dxa"/>
            <w:tcBorders>
              <w:top w:val="single" w:sz="4" w:space="0" w:color="auto"/>
              <w:left w:val="single" w:sz="4" w:space="0" w:color="auto"/>
              <w:bottom w:val="single" w:sz="4" w:space="0" w:color="auto"/>
              <w:right w:val="single" w:sz="4" w:space="0" w:color="auto"/>
            </w:tcBorders>
            <w:vAlign w:val="center"/>
          </w:tcPr>
          <w:p w14:paraId="03974916" w14:textId="77777777" w:rsidR="00616EEA" w:rsidRPr="006D400D" w:rsidRDefault="00616EEA" w:rsidP="00411EE8">
            <w:pPr>
              <w:jc w:val="center"/>
              <w:rPr>
                <w:szCs w:val="24"/>
              </w:rPr>
            </w:pPr>
            <w:r w:rsidRPr="006D400D">
              <w:rPr>
                <w:szCs w:val="24"/>
              </w:rPr>
              <w:t>Įkainis</w:t>
            </w:r>
          </w:p>
          <w:p w14:paraId="5DDB85AA" w14:textId="77777777" w:rsidR="00616EEA" w:rsidRPr="006D400D" w:rsidRDefault="00616EEA" w:rsidP="00411EE8">
            <w:pPr>
              <w:jc w:val="center"/>
              <w:rPr>
                <w:szCs w:val="24"/>
              </w:rPr>
            </w:pPr>
            <w:r w:rsidRPr="006D400D">
              <w:rPr>
                <w:szCs w:val="24"/>
              </w:rPr>
              <w:t>(be PVM)</w:t>
            </w:r>
          </w:p>
          <w:p w14:paraId="49A3BF32" w14:textId="77777777" w:rsidR="00616EEA" w:rsidRPr="006D400D" w:rsidRDefault="00616EEA" w:rsidP="00411EE8">
            <w:pPr>
              <w:jc w:val="center"/>
              <w:rPr>
                <w:szCs w:val="24"/>
              </w:rPr>
            </w:pPr>
            <w:r w:rsidRPr="006D400D">
              <w:rPr>
                <w:szCs w:val="24"/>
              </w:rPr>
              <w:t>Eur</w:t>
            </w:r>
          </w:p>
        </w:tc>
      </w:tr>
      <w:tr w:rsidR="00616EEA" w:rsidRPr="006D400D" w14:paraId="6FCDE217" w14:textId="77777777" w:rsidTr="00717B89">
        <w:trPr>
          <w:trHeight w:val="155"/>
          <w:jc w:val="center"/>
        </w:trPr>
        <w:tc>
          <w:tcPr>
            <w:tcW w:w="1056" w:type="dxa"/>
            <w:tcBorders>
              <w:top w:val="nil"/>
              <w:left w:val="single" w:sz="4" w:space="0" w:color="auto"/>
              <w:bottom w:val="single" w:sz="4" w:space="0" w:color="auto"/>
              <w:right w:val="single" w:sz="4" w:space="0" w:color="auto"/>
            </w:tcBorders>
            <w:noWrap/>
            <w:vAlign w:val="center"/>
          </w:tcPr>
          <w:p w14:paraId="2EA19531" w14:textId="77777777" w:rsidR="00616EEA" w:rsidRPr="006D400D" w:rsidRDefault="00616EEA" w:rsidP="00411EE8">
            <w:pPr>
              <w:jc w:val="center"/>
              <w:rPr>
                <w:szCs w:val="24"/>
              </w:rPr>
            </w:pPr>
            <w:r w:rsidRPr="006D400D">
              <w:rPr>
                <w:szCs w:val="24"/>
              </w:rPr>
              <w:t>1</w:t>
            </w:r>
          </w:p>
        </w:tc>
        <w:tc>
          <w:tcPr>
            <w:tcW w:w="4749" w:type="dxa"/>
            <w:gridSpan w:val="2"/>
            <w:tcBorders>
              <w:top w:val="nil"/>
              <w:left w:val="nil"/>
              <w:bottom w:val="single" w:sz="4" w:space="0" w:color="auto"/>
              <w:right w:val="single" w:sz="4" w:space="0" w:color="auto"/>
            </w:tcBorders>
            <w:vAlign w:val="center"/>
          </w:tcPr>
          <w:p w14:paraId="07E53293" w14:textId="77777777" w:rsidR="00616EEA" w:rsidRPr="006D400D" w:rsidRDefault="00616EEA" w:rsidP="00411EE8">
            <w:pPr>
              <w:jc w:val="center"/>
              <w:rPr>
                <w:szCs w:val="24"/>
              </w:rPr>
            </w:pPr>
            <w:r w:rsidRPr="006D400D">
              <w:rPr>
                <w:szCs w:val="24"/>
              </w:rPr>
              <w:t>2</w:t>
            </w:r>
          </w:p>
        </w:tc>
        <w:tc>
          <w:tcPr>
            <w:tcW w:w="1275" w:type="dxa"/>
            <w:tcBorders>
              <w:top w:val="nil"/>
              <w:left w:val="nil"/>
              <w:bottom w:val="single" w:sz="4" w:space="0" w:color="auto"/>
              <w:right w:val="single" w:sz="4" w:space="0" w:color="auto"/>
            </w:tcBorders>
            <w:noWrap/>
            <w:vAlign w:val="center"/>
          </w:tcPr>
          <w:p w14:paraId="7ED1E699" w14:textId="77777777" w:rsidR="00616EEA" w:rsidRPr="006D400D" w:rsidRDefault="00616EEA" w:rsidP="00411EE8">
            <w:pPr>
              <w:jc w:val="center"/>
              <w:rPr>
                <w:szCs w:val="24"/>
              </w:rPr>
            </w:pPr>
            <w:r w:rsidRPr="006D400D">
              <w:rPr>
                <w:szCs w:val="24"/>
              </w:rPr>
              <w:t>3</w:t>
            </w:r>
          </w:p>
        </w:tc>
        <w:tc>
          <w:tcPr>
            <w:tcW w:w="2702" w:type="dxa"/>
            <w:tcBorders>
              <w:top w:val="nil"/>
              <w:left w:val="single" w:sz="4" w:space="0" w:color="auto"/>
              <w:bottom w:val="single" w:sz="4" w:space="0" w:color="auto"/>
              <w:right w:val="single" w:sz="4" w:space="0" w:color="auto"/>
            </w:tcBorders>
            <w:noWrap/>
            <w:vAlign w:val="center"/>
          </w:tcPr>
          <w:p w14:paraId="55887A6F" w14:textId="77777777" w:rsidR="00616EEA" w:rsidRPr="006D400D" w:rsidRDefault="00616EEA" w:rsidP="00411EE8">
            <w:pPr>
              <w:jc w:val="center"/>
              <w:rPr>
                <w:szCs w:val="24"/>
              </w:rPr>
            </w:pPr>
            <w:r w:rsidRPr="006D400D">
              <w:rPr>
                <w:szCs w:val="24"/>
              </w:rPr>
              <w:t>4</w:t>
            </w:r>
          </w:p>
        </w:tc>
      </w:tr>
      <w:tr w:rsidR="00AE0D09" w:rsidRPr="006D400D" w14:paraId="202C685C"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48679087" w14:textId="77777777" w:rsidR="00AE0D09" w:rsidRPr="00AE0D09" w:rsidRDefault="00AE0D09" w:rsidP="00411EE8">
            <w:pPr>
              <w:jc w:val="center"/>
              <w:rPr>
                <w:szCs w:val="24"/>
              </w:rPr>
            </w:pPr>
            <w:r w:rsidRPr="00AE0D09">
              <w:rPr>
                <w:szCs w:val="24"/>
              </w:rPr>
              <w:t>10.</w:t>
            </w:r>
          </w:p>
        </w:tc>
        <w:tc>
          <w:tcPr>
            <w:tcW w:w="8726" w:type="dxa"/>
            <w:gridSpan w:val="4"/>
            <w:tcBorders>
              <w:top w:val="nil"/>
              <w:left w:val="nil"/>
              <w:bottom w:val="single" w:sz="4" w:space="0" w:color="auto"/>
              <w:right w:val="single" w:sz="4" w:space="0" w:color="auto"/>
            </w:tcBorders>
            <w:vAlign w:val="center"/>
          </w:tcPr>
          <w:p w14:paraId="482074C4" w14:textId="77777777" w:rsidR="00AE0D09" w:rsidRPr="006D400D" w:rsidRDefault="00AE0D09" w:rsidP="00AE0D09">
            <w:pPr>
              <w:rPr>
                <w:szCs w:val="24"/>
              </w:rPr>
            </w:pPr>
            <w:r w:rsidRPr="009D3BBD">
              <w:rPr>
                <w:b/>
                <w:szCs w:val="24"/>
              </w:rPr>
              <w:t>Užtvankų priežiūra</w:t>
            </w:r>
          </w:p>
        </w:tc>
      </w:tr>
      <w:tr w:rsidR="00616EEA" w:rsidRPr="006D400D" w14:paraId="778DA30F"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62AC4D23" w14:textId="77777777" w:rsidR="00616EEA" w:rsidRPr="006D400D" w:rsidRDefault="00DF0F54" w:rsidP="00411EE8">
            <w:pPr>
              <w:jc w:val="center"/>
              <w:rPr>
                <w:szCs w:val="24"/>
              </w:rPr>
            </w:pPr>
            <w:r>
              <w:rPr>
                <w:szCs w:val="24"/>
              </w:rPr>
              <w:t>10.1.</w:t>
            </w:r>
          </w:p>
        </w:tc>
        <w:tc>
          <w:tcPr>
            <w:tcW w:w="4749" w:type="dxa"/>
            <w:gridSpan w:val="2"/>
            <w:tcBorders>
              <w:top w:val="nil"/>
              <w:left w:val="nil"/>
              <w:bottom w:val="single" w:sz="4" w:space="0" w:color="auto"/>
              <w:right w:val="single" w:sz="4" w:space="0" w:color="auto"/>
            </w:tcBorders>
            <w:vAlign w:val="center"/>
          </w:tcPr>
          <w:p w14:paraId="07182F01" w14:textId="77777777" w:rsidR="00616EEA" w:rsidRPr="006D400D" w:rsidRDefault="009D3BBD" w:rsidP="00411EE8">
            <w:pPr>
              <w:rPr>
                <w:szCs w:val="24"/>
              </w:rPr>
            </w:pPr>
            <w:r>
              <w:rPr>
                <w:szCs w:val="24"/>
              </w:rPr>
              <w:t>J. Biliūno užtvankos priežiūra (vandens lygio reguliavimas, pakėlimo mechanizmų priežiūra, profilaktika)</w:t>
            </w:r>
          </w:p>
        </w:tc>
        <w:tc>
          <w:tcPr>
            <w:tcW w:w="1275" w:type="dxa"/>
            <w:tcBorders>
              <w:top w:val="nil"/>
              <w:left w:val="nil"/>
              <w:bottom w:val="single" w:sz="4" w:space="0" w:color="auto"/>
              <w:right w:val="single" w:sz="4" w:space="0" w:color="auto"/>
            </w:tcBorders>
            <w:vAlign w:val="center"/>
          </w:tcPr>
          <w:p w14:paraId="45CFF36F" w14:textId="77777777" w:rsidR="00616EEA" w:rsidRPr="006D400D" w:rsidRDefault="009D3BBD" w:rsidP="00411EE8">
            <w:pPr>
              <w:jc w:val="center"/>
              <w:rPr>
                <w:szCs w:val="24"/>
              </w:rPr>
            </w:pPr>
            <w:r>
              <w:rPr>
                <w:szCs w:val="24"/>
              </w:rPr>
              <w:t>1 mėn.</w:t>
            </w:r>
          </w:p>
        </w:tc>
        <w:tc>
          <w:tcPr>
            <w:tcW w:w="2702" w:type="dxa"/>
            <w:tcBorders>
              <w:top w:val="nil"/>
              <w:left w:val="single" w:sz="4" w:space="0" w:color="auto"/>
              <w:bottom w:val="single" w:sz="4" w:space="0" w:color="auto"/>
              <w:right w:val="single" w:sz="4" w:space="0" w:color="auto"/>
            </w:tcBorders>
            <w:noWrap/>
            <w:vAlign w:val="center"/>
          </w:tcPr>
          <w:p w14:paraId="55BABA65" w14:textId="77777777" w:rsidR="00616EEA" w:rsidRPr="006D400D" w:rsidRDefault="00F80846" w:rsidP="00411EE8">
            <w:pPr>
              <w:jc w:val="center"/>
              <w:rPr>
                <w:szCs w:val="24"/>
              </w:rPr>
            </w:pPr>
            <w:r>
              <w:rPr>
                <w:szCs w:val="24"/>
              </w:rPr>
              <w:t>534</w:t>
            </w:r>
            <w:r w:rsidR="00406E97">
              <w:rPr>
                <w:szCs w:val="24"/>
              </w:rPr>
              <w:t>,</w:t>
            </w:r>
            <w:r>
              <w:rPr>
                <w:szCs w:val="24"/>
              </w:rPr>
              <w:t>35</w:t>
            </w:r>
          </w:p>
        </w:tc>
      </w:tr>
      <w:tr w:rsidR="00616EEA" w:rsidRPr="006D400D" w14:paraId="65F86546"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0FB565A5" w14:textId="77777777" w:rsidR="00616EEA" w:rsidRPr="006D400D" w:rsidRDefault="009D3BBD" w:rsidP="00411EE8">
            <w:pPr>
              <w:jc w:val="center"/>
              <w:rPr>
                <w:szCs w:val="24"/>
              </w:rPr>
            </w:pPr>
            <w:r>
              <w:rPr>
                <w:szCs w:val="24"/>
              </w:rPr>
              <w:t>10.2.</w:t>
            </w:r>
          </w:p>
        </w:tc>
        <w:tc>
          <w:tcPr>
            <w:tcW w:w="4749" w:type="dxa"/>
            <w:gridSpan w:val="2"/>
            <w:tcBorders>
              <w:top w:val="nil"/>
              <w:left w:val="nil"/>
              <w:bottom w:val="single" w:sz="4" w:space="0" w:color="auto"/>
              <w:right w:val="single" w:sz="4" w:space="0" w:color="auto"/>
            </w:tcBorders>
            <w:vAlign w:val="center"/>
          </w:tcPr>
          <w:p w14:paraId="3D0933B3" w14:textId="77777777" w:rsidR="00616EEA" w:rsidRPr="006D400D" w:rsidRDefault="009D3BBD" w:rsidP="00411EE8">
            <w:pPr>
              <w:rPr>
                <w:szCs w:val="24"/>
              </w:rPr>
            </w:pPr>
            <w:r>
              <w:rPr>
                <w:szCs w:val="24"/>
              </w:rPr>
              <w:t xml:space="preserve">Vakarinės g. (buvusios </w:t>
            </w:r>
            <w:proofErr w:type="spellStart"/>
            <w:r>
              <w:rPr>
                <w:szCs w:val="24"/>
              </w:rPr>
              <w:t>Savitiškio</w:t>
            </w:r>
            <w:proofErr w:type="spellEnd"/>
            <w:r>
              <w:rPr>
                <w:szCs w:val="24"/>
              </w:rPr>
              <w:t xml:space="preserve"> g.) užtvankos priežiūra </w:t>
            </w:r>
          </w:p>
        </w:tc>
        <w:tc>
          <w:tcPr>
            <w:tcW w:w="1275" w:type="dxa"/>
            <w:tcBorders>
              <w:top w:val="nil"/>
              <w:left w:val="nil"/>
              <w:bottom w:val="single" w:sz="4" w:space="0" w:color="auto"/>
              <w:right w:val="single" w:sz="4" w:space="0" w:color="auto"/>
            </w:tcBorders>
            <w:vAlign w:val="center"/>
          </w:tcPr>
          <w:p w14:paraId="25111BD1" w14:textId="77777777" w:rsidR="00616EEA" w:rsidRPr="006D400D" w:rsidRDefault="009D3BBD" w:rsidP="00411EE8">
            <w:pPr>
              <w:jc w:val="center"/>
              <w:rPr>
                <w:szCs w:val="24"/>
              </w:rPr>
            </w:pPr>
            <w:r>
              <w:rPr>
                <w:szCs w:val="24"/>
              </w:rPr>
              <w:t>1 mėn.</w:t>
            </w:r>
          </w:p>
        </w:tc>
        <w:tc>
          <w:tcPr>
            <w:tcW w:w="2702" w:type="dxa"/>
            <w:tcBorders>
              <w:top w:val="nil"/>
              <w:left w:val="single" w:sz="4" w:space="0" w:color="auto"/>
              <w:bottom w:val="single" w:sz="4" w:space="0" w:color="auto"/>
              <w:right w:val="single" w:sz="4" w:space="0" w:color="auto"/>
            </w:tcBorders>
            <w:noWrap/>
            <w:vAlign w:val="center"/>
          </w:tcPr>
          <w:p w14:paraId="1C64E6D6" w14:textId="77777777" w:rsidR="00616EEA" w:rsidRPr="006D400D" w:rsidRDefault="00406E97" w:rsidP="00411EE8">
            <w:pPr>
              <w:jc w:val="center"/>
              <w:rPr>
                <w:szCs w:val="24"/>
              </w:rPr>
            </w:pPr>
            <w:r>
              <w:rPr>
                <w:szCs w:val="24"/>
              </w:rPr>
              <w:t>166,59</w:t>
            </w:r>
          </w:p>
        </w:tc>
      </w:tr>
      <w:tr w:rsidR="00616EEA" w:rsidRPr="006D400D" w14:paraId="11B31C4E"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05521DDA" w14:textId="77777777" w:rsidR="00616EEA" w:rsidRPr="006D400D" w:rsidRDefault="009D3BBD" w:rsidP="00411EE8">
            <w:pPr>
              <w:jc w:val="center"/>
              <w:rPr>
                <w:szCs w:val="24"/>
              </w:rPr>
            </w:pPr>
            <w:r>
              <w:rPr>
                <w:szCs w:val="24"/>
              </w:rPr>
              <w:t>10.3.</w:t>
            </w:r>
          </w:p>
        </w:tc>
        <w:tc>
          <w:tcPr>
            <w:tcW w:w="4749" w:type="dxa"/>
            <w:gridSpan w:val="2"/>
            <w:tcBorders>
              <w:top w:val="nil"/>
              <w:left w:val="nil"/>
              <w:bottom w:val="single" w:sz="4" w:space="0" w:color="auto"/>
              <w:right w:val="single" w:sz="4" w:space="0" w:color="auto"/>
            </w:tcBorders>
            <w:vAlign w:val="center"/>
          </w:tcPr>
          <w:p w14:paraId="3A4FEB7E" w14:textId="77777777" w:rsidR="00616EEA" w:rsidRPr="006D400D" w:rsidRDefault="009D3BBD" w:rsidP="00411EE8">
            <w:pPr>
              <w:rPr>
                <w:szCs w:val="24"/>
              </w:rPr>
            </w:pPr>
            <w:proofErr w:type="spellStart"/>
            <w:r>
              <w:rPr>
                <w:szCs w:val="24"/>
              </w:rPr>
              <w:t>Žagienio</w:t>
            </w:r>
            <w:proofErr w:type="spellEnd"/>
            <w:r>
              <w:rPr>
                <w:szCs w:val="24"/>
              </w:rPr>
              <w:t xml:space="preserve"> upelio </w:t>
            </w:r>
            <w:proofErr w:type="spellStart"/>
            <w:r>
              <w:rPr>
                <w:szCs w:val="24"/>
              </w:rPr>
              <w:t>Skaistakalnio</w:t>
            </w:r>
            <w:proofErr w:type="spellEnd"/>
            <w:r>
              <w:rPr>
                <w:szCs w:val="24"/>
              </w:rPr>
              <w:t xml:space="preserve"> parke užtvankos priežiūra (vandens lygio reguliavimas, pakėlimo mechanizmų priežiūra, profilaktika)</w:t>
            </w:r>
          </w:p>
        </w:tc>
        <w:tc>
          <w:tcPr>
            <w:tcW w:w="1275" w:type="dxa"/>
            <w:tcBorders>
              <w:top w:val="nil"/>
              <w:left w:val="nil"/>
              <w:bottom w:val="single" w:sz="4" w:space="0" w:color="auto"/>
              <w:right w:val="single" w:sz="4" w:space="0" w:color="auto"/>
            </w:tcBorders>
            <w:vAlign w:val="center"/>
          </w:tcPr>
          <w:p w14:paraId="270A1C90" w14:textId="77777777" w:rsidR="00616EEA" w:rsidRPr="006D400D" w:rsidRDefault="009D3BBD" w:rsidP="00411EE8">
            <w:pPr>
              <w:jc w:val="center"/>
              <w:rPr>
                <w:szCs w:val="24"/>
              </w:rPr>
            </w:pPr>
            <w:r>
              <w:rPr>
                <w:szCs w:val="24"/>
              </w:rPr>
              <w:t>1 mėn.</w:t>
            </w:r>
          </w:p>
        </w:tc>
        <w:tc>
          <w:tcPr>
            <w:tcW w:w="2702" w:type="dxa"/>
            <w:tcBorders>
              <w:top w:val="nil"/>
              <w:left w:val="single" w:sz="4" w:space="0" w:color="auto"/>
              <w:bottom w:val="single" w:sz="4" w:space="0" w:color="auto"/>
              <w:right w:val="single" w:sz="4" w:space="0" w:color="auto"/>
            </w:tcBorders>
            <w:noWrap/>
            <w:vAlign w:val="center"/>
          </w:tcPr>
          <w:p w14:paraId="49F68758" w14:textId="77777777" w:rsidR="00616EEA" w:rsidRPr="006D400D" w:rsidRDefault="00406E97" w:rsidP="00411EE8">
            <w:pPr>
              <w:jc w:val="center"/>
              <w:rPr>
                <w:szCs w:val="24"/>
              </w:rPr>
            </w:pPr>
            <w:r>
              <w:rPr>
                <w:szCs w:val="24"/>
              </w:rPr>
              <w:t>262,43</w:t>
            </w:r>
          </w:p>
        </w:tc>
      </w:tr>
      <w:tr w:rsidR="009D3BBD" w:rsidRPr="006D400D" w14:paraId="3F125F49"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1F518DF1" w14:textId="77777777" w:rsidR="009D3BBD" w:rsidRPr="006D400D" w:rsidRDefault="009D3BBD" w:rsidP="00411EE8">
            <w:pPr>
              <w:jc w:val="center"/>
              <w:rPr>
                <w:szCs w:val="24"/>
              </w:rPr>
            </w:pPr>
            <w:r>
              <w:rPr>
                <w:szCs w:val="24"/>
              </w:rPr>
              <w:t>10.4.</w:t>
            </w:r>
          </w:p>
        </w:tc>
        <w:tc>
          <w:tcPr>
            <w:tcW w:w="4749" w:type="dxa"/>
            <w:gridSpan w:val="2"/>
            <w:tcBorders>
              <w:top w:val="nil"/>
              <w:left w:val="nil"/>
              <w:bottom w:val="single" w:sz="4" w:space="0" w:color="auto"/>
              <w:right w:val="single" w:sz="4" w:space="0" w:color="auto"/>
            </w:tcBorders>
            <w:vAlign w:val="center"/>
          </w:tcPr>
          <w:p w14:paraId="16BF1378" w14:textId="77777777" w:rsidR="009D3BBD" w:rsidRPr="006D400D" w:rsidRDefault="002449A9" w:rsidP="00411EE8">
            <w:pPr>
              <w:rPr>
                <w:szCs w:val="24"/>
              </w:rPr>
            </w:pPr>
            <w:r>
              <w:rPr>
                <w:szCs w:val="24"/>
              </w:rPr>
              <w:t>Met</w:t>
            </w:r>
            <w:r w:rsidR="00BC5031">
              <w:rPr>
                <w:szCs w:val="24"/>
              </w:rPr>
              <w:t>a</w:t>
            </w:r>
            <w:r>
              <w:rPr>
                <w:szCs w:val="24"/>
              </w:rPr>
              <w:t xml:space="preserve">linių </w:t>
            </w:r>
            <w:r w:rsidR="00BC5031">
              <w:rPr>
                <w:szCs w:val="24"/>
              </w:rPr>
              <w:t>konstrukcijų perdažymas (nuvalant senus atsilupusius dažus)</w:t>
            </w:r>
          </w:p>
        </w:tc>
        <w:tc>
          <w:tcPr>
            <w:tcW w:w="1275" w:type="dxa"/>
            <w:tcBorders>
              <w:top w:val="nil"/>
              <w:left w:val="nil"/>
              <w:bottom w:val="single" w:sz="4" w:space="0" w:color="auto"/>
              <w:right w:val="single" w:sz="4" w:space="0" w:color="auto"/>
            </w:tcBorders>
            <w:vAlign w:val="center"/>
          </w:tcPr>
          <w:p w14:paraId="3B5AAFEC" w14:textId="77777777" w:rsidR="009D3BBD" w:rsidRPr="006D400D" w:rsidRDefault="00717B89" w:rsidP="00411EE8">
            <w:pPr>
              <w:jc w:val="center"/>
              <w:rPr>
                <w:szCs w:val="24"/>
              </w:rPr>
            </w:pPr>
            <w:r>
              <w:rPr>
                <w:color w:val="000000"/>
                <w:szCs w:val="24"/>
                <w:lang w:eastAsia="lt-LT"/>
              </w:rPr>
              <w:t xml:space="preserve">1 </w:t>
            </w:r>
            <w:r w:rsidRPr="00B05079">
              <w:rPr>
                <w:color w:val="000000"/>
                <w:szCs w:val="24"/>
                <w:lang w:eastAsia="lt-LT"/>
              </w:rPr>
              <w:t>m²</w:t>
            </w:r>
          </w:p>
        </w:tc>
        <w:tc>
          <w:tcPr>
            <w:tcW w:w="2702" w:type="dxa"/>
            <w:tcBorders>
              <w:top w:val="nil"/>
              <w:left w:val="single" w:sz="4" w:space="0" w:color="auto"/>
              <w:bottom w:val="single" w:sz="4" w:space="0" w:color="auto"/>
              <w:right w:val="single" w:sz="4" w:space="0" w:color="auto"/>
            </w:tcBorders>
            <w:noWrap/>
            <w:vAlign w:val="center"/>
          </w:tcPr>
          <w:p w14:paraId="211BB598" w14:textId="77777777" w:rsidR="009D3BBD" w:rsidRPr="006D400D" w:rsidRDefault="00406E97" w:rsidP="00411EE8">
            <w:pPr>
              <w:jc w:val="center"/>
              <w:rPr>
                <w:szCs w:val="24"/>
              </w:rPr>
            </w:pPr>
            <w:r>
              <w:rPr>
                <w:szCs w:val="24"/>
              </w:rPr>
              <w:t>7,95</w:t>
            </w:r>
          </w:p>
        </w:tc>
      </w:tr>
      <w:tr w:rsidR="009D3BBD" w:rsidRPr="006D400D" w14:paraId="3FD0F54D"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3EDE4FE8" w14:textId="77777777" w:rsidR="009D3BBD" w:rsidRPr="006D400D" w:rsidRDefault="00BC5031" w:rsidP="00411EE8">
            <w:pPr>
              <w:jc w:val="center"/>
              <w:rPr>
                <w:szCs w:val="24"/>
              </w:rPr>
            </w:pPr>
            <w:r>
              <w:rPr>
                <w:szCs w:val="24"/>
              </w:rPr>
              <w:t>10.5.</w:t>
            </w:r>
          </w:p>
        </w:tc>
        <w:tc>
          <w:tcPr>
            <w:tcW w:w="4749" w:type="dxa"/>
            <w:gridSpan w:val="2"/>
            <w:tcBorders>
              <w:top w:val="nil"/>
              <w:left w:val="nil"/>
              <w:bottom w:val="single" w:sz="4" w:space="0" w:color="auto"/>
              <w:right w:val="single" w:sz="4" w:space="0" w:color="auto"/>
            </w:tcBorders>
            <w:vAlign w:val="center"/>
          </w:tcPr>
          <w:p w14:paraId="71AC4FB2" w14:textId="77777777" w:rsidR="009D3BBD" w:rsidRPr="006D400D" w:rsidRDefault="00BC5031" w:rsidP="00411EE8">
            <w:pPr>
              <w:rPr>
                <w:szCs w:val="24"/>
              </w:rPr>
            </w:pPr>
            <w:r>
              <w:rPr>
                <w:szCs w:val="24"/>
              </w:rPr>
              <w:t>Įvairių paviršių valymas metaliniu šepečiu rankiniu būdu</w:t>
            </w:r>
          </w:p>
        </w:tc>
        <w:tc>
          <w:tcPr>
            <w:tcW w:w="1275" w:type="dxa"/>
            <w:tcBorders>
              <w:top w:val="nil"/>
              <w:left w:val="nil"/>
              <w:bottom w:val="single" w:sz="4" w:space="0" w:color="auto"/>
              <w:right w:val="single" w:sz="4" w:space="0" w:color="auto"/>
            </w:tcBorders>
            <w:vAlign w:val="center"/>
          </w:tcPr>
          <w:p w14:paraId="7A7A4663" w14:textId="77777777" w:rsidR="009D3BBD" w:rsidRPr="006D400D" w:rsidRDefault="00717B89" w:rsidP="00411EE8">
            <w:pPr>
              <w:jc w:val="center"/>
              <w:rPr>
                <w:szCs w:val="24"/>
              </w:rPr>
            </w:pPr>
            <w:r>
              <w:rPr>
                <w:color w:val="000000"/>
                <w:szCs w:val="24"/>
                <w:lang w:eastAsia="lt-LT"/>
              </w:rPr>
              <w:t xml:space="preserve">1 </w:t>
            </w:r>
            <w:r w:rsidRPr="00B05079">
              <w:rPr>
                <w:color w:val="000000"/>
                <w:szCs w:val="24"/>
                <w:lang w:eastAsia="lt-LT"/>
              </w:rPr>
              <w:t>m²</w:t>
            </w:r>
          </w:p>
        </w:tc>
        <w:tc>
          <w:tcPr>
            <w:tcW w:w="2702" w:type="dxa"/>
            <w:tcBorders>
              <w:top w:val="nil"/>
              <w:left w:val="single" w:sz="4" w:space="0" w:color="auto"/>
              <w:bottom w:val="single" w:sz="4" w:space="0" w:color="auto"/>
              <w:right w:val="single" w:sz="4" w:space="0" w:color="auto"/>
            </w:tcBorders>
            <w:noWrap/>
            <w:vAlign w:val="center"/>
          </w:tcPr>
          <w:p w14:paraId="3FEB455E" w14:textId="77777777" w:rsidR="009D3BBD" w:rsidRPr="006D400D" w:rsidRDefault="00406E97" w:rsidP="00411EE8">
            <w:pPr>
              <w:jc w:val="center"/>
              <w:rPr>
                <w:szCs w:val="24"/>
              </w:rPr>
            </w:pPr>
            <w:r>
              <w:rPr>
                <w:szCs w:val="24"/>
              </w:rPr>
              <w:t>13,48</w:t>
            </w:r>
          </w:p>
        </w:tc>
      </w:tr>
      <w:tr w:rsidR="009D3BBD" w:rsidRPr="006D400D" w14:paraId="3938E5D3"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4E5F4FC2" w14:textId="77777777" w:rsidR="009D3BBD" w:rsidRPr="006D400D" w:rsidRDefault="00BC5031" w:rsidP="00411EE8">
            <w:pPr>
              <w:jc w:val="center"/>
              <w:rPr>
                <w:szCs w:val="24"/>
              </w:rPr>
            </w:pPr>
            <w:r>
              <w:rPr>
                <w:szCs w:val="24"/>
              </w:rPr>
              <w:t>10.6.</w:t>
            </w:r>
          </w:p>
        </w:tc>
        <w:tc>
          <w:tcPr>
            <w:tcW w:w="4749" w:type="dxa"/>
            <w:gridSpan w:val="2"/>
            <w:tcBorders>
              <w:top w:val="nil"/>
              <w:left w:val="nil"/>
              <w:bottom w:val="single" w:sz="4" w:space="0" w:color="auto"/>
              <w:right w:val="single" w:sz="4" w:space="0" w:color="auto"/>
            </w:tcBorders>
            <w:vAlign w:val="center"/>
          </w:tcPr>
          <w:p w14:paraId="39839593" w14:textId="77777777" w:rsidR="009D3BBD" w:rsidRPr="006D400D" w:rsidRDefault="00BC5031" w:rsidP="00411EE8">
            <w:pPr>
              <w:rPr>
                <w:szCs w:val="24"/>
              </w:rPr>
            </w:pPr>
            <w:r>
              <w:rPr>
                <w:szCs w:val="24"/>
              </w:rPr>
              <w:t>Užtvankos prieigų valymas surenkant ir išvežant šiukšles</w:t>
            </w:r>
          </w:p>
        </w:tc>
        <w:tc>
          <w:tcPr>
            <w:tcW w:w="1275" w:type="dxa"/>
            <w:tcBorders>
              <w:top w:val="nil"/>
              <w:left w:val="nil"/>
              <w:bottom w:val="single" w:sz="4" w:space="0" w:color="auto"/>
              <w:right w:val="single" w:sz="4" w:space="0" w:color="auto"/>
            </w:tcBorders>
            <w:vAlign w:val="center"/>
          </w:tcPr>
          <w:p w14:paraId="080E08EA" w14:textId="77777777" w:rsidR="009D3BBD" w:rsidRPr="006D400D" w:rsidRDefault="00717B89" w:rsidP="00411EE8">
            <w:pPr>
              <w:jc w:val="center"/>
              <w:rPr>
                <w:szCs w:val="24"/>
              </w:rPr>
            </w:pPr>
            <w:r>
              <w:rPr>
                <w:szCs w:val="24"/>
              </w:rPr>
              <w:t>1 val.</w:t>
            </w:r>
          </w:p>
        </w:tc>
        <w:tc>
          <w:tcPr>
            <w:tcW w:w="2702" w:type="dxa"/>
            <w:tcBorders>
              <w:top w:val="nil"/>
              <w:left w:val="single" w:sz="4" w:space="0" w:color="auto"/>
              <w:bottom w:val="single" w:sz="4" w:space="0" w:color="auto"/>
              <w:right w:val="single" w:sz="4" w:space="0" w:color="auto"/>
            </w:tcBorders>
            <w:noWrap/>
            <w:vAlign w:val="center"/>
          </w:tcPr>
          <w:p w14:paraId="1D78AAB0" w14:textId="77777777" w:rsidR="009D3BBD" w:rsidRPr="006D400D" w:rsidRDefault="00406E97" w:rsidP="00411EE8">
            <w:pPr>
              <w:jc w:val="center"/>
              <w:rPr>
                <w:szCs w:val="24"/>
              </w:rPr>
            </w:pPr>
            <w:r>
              <w:rPr>
                <w:szCs w:val="24"/>
              </w:rPr>
              <w:t>31,41</w:t>
            </w:r>
          </w:p>
        </w:tc>
      </w:tr>
      <w:tr w:rsidR="009D3BBD" w:rsidRPr="006D400D" w14:paraId="7B3A9CA5"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56D598DB" w14:textId="77777777" w:rsidR="009D3BBD" w:rsidRPr="006D400D" w:rsidRDefault="00BC5031" w:rsidP="00411EE8">
            <w:pPr>
              <w:jc w:val="center"/>
              <w:rPr>
                <w:szCs w:val="24"/>
              </w:rPr>
            </w:pPr>
            <w:r>
              <w:rPr>
                <w:szCs w:val="24"/>
              </w:rPr>
              <w:t>10.7.</w:t>
            </w:r>
          </w:p>
        </w:tc>
        <w:tc>
          <w:tcPr>
            <w:tcW w:w="4749" w:type="dxa"/>
            <w:gridSpan w:val="2"/>
            <w:tcBorders>
              <w:top w:val="nil"/>
              <w:left w:val="nil"/>
              <w:bottom w:val="single" w:sz="4" w:space="0" w:color="auto"/>
              <w:right w:val="single" w:sz="4" w:space="0" w:color="auto"/>
            </w:tcBorders>
            <w:vAlign w:val="center"/>
          </w:tcPr>
          <w:p w14:paraId="5B55F527" w14:textId="77777777" w:rsidR="009D3BBD" w:rsidRPr="006D400D" w:rsidRDefault="00BC5031" w:rsidP="00411EE8">
            <w:pPr>
              <w:rPr>
                <w:szCs w:val="24"/>
              </w:rPr>
            </w:pPr>
            <w:r>
              <w:rPr>
                <w:szCs w:val="24"/>
              </w:rPr>
              <w:t>Ledo sangrūdų pašalinimas polaidžio metu nuo užtvankos skydų ir keteros</w:t>
            </w:r>
          </w:p>
        </w:tc>
        <w:tc>
          <w:tcPr>
            <w:tcW w:w="1275" w:type="dxa"/>
            <w:tcBorders>
              <w:top w:val="nil"/>
              <w:left w:val="nil"/>
              <w:bottom w:val="single" w:sz="4" w:space="0" w:color="auto"/>
              <w:right w:val="single" w:sz="4" w:space="0" w:color="auto"/>
            </w:tcBorders>
            <w:vAlign w:val="center"/>
          </w:tcPr>
          <w:p w14:paraId="0BAAD314" w14:textId="77777777" w:rsidR="009D3BBD" w:rsidRPr="006D400D" w:rsidRDefault="00717B89" w:rsidP="00411EE8">
            <w:pPr>
              <w:jc w:val="center"/>
              <w:rPr>
                <w:szCs w:val="24"/>
              </w:rPr>
            </w:pPr>
            <w:r>
              <w:rPr>
                <w:szCs w:val="24"/>
              </w:rPr>
              <w:t>1 val.</w:t>
            </w:r>
          </w:p>
        </w:tc>
        <w:tc>
          <w:tcPr>
            <w:tcW w:w="2702" w:type="dxa"/>
            <w:tcBorders>
              <w:top w:val="nil"/>
              <w:left w:val="single" w:sz="4" w:space="0" w:color="auto"/>
              <w:bottom w:val="single" w:sz="4" w:space="0" w:color="auto"/>
              <w:right w:val="single" w:sz="4" w:space="0" w:color="auto"/>
            </w:tcBorders>
            <w:noWrap/>
            <w:vAlign w:val="center"/>
          </w:tcPr>
          <w:p w14:paraId="33706E0C" w14:textId="77777777" w:rsidR="009D3BBD" w:rsidRPr="006D400D" w:rsidRDefault="00406E97" w:rsidP="00411EE8">
            <w:pPr>
              <w:jc w:val="center"/>
              <w:rPr>
                <w:szCs w:val="24"/>
              </w:rPr>
            </w:pPr>
            <w:r>
              <w:rPr>
                <w:szCs w:val="24"/>
              </w:rPr>
              <w:t>13,71</w:t>
            </w:r>
          </w:p>
        </w:tc>
      </w:tr>
      <w:tr w:rsidR="009D3BBD" w:rsidRPr="006D400D" w14:paraId="4D695566" w14:textId="77777777" w:rsidTr="00717B89">
        <w:trPr>
          <w:trHeight w:val="360"/>
          <w:jc w:val="center"/>
        </w:trPr>
        <w:tc>
          <w:tcPr>
            <w:tcW w:w="1056" w:type="dxa"/>
            <w:tcBorders>
              <w:top w:val="nil"/>
              <w:left w:val="single" w:sz="4" w:space="0" w:color="auto"/>
              <w:bottom w:val="single" w:sz="4" w:space="0" w:color="auto"/>
              <w:right w:val="single" w:sz="4" w:space="0" w:color="auto"/>
            </w:tcBorders>
            <w:vAlign w:val="center"/>
          </w:tcPr>
          <w:p w14:paraId="1298616D" w14:textId="77777777" w:rsidR="009D3BBD" w:rsidRPr="006D400D" w:rsidRDefault="00BC5031" w:rsidP="00411EE8">
            <w:pPr>
              <w:jc w:val="center"/>
              <w:rPr>
                <w:szCs w:val="24"/>
              </w:rPr>
            </w:pPr>
            <w:r>
              <w:rPr>
                <w:szCs w:val="24"/>
              </w:rPr>
              <w:t>10.8.</w:t>
            </w:r>
          </w:p>
        </w:tc>
        <w:tc>
          <w:tcPr>
            <w:tcW w:w="4749" w:type="dxa"/>
            <w:gridSpan w:val="2"/>
            <w:tcBorders>
              <w:top w:val="nil"/>
              <w:left w:val="nil"/>
              <w:bottom w:val="single" w:sz="4" w:space="0" w:color="auto"/>
              <w:right w:val="single" w:sz="4" w:space="0" w:color="auto"/>
            </w:tcBorders>
            <w:vAlign w:val="center"/>
          </w:tcPr>
          <w:p w14:paraId="7ADE5342" w14:textId="77777777" w:rsidR="009D3BBD" w:rsidRPr="006D400D" w:rsidRDefault="00BC5031" w:rsidP="00411EE8">
            <w:pPr>
              <w:rPr>
                <w:szCs w:val="24"/>
              </w:rPr>
            </w:pPr>
            <w:r>
              <w:rPr>
                <w:szCs w:val="24"/>
              </w:rPr>
              <w:t>Ledo ir sniego pašalinimas nuo skydų, plaunant aukštu slėgiu ir pašalinant ledą, nudaužant rankiniu būdu</w:t>
            </w:r>
          </w:p>
        </w:tc>
        <w:tc>
          <w:tcPr>
            <w:tcW w:w="1275" w:type="dxa"/>
            <w:tcBorders>
              <w:top w:val="nil"/>
              <w:left w:val="nil"/>
              <w:bottom w:val="single" w:sz="4" w:space="0" w:color="auto"/>
              <w:right w:val="single" w:sz="4" w:space="0" w:color="auto"/>
            </w:tcBorders>
            <w:vAlign w:val="center"/>
          </w:tcPr>
          <w:p w14:paraId="3E2D01D0" w14:textId="77777777" w:rsidR="009D3BBD" w:rsidRPr="006D400D" w:rsidRDefault="00717B89" w:rsidP="00411EE8">
            <w:pPr>
              <w:jc w:val="center"/>
              <w:rPr>
                <w:szCs w:val="24"/>
              </w:rPr>
            </w:pPr>
            <w:r>
              <w:rPr>
                <w:color w:val="000000"/>
                <w:szCs w:val="24"/>
                <w:lang w:eastAsia="lt-LT"/>
              </w:rPr>
              <w:t xml:space="preserve">1 </w:t>
            </w:r>
            <w:r w:rsidRPr="00B05079">
              <w:rPr>
                <w:color w:val="000000"/>
                <w:szCs w:val="24"/>
                <w:lang w:eastAsia="lt-LT"/>
              </w:rPr>
              <w:t>m²</w:t>
            </w:r>
          </w:p>
        </w:tc>
        <w:tc>
          <w:tcPr>
            <w:tcW w:w="2702" w:type="dxa"/>
            <w:tcBorders>
              <w:top w:val="nil"/>
              <w:left w:val="single" w:sz="4" w:space="0" w:color="auto"/>
              <w:bottom w:val="single" w:sz="4" w:space="0" w:color="auto"/>
              <w:right w:val="single" w:sz="4" w:space="0" w:color="auto"/>
            </w:tcBorders>
            <w:noWrap/>
            <w:vAlign w:val="center"/>
          </w:tcPr>
          <w:p w14:paraId="5FAB65B2" w14:textId="77777777" w:rsidR="009D3BBD" w:rsidRPr="006D400D" w:rsidRDefault="00406E97" w:rsidP="00411EE8">
            <w:pPr>
              <w:jc w:val="center"/>
              <w:rPr>
                <w:szCs w:val="24"/>
              </w:rPr>
            </w:pPr>
            <w:r>
              <w:rPr>
                <w:szCs w:val="24"/>
              </w:rPr>
              <w:t>11,29</w:t>
            </w:r>
          </w:p>
        </w:tc>
      </w:tr>
      <w:tr w:rsidR="00616EEA" w:rsidRPr="006D400D" w14:paraId="1E975B41" w14:textId="77777777" w:rsidTr="00717B89">
        <w:trPr>
          <w:trHeight w:val="495"/>
          <w:jc w:val="center"/>
        </w:trPr>
        <w:tc>
          <w:tcPr>
            <w:tcW w:w="1056" w:type="dxa"/>
            <w:tcBorders>
              <w:top w:val="nil"/>
              <w:left w:val="single" w:sz="4" w:space="0" w:color="auto"/>
              <w:bottom w:val="single" w:sz="4" w:space="0" w:color="auto"/>
              <w:right w:val="single" w:sz="4" w:space="0" w:color="auto"/>
            </w:tcBorders>
            <w:vAlign w:val="center"/>
          </w:tcPr>
          <w:p w14:paraId="5CFE0DEF" w14:textId="77777777" w:rsidR="00616EEA" w:rsidRPr="006D400D" w:rsidRDefault="00BC5031" w:rsidP="00411EE8">
            <w:pPr>
              <w:jc w:val="center"/>
              <w:rPr>
                <w:szCs w:val="24"/>
              </w:rPr>
            </w:pPr>
            <w:r>
              <w:rPr>
                <w:szCs w:val="24"/>
              </w:rPr>
              <w:t>10.9.</w:t>
            </w:r>
          </w:p>
        </w:tc>
        <w:tc>
          <w:tcPr>
            <w:tcW w:w="4749" w:type="dxa"/>
            <w:gridSpan w:val="2"/>
            <w:tcBorders>
              <w:top w:val="nil"/>
              <w:left w:val="nil"/>
              <w:bottom w:val="single" w:sz="4" w:space="0" w:color="auto"/>
              <w:right w:val="single" w:sz="4" w:space="0" w:color="auto"/>
            </w:tcBorders>
            <w:vAlign w:val="center"/>
          </w:tcPr>
          <w:p w14:paraId="19696889" w14:textId="77777777" w:rsidR="00616EEA" w:rsidRPr="006D400D" w:rsidRDefault="00DB15A5" w:rsidP="00411EE8">
            <w:pPr>
              <w:rPr>
                <w:szCs w:val="24"/>
              </w:rPr>
            </w:pPr>
            <w:r>
              <w:rPr>
                <w:szCs w:val="24"/>
              </w:rPr>
              <w:t>Nuošliaužų bei sąnašų nukasimas ir pakrovimas rankiniu būdu į automobilį savivartį, išvežant iki 5 km atstumu</w:t>
            </w:r>
          </w:p>
        </w:tc>
        <w:tc>
          <w:tcPr>
            <w:tcW w:w="1275" w:type="dxa"/>
            <w:tcBorders>
              <w:top w:val="nil"/>
              <w:left w:val="nil"/>
              <w:bottom w:val="single" w:sz="4" w:space="0" w:color="auto"/>
              <w:right w:val="single" w:sz="4" w:space="0" w:color="auto"/>
            </w:tcBorders>
            <w:vAlign w:val="center"/>
          </w:tcPr>
          <w:p w14:paraId="7BDC1A05" w14:textId="77777777" w:rsidR="00616EEA" w:rsidRPr="006D400D" w:rsidRDefault="00717B89" w:rsidP="00411EE8">
            <w:pPr>
              <w:jc w:val="center"/>
              <w:rPr>
                <w:szCs w:val="24"/>
              </w:rPr>
            </w:pPr>
            <w:r>
              <w:rPr>
                <w:szCs w:val="24"/>
              </w:rPr>
              <w:t>1 m³</w:t>
            </w:r>
          </w:p>
        </w:tc>
        <w:tc>
          <w:tcPr>
            <w:tcW w:w="2702" w:type="dxa"/>
            <w:tcBorders>
              <w:top w:val="nil"/>
              <w:left w:val="single" w:sz="4" w:space="0" w:color="auto"/>
              <w:bottom w:val="single" w:sz="4" w:space="0" w:color="auto"/>
              <w:right w:val="single" w:sz="4" w:space="0" w:color="auto"/>
            </w:tcBorders>
            <w:noWrap/>
            <w:vAlign w:val="center"/>
          </w:tcPr>
          <w:p w14:paraId="45DF323E" w14:textId="77777777" w:rsidR="00616EEA" w:rsidRPr="006D400D" w:rsidRDefault="00406E97" w:rsidP="00411EE8">
            <w:pPr>
              <w:jc w:val="center"/>
              <w:rPr>
                <w:szCs w:val="24"/>
              </w:rPr>
            </w:pPr>
            <w:r>
              <w:rPr>
                <w:szCs w:val="24"/>
              </w:rPr>
              <w:t>45,90</w:t>
            </w:r>
          </w:p>
        </w:tc>
      </w:tr>
      <w:tr w:rsidR="00616EEA" w:rsidRPr="006D400D" w14:paraId="51E6C102" w14:textId="77777777" w:rsidTr="00717B89">
        <w:trPr>
          <w:trHeight w:val="495"/>
          <w:jc w:val="center"/>
        </w:trPr>
        <w:tc>
          <w:tcPr>
            <w:tcW w:w="1056" w:type="dxa"/>
            <w:tcBorders>
              <w:top w:val="nil"/>
              <w:left w:val="single" w:sz="4" w:space="0" w:color="auto"/>
              <w:bottom w:val="single" w:sz="4" w:space="0" w:color="auto"/>
              <w:right w:val="single" w:sz="4" w:space="0" w:color="auto"/>
            </w:tcBorders>
            <w:vAlign w:val="center"/>
          </w:tcPr>
          <w:p w14:paraId="2F948137" w14:textId="77777777" w:rsidR="00616EEA" w:rsidRPr="006D400D" w:rsidRDefault="00BC5031" w:rsidP="00411EE8">
            <w:pPr>
              <w:jc w:val="center"/>
              <w:rPr>
                <w:szCs w:val="24"/>
              </w:rPr>
            </w:pPr>
            <w:r>
              <w:rPr>
                <w:szCs w:val="24"/>
              </w:rPr>
              <w:t>10.10.</w:t>
            </w:r>
          </w:p>
        </w:tc>
        <w:tc>
          <w:tcPr>
            <w:tcW w:w="4749" w:type="dxa"/>
            <w:gridSpan w:val="2"/>
            <w:tcBorders>
              <w:top w:val="nil"/>
              <w:left w:val="nil"/>
              <w:bottom w:val="single" w:sz="4" w:space="0" w:color="auto"/>
              <w:right w:val="single" w:sz="4" w:space="0" w:color="auto"/>
            </w:tcBorders>
            <w:vAlign w:val="center"/>
          </w:tcPr>
          <w:p w14:paraId="6F2DE216" w14:textId="77777777" w:rsidR="00616EEA" w:rsidRPr="006D400D" w:rsidRDefault="00DB15A5" w:rsidP="00411EE8">
            <w:pPr>
              <w:rPr>
                <w:szCs w:val="24"/>
              </w:rPr>
            </w:pPr>
            <w:r>
              <w:rPr>
                <w:szCs w:val="24"/>
              </w:rPr>
              <w:t>Defektų</w:t>
            </w:r>
            <w:r w:rsidR="00437BCE">
              <w:rPr>
                <w:szCs w:val="24"/>
              </w:rPr>
              <w:t xml:space="preserve"> nustatymas elektros įrenginiuose (išskyrus galios transformatorius)</w:t>
            </w:r>
          </w:p>
        </w:tc>
        <w:tc>
          <w:tcPr>
            <w:tcW w:w="1275" w:type="dxa"/>
            <w:tcBorders>
              <w:top w:val="nil"/>
              <w:left w:val="nil"/>
              <w:bottom w:val="single" w:sz="4" w:space="0" w:color="auto"/>
              <w:right w:val="single" w:sz="4" w:space="0" w:color="auto"/>
            </w:tcBorders>
            <w:vAlign w:val="center"/>
          </w:tcPr>
          <w:p w14:paraId="4E474E4B" w14:textId="77777777" w:rsidR="00616EEA" w:rsidRPr="006D400D" w:rsidRDefault="00717B89" w:rsidP="00411EE8">
            <w:pPr>
              <w:jc w:val="center"/>
              <w:rPr>
                <w:szCs w:val="24"/>
              </w:rPr>
            </w:pPr>
            <w:r>
              <w:rPr>
                <w:szCs w:val="24"/>
              </w:rPr>
              <w:t>1 vnt.</w:t>
            </w:r>
          </w:p>
        </w:tc>
        <w:tc>
          <w:tcPr>
            <w:tcW w:w="2702" w:type="dxa"/>
            <w:tcBorders>
              <w:top w:val="nil"/>
              <w:left w:val="single" w:sz="4" w:space="0" w:color="auto"/>
              <w:bottom w:val="single" w:sz="4" w:space="0" w:color="auto"/>
              <w:right w:val="single" w:sz="4" w:space="0" w:color="auto"/>
            </w:tcBorders>
            <w:noWrap/>
            <w:vAlign w:val="center"/>
          </w:tcPr>
          <w:p w14:paraId="20936718" w14:textId="77777777" w:rsidR="00616EEA" w:rsidRPr="006D400D" w:rsidRDefault="003D15AD" w:rsidP="00411EE8">
            <w:pPr>
              <w:jc w:val="center"/>
              <w:rPr>
                <w:szCs w:val="24"/>
              </w:rPr>
            </w:pPr>
            <w:r>
              <w:rPr>
                <w:szCs w:val="24"/>
              </w:rPr>
              <w:t>74,82</w:t>
            </w:r>
          </w:p>
        </w:tc>
      </w:tr>
      <w:tr w:rsidR="00616EEA" w:rsidRPr="006D400D" w14:paraId="20CBE05D" w14:textId="77777777" w:rsidTr="00717B89">
        <w:trPr>
          <w:trHeight w:val="495"/>
          <w:jc w:val="center"/>
        </w:trPr>
        <w:tc>
          <w:tcPr>
            <w:tcW w:w="1056" w:type="dxa"/>
            <w:tcBorders>
              <w:top w:val="nil"/>
              <w:left w:val="single" w:sz="4" w:space="0" w:color="auto"/>
              <w:bottom w:val="single" w:sz="4" w:space="0" w:color="auto"/>
              <w:right w:val="single" w:sz="4" w:space="0" w:color="auto"/>
            </w:tcBorders>
            <w:vAlign w:val="center"/>
          </w:tcPr>
          <w:p w14:paraId="1C8759E6" w14:textId="77777777" w:rsidR="00616EEA" w:rsidRPr="006D400D" w:rsidRDefault="00BC5031" w:rsidP="00411EE8">
            <w:pPr>
              <w:jc w:val="center"/>
              <w:rPr>
                <w:szCs w:val="24"/>
              </w:rPr>
            </w:pPr>
            <w:r>
              <w:rPr>
                <w:szCs w:val="24"/>
              </w:rPr>
              <w:t>10.11.</w:t>
            </w:r>
          </w:p>
        </w:tc>
        <w:tc>
          <w:tcPr>
            <w:tcW w:w="4749" w:type="dxa"/>
            <w:gridSpan w:val="2"/>
            <w:tcBorders>
              <w:top w:val="nil"/>
              <w:left w:val="nil"/>
              <w:bottom w:val="single" w:sz="4" w:space="0" w:color="auto"/>
              <w:right w:val="single" w:sz="4" w:space="0" w:color="auto"/>
            </w:tcBorders>
            <w:vAlign w:val="center"/>
          </w:tcPr>
          <w:p w14:paraId="0F907CD0" w14:textId="77777777" w:rsidR="00616EEA" w:rsidRPr="006D400D" w:rsidRDefault="001B0946" w:rsidP="00411EE8">
            <w:pPr>
              <w:rPr>
                <w:szCs w:val="24"/>
              </w:rPr>
            </w:pPr>
            <w:r>
              <w:rPr>
                <w:szCs w:val="24"/>
              </w:rPr>
              <w:t>Užtvankų mechaninių įrenginių ir konstrukcijų smulkus remontas</w:t>
            </w:r>
          </w:p>
        </w:tc>
        <w:tc>
          <w:tcPr>
            <w:tcW w:w="1275" w:type="dxa"/>
            <w:tcBorders>
              <w:top w:val="nil"/>
              <w:left w:val="nil"/>
              <w:bottom w:val="single" w:sz="4" w:space="0" w:color="auto"/>
              <w:right w:val="single" w:sz="4" w:space="0" w:color="auto"/>
            </w:tcBorders>
            <w:vAlign w:val="center"/>
          </w:tcPr>
          <w:p w14:paraId="3510EA24" w14:textId="77777777" w:rsidR="00616EEA" w:rsidRPr="006D400D" w:rsidRDefault="00406E97" w:rsidP="00411EE8">
            <w:pPr>
              <w:jc w:val="center"/>
              <w:rPr>
                <w:szCs w:val="24"/>
              </w:rPr>
            </w:pPr>
            <w:r>
              <w:rPr>
                <w:szCs w:val="24"/>
              </w:rPr>
              <w:t>1 val.</w:t>
            </w:r>
          </w:p>
        </w:tc>
        <w:tc>
          <w:tcPr>
            <w:tcW w:w="2702" w:type="dxa"/>
            <w:tcBorders>
              <w:top w:val="nil"/>
              <w:left w:val="single" w:sz="4" w:space="0" w:color="auto"/>
              <w:bottom w:val="single" w:sz="4" w:space="0" w:color="auto"/>
              <w:right w:val="single" w:sz="4" w:space="0" w:color="auto"/>
            </w:tcBorders>
            <w:noWrap/>
            <w:vAlign w:val="center"/>
          </w:tcPr>
          <w:p w14:paraId="64F331DB" w14:textId="77777777" w:rsidR="00406E97" w:rsidRDefault="00406E97" w:rsidP="00411EE8">
            <w:pPr>
              <w:jc w:val="center"/>
              <w:rPr>
                <w:szCs w:val="24"/>
              </w:rPr>
            </w:pPr>
            <w:r>
              <w:rPr>
                <w:szCs w:val="24"/>
              </w:rPr>
              <w:t xml:space="preserve">47,12 + </w:t>
            </w:r>
          </w:p>
          <w:p w14:paraId="60CC8309" w14:textId="77777777" w:rsidR="00616EEA" w:rsidRPr="006D400D" w:rsidRDefault="00406E97" w:rsidP="00411EE8">
            <w:pPr>
              <w:jc w:val="center"/>
              <w:rPr>
                <w:szCs w:val="24"/>
              </w:rPr>
            </w:pPr>
            <w:r>
              <w:rPr>
                <w:szCs w:val="24"/>
              </w:rPr>
              <w:t>sąskaita už medžiagas</w:t>
            </w:r>
          </w:p>
        </w:tc>
      </w:tr>
      <w:tr w:rsidR="00616EEA" w:rsidRPr="006D400D" w14:paraId="0F8F72DB" w14:textId="77777777" w:rsidTr="00717B89">
        <w:trPr>
          <w:trHeight w:val="495"/>
          <w:jc w:val="center"/>
        </w:trPr>
        <w:tc>
          <w:tcPr>
            <w:tcW w:w="1056" w:type="dxa"/>
            <w:tcBorders>
              <w:top w:val="nil"/>
              <w:left w:val="single" w:sz="4" w:space="0" w:color="auto"/>
              <w:bottom w:val="single" w:sz="4" w:space="0" w:color="auto"/>
              <w:right w:val="single" w:sz="4" w:space="0" w:color="auto"/>
            </w:tcBorders>
            <w:vAlign w:val="center"/>
          </w:tcPr>
          <w:p w14:paraId="486B1F6F" w14:textId="77777777" w:rsidR="00616EEA" w:rsidRPr="006D400D" w:rsidRDefault="00BC5031" w:rsidP="00411EE8">
            <w:pPr>
              <w:jc w:val="center"/>
              <w:rPr>
                <w:szCs w:val="24"/>
              </w:rPr>
            </w:pPr>
            <w:r>
              <w:rPr>
                <w:szCs w:val="24"/>
              </w:rPr>
              <w:t>10.12.</w:t>
            </w:r>
          </w:p>
        </w:tc>
        <w:tc>
          <w:tcPr>
            <w:tcW w:w="4749" w:type="dxa"/>
            <w:gridSpan w:val="2"/>
            <w:tcBorders>
              <w:top w:val="single" w:sz="4" w:space="0" w:color="auto"/>
              <w:left w:val="single" w:sz="4" w:space="0" w:color="auto"/>
              <w:bottom w:val="single" w:sz="4" w:space="0" w:color="auto"/>
              <w:right w:val="single" w:sz="4" w:space="0" w:color="auto"/>
            </w:tcBorders>
            <w:vAlign w:val="center"/>
          </w:tcPr>
          <w:p w14:paraId="50A1C262" w14:textId="77777777" w:rsidR="00616EEA" w:rsidRPr="006D400D" w:rsidRDefault="001B0946" w:rsidP="00411EE8">
            <w:pPr>
              <w:rPr>
                <w:szCs w:val="24"/>
              </w:rPr>
            </w:pPr>
            <w:r>
              <w:rPr>
                <w:szCs w:val="24"/>
              </w:rPr>
              <w:t xml:space="preserve">Užtvankos įrenginių </w:t>
            </w:r>
            <w:r w:rsidR="00456CCC">
              <w:rPr>
                <w:szCs w:val="24"/>
              </w:rPr>
              <w:t>ir konstrukcij</w:t>
            </w:r>
            <w:r w:rsidR="003D6E47">
              <w:rPr>
                <w:szCs w:val="24"/>
              </w:rPr>
              <w:t xml:space="preserve">ų </w:t>
            </w:r>
            <w:r>
              <w:rPr>
                <w:szCs w:val="24"/>
              </w:rPr>
              <w:t>remontas</w:t>
            </w:r>
          </w:p>
        </w:tc>
        <w:tc>
          <w:tcPr>
            <w:tcW w:w="1275" w:type="dxa"/>
            <w:tcBorders>
              <w:top w:val="single" w:sz="4" w:space="0" w:color="auto"/>
              <w:left w:val="single" w:sz="4" w:space="0" w:color="auto"/>
              <w:bottom w:val="single" w:sz="4" w:space="0" w:color="auto"/>
              <w:right w:val="single" w:sz="4" w:space="0" w:color="auto"/>
            </w:tcBorders>
            <w:vAlign w:val="center"/>
          </w:tcPr>
          <w:p w14:paraId="68AB1A5E" w14:textId="77777777" w:rsidR="00616EEA" w:rsidRPr="006D400D" w:rsidRDefault="00406E97" w:rsidP="00411EE8">
            <w:pPr>
              <w:jc w:val="center"/>
              <w:rPr>
                <w:szCs w:val="24"/>
              </w:rPr>
            </w:pPr>
            <w:r>
              <w:rPr>
                <w:szCs w:val="24"/>
              </w:rPr>
              <w:t>1 val.</w:t>
            </w:r>
          </w:p>
        </w:tc>
        <w:tc>
          <w:tcPr>
            <w:tcW w:w="2702" w:type="dxa"/>
            <w:tcBorders>
              <w:top w:val="single" w:sz="4" w:space="0" w:color="auto"/>
              <w:left w:val="single" w:sz="4" w:space="0" w:color="auto"/>
              <w:bottom w:val="single" w:sz="4" w:space="0" w:color="auto"/>
              <w:right w:val="single" w:sz="4" w:space="0" w:color="auto"/>
            </w:tcBorders>
            <w:noWrap/>
            <w:vAlign w:val="center"/>
          </w:tcPr>
          <w:p w14:paraId="071F7027" w14:textId="77777777" w:rsidR="00406E97" w:rsidRDefault="00406E97" w:rsidP="00411EE8">
            <w:pPr>
              <w:jc w:val="center"/>
              <w:rPr>
                <w:szCs w:val="24"/>
              </w:rPr>
            </w:pPr>
            <w:r>
              <w:rPr>
                <w:szCs w:val="24"/>
              </w:rPr>
              <w:t xml:space="preserve">50,41 + </w:t>
            </w:r>
          </w:p>
          <w:p w14:paraId="5C1E4023" w14:textId="77777777" w:rsidR="00616EEA" w:rsidRPr="006D400D" w:rsidRDefault="00406E97" w:rsidP="00411EE8">
            <w:pPr>
              <w:jc w:val="center"/>
              <w:rPr>
                <w:szCs w:val="24"/>
              </w:rPr>
            </w:pPr>
            <w:r>
              <w:rPr>
                <w:szCs w:val="24"/>
              </w:rPr>
              <w:t>sąskaita už medžiagas</w:t>
            </w:r>
          </w:p>
        </w:tc>
      </w:tr>
      <w:tr w:rsidR="00AE0D09" w:rsidRPr="006D400D" w14:paraId="4BD4DD8B" w14:textId="77777777" w:rsidTr="00717B89">
        <w:trPr>
          <w:trHeight w:val="495"/>
          <w:jc w:val="center"/>
        </w:trPr>
        <w:tc>
          <w:tcPr>
            <w:tcW w:w="1056" w:type="dxa"/>
            <w:tcBorders>
              <w:top w:val="nil"/>
              <w:left w:val="single" w:sz="4" w:space="0" w:color="auto"/>
              <w:bottom w:val="single" w:sz="4" w:space="0" w:color="auto"/>
              <w:right w:val="single" w:sz="4" w:space="0" w:color="auto"/>
            </w:tcBorders>
            <w:vAlign w:val="center"/>
          </w:tcPr>
          <w:p w14:paraId="0D3603DE" w14:textId="77777777" w:rsidR="00AE0D09" w:rsidRPr="00AE0D09" w:rsidRDefault="00AE0D09" w:rsidP="009D3BBD">
            <w:pPr>
              <w:jc w:val="center"/>
              <w:rPr>
                <w:szCs w:val="24"/>
              </w:rPr>
            </w:pPr>
            <w:r w:rsidRPr="00AE0D09">
              <w:rPr>
                <w:szCs w:val="24"/>
              </w:rPr>
              <w:t>11.</w:t>
            </w:r>
          </w:p>
        </w:tc>
        <w:tc>
          <w:tcPr>
            <w:tcW w:w="8726" w:type="dxa"/>
            <w:gridSpan w:val="4"/>
            <w:tcBorders>
              <w:top w:val="single" w:sz="4" w:space="0" w:color="auto"/>
              <w:left w:val="single" w:sz="4" w:space="0" w:color="auto"/>
              <w:bottom w:val="single" w:sz="4" w:space="0" w:color="auto"/>
              <w:right w:val="single" w:sz="4" w:space="0" w:color="auto"/>
            </w:tcBorders>
            <w:vAlign w:val="center"/>
          </w:tcPr>
          <w:p w14:paraId="6C3F19FD" w14:textId="77777777" w:rsidR="00AE0D09" w:rsidRPr="006D400D" w:rsidRDefault="00AE0D09" w:rsidP="00AE0D09">
            <w:pPr>
              <w:rPr>
                <w:szCs w:val="24"/>
              </w:rPr>
            </w:pPr>
            <w:r w:rsidRPr="00437BCE">
              <w:rPr>
                <w:b/>
                <w:szCs w:val="24"/>
              </w:rPr>
              <w:t>Apšvietimo tinklų priežiūra ir remontas</w:t>
            </w:r>
          </w:p>
        </w:tc>
      </w:tr>
      <w:tr w:rsidR="00437BCE" w:rsidRPr="006D400D" w14:paraId="13473024"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40440738" w14:textId="77777777" w:rsidR="00437BCE" w:rsidRPr="00437BCE" w:rsidRDefault="00437BCE" w:rsidP="009D3BBD">
            <w:pPr>
              <w:jc w:val="center"/>
              <w:rPr>
                <w:bCs/>
                <w:szCs w:val="24"/>
              </w:rPr>
            </w:pPr>
            <w:r w:rsidRPr="00437BCE">
              <w:rPr>
                <w:bCs/>
                <w:szCs w:val="24"/>
              </w:rPr>
              <w:t>11.1.</w:t>
            </w:r>
          </w:p>
        </w:tc>
        <w:tc>
          <w:tcPr>
            <w:tcW w:w="4743" w:type="dxa"/>
            <w:tcBorders>
              <w:top w:val="nil"/>
              <w:left w:val="nil"/>
              <w:bottom w:val="single" w:sz="4" w:space="0" w:color="auto"/>
              <w:right w:val="single" w:sz="4" w:space="0" w:color="auto"/>
            </w:tcBorders>
            <w:vAlign w:val="center"/>
          </w:tcPr>
          <w:p w14:paraId="0CD5D480" w14:textId="77777777" w:rsidR="00437BCE" w:rsidRPr="00A75135" w:rsidRDefault="00437BCE" w:rsidP="009D3BBD">
            <w:pPr>
              <w:rPr>
                <w:b/>
                <w:szCs w:val="24"/>
              </w:rPr>
            </w:pPr>
            <w:r w:rsidRPr="00A75135">
              <w:rPr>
                <w:b/>
                <w:szCs w:val="24"/>
              </w:rPr>
              <w:t>Gatvių apšvietimo tinklų priežiūra</w:t>
            </w:r>
          </w:p>
        </w:tc>
        <w:tc>
          <w:tcPr>
            <w:tcW w:w="1281" w:type="dxa"/>
            <w:gridSpan w:val="2"/>
            <w:tcBorders>
              <w:top w:val="nil"/>
              <w:left w:val="nil"/>
              <w:bottom w:val="single" w:sz="4" w:space="0" w:color="auto"/>
              <w:right w:val="single" w:sz="4" w:space="0" w:color="auto"/>
            </w:tcBorders>
            <w:vAlign w:val="center"/>
          </w:tcPr>
          <w:p w14:paraId="0245EE39" w14:textId="77777777" w:rsidR="00437BCE" w:rsidRPr="006D400D" w:rsidRDefault="00437BCE" w:rsidP="009D3BBD">
            <w:pPr>
              <w:rPr>
                <w:szCs w:val="24"/>
              </w:rPr>
            </w:pPr>
          </w:p>
        </w:tc>
        <w:tc>
          <w:tcPr>
            <w:tcW w:w="2702" w:type="dxa"/>
            <w:tcBorders>
              <w:top w:val="nil"/>
              <w:left w:val="nil"/>
              <w:bottom w:val="single" w:sz="4" w:space="0" w:color="auto"/>
              <w:right w:val="single" w:sz="4" w:space="0" w:color="auto"/>
            </w:tcBorders>
            <w:vAlign w:val="center"/>
          </w:tcPr>
          <w:p w14:paraId="4FD0AB44" w14:textId="77777777" w:rsidR="00437BCE" w:rsidRPr="006D400D" w:rsidRDefault="00437BCE" w:rsidP="009D3BBD">
            <w:pPr>
              <w:rPr>
                <w:szCs w:val="24"/>
              </w:rPr>
            </w:pPr>
          </w:p>
        </w:tc>
      </w:tr>
      <w:tr w:rsidR="00437BCE" w:rsidRPr="006D400D" w14:paraId="5A88106E"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2D0E96CB" w14:textId="77777777" w:rsidR="00437BCE" w:rsidRPr="00437BCE" w:rsidRDefault="00437BCE" w:rsidP="009D3BBD">
            <w:pPr>
              <w:jc w:val="center"/>
              <w:rPr>
                <w:bCs/>
                <w:szCs w:val="24"/>
              </w:rPr>
            </w:pPr>
            <w:r w:rsidRPr="00437BCE">
              <w:rPr>
                <w:bCs/>
                <w:szCs w:val="24"/>
              </w:rPr>
              <w:t>11.1.1.</w:t>
            </w:r>
          </w:p>
        </w:tc>
        <w:tc>
          <w:tcPr>
            <w:tcW w:w="4743" w:type="dxa"/>
            <w:tcBorders>
              <w:top w:val="nil"/>
              <w:left w:val="nil"/>
              <w:bottom w:val="single" w:sz="4" w:space="0" w:color="auto"/>
              <w:right w:val="single" w:sz="4" w:space="0" w:color="auto"/>
            </w:tcBorders>
            <w:vAlign w:val="center"/>
          </w:tcPr>
          <w:p w14:paraId="23BBA8B0" w14:textId="77777777" w:rsidR="00437BCE" w:rsidRPr="006D400D" w:rsidRDefault="00437BCE" w:rsidP="009D3BBD">
            <w:pPr>
              <w:rPr>
                <w:szCs w:val="24"/>
              </w:rPr>
            </w:pPr>
            <w:r>
              <w:rPr>
                <w:szCs w:val="24"/>
              </w:rPr>
              <w:t>Apšvietimo tinklo eksploatavimas</w:t>
            </w:r>
          </w:p>
        </w:tc>
        <w:tc>
          <w:tcPr>
            <w:tcW w:w="1281" w:type="dxa"/>
            <w:gridSpan w:val="2"/>
            <w:tcBorders>
              <w:top w:val="nil"/>
              <w:left w:val="nil"/>
              <w:bottom w:val="single" w:sz="4" w:space="0" w:color="auto"/>
              <w:right w:val="single" w:sz="4" w:space="0" w:color="auto"/>
            </w:tcBorders>
            <w:vAlign w:val="center"/>
          </w:tcPr>
          <w:p w14:paraId="71433197" w14:textId="7C521134" w:rsidR="00437BCE" w:rsidRPr="006D400D" w:rsidRDefault="00717B89" w:rsidP="00463A0A">
            <w:pPr>
              <w:jc w:val="center"/>
              <w:rPr>
                <w:szCs w:val="24"/>
              </w:rPr>
            </w:pPr>
            <w:r>
              <w:rPr>
                <w:szCs w:val="24"/>
              </w:rPr>
              <w:t>1 d</w:t>
            </w:r>
            <w:r w:rsidR="00463A0A">
              <w:rPr>
                <w:szCs w:val="24"/>
              </w:rPr>
              <w:t>.</w:t>
            </w:r>
            <w:r w:rsidR="00286B0A">
              <w:rPr>
                <w:szCs w:val="24"/>
              </w:rPr>
              <w:t xml:space="preserve"> </w:t>
            </w:r>
            <w:r w:rsidR="00463A0A">
              <w:rPr>
                <w:szCs w:val="24"/>
              </w:rPr>
              <w:t>d.</w:t>
            </w:r>
          </w:p>
        </w:tc>
        <w:tc>
          <w:tcPr>
            <w:tcW w:w="2702" w:type="dxa"/>
            <w:tcBorders>
              <w:top w:val="nil"/>
              <w:left w:val="nil"/>
              <w:bottom w:val="single" w:sz="4" w:space="0" w:color="auto"/>
              <w:right w:val="single" w:sz="4" w:space="0" w:color="auto"/>
            </w:tcBorders>
            <w:vAlign w:val="center"/>
          </w:tcPr>
          <w:p w14:paraId="39D25CE6" w14:textId="77777777" w:rsidR="00437BCE" w:rsidRDefault="00463A0A" w:rsidP="00463A0A">
            <w:pPr>
              <w:jc w:val="center"/>
              <w:rPr>
                <w:szCs w:val="24"/>
              </w:rPr>
            </w:pPr>
            <w:r>
              <w:rPr>
                <w:szCs w:val="24"/>
              </w:rPr>
              <w:t>297,32</w:t>
            </w:r>
            <w:r w:rsidR="00C12761">
              <w:rPr>
                <w:szCs w:val="24"/>
              </w:rPr>
              <w:t xml:space="preserve"> + </w:t>
            </w:r>
          </w:p>
          <w:p w14:paraId="5642C4E3" w14:textId="77777777" w:rsidR="00E775B1" w:rsidRPr="006D400D" w:rsidRDefault="00E775B1" w:rsidP="00463A0A">
            <w:pPr>
              <w:jc w:val="center"/>
              <w:rPr>
                <w:szCs w:val="24"/>
              </w:rPr>
            </w:pPr>
            <w:r>
              <w:rPr>
                <w:szCs w:val="24"/>
              </w:rPr>
              <w:t>sąskaita už medžiagas</w:t>
            </w:r>
            <w:r w:rsidR="00BB3D57">
              <w:rPr>
                <w:szCs w:val="24"/>
              </w:rPr>
              <w:t>***</w:t>
            </w:r>
          </w:p>
        </w:tc>
      </w:tr>
      <w:tr w:rsidR="00437BCE" w:rsidRPr="006D400D" w14:paraId="47CDA68E"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0EB2F3E" w14:textId="77777777" w:rsidR="00437BCE" w:rsidRPr="00437BCE" w:rsidRDefault="00437BCE" w:rsidP="009D3BBD">
            <w:pPr>
              <w:jc w:val="center"/>
              <w:rPr>
                <w:bCs/>
                <w:szCs w:val="24"/>
              </w:rPr>
            </w:pPr>
            <w:r>
              <w:rPr>
                <w:bCs/>
                <w:szCs w:val="24"/>
              </w:rPr>
              <w:t>11.1.2.</w:t>
            </w:r>
          </w:p>
        </w:tc>
        <w:tc>
          <w:tcPr>
            <w:tcW w:w="4743" w:type="dxa"/>
            <w:tcBorders>
              <w:top w:val="nil"/>
              <w:left w:val="nil"/>
              <w:bottom w:val="single" w:sz="4" w:space="0" w:color="auto"/>
              <w:right w:val="single" w:sz="4" w:space="0" w:color="auto"/>
            </w:tcBorders>
            <w:vAlign w:val="center"/>
          </w:tcPr>
          <w:p w14:paraId="49802AD9" w14:textId="77777777" w:rsidR="00437BCE" w:rsidRPr="006D400D" w:rsidRDefault="00437BCE" w:rsidP="009D3BBD">
            <w:pPr>
              <w:rPr>
                <w:szCs w:val="24"/>
              </w:rPr>
            </w:pPr>
            <w:r w:rsidRPr="00B05079">
              <w:rPr>
                <w:szCs w:val="24"/>
                <w:lang w:eastAsia="lt-LT"/>
              </w:rPr>
              <w:t>Operatyvinio personalo budėjimas po darbo valandų</w:t>
            </w:r>
            <w:r w:rsidR="00C02E82">
              <w:rPr>
                <w:szCs w:val="24"/>
                <w:lang w:eastAsia="lt-LT"/>
              </w:rPr>
              <w:t>,</w:t>
            </w:r>
            <w:r w:rsidRPr="00B05079">
              <w:rPr>
                <w:szCs w:val="24"/>
                <w:lang w:eastAsia="lt-LT"/>
              </w:rPr>
              <w:t xml:space="preserve"> išeiginėmis </w:t>
            </w:r>
            <w:r w:rsidR="00C02E82">
              <w:rPr>
                <w:szCs w:val="24"/>
                <w:lang w:eastAsia="lt-LT"/>
              </w:rPr>
              <w:t>ir</w:t>
            </w:r>
            <w:r w:rsidRPr="00B05079">
              <w:rPr>
                <w:szCs w:val="24"/>
                <w:lang w:eastAsia="lt-LT"/>
              </w:rPr>
              <w:t xml:space="preserve"> švenčių dienomis</w:t>
            </w:r>
          </w:p>
        </w:tc>
        <w:tc>
          <w:tcPr>
            <w:tcW w:w="1281" w:type="dxa"/>
            <w:gridSpan w:val="2"/>
            <w:tcBorders>
              <w:top w:val="nil"/>
              <w:left w:val="nil"/>
              <w:bottom w:val="single" w:sz="4" w:space="0" w:color="auto"/>
              <w:right w:val="single" w:sz="4" w:space="0" w:color="auto"/>
            </w:tcBorders>
            <w:vAlign w:val="center"/>
          </w:tcPr>
          <w:p w14:paraId="54F8B20E" w14:textId="77777777" w:rsidR="00437BCE" w:rsidRPr="006D400D" w:rsidRDefault="00437BCE" w:rsidP="009D3BBD">
            <w:pPr>
              <w:rPr>
                <w:szCs w:val="24"/>
              </w:rPr>
            </w:pPr>
          </w:p>
        </w:tc>
        <w:tc>
          <w:tcPr>
            <w:tcW w:w="2702" w:type="dxa"/>
            <w:tcBorders>
              <w:top w:val="nil"/>
              <w:left w:val="nil"/>
              <w:bottom w:val="single" w:sz="4" w:space="0" w:color="auto"/>
              <w:right w:val="single" w:sz="4" w:space="0" w:color="auto"/>
            </w:tcBorders>
            <w:vAlign w:val="center"/>
          </w:tcPr>
          <w:p w14:paraId="63D39A27" w14:textId="77777777" w:rsidR="00437BCE" w:rsidRPr="006D400D" w:rsidRDefault="00437BCE" w:rsidP="009D3BBD">
            <w:pPr>
              <w:rPr>
                <w:szCs w:val="24"/>
              </w:rPr>
            </w:pPr>
          </w:p>
        </w:tc>
      </w:tr>
      <w:tr w:rsidR="00463A0A" w:rsidRPr="006D400D" w14:paraId="741F25AC"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77B6E01" w14:textId="77777777" w:rsidR="00463A0A" w:rsidRDefault="00463A0A" w:rsidP="009D3BBD">
            <w:pPr>
              <w:jc w:val="center"/>
              <w:rPr>
                <w:bCs/>
                <w:szCs w:val="24"/>
              </w:rPr>
            </w:pPr>
            <w:r>
              <w:rPr>
                <w:bCs/>
                <w:szCs w:val="24"/>
              </w:rPr>
              <w:t>11.1.2.1.</w:t>
            </w:r>
          </w:p>
        </w:tc>
        <w:tc>
          <w:tcPr>
            <w:tcW w:w="4743" w:type="dxa"/>
            <w:tcBorders>
              <w:top w:val="nil"/>
              <w:left w:val="nil"/>
              <w:bottom w:val="single" w:sz="4" w:space="0" w:color="auto"/>
              <w:right w:val="single" w:sz="4" w:space="0" w:color="auto"/>
            </w:tcBorders>
            <w:vAlign w:val="center"/>
          </w:tcPr>
          <w:p w14:paraId="1537DCBB" w14:textId="77777777" w:rsidR="00463A0A" w:rsidRPr="00B05079" w:rsidRDefault="00463A0A" w:rsidP="009D3BBD">
            <w:pPr>
              <w:rPr>
                <w:szCs w:val="24"/>
                <w:lang w:eastAsia="lt-LT"/>
              </w:rPr>
            </w:pPr>
            <w:r>
              <w:rPr>
                <w:szCs w:val="24"/>
                <w:lang w:eastAsia="lt-LT"/>
              </w:rPr>
              <w:t>Kai dirba 1 darbuotojas</w:t>
            </w:r>
          </w:p>
        </w:tc>
        <w:tc>
          <w:tcPr>
            <w:tcW w:w="1281" w:type="dxa"/>
            <w:gridSpan w:val="2"/>
            <w:tcBorders>
              <w:top w:val="nil"/>
              <w:left w:val="nil"/>
              <w:bottom w:val="single" w:sz="4" w:space="0" w:color="auto"/>
              <w:right w:val="single" w:sz="4" w:space="0" w:color="auto"/>
            </w:tcBorders>
            <w:vAlign w:val="center"/>
          </w:tcPr>
          <w:p w14:paraId="1B1BA689" w14:textId="77777777" w:rsidR="00463A0A" w:rsidRPr="006D400D" w:rsidRDefault="00463A0A" w:rsidP="00463A0A">
            <w:pPr>
              <w:jc w:val="center"/>
              <w:rPr>
                <w:szCs w:val="24"/>
              </w:rPr>
            </w:pPr>
            <w:r>
              <w:rPr>
                <w:szCs w:val="24"/>
              </w:rPr>
              <w:t>1 val.</w:t>
            </w:r>
          </w:p>
        </w:tc>
        <w:tc>
          <w:tcPr>
            <w:tcW w:w="2702" w:type="dxa"/>
            <w:tcBorders>
              <w:top w:val="nil"/>
              <w:left w:val="nil"/>
              <w:bottom w:val="single" w:sz="4" w:space="0" w:color="auto"/>
              <w:right w:val="single" w:sz="4" w:space="0" w:color="auto"/>
            </w:tcBorders>
            <w:vAlign w:val="center"/>
          </w:tcPr>
          <w:p w14:paraId="0ED09CE1" w14:textId="77777777" w:rsidR="00463A0A" w:rsidRPr="006D400D" w:rsidRDefault="00463A0A" w:rsidP="00463A0A">
            <w:pPr>
              <w:jc w:val="center"/>
              <w:rPr>
                <w:szCs w:val="24"/>
              </w:rPr>
            </w:pPr>
            <w:r>
              <w:rPr>
                <w:szCs w:val="24"/>
              </w:rPr>
              <w:t>14,26</w:t>
            </w:r>
          </w:p>
        </w:tc>
      </w:tr>
      <w:tr w:rsidR="00463A0A" w:rsidRPr="006D400D" w14:paraId="09FD57D0" w14:textId="77777777" w:rsidTr="00C02E82">
        <w:trPr>
          <w:trHeight w:val="390"/>
          <w:jc w:val="center"/>
        </w:trPr>
        <w:tc>
          <w:tcPr>
            <w:tcW w:w="1056" w:type="dxa"/>
            <w:tcBorders>
              <w:top w:val="nil"/>
              <w:left w:val="single" w:sz="4" w:space="0" w:color="auto"/>
              <w:bottom w:val="single" w:sz="4" w:space="0" w:color="auto"/>
              <w:right w:val="single" w:sz="4" w:space="0" w:color="auto"/>
            </w:tcBorders>
            <w:vAlign w:val="center"/>
          </w:tcPr>
          <w:p w14:paraId="69F531B1" w14:textId="77777777" w:rsidR="00463A0A" w:rsidRDefault="00463A0A" w:rsidP="009D3BBD">
            <w:pPr>
              <w:jc w:val="center"/>
              <w:rPr>
                <w:bCs/>
                <w:szCs w:val="24"/>
              </w:rPr>
            </w:pPr>
            <w:r>
              <w:rPr>
                <w:bCs/>
                <w:szCs w:val="24"/>
              </w:rPr>
              <w:t>11.1.2.2.</w:t>
            </w:r>
          </w:p>
        </w:tc>
        <w:tc>
          <w:tcPr>
            <w:tcW w:w="4743" w:type="dxa"/>
            <w:tcBorders>
              <w:top w:val="nil"/>
              <w:left w:val="nil"/>
              <w:bottom w:val="single" w:sz="4" w:space="0" w:color="auto"/>
              <w:right w:val="single" w:sz="4" w:space="0" w:color="auto"/>
            </w:tcBorders>
            <w:vAlign w:val="center"/>
          </w:tcPr>
          <w:p w14:paraId="7E803707" w14:textId="77777777" w:rsidR="00463A0A" w:rsidRPr="00B05079" w:rsidRDefault="00463A0A" w:rsidP="009D3BBD">
            <w:pPr>
              <w:rPr>
                <w:szCs w:val="24"/>
                <w:lang w:eastAsia="lt-LT"/>
              </w:rPr>
            </w:pPr>
            <w:r>
              <w:rPr>
                <w:szCs w:val="24"/>
                <w:lang w:eastAsia="lt-LT"/>
              </w:rPr>
              <w:t>Kai dirba 2 darbuotojai</w:t>
            </w:r>
          </w:p>
        </w:tc>
        <w:tc>
          <w:tcPr>
            <w:tcW w:w="1281" w:type="dxa"/>
            <w:gridSpan w:val="2"/>
            <w:tcBorders>
              <w:top w:val="nil"/>
              <w:left w:val="nil"/>
              <w:bottom w:val="single" w:sz="4" w:space="0" w:color="auto"/>
              <w:right w:val="single" w:sz="4" w:space="0" w:color="auto"/>
            </w:tcBorders>
            <w:vAlign w:val="center"/>
          </w:tcPr>
          <w:p w14:paraId="17CBFEAF" w14:textId="77777777" w:rsidR="00463A0A" w:rsidRPr="006D400D" w:rsidRDefault="00463A0A" w:rsidP="00463A0A">
            <w:pPr>
              <w:jc w:val="center"/>
              <w:rPr>
                <w:szCs w:val="24"/>
              </w:rPr>
            </w:pPr>
            <w:r>
              <w:rPr>
                <w:szCs w:val="24"/>
              </w:rPr>
              <w:t>1 val.</w:t>
            </w:r>
          </w:p>
        </w:tc>
        <w:tc>
          <w:tcPr>
            <w:tcW w:w="2702" w:type="dxa"/>
            <w:tcBorders>
              <w:top w:val="nil"/>
              <w:left w:val="nil"/>
              <w:bottom w:val="single" w:sz="4" w:space="0" w:color="auto"/>
              <w:right w:val="single" w:sz="4" w:space="0" w:color="auto"/>
            </w:tcBorders>
            <w:vAlign w:val="center"/>
          </w:tcPr>
          <w:p w14:paraId="07F62BDC" w14:textId="77777777" w:rsidR="00463A0A" w:rsidRPr="006D400D" w:rsidRDefault="00463A0A" w:rsidP="00463A0A">
            <w:pPr>
              <w:jc w:val="center"/>
              <w:rPr>
                <w:szCs w:val="24"/>
              </w:rPr>
            </w:pPr>
            <w:r>
              <w:rPr>
                <w:szCs w:val="24"/>
              </w:rPr>
              <w:t>25,84</w:t>
            </w:r>
          </w:p>
        </w:tc>
      </w:tr>
      <w:tr w:rsidR="00437BCE" w:rsidRPr="006D400D" w14:paraId="365185B0" w14:textId="77777777" w:rsidTr="00C02E82">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71E8593" w14:textId="77777777" w:rsidR="00437BCE" w:rsidRPr="00437BCE" w:rsidRDefault="00437BCE" w:rsidP="009D3BBD">
            <w:pPr>
              <w:jc w:val="center"/>
              <w:rPr>
                <w:bCs/>
                <w:szCs w:val="24"/>
              </w:rPr>
            </w:pPr>
            <w:r>
              <w:rPr>
                <w:bCs/>
                <w:szCs w:val="24"/>
              </w:rPr>
              <w:lastRenderedPageBreak/>
              <w:t>11.2.</w:t>
            </w:r>
          </w:p>
        </w:tc>
        <w:tc>
          <w:tcPr>
            <w:tcW w:w="4743" w:type="dxa"/>
            <w:tcBorders>
              <w:top w:val="single" w:sz="4" w:space="0" w:color="auto"/>
              <w:left w:val="nil"/>
              <w:bottom w:val="single" w:sz="4" w:space="0" w:color="auto"/>
              <w:right w:val="single" w:sz="4" w:space="0" w:color="auto"/>
            </w:tcBorders>
            <w:vAlign w:val="center"/>
          </w:tcPr>
          <w:p w14:paraId="48F74F63" w14:textId="77777777" w:rsidR="00437BCE" w:rsidRPr="00A75135" w:rsidRDefault="00437BCE" w:rsidP="009D3BBD">
            <w:pPr>
              <w:rPr>
                <w:b/>
                <w:szCs w:val="24"/>
              </w:rPr>
            </w:pPr>
            <w:r w:rsidRPr="00A75135">
              <w:rPr>
                <w:b/>
                <w:szCs w:val="24"/>
              </w:rPr>
              <w:t>Šviestuvų remontas</w:t>
            </w:r>
          </w:p>
        </w:tc>
        <w:tc>
          <w:tcPr>
            <w:tcW w:w="1281" w:type="dxa"/>
            <w:gridSpan w:val="2"/>
            <w:tcBorders>
              <w:top w:val="single" w:sz="4" w:space="0" w:color="auto"/>
              <w:left w:val="nil"/>
              <w:bottom w:val="single" w:sz="4" w:space="0" w:color="auto"/>
              <w:right w:val="single" w:sz="4" w:space="0" w:color="auto"/>
            </w:tcBorders>
            <w:vAlign w:val="center"/>
          </w:tcPr>
          <w:p w14:paraId="52AD73E3" w14:textId="77777777" w:rsidR="00437BCE" w:rsidRPr="006D400D" w:rsidRDefault="00437BCE" w:rsidP="00463A0A">
            <w:pPr>
              <w:jc w:val="center"/>
              <w:rPr>
                <w:szCs w:val="24"/>
              </w:rPr>
            </w:pPr>
          </w:p>
        </w:tc>
        <w:tc>
          <w:tcPr>
            <w:tcW w:w="2702" w:type="dxa"/>
            <w:tcBorders>
              <w:top w:val="single" w:sz="4" w:space="0" w:color="auto"/>
              <w:left w:val="nil"/>
              <w:bottom w:val="single" w:sz="4" w:space="0" w:color="auto"/>
              <w:right w:val="single" w:sz="4" w:space="0" w:color="auto"/>
            </w:tcBorders>
            <w:vAlign w:val="center"/>
          </w:tcPr>
          <w:p w14:paraId="6343AD05" w14:textId="77777777" w:rsidR="00437BCE" w:rsidRPr="006D400D" w:rsidRDefault="00437BCE" w:rsidP="00463A0A">
            <w:pPr>
              <w:jc w:val="center"/>
              <w:rPr>
                <w:szCs w:val="24"/>
              </w:rPr>
            </w:pPr>
          </w:p>
        </w:tc>
      </w:tr>
      <w:tr w:rsidR="00A75135" w:rsidRPr="006D400D" w14:paraId="50E346A9" w14:textId="77777777" w:rsidTr="00C02E82">
        <w:trPr>
          <w:trHeight w:val="390"/>
          <w:jc w:val="center"/>
        </w:trPr>
        <w:tc>
          <w:tcPr>
            <w:tcW w:w="1056" w:type="dxa"/>
            <w:tcBorders>
              <w:top w:val="nil"/>
              <w:left w:val="single" w:sz="4" w:space="0" w:color="auto"/>
              <w:bottom w:val="single" w:sz="4" w:space="0" w:color="auto"/>
              <w:right w:val="single" w:sz="4" w:space="0" w:color="auto"/>
            </w:tcBorders>
            <w:vAlign w:val="center"/>
          </w:tcPr>
          <w:p w14:paraId="708287DA" w14:textId="77777777" w:rsidR="00A75135" w:rsidRPr="00437BCE" w:rsidRDefault="00A75135" w:rsidP="00A75135">
            <w:pPr>
              <w:jc w:val="center"/>
              <w:rPr>
                <w:bCs/>
                <w:szCs w:val="24"/>
              </w:rPr>
            </w:pPr>
            <w:r>
              <w:rPr>
                <w:bCs/>
                <w:szCs w:val="24"/>
              </w:rPr>
              <w:t>11.2.1.</w:t>
            </w:r>
          </w:p>
        </w:tc>
        <w:tc>
          <w:tcPr>
            <w:tcW w:w="4743" w:type="dxa"/>
            <w:tcBorders>
              <w:top w:val="single" w:sz="4" w:space="0" w:color="auto"/>
              <w:left w:val="nil"/>
              <w:bottom w:val="single" w:sz="4" w:space="0" w:color="auto"/>
              <w:right w:val="single" w:sz="4" w:space="0" w:color="auto"/>
            </w:tcBorders>
            <w:vAlign w:val="center"/>
          </w:tcPr>
          <w:p w14:paraId="5AA2AB02" w14:textId="77777777" w:rsidR="00A75135" w:rsidRPr="006D400D" w:rsidRDefault="00A75135" w:rsidP="00A75135">
            <w:pPr>
              <w:rPr>
                <w:szCs w:val="24"/>
              </w:rPr>
            </w:pPr>
            <w:r w:rsidRPr="00B05079">
              <w:rPr>
                <w:szCs w:val="24"/>
                <w:lang w:eastAsia="lt-LT"/>
              </w:rPr>
              <w:t>Perdegusių apšvietimo 70 W natrio lempų keitimas, įskaitant medžiagų kainas</w:t>
            </w:r>
          </w:p>
        </w:tc>
        <w:tc>
          <w:tcPr>
            <w:tcW w:w="1281" w:type="dxa"/>
            <w:gridSpan w:val="2"/>
            <w:tcBorders>
              <w:top w:val="single" w:sz="4" w:space="0" w:color="auto"/>
              <w:left w:val="nil"/>
              <w:bottom w:val="single" w:sz="4" w:space="0" w:color="auto"/>
              <w:right w:val="single" w:sz="4" w:space="0" w:color="auto"/>
            </w:tcBorders>
            <w:vAlign w:val="center"/>
          </w:tcPr>
          <w:p w14:paraId="2D874C76" w14:textId="77777777" w:rsidR="00A75135" w:rsidRPr="006D400D" w:rsidRDefault="00717B89" w:rsidP="00A75135">
            <w:pPr>
              <w:jc w:val="center"/>
              <w:rPr>
                <w:szCs w:val="24"/>
              </w:rPr>
            </w:pPr>
            <w:r>
              <w:rPr>
                <w:szCs w:val="24"/>
              </w:rPr>
              <w:t>1 vnt.</w:t>
            </w:r>
          </w:p>
        </w:tc>
        <w:tc>
          <w:tcPr>
            <w:tcW w:w="2702" w:type="dxa"/>
            <w:tcBorders>
              <w:top w:val="single" w:sz="4" w:space="0" w:color="auto"/>
              <w:left w:val="nil"/>
              <w:bottom w:val="single" w:sz="4" w:space="0" w:color="auto"/>
              <w:right w:val="single" w:sz="4" w:space="0" w:color="auto"/>
            </w:tcBorders>
            <w:vAlign w:val="center"/>
          </w:tcPr>
          <w:p w14:paraId="3A8D1173" w14:textId="77777777" w:rsidR="00A75135" w:rsidRPr="006D400D" w:rsidRDefault="000C54A2" w:rsidP="000C54A2">
            <w:pPr>
              <w:jc w:val="center"/>
              <w:rPr>
                <w:szCs w:val="24"/>
              </w:rPr>
            </w:pPr>
            <w:r>
              <w:rPr>
                <w:szCs w:val="24"/>
              </w:rPr>
              <w:t>46,78</w:t>
            </w:r>
          </w:p>
        </w:tc>
      </w:tr>
      <w:tr w:rsidR="00A75135" w:rsidRPr="006D400D" w14:paraId="4FA2C64D"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A1AB216" w14:textId="77777777" w:rsidR="00A75135" w:rsidRPr="00437BCE" w:rsidRDefault="00A75135" w:rsidP="00A75135">
            <w:pPr>
              <w:jc w:val="center"/>
              <w:rPr>
                <w:bCs/>
                <w:szCs w:val="24"/>
              </w:rPr>
            </w:pPr>
            <w:r>
              <w:rPr>
                <w:bCs/>
                <w:szCs w:val="24"/>
              </w:rPr>
              <w:t>11.2.2.</w:t>
            </w:r>
          </w:p>
        </w:tc>
        <w:tc>
          <w:tcPr>
            <w:tcW w:w="4743" w:type="dxa"/>
            <w:tcBorders>
              <w:top w:val="nil"/>
              <w:left w:val="nil"/>
              <w:bottom w:val="single" w:sz="4" w:space="0" w:color="auto"/>
              <w:right w:val="single" w:sz="4" w:space="0" w:color="auto"/>
            </w:tcBorders>
            <w:vAlign w:val="center"/>
          </w:tcPr>
          <w:p w14:paraId="2D2ED707" w14:textId="77777777" w:rsidR="00A75135" w:rsidRPr="006D400D" w:rsidRDefault="00A75135" w:rsidP="00A75135">
            <w:pPr>
              <w:rPr>
                <w:szCs w:val="24"/>
              </w:rPr>
            </w:pPr>
            <w:r w:rsidRPr="00B05079">
              <w:rPr>
                <w:szCs w:val="24"/>
                <w:lang w:eastAsia="lt-LT"/>
              </w:rPr>
              <w:t>Perdegusių apšvietimo 150 W natrio lempų keitimas, įskaitant medžiagų kainas</w:t>
            </w:r>
          </w:p>
        </w:tc>
        <w:tc>
          <w:tcPr>
            <w:tcW w:w="1281" w:type="dxa"/>
            <w:gridSpan w:val="2"/>
            <w:tcBorders>
              <w:top w:val="nil"/>
              <w:left w:val="nil"/>
              <w:bottom w:val="single" w:sz="4" w:space="0" w:color="auto"/>
              <w:right w:val="single" w:sz="4" w:space="0" w:color="auto"/>
            </w:tcBorders>
            <w:vAlign w:val="center"/>
          </w:tcPr>
          <w:p w14:paraId="78FBE3A2" w14:textId="77777777" w:rsidR="00A75135" w:rsidRPr="006D400D" w:rsidRDefault="00717B89" w:rsidP="00A4785B">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7258B19D" w14:textId="77777777" w:rsidR="00A75135" w:rsidRPr="006D400D" w:rsidRDefault="000C54A2" w:rsidP="00A4785B">
            <w:pPr>
              <w:jc w:val="center"/>
              <w:rPr>
                <w:szCs w:val="24"/>
              </w:rPr>
            </w:pPr>
            <w:r>
              <w:rPr>
                <w:szCs w:val="24"/>
              </w:rPr>
              <w:t>48,85</w:t>
            </w:r>
          </w:p>
        </w:tc>
      </w:tr>
      <w:tr w:rsidR="00717B89" w:rsidRPr="006D400D" w14:paraId="55C45831"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29E51F6" w14:textId="77777777" w:rsidR="00717B89" w:rsidRPr="00A75135" w:rsidRDefault="00717B89" w:rsidP="00717B89">
            <w:pPr>
              <w:jc w:val="center"/>
              <w:rPr>
                <w:bCs/>
                <w:szCs w:val="24"/>
              </w:rPr>
            </w:pPr>
            <w:r w:rsidRPr="00A75135">
              <w:rPr>
                <w:bCs/>
                <w:szCs w:val="24"/>
              </w:rPr>
              <w:t>11.2.3.</w:t>
            </w:r>
          </w:p>
        </w:tc>
        <w:tc>
          <w:tcPr>
            <w:tcW w:w="4743" w:type="dxa"/>
            <w:tcBorders>
              <w:top w:val="nil"/>
              <w:left w:val="nil"/>
              <w:bottom w:val="single" w:sz="4" w:space="0" w:color="auto"/>
              <w:right w:val="single" w:sz="4" w:space="0" w:color="auto"/>
            </w:tcBorders>
            <w:vAlign w:val="center"/>
          </w:tcPr>
          <w:p w14:paraId="7EBB29F9" w14:textId="77777777" w:rsidR="00717B89" w:rsidRPr="006D400D" w:rsidRDefault="00717B89" w:rsidP="00717B89">
            <w:pPr>
              <w:rPr>
                <w:szCs w:val="24"/>
              </w:rPr>
            </w:pPr>
            <w:r w:rsidRPr="00B05079">
              <w:rPr>
                <w:szCs w:val="24"/>
                <w:lang w:eastAsia="lt-LT"/>
              </w:rPr>
              <w:t xml:space="preserve">Perdegusių apšvietimo metalo </w:t>
            </w:r>
            <w:proofErr w:type="spellStart"/>
            <w:r w:rsidRPr="00B05079">
              <w:rPr>
                <w:szCs w:val="24"/>
                <w:lang w:eastAsia="lt-LT"/>
              </w:rPr>
              <w:t>halogeninių</w:t>
            </w:r>
            <w:proofErr w:type="spellEnd"/>
            <w:r w:rsidRPr="00B05079">
              <w:rPr>
                <w:szCs w:val="24"/>
                <w:lang w:eastAsia="lt-LT"/>
              </w:rPr>
              <w:t xml:space="preserve"> lempų keitimas, įskaitant medžiagų kainas </w:t>
            </w:r>
          </w:p>
        </w:tc>
        <w:tc>
          <w:tcPr>
            <w:tcW w:w="1281" w:type="dxa"/>
            <w:gridSpan w:val="2"/>
            <w:tcBorders>
              <w:top w:val="nil"/>
              <w:left w:val="nil"/>
              <w:bottom w:val="single" w:sz="4" w:space="0" w:color="auto"/>
              <w:right w:val="single" w:sz="4" w:space="0" w:color="auto"/>
            </w:tcBorders>
          </w:tcPr>
          <w:p w14:paraId="6D462CF7" w14:textId="77777777" w:rsidR="00717B89" w:rsidRPr="006D400D" w:rsidRDefault="00717B89" w:rsidP="00717B89">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3837F525" w14:textId="77777777" w:rsidR="00717B89" w:rsidRPr="006D400D" w:rsidRDefault="000C54A2" w:rsidP="00717B89">
            <w:pPr>
              <w:jc w:val="center"/>
              <w:rPr>
                <w:szCs w:val="24"/>
              </w:rPr>
            </w:pPr>
            <w:r>
              <w:rPr>
                <w:szCs w:val="24"/>
              </w:rPr>
              <w:t>61,64</w:t>
            </w:r>
          </w:p>
        </w:tc>
      </w:tr>
      <w:tr w:rsidR="00717B89" w:rsidRPr="006D400D" w14:paraId="21226341"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68784224" w14:textId="77777777" w:rsidR="00717B89" w:rsidRPr="00A75135" w:rsidRDefault="00717B89" w:rsidP="00717B89">
            <w:pPr>
              <w:jc w:val="center"/>
              <w:rPr>
                <w:bCs/>
                <w:szCs w:val="24"/>
              </w:rPr>
            </w:pPr>
            <w:r w:rsidRPr="00A75135">
              <w:rPr>
                <w:bCs/>
                <w:szCs w:val="24"/>
              </w:rPr>
              <w:t>11.2.4.</w:t>
            </w:r>
          </w:p>
        </w:tc>
        <w:tc>
          <w:tcPr>
            <w:tcW w:w="4743" w:type="dxa"/>
            <w:tcBorders>
              <w:top w:val="nil"/>
              <w:left w:val="nil"/>
              <w:bottom w:val="single" w:sz="4" w:space="0" w:color="auto"/>
              <w:right w:val="single" w:sz="4" w:space="0" w:color="auto"/>
            </w:tcBorders>
            <w:vAlign w:val="center"/>
          </w:tcPr>
          <w:p w14:paraId="688E3FF5" w14:textId="77777777" w:rsidR="00717B89" w:rsidRPr="006D400D" w:rsidRDefault="00717B89" w:rsidP="00717B89">
            <w:pPr>
              <w:rPr>
                <w:szCs w:val="24"/>
              </w:rPr>
            </w:pPr>
            <w:r w:rsidRPr="00B05079">
              <w:rPr>
                <w:szCs w:val="24"/>
                <w:lang w:eastAsia="lt-LT"/>
              </w:rPr>
              <w:t>Gatvių apšvietimo LED šviestuvų iki 70 W įrengimas, įskaitant šviestuvo kainą</w:t>
            </w:r>
          </w:p>
        </w:tc>
        <w:tc>
          <w:tcPr>
            <w:tcW w:w="1281" w:type="dxa"/>
            <w:gridSpan w:val="2"/>
            <w:tcBorders>
              <w:top w:val="nil"/>
              <w:left w:val="nil"/>
              <w:bottom w:val="single" w:sz="4" w:space="0" w:color="auto"/>
              <w:right w:val="single" w:sz="4" w:space="0" w:color="auto"/>
            </w:tcBorders>
          </w:tcPr>
          <w:p w14:paraId="343894E3" w14:textId="77777777" w:rsidR="00717B89" w:rsidRPr="006D400D" w:rsidRDefault="00717B89" w:rsidP="00717B89">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79B49E1B" w14:textId="77777777" w:rsidR="00717B89" w:rsidRPr="006D400D" w:rsidRDefault="000C54A2" w:rsidP="00717B89">
            <w:pPr>
              <w:jc w:val="center"/>
              <w:rPr>
                <w:szCs w:val="24"/>
              </w:rPr>
            </w:pPr>
            <w:r>
              <w:rPr>
                <w:szCs w:val="24"/>
              </w:rPr>
              <w:t>340,29</w:t>
            </w:r>
          </w:p>
        </w:tc>
      </w:tr>
      <w:tr w:rsidR="00717B89" w:rsidRPr="006D400D" w14:paraId="6D93E7F3"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F466864" w14:textId="77777777" w:rsidR="00717B89" w:rsidRPr="00A75135" w:rsidRDefault="00717B89" w:rsidP="00717B89">
            <w:pPr>
              <w:jc w:val="center"/>
              <w:rPr>
                <w:bCs/>
                <w:szCs w:val="24"/>
              </w:rPr>
            </w:pPr>
            <w:r>
              <w:rPr>
                <w:bCs/>
                <w:szCs w:val="24"/>
              </w:rPr>
              <w:t>11.2.5.</w:t>
            </w:r>
          </w:p>
        </w:tc>
        <w:tc>
          <w:tcPr>
            <w:tcW w:w="4743" w:type="dxa"/>
            <w:tcBorders>
              <w:top w:val="nil"/>
              <w:left w:val="nil"/>
              <w:bottom w:val="single" w:sz="4" w:space="0" w:color="auto"/>
              <w:right w:val="single" w:sz="4" w:space="0" w:color="auto"/>
            </w:tcBorders>
            <w:vAlign w:val="center"/>
          </w:tcPr>
          <w:p w14:paraId="0B1F8B83" w14:textId="77777777" w:rsidR="00717B89" w:rsidRPr="006D400D" w:rsidRDefault="00717B89" w:rsidP="00717B89">
            <w:pPr>
              <w:rPr>
                <w:szCs w:val="24"/>
              </w:rPr>
            </w:pPr>
            <w:r w:rsidRPr="00B05079">
              <w:rPr>
                <w:szCs w:val="24"/>
                <w:lang w:eastAsia="lt-LT"/>
              </w:rPr>
              <w:t>Gatvių apšvietimo LED šviestuvų 71</w:t>
            </w:r>
            <w:r w:rsidR="00C02E82">
              <w:rPr>
                <w:szCs w:val="24"/>
                <w:lang w:eastAsia="lt-LT"/>
              </w:rPr>
              <w:t>–</w:t>
            </w:r>
            <w:r w:rsidRPr="00B05079">
              <w:rPr>
                <w:szCs w:val="24"/>
                <w:lang w:eastAsia="lt-LT"/>
              </w:rPr>
              <w:t>110 W įrengimas, įskaitant šviestuvo kainą</w:t>
            </w:r>
          </w:p>
        </w:tc>
        <w:tc>
          <w:tcPr>
            <w:tcW w:w="1281" w:type="dxa"/>
            <w:gridSpan w:val="2"/>
            <w:tcBorders>
              <w:top w:val="nil"/>
              <w:left w:val="nil"/>
              <w:bottom w:val="single" w:sz="4" w:space="0" w:color="auto"/>
              <w:right w:val="single" w:sz="4" w:space="0" w:color="auto"/>
            </w:tcBorders>
          </w:tcPr>
          <w:p w14:paraId="5437E97F" w14:textId="77777777" w:rsidR="00717B89" w:rsidRPr="006D400D" w:rsidRDefault="00717B89" w:rsidP="00717B89">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00057CDD" w14:textId="77777777" w:rsidR="00717B89" w:rsidRPr="006D400D" w:rsidRDefault="000C54A2" w:rsidP="00717B89">
            <w:pPr>
              <w:jc w:val="center"/>
              <w:rPr>
                <w:szCs w:val="24"/>
              </w:rPr>
            </w:pPr>
            <w:r>
              <w:rPr>
                <w:szCs w:val="24"/>
              </w:rPr>
              <w:t>375,66</w:t>
            </w:r>
          </w:p>
        </w:tc>
      </w:tr>
      <w:tr w:rsidR="00717B89" w:rsidRPr="006D400D" w14:paraId="7F6B4785"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5E3641EC" w14:textId="77777777" w:rsidR="00717B89" w:rsidRPr="00A75135" w:rsidRDefault="00717B89" w:rsidP="00717B89">
            <w:pPr>
              <w:jc w:val="center"/>
              <w:rPr>
                <w:bCs/>
                <w:szCs w:val="24"/>
              </w:rPr>
            </w:pPr>
            <w:r>
              <w:rPr>
                <w:bCs/>
                <w:szCs w:val="24"/>
              </w:rPr>
              <w:t>11.2.6.</w:t>
            </w:r>
          </w:p>
        </w:tc>
        <w:tc>
          <w:tcPr>
            <w:tcW w:w="4743" w:type="dxa"/>
            <w:tcBorders>
              <w:top w:val="nil"/>
              <w:left w:val="nil"/>
              <w:bottom w:val="single" w:sz="4" w:space="0" w:color="auto"/>
              <w:right w:val="single" w:sz="4" w:space="0" w:color="auto"/>
            </w:tcBorders>
            <w:vAlign w:val="center"/>
          </w:tcPr>
          <w:p w14:paraId="628BF10B" w14:textId="77777777" w:rsidR="00717B89" w:rsidRPr="006D400D" w:rsidRDefault="00717B89" w:rsidP="00717B89">
            <w:pPr>
              <w:rPr>
                <w:szCs w:val="24"/>
              </w:rPr>
            </w:pPr>
            <w:r w:rsidRPr="00B05079">
              <w:rPr>
                <w:szCs w:val="24"/>
                <w:lang w:eastAsia="lt-LT"/>
              </w:rPr>
              <w:t>Kryptinio šviesos srauto LED šviestuvų įrengimas, įskaitant šviestuvo kainą</w:t>
            </w:r>
          </w:p>
        </w:tc>
        <w:tc>
          <w:tcPr>
            <w:tcW w:w="1281" w:type="dxa"/>
            <w:gridSpan w:val="2"/>
            <w:tcBorders>
              <w:top w:val="nil"/>
              <w:left w:val="nil"/>
              <w:bottom w:val="single" w:sz="4" w:space="0" w:color="auto"/>
              <w:right w:val="single" w:sz="4" w:space="0" w:color="auto"/>
            </w:tcBorders>
          </w:tcPr>
          <w:p w14:paraId="2DAB2BEF" w14:textId="77777777" w:rsidR="00717B89" w:rsidRPr="006D400D" w:rsidRDefault="00717B89" w:rsidP="00717B89">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1AC129BF" w14:textId="77777777" w:rsidR="00717B89" w:rsidRPr="006D400D" w:rsidRDefault="000C54A2" w:rsidP="00717B89">
            <w:pPr>
              <w:jc w:val="center"/>
              <w:rPr>
                <w:szCs w:val="24"/>
              </w:rPr>
            </w:pPr>
            <w:r>
              <w:rPr>
                <w:szCs w:val="24"/>
              </w:rPr>
              <w:t>379,20</w:t>
            </w:r>
          </w:p>
        </w:tc>
      </w:tr>
      <w:tr w:rsidR="00717B89" w:rsidRPr="006D400D" w14:paraId="44A3E840"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51A3AFED" w14:textId="77777777" w:rsidR="00717B89" w:rsidRPr="00A75135" w:rsidRDefault="00717B89" w:rsidP="00717B89">
            <w:pPr>
              <w:jc w:val="center"/>
              <w:rPr>
                <w:bCs/>
                <w:szCs w:val="24"/>
              </w:rPr>
            </w:pPr>
            <w:r>
              <w:rPr>
                <w:bCs/>
                <w:szCs w:val="24"/>
              </w:rPr>
              <w:t>11.2.7.</w:t>
            </w:r>
          </w:p>
        </w:tc>
        <w:tc>
          <w:tcPr>
            <w:tcW w:w="4743" w:type="dxa"/>
            <w:tcBorders>
              <w:top w:val="nil"/>
              <w:left w:val="nil"/>
              <w:bottom w:val="single" w:sz="4" w:space="0" w:color="auto"/>
              <w:right w:val="single" w:sz="4" w:space="0" w:color="auto"/>
            </w:tcBorders>
            <w:vAlign w:val="center"/>
          </w:tcPr>
          <w:p w14:paraId="0FA1059F" w14:textId="77777777" w:rsidR="00717B89" w:rsidRPr="006D400D" w:rsidRDefault="00717B89" w:rsidP="00717B89">
            <w:pPr>
              <w:rPr>
                <w:szCs w:val="24"/>
              </w:rPr>
            </w:pPr>
            <w:r w:rsidRPr="00B05079">
              <w:rPr>
                <w:szCs w:val="24"/>
                <w:lang w:eastAsia="lt-LT"/>
              </w:rPr>
              <w:t xml:space="preserve">Gatvių apšvietimo šviestuvų, kabinamų ant </w:t>
            </w:r>
            <w:r w:rsidR="00C70573">
              <w:rPr>
                <w:szCs w:val="24"/>
                <w:lang w:eastAsia="lt-LT"/>
              </w:rPr>
              <w:t>gembių</w:t>
            </w:r>
            <w:r w:rsidRPr="00B05079">
              <w:rPr>
                <w:szCs w:val="24"/>
                <w:lang w:eastAsia="lt-LT"/>
              </w:rPr>
              <w:t>, demontavimas</w:t>
            </w:r>
          </w:p>
        </w:tc>
        <w:tc>
          <w:tcPr>
            <w:tcW w:w="1281" w:type="dxa"/>
            <w:gridSpan w:val="2"/>
            <w:tcBorders>
              <w:top w:val="nil"/>
              <w:left w:val="nil"/>
              <w:bottom w:val="single" w:sz="4" w:space="0" w:color="auto"/>
              <w:right w:val="single" w:sz="4" w:space="0" w:color="auto"/>
            </w:tcBorders>
          </w:tcPr>
          <w:p w14:paraId="2F61552B" w14:textId="77777777" w:rsidR="00717B89" w:rsidRPr="006D400D" w:rsidRDefault="00717B89" w:rsidP="00717B89">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440D1322" w14:textId="77777777" w:rsidR="00717B89" w:rsidRPr="006D400D" w:rsidRDefault="000C54A2" w:rsidP="00717B89">
            <w:pPr>
              <w:jc w:val="center"/>
              <w:rPr>
                <w:szCs w:val="24"/>
              </w:rPr>
            </w:pPr>
            <w:r>
              <w:rPr>
                <w:szCs w:val="24"/>
              </w:rPr>
              <w:t>55,36</w:t>
            </w:r>
          </w:p>
        </w:tc>
      </w:tr>
      <w:tr w:rsidR="00717B89" w:rsidRPr="006D400D" w14:paraId="25248B91"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5F11C47A" w14:textId="77777777" w:rsidR="00717B89" w:rsidRPr="00A75135" w:rsidRDefault="00717B89" w:rsidP="00717B89">
            <w:pPr>
              <w:jc w:val="center"/>
              <w:rPr>
                <w:bCs/>
                <w:szCs w:val="24"/>
              </w:rPr>
            </w:pPr>
            <w:r>
              <w:rPr>
                <w:bCs/>
                <w:szCs w:val="24"/>
              </w:rPr>
              <w:t>11.2.8.</w:t>
            </w:r>
          </w:p>
        </w:tc>
        <w:tc>
          <w:tcPr>
            <w:tcW w:w="4743" w:type="dxa"/>
            <w:tcBorders>
              <w:top w:val="nil"/>
              <w:left w:val="nil"/>
              <w:bottom w:val="single" w:sz="4" w:space="0" w:color="auto"/>
              <w:right w:val="single" w:sz="4" w:space="0" w:color="auto"/>
            </w:tcBorders>
            <w:vAlign w:val="center"/>
          </w:tcPr>
          <w:p w14:paraId="47AB655F" w14:textId="77777777" w:rsidR="00717B89" w:rsidRPr="006D400D" w:rsidRDefault="00717B89" w:rsidP="00717B89">
            <w:pPr>
              <w:rPr>
                <w:szCs w:val="24"/>
              </w:rPr>
            </w:pPr>
            <w:r w:rsidRPr="00B05079">
              <w:rPr>
                <w:szCs w:val="24"/>
                <w:lang w:eastAsia="lt-LT"/>
              </w:rPr>
              <w:t xml:space="preserve">Gatvių apšvietimo </w:t>
            </w:r>
            <w:r w:rsidR="00052533" w:rsidRPr="00B05079">
              <w:rPr>
                <w:szCs w:val="24"/>
                <w:lang w:eastAsia="lt-LT"/>
              </w:rPr>
              <w:t xml:space="preserve">natrio </w:t>
            </w:r>
            <w:r w:rsidR="00052533">
              <w:rPr>
                <w:szCs w:val="24"/>
                <w:lang w:eastAsia="lt-LT"/>
              </w:rPr>
              <w:t xml:space="preserve">lempų </w:t>
            </w:r>
            <w:r w:rsidRPr="00B05079">
              <w:rPr>
                <w:szCs w:val="24"/>
                <w:lang w:eastAsia="lt-LT"/>
              </w:rPr>
              <w:t>šviestuvų remontas, įskaitant medžiagų kainas</w:t>
            </w:r>
          </w:p>
        </w:tc>
        <w:tc>
          <w:tcPr>
            <w:tcW w:w="1281" w:type="dxa"/>
            <w:gridSpan w:val="2"/>
            <w:tcBorders>
              <w:top w:val="nil"/>
              <w:left w:val="nil"/>
              <w:bottom w:val="single" w:sz="4" w:space="0" w:color="auto"/>
              <w:right w:val="single" w:sz="4" w:space="0" w:color="auto"/>
            </w:tcBorders>
          </w:tcPr>
          <w:p w14:paraId="155CBA51" w14:textId="77777777" w:rsidR="00717B89" w:rsidRPr="006D400D" w:rsidRDefault="00717B89" w:rsidP="00717B89">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21646FDF" w14:textId="77777777" w:rsidR="00717B89" w:rsidRPr="006D400D" w:rsidRDefault="000C54A2" w:rsidP="00717B89">
            <w:pPr>
              <w:jc w:val="center"/>
              <w:rPr>
                <w:szCs w:val="24"/>
              </w:rPr>
            </w:pPr>
            <w:r>
              <w:rPr>
                <w:szCs w:val="24"/>
              </w:rPr>
              <w:t>62,49</w:t>
            </w:r>
          </w:p>
        </w:tc>
      </w:tr>
      <w:tr w:rsidR="00717B89" w:rsidRPr="006D400D" w14:paraId="4E69C52B" w14:textId="77777777" w:rsidTr="001A7A7E">
        <w:trPr>
          <w:trHeight w:val="390"/>
          <w:jc w:val="center"/>
        </w:trPr>
        <w:tc>
          <w:tcPr>
            <w:tcW w:w="1056" w:type="dxa"/>
            <w:tcBorders>
              <w:top w:val="nil"/>
              <w:left w:val="single" w:sz="4" w:space="0" w:color="auto"/>
              <w:bottom w:val="single" w:sz="4" w:space="0" w:color="auto"/>
              <w:right w:val="single" w:sz="4" w:space="0" w:color="auto"/>
            </w:tcBorders>
            <w:vAlign w:val="center"/>
          </w:tcPr>
          <w:p w14:paraId="060AED15" w14:textId="77777777" w:rsidR="00717B89" w:rsidRPr="00A75135" w:rsidRDefault="00717B89" w:rsidP="00717B89">
            <w:pPr>
              <w:jc w:val="center"/>
              <w:rPr>
                <w:bCs/>
                <w:szCs w:val="24"/>
              </w:rPr>
            </w:pPr>
            <w:r>
              <w:rPr>
                <w:bCs/>
                <w:szCs w:val="24"/>
              </w:rPr>
              <w:t>11.2.9.</w:t>
            </w:r>
          </w:p>
        </w:tc>
        <w:tc>
          <w:tcPr>
            <w:tcW w:w="4743" w:type="dxa"/>
            <w:tcBorders>
              <w:top w:val="nil"/>
              <w:left w:val="nil"/>
              <w:bottom w:val="single" w:sz="4" w:space="0" w:color="auto"/>
              <w:right w:val="single" w:sz="4" w:space="0" w:color="auto"/>
            </w:tcBorders>
            <w:vAlign w:val="center"/>
          </w:tcPr>
          <w:p w14:paraId="6C35E2F7" w14:textId="77777777" w:rsidR="00717B89" w:rsidRPr="006D400D" w:rsidRDefault="00717B89" w:rsidP="00717B89">
            <w:pPr>
              <w:rPr>
                <w:szCs w:val="24"/>
              </w:rPr>
            </w:pPr>
            <w:r w:rsidRPr="00B05079">
              <w:rPr>
                <w:szCs w:val="24"/>
                <w:lang w:eastAsia="lt-LT"/>
              </w:rPr>
              <w:t>Gatvių apšvietimo šviestuvo montavimas be šviestuvo kainos</w:t>
            </w:r>
          </w:p>
        </w:tc>
        <w:tc>
          <w:tcPr>
            <w:tcW w:w="1281" w:type="dxa"/>
            <w:gridSpan w:val="2"/>
            <w:tcBorders>
              <w:top w:val="nil"/>
              <w:left w:val="nil"/>
              <w:bottom w:val="single" w:sz="4" w:space="0" w:color="auto"/>
              <w:right w:val="single" w:sz="4" w:space="0" w:color="auto"/>
            </w:tcBorders>
          </w:tcPr>
          <w:p w14:paraId="6A51219A" w14:textId="77777777" w:rsidR="00717B89" w:rsidRPr="006D400D" w:rsidRDefault="00717B89" w:rsidP="00717B89">
            <w:pPr>
              <w:jc w:val="center"/>
              <w:rPr>
                <w:szCs w:val="24"/>
              </w:rPr>
            </w:pPr>
            <w:r w:rsidRPr="00B372E4">
              <w:rPr>
                <w:szCs w:val="24"/>
              </w:rPr>
              <w:t>1 vnt.</w:t>
            </w:r>
          </w:p>
        </w:tc>
        <w:tc>
          <w:tcPr>
            <w:tcW w:w="2702" w:type="dxa"/>
            <w:tcBorders>
              <w:top w:val="nil"/>
              <w:left w:val="nil"/>
              <w:bottom w:val="single" w:sz="4" w:space="0" w:color="auto"/>
              <w:right w:val="single" w:sz="4" w:space="0" w:color="auto"/>
            </w:tcBorders>
            <w:vAlign w:val="center"/>
          </w:tcPr>
          <w:p w14:paraId="45830529" w14:textId="77777777" w:rsidR="00717B89" w:rsidRPr="006D400D" w:rsidRDefault="000C54A2" w:rsidP="00717B89">
            <w:pPr>
              <w:jc w:val="center"/>
              <w:rPr>
                <w:szCs w:val="24"/>
              </w:rPr>
            </w:pPr>
            <w:r>
              <w:rPr>
                <w:szCs w:val="24"/>
              </w:rPr>
              <w:t>57,15</w:t>
            </w:r>
          </w:p>
        </w:tc>
      </w:tr>
      <w:tr w:rsidR="00717B89" w:rsidRPr="006D400D" w14:paraId="37575C1D" w14:textId="77777777" w:rsidTr="001A7A7E">
        <w:trPr>
          <w:trHeight w:val="390"/>
          <w:jc w:val="center"/>
        </w:trPr>
        <w:tc>
          <w:tcPr>
            <w:tcW w:w="1056" w:type="dxa"/>
            <w:tcBorders>
              <w:top w:val="nil"/>
              <w:left w:val="single" w:sz="4" w:space="0" w:color="auto"/>
              <w:bottom w:val="single" w:sz="4" w:space="0" w:color="auto"/>
              <w:right w:val="single" w:sz="4" w:space="0" w:color="auto"/>
            </w:tcBorders>
            <w:vAlign w:val="center"/>
          </w:tcPr>
          <w:p w14:paraId="4ABDE334" w14:textId="77777777" w:rsidR="00717B89" w:rsidRPr="00A75135" w:rsidRDefault="00717B89" w:rsidP="00717B89">
            <w:pPr>
              <w:jc w:val="center"/>
              <w:rPr>
                <w:bCs/>
                <w:szCs w:val="24"/>
              </w:rPr>
            </w:pPr>
            <w:r>
              <w:rPr>
                <w:bCs/>
                <w:szCs w:val="24"/>
              </w:rPr>
              <w:t>11.2.10.</w:t>
            </w:r>
          </w:p>
        </w:tc>
        <w:tc>
          <w:tcPr>
            <w:tcW w:w="4743" w:type="dxa"/>
            <w:tcBorders>
              <w:top w:val="nil"/>
              <w:left w:val="nil"/>
              <w:bottom w:val="single" w:sz="4" w:space="0" w:color="auto"/>
              <w:right w:val="single" w:sz="4" w:space="0" w:color="auto"/>
            </w:tcBorders>
            <w:vAlign w:val="center"/>
          </w:tcPr>
          <w:p w14:paraId="71C220E6" w14:textId="77777777" w:rsidR="00717B89" w:rsidRPr="006D400D" w:rsidRDefault="00717B89" w:rsidP="00717B89">
            <w:pPr>
              <w:rPr>
                <w:szCs w:val="24"/>
              </w:rPr>
            </w:pPr>
            <w:r w:rsidRPr="00B05079">
              <w:rPr>
                <w:szCs w:val="24"/>
                <w:lang w:eastAsia="lt-LT"/>
              </w:rPr>
              <w:t>Šviestuvo perjungimas pakeitus maitinimo laidus, įskaitant medžiagų kainas</w:t>
            </w:r>
          </w:p>
        </w:tc>
        <w:tc>
          <w:tcPr>
            <w:tcW w:w="1281" w:type="dxa"/>
            <w:gridSpan w:val="2"/>
            <w:tcBorders>
              <w:top w:val="nil"/>
              <w:left w:val="nil"/>
              <w:bottom w:val="single" w:sz="4" w:space="0" w:color="auto"/>
              <w:right w:val="single" w:sz="4" w:space="0" w:color="auto"/>
            </w:tcBorders>
          </w:tcPr>
          <w:p w14:paraId="3F74FDAF" w14:textId="77777777" w:rsidR="00717B89" w:rsidRPr="006D400D" w:rsidRDefault="00717B89" w:rsidP="00717B89">
            <w:pPr>
              <w:jc w:val="center"/>
              <w:rPr>
                <w:szCs w:val="24"/>
              </w:rPr>
            </w:pPr>
            <w:r w:rsidRPr="00B372E4">
              <w:rPr>
                <w:szCs w:val="24"/>
              </w:rPr>
              <w:t>1 vnt.</w:t>
            </w:r>
          </w:p>
        </w:tc>
        <w:tc>
          <w:tcPr>
            <w:tcW w:w="2702" w:type="dxa"/>
            <w:tcBorders>
              <w:top w:val="nil"/>
              <w:left w:val="nil"/>
              <w:bottom w:val="single" w:sz="4" w:space="0" w:color="auto"/>
              <w:right w:val="single" w:sz="4" w:space="0" w:color="auto"/>
            </w:tcBorders>
            <w:vAlign w:val="center"/>
          </w:tcPr>
          <w:p w14:paraId="0634EC3C" w14:textId="77777777" w:rsidR="00717B89" w:rsidRPr="006D400D" w:rsidRDefault="000C54A2" w:rsidP="00717B89">
            <w:pPr>
              <w:jc w:val="center"/>
              <w:rPr>
                <w:szCs w:val="24"/>
              </w:rPr>
            </w:pPr>
            <w:r>
              <w:rPr>
                <w:szCs w:val="24"/>
              </w:rPr>
              <w:t>52,58</w:t>
            </w:r>
          </w:p>
        </w:tc>
      </w:tr>
      <w:tr w:rsidR="00717B89" w:rsidRPr="006D400D" w14:paraId="15A5AD3D" w14:textId="77777777" w:rsidTr="001A7A7E">
        <w:trPr>
          <w:trHeight w:val="390"/>
          <w:jc w:val="center"/>
        </w:trPr>
        <w:tc>
          <w:tcPr>
            <w:tcW w:w="1056" w:type="dxa"/>
            <w:tcBorders>
              <w:top w:val="nil"/>
              <w:left w:val="single" w:sz="4" w:space="0" w:color="auto"/>
              <w:bottom w:val="single" w:sz="4" w:space="0" w:color="auto"/>
              <w:right w:val="single" w:sz="4" w:space="0" w:color="auto"/>
            </w:tcBorders>
            <w:vAlign w:val="center"/>
          </w:tcPr>
          <w:p w14:paraId="2D75A5B8" w14:textId="77777777" w:rsidR="00717B89" w:rsidRPr="00A75135" w:rsidRDefault="00717B89" w:rsidP="00717B89">
            <w:pPr>
              <w:jc w:val="center"/>
              <w:rPr>
                <w:bCs/>
                <w:szCs w:val="24"/>
              </w:rPr>
            </w:pPr>
            <w:r>
              <w:rPr>
                <w:bCs/>
                <w:szCs w:val="24"/>
              </w:rPr>
              <w:t>11.3.</w:t>
            </w:r>
          </w:p>
        </w:tc>
        <w:tc>
          <w:tcPr>
            <w:tcW w:w="4743" w:type="dxa"/>
            <w:tcBorders>
              <w:top w:val="nil"/>
              <w:left w:val="nil"/>
              <w:bottom w:val="single" w:sz="4" w:space="0" w:color="auto"/>
              <w:right w:val="single" w:sz="4" w:space="0" w:color="auto"/>
            </w:tcBorders>
            <w:vAlign w:val="center"/>
          </w:tcPr>
          <w:p w14:paraId="15634DE0" w14:textId="77777777" w:rsidR="00717B89" w:rsidRPr="00A75135" w:rsidRDefault="00717B89" w:rsidP="00717B89">
            <w:pPr>
              <w:rPr>
                <w:b/>
                <w:szCs w:val="24"/>
              </w:rPr>
            </w:pPr>
            <w:r w:rsidRPr="00A75135">
              <w:rPr>
                <w:b/>
                <w:szCs w:val="24"/>
              </w:rPr>
              <w:t>Apšvietimo atramų remontas</w:t>
            </w:r>
          </w:p>
        </w:tc>
        <w:tc>
          <w:tcPr>
            <w:tcW w:w="1281" w:type="dxa"/>
            <w:gridSpan w:val="2"/>
            <w:tcBorders>
              <w:top w:val="nil"/>
              <w:left w:val="nil"/>
              <w:bottom w:val="single" w:sz="4" w:space="0" w:color="auto"/>
              <w:right w:val="single" w:sz="4" w:space="0" w:color="auto"/>
            </w:tcBorders>
          </w:tcPr>
          <w:p w14:paraId="1DAF4F89" w14:textId="77777777" w:rsidR="00717B89" w:rsidRPr="006D400D" w:rsidRDefault="00717B89" w:rsidP="00717B89">
            <w:pPr>
              <w:jc w:val="center"/>
              <w:rPr>
                <w:szCs w:val="24"/>
              </w:rPr>
            </w:pPr>
          </w:p>
        </w:tc>
        <w:tc>
          <w:tcPr>
            <w:tcW w:w="2702" w:type="dxa"/>
            <w:tcBorders>
              <w:top w:val="nil"/>
              <w:left w:val="nil"/>
              <w:bottom w:val="single" w:sz="4" w:space="0" w:color="auto"/>
              <w:right w:val="single" w:sz="4" w:space="0" w:color="auto"/>
            </w:tcBorders>
            <w:vAlign w:val="center"/>
          </w:tcPr>
          <w:p w14:paraId="698B0758" w14:textId="77777777" w:rsidR="00717B89" w:rsidRPr="006D400D" w:rsidRDefault="00717B89" w:rsidP="00717B89">
            <w:pPr>
              <w:jc w:val="center"/>
              <w:rPr>
                <w:szCs w:val="24"/>
              </w:rPr>
            </w:pPr>
          </w:p>
        </w:tc>
      </w:tr>
      <w:tr w:rsidR="00717B89" w:rsidRPr="006D400D" w14:paraId="66D9F024" w14:textId="77777777" w:rsidTr="001A7A7E">
        <w:trPr>
          <w:trHeight w:val="390"/>
          <w:jc w:val="center"/>
        </w:trPr>
        <w:tc>
          <w:tcPr>
            <w:tcW w:w="1056" w:type="dxa"/>
            <w:tcBorders>
              <w:top w:val="nil"/>
              <w:left w:val="single" w:sz="4" w:space="0" w:color="auto"/>
              <w:bottom w:val="single" w:sz="4" w:space="0" w:color="auto"/>
              <w:right w:val="single" w:sz="4" w:space="0" w:color="auto"/>
            </w:tcBorders>
            <w:vAlign w:val="center"/>
          </w:tcPr>
          <w:p w14:paraId="0FF3B0B7" w14:textId="77777777" w:rsidR="00717B89" w:rsidRPr="00A75135" w:rsidRDefault="00717B89" w:rsidP="00717B89">
            <w:pPr>
              <w:jc w:val="center"/>
              <w:rPr>
                <w:bCs/>
                <w:szCs w:val="24"/>
              </w:rPr>
            </w:pPr>
            <w:r>
              <w:rPr>
                <w:bCs/>
                <w:szCs w:val="24"/>
              </w:rPr>
              <w:t>11.3.1</w:t>
            </w:r>
          </w:p>
        </w:tc>
        <w:tc>
          <w:tcPr>
            <w:tcW w:w="4743" w:type="dxa"/>
            <w:tcBorders>
              <w:top w:val="nil"/>
              <w:left w:val="nil"/>
              <w:bottom w:val="single" w:sz="4" w:space="0" w:color="auto"/>
              <w:right w:val="single" w:sz="4" w:space="0" w:color="auto"/>
            </w:tcBorders>
            <w:vAlign w:val="center"/>
          </w:tcPr>
          <w:p w14:paraId="12CF0EC3" w14:textId="77777777" w:rsidR="00717B89" w:rsidRPr="006D400D" w:rsidRDefault="00717B89" w:rsidP="00717B89">
            <w:pPr>
              <w:rPr>
                <w:szCs w:val="24"/>
              </w:rPr>
            </w:pPr>
            <w:r w:rsidRPr="00B05079">
              <w:rPr>
                <w:szCs w:val="24"/>
                <w:lang w:eastAsia="lt-LT"/>
              </w:rPr>
              <w:t>Cinkuotų apšvietimo atramų pastatymas be atramos ir pamato kainos</w:t>
            </w:r>
          </w:p>
        </w:tc>
        <w:tc>
          <w:tcPr>
            <w:tcW w:w="1281" w:type="dxa"/>
            <w:gridSpan w:val="2"/>
            <w:tcBorders>
              <w:top w:val="nil"/>
              <w:left w:val="nil"/>
              <w:bottom w:val="single" w:sz="4" w:space="0" w:color="auto"/>
              <w:right w:val="single" w:sz="4" w:space="0" w:color="auto"/>
            </w:tcBorders>
          </w:tcPr>
          <w:p w14:paraId="2C75FDBF" w14:textId="77777777" w:rsidR="00717B89" w:rsidRPr="006D400D" w:rsidRDefault="00717B89" w:rsidP="00717B89">
            <w:pPr>
              <w:jc w:val="center"/>
              <w:rPr>
                <w:szCs w:val="24"/>
              </w:rPr>
            </w:pPr>
            <w:r w:rsidRPr="00B372E4">
              <w:rPr>
                <w:szCs w:val="24"/>
              </w:rPr>
              <w:t>1 vnt.</w:t>
            </w:r>
          </w:p>
        </w:tc>
        <w:tc>
          <w:tcPr>
            <w:tcW w:w="2702" w:type="dxa"/>
            <w:tcBorders>
              <w:top w:val="nil"/>
              <w:left w:val="nil"/>
              <w:bottom w:val="single" w:sz="4" w:space="0" w:color="auto"/>
              <w:right w:val="single" w:sz="4" w:space="0" w:color="auto"/>
            </w:tcBorders>
            <w:vAlign w:val="center"/>
          </w:tcPr>
          <w:p w14:paraId="459456FD" w14:textId="77777777" w:rsidR="00717B89" w:rsidRPr="006D400D" w:rsidRDefault="000C54A2" w:rsidP="00717B89">
            <w:pPr>
              <w:jc w:val="center"/>
              <w:rPr>
                <w:szCs w:val="24"/>
              </w:rPr>
            </w:pPr>
            <w:r>
              <w:rPr>
                <w:szCs w:val="24"/>
              </w:rPr>
              <w:t>193,32</w:t>
            </w:r>
          </w:p>
        </w:tc>
      </w:tr>
      <w:tr w:rsidR="00717B89" w:rsidRPr="006D400D" w14:paraId="291928BE" w14:textId="77777777" w:rsidTr="001A7A7E">
        <w:trPr>
          <w:trHeight w:val="390"/>
          <w:jc w:val="center"/>
        </w:trPr>
        <w:tc>
          <w:tcPr>
            <w:tcW w:w="1056" w:type="dxa"/>
            <w:tcBorders>
              <w:top w:val="nil"/>
              <w:left w:val="single" w:sz="4" w:space="0" w:color="auto"/>
              <w:bottom w:val="single" w:sz="4" w:space="0" w:color="auto"/>
              <w:right w:val="single" w:sz="4" w:space="0" w:color="auto"/>
            </w:tcBorders>
            <w:vAlign w:val="center"/>
          </w:tcPr>
          <w:p w14:paraId="51DE72D0" w14:textId="77777777" w:rsidR="00717B89" w:rsidRPr="003734F7" w:rsidRDefault="00717B89" w:rsidP="00717B89">
            <w:pPr>
              <w:jc w:val="center"/>
              <w:rPr>
                <w:bCs/>
                <w:szCs w:val="24"/>
              </w:rPr>
            </w:pPr>
            <w:r w:rsidRPr="003734F7">
              <w:rPr>
                <w:bCs/>
                <w:szCs w:val="24"/>
              </w:rPr>
              <w:t>11.3.2.</w:t>
            </w:r>
          </w:p>
        </w:tc>
        <w:tc>
          <w:tcPr>
            <w:tcW w:w="4743" w:type="dxa"/>
            <w:tcBorders>
              <w:top w:val="nil"/>
              <w:left w:val="nil"/>
              <w:bottom w:val="single" w:sz="4" w:space="0" w:color="auto"/>
              <w:right w:val="single" w:sz="4" w:space="0" w:color="auto"/>
            </w:tcBorders>
            <w:vAlign w:val="center"/>
          </w:tcPr>
          <w:p w14:paraId="5DE77851" w14:textId="77777777" w:rsidR="00717B89" w:rsidRPr="006D400D" w:rsidRDefault="00717B89" w:rsidP="00717B89">
            <w:pPr>
              <w:rPr>
                <w:szCs w:val="24"/>
              </w:rPr>
            </w:pPr>
            <w:r w:rsidRPr="00B05079">
              <w:rPr>
                <w:szCs w:val="24"/>
                <w:lang w:eastAsia="lt-LT"/>
              </w:rPr>
              <w:t>Cinkuotų apšvietimo atramų pastatymas, įskaitant atramos ir pamato kainą</w:t>
            </w:r>
          </w:p>
        </w:tc>
        <w:tc>
          <w:tcPr>
            <w:tcW w:w="1281" w:type="dxa"/>
            <w:gridSpan w:val="2"/>
            <w:tcBorders>
              <w:top w:val="nil"/>
              <w:left w:val="nil"/>
              <w:bottom w:val="single" w:sz="4" w:space="0" w:color="auto"/>
              <w:right w:val="single" w:sz="4" w:space="0" w:color="auto"/>
            </w:tcBorders>
          </w:tcPr>
          <w:p w14:paraId="13FFA4B4" w14:textId="77777777" w:rsidR="00717B89" w:rsidRPr="006D400D" w:rsidRDefault="00717B89" w:rsidP="00717B89">
            <w:pPr>
              <w:jc w:val="center"/>
              <w:rPr>
                <w:szCs w:val="24"/>
              </w:rPr>
            </w:pPr>
            <w:r w:rsidRPr="00B372E4">
              <w:rPr>
                <w:szCs w:val="24"/>
              </w:rPr>
              <w:t>1 vnt.</w:t>
            </w:r>
          </w:p>
        </w:tc>
        <w:tc>
          <w:tcPr>
            <w:tcW w:w="2702" w:type="dxa"/>
            <w:tcBorders>
              <w:top w:val="nil"/>
              <w:left w:val="nil"/>
              <w:bottom w:val="single" w:sz="4" w:space="0" w:color="auto"/>
              <w:right w:val="single" w:sz="4" w:space="0" w:color="auto"/>
            </w:tcBorders>
            <w:vAlign w:val="center"/>
          </w:tcPr>
          <w:p w14:paraId="515E48BC" w14:textId="77777777" w:rsidR="00717B89" w:rsidRPr="006D400D" w:rsidRDefault="000C54A2" w:rsidP="00717B89">
            <w:pPr>
              <w:jc w:val="center"/>
              <w:rPr>
                <w:szCs w:val="24"/>
              </w:rPr>
            </w:pPr>
            <w:r>
              <w:rPr>
                <w:szCs w:val="24"/>
              </w:rPr>
              <w:t>522,64</w:t>
            </w:r>
          </w:p>
        </w:tc>
      </w:tr>
      <w:tr w:rsidR="00717B89" w:rsidRPr="006D400D" w14:paraId="49948E25" w14:textId="77777777" w:rsidTr="00E56631">
        <w:trPr>
          <w:trHeight w:val="390"/>
          <w:jc w:val="center"/>
        </w:trPr>
        <w:tc>
          <w:tcPr>
            <w:tcW w:w="1056" w:type="dxa"/>
            <w:tcBorders>
              <w:top w:val="nil"/>
              <w:left w:val="single" w:sz="4" w:space="0" w:color="auto"/>
              <w:bottom w:val="single" w:sz="4" w:space="0" w:color="auto"/>
              <w:right w:val="single" w:sz="4" w:space="0" w:color="auto"/>
            </w:tcBorders>
            <w:vAlign w:val="center"/>
          </w:tcPr>
          <w:p w14:paraId="453CCFB3" w14:textId="77777777" w:rsidR="00717B89" w:rsidRPr="003734F7" w:rsidRDefault="00717B89" w:rsidP="00717B89">
            <w:pPr>
              <w:jc w:val="center"/>
              <w:rPr>
                <w:bCs/>
                <w:szCs w:val="24"/>
              </w:rPr>
            </w:pPr>
            <w:r>
              <w:rPr>
                <w:bCs/>
                <w:szCs w:val="24"/>
              </w:rPr>
              <w:t>11.3.3.</w:t>
            </w:r>
          </w:p>
        </w:tc>
        <w:tc>
          <w:tcPr>
            <w:tcW w:w="4743" w:type="dxa"/>
            <w:tcBorders>
              <w:top w:val="nil"/>
              <w:left w:val="nil"/>
              <w:bottom w:val="single" w:sz="4" w:space="0" w:color="auto"/>
              <w:right w:val="single" w:sz="4" w:space="0" w:color="auto"/>
            </w:tcBorders>
            <w:vAlign w:val="center"/>
          </w:tcPr>
          <w:p w14:paraId="48F8D53A" w14:textId="77777777" w:rsidR="00717B89" w:rsidRPr="006D400D" w:rsidRDefault="00717B89" w:rsidP="00717B89">
            <w:pPr>
              <w:rPr>
                <w:szCs w:val="24"/>
              </w:rPr>
            </w:pPr>
            <w:r w:rsidRPr="00B05079">
              <w:rPr>
                <w:szCs w:val="24"/>
                <w:lang w:eastAsia="lt-LT"/>
              </w:rPr>
              <w:t>Gelžbetoninių apšvietimo atramų (paramsčių) pastatymas</w:t>
            </w:r>
            <w:r>
              <w:rPr>
                <w:szCs w:val="24"/>
                <w:lang w:eastAsia="lt-LT"/>
              </w:rPr>
              <w:t xml:space="preserve"> be atramos (paramsčio) kainos</w:t>
            </w:r>
          </w:p>
        </w:tc>
        <w:tc>
          <w:tcPr>
            <w:tcW w:w="1281" w:type="dxa"/>
            <w:gridSpan w:val="2"/>
            <w:tcBorders>
              <w:top w:val="nil"/>
              <w:left w:val="nil"/>
              <w:bottom w:val="single" w:sz="4" w:space="0" w:color="auto"/>
              <w:right w:val="single" w:sz="4" w:space="0" w:color="auto"/>
            </w:tcBorders>
          </w:tcPr>
          <w:p w14:paraId="0D18EBB0" w14:textId="77777777" w:rsidR="00717B89" w:rsidRPr="006D400D" w:rsidRDefault="00717B89" w:rsidP="00717B89">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10167BB5" w14:textId="77777777" w:rsidR="00717B89" w:rsidRPr="006D400D" w:rsidRDefault="000C54A2" w:rsidP="00717B89">
            <w:pPr>
              <w:jc w:val="center"/>
              <w:rPr>
                <w:szCs w:val="24"/>
              </w:rPr>
            </w:pPr>
            <w:r>
              <w:rPr>
                <w:szCs w:val="24"/>
              </w:rPr>
              <w:t>326,03</w:t>
            </w:r>
          </w:p>
        </w:tc>
      </w:tr>
      <w:tr w:rsidR="00717B89" w:rsidRPr="006D400D" w14:paraId="021967E7" w14:textId="77777777" w:rsidTr="00E56631">
        <w:trPr>
          <w:trHeight w:val="390"/>
          <w:jc w:val="center"/>
        </w:trPr>
        <w:tc>
          <w:tcPr>
            <w:tcW w:w="1056" w:type="dxa"/>
            <w:tcBorders>
              <w:top w:val="nil"/>
              <w:left w:val="single" w:sz="4" w:space="0" w:color="auto"/>
              <w:bottom w:val="single" w:sz="4" w:space="0" w:color="auto"/>
              <w:right w:val="single" w:sz="4" w:space="0" w:color="auto"/>
            </w:tcBorders>
            <w:vAlign w:val="center"/>
          </w:tcPr>
          <w:p w14:paraId="631DEE8A" w14:textId="77777777" w:rsidR="00717B89" w:rsidRPr="003734F7" w:rsidRDefault="00717B89" w:rsidP="00717B89">
            <w:pPr>
              <w:jc w:val="center"/>
              <w:rPr>
                <w:bCs/>
                <w:szCs w:val="24"/>
              </w:rPr>
            </w:pPr>
            <w:r>
              <w:rPr>
                <w:bCs/>
                <w:szCs w:val="24"/>
              </w:rPr>
              <w:t>11.3.4.</w:t>
            </w:r>
          </w:p>
        </w:tc>
        <w:tc>
          <w:tcPr>
            <w:tcW w:w="4743" w:type="dxa"/>
            <w:tcBorders>
              <w:top w:val="nil"/>
              <w:left w:val="nil"/>
              <w:bottom w:val="single" w:sz="4" w:space="0" w:color="auto"/>
              <w:right w:val="single" w:sz="4" w:space="0" w:color="auto"/>
            </w:tcBorders>
            <w:vAlign w:val="center"/>
          </w:tcPr>
          <w:p w14:paraId="0E5520D1" w14:textId="77777777" w:rsidR="00717B89" w:rsidRPr="006D400D" w:rsidRDefault="00717B89" w:rsidP="00717B89">
            <w:pPr>
              <w:rPr>
                <w:szCs w:val="24"/>
              </w:rPr>
            </w:pPr>
            <w:r w:rsidRPr="00B05079">
              <w:rPr>
                <w:szCs w:val="24"/>
                <w:lang w:eastAsia="lt-LT"/>
              </w:rPr>
              <w:t>Gelžbetoninių apšvietimo atramų (paramsčių) pastatymas įskai</w:t>
            </w:r>
            <w:r>
              <w:rPr>
                <w:szCs w:val="24"/>
                <w:lang w:eastAsia="lt-LT"/>
              </w:rPr>
              <w:t>tant atramos (paramsčio) kainą</w:t>
            </w:r>
          </w:p>
        </w:tc>
        <w:tc>
          <w:tcPr>
            <w:tcW w:w="1281" w:type="dxa"/>
            <w:gridSpan w:val="2"/>
            <w:tcBorders>
              <w:top w:val="nil"/>
              <w:left w:val="nil"/>
              <w:bottom w:val="single" w:sz="4" w:space="0" w:color="auto"/>
              <w:right w:val="single" w:sz="4" w:space="0" w:color="auto"/>
            </w:tcBorders>
          </w:tcPr>
          <w:p w14:paraId="72D8AEFD" w14:textId="77777777" w:rsidR="00717B89" w:rsidRPr="006D400D" w:rsidRDefault="00717B89" w:rsidP="00717B89">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7DBE2188" w14:textId="77777777" w:rsidR="00717B89" w:rsidRPr="006D400D" w:rsidRDefault="000C54A2" w:rsidP="00717B89">
            <w:pPr>
              <w:jc w:val="center"/>
              <w:rPr>
                <w:szCs w:val="24"/>
              </w:rPr>
            </w:pPr>
            <w:r>
              <w:rPr>
                <w:szCs w:val="24"/>
              </w:rPr>
              <w:t>711,20</w:t>
            </w:r>
          </w:p>
        </w:tc>
      </w:tr>
      <w:tr w:rsidR="00717B89" w:rsidRPr="006D400D" w14:paraId="30F557A1" w14:textId="77777777" w:rsidTr="00E56631">
        <w:trPr>
          <w:trHeight w:val="390"/>
          <w:jc w:val="center"/>
        </w:trPr>
        <w:tc>
          <w:tcPr>
            <w:tcW w:w="1056" w:type="dxa"/>
            <w:tcBorders>
              <w:top w:val="nil"/>
              <w:left w:val="single" w:sz="4" w:space="0" w:color="auto"/>
              <w:bottom w:val="single" w:sz="4" w:space="0" w:color="auto"/>
              <w:right w:val="single" w:sz="4" w:space="0" w:color="auto"/>
            </w:tcBorders>
            <w:vAlign w:val="center"/>
          </w:tcPr>
          <w:p w14:paraId="23B3C862" w14:textId="77777777" w:rsidR="00717B89" w:rsidRPr="003734F7" w:rsidRDefault="00717B89" w:rsidP="00717B89">
            <w:pPr>
              <w:jc w:val="center"/>
              <w:rPr>
                <w:bCs/>
                <w:szCs w:val="24"/>
              </w:rPr>
            </w:pPr>
            <w:r>
              <w:rPr>
                <w:bCs/>
                <w:szCs w:val="24"/>
              </w:rPr>
              <w:t>11.3.5.</w:t>
            </w:r>
          </w:p>
        </w:tc>
        <w:tc>
          <w:tcPr>
            <w:tcW w:w="4743" w:type="dxa"/>
            <w:tcBorders>
              <w:top w:val="nil"/>
              <w:left w:val="nil"/>
              <w:bottom w:val="single" w:sz="4" w:space="0" w:color="auto"/>
              <w:right w:val="single" w:sz="4" w:space="0" w:color="auto"/>
            </w:tcBorders>
            <w:vAlign w:val="center"/>
          </w:tcPr>
          <w:p w14:paraId="431B2BAC" w14:textId="77777777" w:rsidR="00717B89" w:rsidRPr="006D400D" w:rsidRDefault="00717B89" w:rsidP="00717B89">
            <w:pPr>
              <w:rPr>
                <w:szCs w:val="24"/>
              </w:rPr>
            </w:pPr>
            <w:r w:rsidRPr="00B05079">
              <w:rPr>
                <w:szCs w:val="24"/>
                <w:lang w:eastAsia="lt-LT"/>
              </w:rPr>
              <w:t>Metalinių apšvietimo atramų demontavimas</w:t>
            </w:r>
          </w:p>
        </w:tc>
        <w:tc>
          <w:tcPr>
            <w:tcW w:w="1281" w:type="dxa"/>
            <w:gridSpan w:val="2"/>
            <w:tcBorders>
              <w:top w:val="nil"/>
              <w:left w:val="nil"/>
              <w:bottom w:val="single" w:sz="4" w:space="0" w:color="auto"/>
              <w:right w:val="single" w:sz="4" w:space="0" w:color="auto"/>
            </w:tcBorders>
          </w:tcPr>
          <w:p w14:paraId="04674EB0" w14:textId="77777777" w:rsidR="00717B89" w:rsidRPr="006D400D" w:rsidRDefault="00717B89" w:rsidP="00717B89">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0A426A51" w14:textId="77777777" w:rsidR="00717B89" w:rsidRPr="006D400D" w:rsidRDefault="000C54A2" w:rsidP="00717B89">
            <w:pPr>
              <w:jc w:val="center"/>
              <w:rPr>
                <w:szCs w:val="24"/>
              </w:rPr>
            </w:pPr>
            <w:r>
              <w:rPr>
                <w:szCs w:val="24"/>
              </w:rPr>
              <w:t>161,85</w:t>
            </w:r>
          </w:p>
        </w:tc>
      </w:tr>
      <w:tr w:rsidR="00717B89" w:rsidRPr="006D400D" w14:paraId="23035553" w14:textId="77777777" w:rsidTr="00E56631">
        <w:trPr>
          <w:trHeight w:val="390"/>
          <w:jc w:val="center"/>
        </w:trPr>
        <w:tc>
          <w:tcPr>
            <w:tcW w:w="1056" w:type="dxa"/>
            <w:tcBorders>
              <w:top w:val="nil"/>
              <w:left w:val="single" w:sz="4" w:space="0" w:color="auto"/>
              <w:bottom w:val="single" w:sz="4" w:space="0" w:color="auto"/>
              <w:right w:val="single" w:sz="4" w:space="0" w:color="auto"/>
            </w:tcBorders>
            <w:vAlign w:val="center"/>
          </w:tcPr>
          <w:p w14:paraId="4F2F89CA" w14:textId="77777777" w:rsidR="00717B89" w:rsidRPr="003734F7" w:rsidRDefault="00717B89" w:rsidP="00717B89">
            <w:pPr>
              <w:jc w:val="center"/>
              <w:rPr>
                <w:bCs/>
                <w:szCs w:val="24"/>
              </w:rPr>
            </w:pPr>
            <w:r>
              <w:rPr>
                <w:bCs/>
                <w:szCs w:val="24"/>
              </w:rPr>
              <w:t>11.3.6.</w:t>
            </w:r>
          </w:p>
        </w:tc>
        <w:tc>
          <w:tcPr>
            <w:tcW w:w="4743" w:type="dxa"/>
            <w:tcBorders>
              <w:top w:val="nil"/>
              <w:left w:val="nil"/>
              <w:bottom w:val="single" w:sz="4" w:space="0" w:color="auto"/>
              <w:right w:val="single" w:sz="4" w:space="0" w:color="auto"/>
            </w:tcBorders>
            <w:vAlign w:val="center"/>
          </w:tcPr>
          <w:p w14:paraId="6DC5DD1A" w14:textId="77777777" w:rsidR="00717B89" w:rsidRPr="006D400D" w:rsidRDefault="00717B89" w:rsidP="00717B89">
            <w:pPr>
              <w:rPr>
                <w:szCs w:val="24"/>
              </w:rPr>
            </w:pPr>
            <w:r w:rsidRPr="00B05079">
              <w:rPr>
                <w:szCs w:val="24"/>
                <w:lang w:eastAsia="lt-LT"/>
              </w:rPr>
              <w:t>Gelžbetoninių apšvietimo atramų (paramsčių) demontavimas</w:t>
            </w:r>
          </w:p>
        </w:tc>
        <w:tc>
          <w:tcPr>
            <w:tcW w:w="1281" w:type="dxa"/>
            <w:gridSpan w:val="2"/>
            <w:tcBorders>
              <w:top w:val="nil"/>
              <w:left w:val="nil"/>
              <w:bottom w:val="single" w:sz="4" w:space="0" w:color="auto"/>
              <w:right w:val="single" w:sz="4" w:space="0" w:color="auto"/>
            </w:tcBorders>
          </w:tcPr>
          <w:p w14:paraId="5AC01CAA" w14:textId="77777777" w:rsidR="00717B89" w:rsidRPr="006D400D" w:rsidRDefault="00717B89" w:rsidP="00717B89">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17188718" w14:textId="77777777" w:rsidR="00717B89" w:rsidRPr="006D400D" w:rsidRDefault="00983714" w:rsidP="00717B89">
            <w:pPr>
              <w:jc w:val="center"/>
              <w:rPr>
                <w:szCs w:val="24"/>
              </w:rPr>
            </w:pPr>
            <w:r>
              <w:rPr>
                <w:szCs w:val="24"/>
              </w:rPr>
              <w:t>235,83</w:t>
            </w:r>
          </w:p>
        </w:tc>
      </w:tr>
      <w:tr w:rsidR="00717B89" w:rsidRPr="006D400D" w14:paraId="1F7BDDA3" w14:textId="77777777" w:rsidTr="00E56631">
        <w:trPr>
          <w:trHeight w:val="390"/>
          <w:jc w:val="center"/>
        </w:trPr>
        <w:tc>
          <w:tcPr>
            <w:tcW w:w="1056" w:type="dxa"/>
            <w:tcBorders>
              <w:top w:val="nil"/>
              <w:left w:val="single" w:sz="4" w:space="0" w:color="auto"/>
              <w:bottom w:val="single" w:sz="4" w:space="0" w:color="auto"/>
              <w:right w:val="single" w:sz="4" w:space="0" w:color="auto"/>
            </w:tcBorders>
            <w:vAlign w:val="center"/>
          </w:tcPr>
          <w:p w14:paraId="51ED0E11" w14:textId="77777777" w:rsidR="00717B89" w:rsidRPr="003734F7" w:rsidRDefault="00717B89" w:rsidP="00717B89">
            <w:pPr>
              <w:jc w:val="center"/>
              <w:rPr>
                <w:bCs/>
                <w:szCs w:val="24"/>
              </w:rPr>
            </w:pPr>
            <w:r>
              <w:rPr>
                <w:bCs/>
                <w:szCs w:val="24"/>
              </w:rPr>
              <w:t>11.3.7.</w:t>
            </w:r>
          </w:p>
        </w:tc>
        <w:tc>
          <w:tcPr>
            <w:tcW w:w="4743" w:type="dxa"/>
            <w:tcBorders>
              <w:top w:val="nil"/>
              <w:left w:val="nil"/>
              <w:bottom w:val="single" w:sz="4" w:space="0" w:color="auto"/>
              <w:right w:val="single" w:sz="4" w:space="0" w:color="auto"/>
            </w:tcBorders>
            <w:vAlign w:val="center"/>
          </w:tcPr>
          <w:p w14:paraId="0E4195DE" w14:textId="77777777" w:rsidR="00717B89" w:rsidRPr="006D400D" w:rsidRDefault="00052533" w:rsidP="00717B89">
            <w:pPr>
              <w:rPr>
                <w:szCs w:val="24"/>
              </w:rPr>
            </w:pPr>
            <w:r>
              <w:rPr>
                <w:szCs w:val="24"/>
                <w:lang w:eastAsia="lt-LT"/>
              </w:rPr>
              <w:t>G</w:t>
            </w:r>
            <w:r w:rsidR="00717B89" w:rsidRPr="00B05079">
              <w:rPr>
                <w:szCs w:val="24"/>
                <w:lang w:eastAsia="lt-LT"/>
              </w:rPr>
              <w:t>embės</w:t>
            </w:r>
            <w:r w:rsidR="000F2B97">
              <w:rPr>
                <w:szCs w:val="24"/>
                <w:lang w:eastAsia="lt-LT"/>
              </w:rPr>
              <w:t xml:space="preserve"> </w:t>
            </w:r>
            <w:r w:rsidR="00717B89" w:rsidRPr="00B05079">
              <w:rPr>
                <w:szCs w:val="24"/>
                <w:lang w:eastAsia="lt-LT"/>
              </w:rPr>
              <w:t xml:space="preserve">šviestuvui ant atramos montavimas, įskaitant </w:t>
            </w:r>
            <w:r w:rsidR="00717B89">
              <w:rPr>
                <w:szCs w:val="24"/>
                <w:lang w:eastAsia="lt-LT"/>
              </w:rPr>
              <w:t>medžiagų</w:t>
            </w:r>
            <w:r w:rsidR="00717B89" w:rsidRPr="00B05079">
              <w:rPr>
                <w:szCs w:val="24"/>
                <w:lang w:eastAsia="lt-LT"/>
              </w:rPr>
              <w:t xml:space="preserve"> kainą</w:t>
            </w:r>
          </w:p>
        </w:tc>
        <w:tc>
          <w:tcPr>
            <w:tcW w:w="1281" w:type="dxa"/>
            <w:gridSpan w:val="2"/>
            <w:tcBorders>
              <w:top w:val="nil"/>
              <w:left w:val="nil"/>
              <w:bottom w:val="single" w:sz="4" w:space="0" w:color="auto"/>
              <w:right w:val="single" w:sz="4" w:space="0" w:color="auto"/>
            </w:tcBorders>
          </w:tcPr>
          <w:p w14:paraId="051F2A83" w14:textId="77777777" w:rsidR="00717B89" w:rsidRPr="006D400D" w:rsidRDefault="00717B89" w:rsidP="00717B89">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17AE944C" w14:textId="77777777" w:rsidR="00717B89" w:rsidRPr="006D400D" w:rsidRDefault="00983714" w:rsidP="00717B89">
            <w:pPr>
              <w:jc w:val="center"/>
              <w:rPr>
                <w:szCs w:val="24"/>
              </w:rPr>
            </w:pPr>
            <w:r>
              <w:rPr>
                <w:szCs w:val="24"/>
              </w:rPr>
              <w:t>132,09</w:t>
            </w:r>
          </w:p>
        </w:tc>
      </w:tr>
      <w:tr w:rsidR="00717B89" w:rsidRPr="006D400D" w14:paraId="02B93D16" w14:textId="77777777" w:rsidTr="00E56631">
        <w:trPr>
          <w:trHeight w:val="390"/>
          <w:jc w:val="center"/>
        </w:trPr>
        <w:tc>
          <w:tcPr>
            <w:tcW w:w="1056" w:type="dxa"/>
            <w:tcBorders>
              <w:top w:val="nil"/>
              <w:left w:val="single" w:sz="4" w:space="0" w:color="auto"/>
              <w:bottom w:val="single" w:sz="4" w:space="0" w:color="auto"/>
              <w:right w:val="single" w:sz="4" w:space="0" w:color="auto"/>
            </w:tcBorders>
            <w:vAlign w:val="center"/>
          </w:tcPr>
          <w:p w14:paraId="6DF26844" w14:textId="77777777" w:rsidR="00717B89" w:rsidRPr="003734F7" w:rsidRDefault="00717B89" w:rsidP="00717B89">
            <w:pPr>
              <w:jc w:val="center"/>
              <w:rPr>
                <w:bCs/>
                <w:szCs w:val="24"/>
              </w:rPr>
            </w:pPr>
            <w:r>
              <w:rPr>
                <w:bCs/>
                <w:szCs w:val="24"/>
              </w:rPr>
              <w:t>11.3.8.</w:t>
            </w:r>
          </w:p>
        </w:tc>
        <w:tc>
          <w:tcPr>
            <w:tcW w:w="4743" w:type="dxa"/>
            <w:tcBorders>
              <w:top w:val="nil"/>
              <w:left w:val="nil"/>
              <w:bottom w:val="single" w:sz="4" w:space="0" w:color="auto"/>
              <w:right w:val="single" w:sz="4" w:space="0" w:color="auto"/>
            </w:tcBorders>
            <w:vAlign w:val="center"/>
          </w:tcPr>
          <w:p w14:paraId="0796DF6F" w14:textId="77777777" w:rsidR="00717B89" w:rsidRPr="006D400D" w:rsidRDefault="00052533" w:rsidP="00717B89">
            <w:pPr>
              <w:rPr>
                <w:szCs w:val="24"/>
              </w:rPr>
            </w:pPr>
            <w:r>
              <w:rPr>
                <w:szCs w:val="24"/>
                <w:lang w:eastAsia="lt-LT"/>
              </w:rPr>
              <w:t>G</w:t>
            </w:r>
            <w:r w:rsidRPr="00B05079">
              <w:rPr>
                <w:szCs w:val="24"/>
                <w:lang w:eastAsia="lt-LT"/>
              </w:rPr>
              <w:t>embės</w:t>
            </w:r>
            <w:r w:rsidR="000F2B97">
              <w:rPr>
                <w:szCs w:val="24"/>
                <w:lang w:eastAsia="lt-LT"/>
              </w:rPr>
              <w:t xml:space="preserve"> </w:t>
            </w:r>
            <w:r w:rsidR="00717B89" w:rsidRPr="00B05079">
              <w:rPr>
                <w:szCs w:val="24"/>
                <w:lang w:eastAsia="lt-LT"/>
              </w:rPr>
              <w:t>šviestuvui ant atramos montavimas be gembės kainos</w:t>
            </w:r>
          </w:p>
        </w:tc>
        <w:tc>
          <w:tcPr>
            <w:tcW w:w="1281" w:type="dxa"/>
            <w:gridSpan w:val="2"/>
            <w:tcBorders>
              <w:top w:val="nil"/>
              <w:left w:val="nil"/>
              <w:bottom w:val="single" w:sz="4" w:space="0" w:color="auto"/>
              <w:right w:val="single" w:sz="4" w:space="0" w:color="auto"/>
            </w:tcBorders>
          </w:tcPr>
          <w:p w14:paraId="42065A00" w14:textId="77777777" w:rsidR="00717B89" w:rsidRPr="006D400D" w:rsidRDefault="00717B89" w:rsidP="00717B89">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08B78014" w14:textId="77777777" w:rsidR="00717B89" w:rsidRPr="006D400D" w:rsidRDefault="00983714" w:rsidP="00717B89">
            <w:pPr>
              <w:jc w:val="center"/>
              <w:rPr>
                <w:szCs w:val="24"/>
              </w:rPr>
            </w:pPr>
            <w:r>
              <w:rPr>
                <w:szCs w:val="24"/>
              </w:rPr>
              <w:t>51,92</w:t>
            </w:r>
          </w:p>
        </w:tc>
      </w:tr>
      <w:tr w:rsidR="00717B89" w:rsidRPr="006D400D" w14:paraId="64C8846C" w14:textId="77777777" w:rsidTr="00524CD0">
        <w:trPr>
          <w:trHeight w:val="390"/>
          <w:jc w:val="center"/>
        </w:trPr>
        <w:tc>
          <w:tcPr>
            <w:tcW w:w="1056" w:type="dxa"/>
            <w:tcBorders>
              <w:top w:val="nil"/>
              <w:left w:val="single" w:sz="4" w:space="0" w:color="auto"/>
              <w:bottom w:val="single" w:sz="4" w:space="0" w:color="auto"/>
              <w:right w:val="single" w:sz="4" w:space="0" w:color="auto"/>
            </w:tcBorders>
            <w:vAlign w:val="center"/>
          </w:tcPr>
          <w:p w14:paraId="176922DA" w14:textId="77777777" w:rsidR="00717B89" w:rsidRPr="003734F7" w:rsidRDefault="00717B89" w:rsidP="00717B89">
            <w:pPr>
              <w:jc w:val="center"/>
              <w:rPr>
                <w:bCs/>
                <w:szCs w:val="24"/>
              </w:rPr>
            </w:pPr>
            <w:r>
              <w:rPr>
                <w:bCs/>
                <w:szCs w:val="24"/>
              </w:rPr>
              <w:t>11.3.9.</w:t>
            </w:r>
          </w:p>
        </w:tc>
        <w:tc>
          <w:tcPr>
            <w:tcW w:w="4743" w:type="dxa"/>
            <w:tcBorders>
              <w:top w:val="nil"/>
              <w:left w:val="nil"/>
              <w:bottom w:val="single" w:sz="4" w:space="0" w:color="auto"/>
              <w:right w:val="single" w:sz="4" w:space="0" w:color="auto"/>
            </w:tcBorders>
            <w:vAlign w:val="center"/>
          </w:tcPr>
          <w:p w14:paraId="376ABEF8" w14:textId="77777777" w:rsidR="00717B89" w:rsidRPr="006D400D" w:rsidRDefault="00052533" w:rsidP="00717B89">
            <w:pPr>
              <w:rPr>
                <w:szCs w:val="24"/>
              </w:rPr>
            </w:pPr>
            <w:r>
              <w:rPr>
                <w:szCs w:val="24"/>
                <w:lang w:eastAsia="lt-LT"/>
              </w:rPr>
              <w:t>G</w:t>
            </w:r>
            <w:r w:rsidRPr="00B05079">
              <w:rPr>
                <w:szCs w:val="24"/>
                <w:lang w:eastAsia="lt-LT"/>
              </w:rPr>
              <w:t>embės</w:t>
            </w:r>
            <w:r w:rsidR="000F2B97">
              <w:rPr>
                <w:szCs w:val="24"/>
                <w:lang w:eastAsia="lt-LT"/>
              </w:rPr>
              <w:t xml:space="preserve"> </w:t>
            </w:r>
            <w:r w:rsidR="00717B89" w:rsidRPr="00B05079">
              <w:rPr>
                <w:szCs w:val="24"/>
                <w:lang w:eastAsia="lt-LT"/>
              </w:rPr>
              <w:t xml:space="preserve">šviestuvui demontavimas iš </w:t>
            </w:r>
            <w:proofErr w:type="spellStart"/>
            <w:r w:rsidR="00717B89" w:rsidRPr="00B05079">
              <w:rPr>
                <w:szCs w:val="24"/>
                <w:lang w:eastAsia="lt-LT"/>
              </w:rPr>
              <w:t>autobokštelio</w:t>
            </w:r>
            <w:proofErr w:type="spellEnd"/>
          </w:p>
        </w:tc>
        <w:tc>
          <w:tcPr>
            <w:tcW w:w="1281" w:type="dxa"/>
            <w:gridSpan w:val="2"/>
            <w:tcBorders>
              <w:top w:val="nil"/>
              <w:left w:val="nil"/>
              <w:bottom w:val="single" w:sz="4" w:space="0" w:color="auto"/>
              <w:right w:val="single" w:sz="4" w:space="0" w:color="auto"/>
            </w:tcBorders>
          </w:tcPr>
          <w:p w14:paraId="152CFC4C" w14:textId="77777777" w:rsidR="00717B89" w:rsidRPr="006D400D" w:rsidRDefault="00717B89" w:rsidP="00717B89">
            <w:pPr>
              <w:jc w:val="center"/>
              <w:rPr>
                <w:szCs w:val="24"/>
              </w:rPr>
            </w:pPr>
            <w:r w:rsidRPr="00392FFD">
              <w:rPr>
                <w:szCs w:val="24"/>
              </w:rPr>
              <w:t>1 vnt.</w:t>
            </w:r>
          </w:p>
        </w:tc>
        <w:tc>
          <w:tcPr>
            <w:tcW w:w="2702" w:type="dxa"/>
            <w:tcBorders>
              <w:top w:val="nil"/>
              <w:left w:val="nil"/>
              <w:bottom w:val="single" w:sz="4" w:space="0" w:color="auto"/>
              <w:right w:val="single" w:sz="4" w:space="0" w:color="auto"/>
            </w:tcBorders>
            <w:vAlign w:val="center"/>
          </w:tcPr>
          <w:p w14:paraId="79D7BF08" w14:textId="77777777" w:rsidR="00717B89" w:rsidRPr="006D400D" w:rsidRDefault="00983714" w:rsidP="00717B89">
            <w:pPr>
              <w:jc w:val="center"/>
              <w:rPr>
                <w:szCs w:val="24"/>
              </w:rPr>
            </w:pPr>
            <w:r>
              <w:rPr>
                <w:szCs w:val="24"/>
              </w:rPr>
              <w:t>11,64</w:t>
            </w:r>
          </w:p>
        </w:tc>
      </w:tr>
      <w:tr w:rsidR="00717B89" w:rsidRPr="006D400D" w14:paraId="413E5A1A" w14:textId="77777777" w:rsidTr="00524CD0">
        <w:trPr>
          <w:trHeight w:val="390"/>
          <w:jc w:val="center"/>
        </w:trPr>
        <w:tc>
          <w:tcPr>
            <w:tcW w:w="1056" w:type="dxa"/>
            <w:tcBorders>
              <w:top w:val="nil"/>
              <w:left w:val="single" w:sz="4" w:space="0" w:color="auto"/>
              <w:bottom w:val="single" w:sz="4" w:space="0" w:color="auto"/>
              <w:right w:val="single" w:sz="4" w:space="0" w:color="auto"/>
            </w:tcBorders>
            <w:vAlign w:val="center"/>
          </w:tcPr>
          <w:p w14:paraId="7B8D2070" w14:textId="77777777" w:rsidR="00717B89" w:rsidRPr="003734F7" w:rsidRDefault="00717B89" w:rsidP="00717B89">
            <w:pPr>
              <w:jc w:val="center"/>
              <w:rPr>
                <w:bCs/>
                <w:szCs w:val="24"/>
              </w:rPr>
            </w:pPr>
            <w:r>
              <w:rPr>
                <w:bCs/>
                <w:szCs w:val="24"/>
              </w:rPr>
              <w:t>11.3.10.</w:t>
            </w:r>
          </w:p>
        </w:tc>
        <w:tc>
          <w:tcPr>
            <w:tcW w:w="4743" w:type="dxa"/>
            <w:tcBorders>
              <w:top w:val="nil"/>
              <w:left w:val="nil"/>
              <w:bottom w:val="single" w:sz="4" w:space="0" w:color="auto"/>
              <w:right w:val="single" w:sz="4" w:space="0" w:color="auto"/>
            </w:tcBorders>
            <w:vAlign w:val="center"/>
          </w:tcPr>
          <w:p w14:paraId="70225688" w14:textId="77777777" w:rsidR="00717B89" w:rsidRPr="006D400D" w:rsidRDefault="00717B89" w:rsidP="00717B89">
            <w:pPr>
              <w:rPr>
                <w:szCs w:val="24"/>
              </w:rPr>
            </w:pPr>
            <w:r w:rsidRPr="00B05079">
              <w:rPr>
                <w:szCs w:val="24"/>
                <w:lang w:eastAsia="lt-LT"/>
              </w:rPr>
              <w:t>Apšvietimo atramų tiesinimas</w:t>
            </w:r>
          </w:p>
        </w:tc>
        <w:tc>
          <w:tcPr>
            <w:tcW w:w="1281" w:type="dxa"/>
            <w:gridSpan w:val="2"/>
            <w:tcBorders>
              <w:top w:val="nil"/>
              <w:left w:val="nil"/>
              <w:bottom w:val="single" w:sz="4" w:space="0" w:color="auto"/>
              <w:right w:val="single" w:sz="4" w:space="0" w:color="auto"/>
            </w:tcBorders>
          </w:tcPr>
          <w:p w14:paraId="705E8455" w14:textId="77777777" w:rsidR="00717B89" w:rsidRPr="006D400D" w:rsidRDefault="00717B89" w:rsidP="00717B89">
            <w:pPr>
              <w:jc w:val="center"/>
              <w:rPr>
                <w:szCs w:val="24"/>
              </w:rPr>
            </w:pPr>
            <w:r w:rsidRPr="00392FFD">
              <w:rPr>
                <w:szCs w:val="24"/>
              </w:rPr>
              <w:t>1 vnt.</w:t>
            </w:r>
          </w:p>
        </w:tc>
        <w:tc>
          <w:tcPr>
            <w:tcW w:w="2702" w:type="dxa"/>
            <w:tcBorders>
              <w:top w:val="nil"/>
              <w:left w:val="nil"/>
              <w:bottom w:val="single" w:sz="4" w:space="0" w:color="auto"/>
              <w:right w:val="single" w:sz="4" w:space="0" w:color="auto"/>
            </w:tcBorders>
            <w:vAlign w:val="center"/>
          </w:tcPr>
          <w:p w14:paraId="7507A47E" w14:textId="77777777" w:rsidR="00717B89" w:rsidRPr="006D400D" w:rsidRDefault="00983714" w:rsidP="00717B89">
            <w:pPr>
              <w:jc w:val="center"/>
              <w:rPr>
                <w:szCs w:val="24"/>
              </w:rPr>
            </w:pPr>
            <w:r>
              <w:rPr>
                <w:szCs w:val="24"/>
              </w:rPr>
              <w:t>55,47</w:t>
            </w:r>
          </w:p>
        </w:tc>
      </w:tr>
      <w:tr w:rsidR="001626AB" w:rsidRPr="006D400D" w14:paraId="1EC663A0"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101379AE" w14:textId="77777777" w:rsidR="001626AB" w:rsidRPr="003734F7" w:rsidRDefault="001626AB" w:rsidP="001626AB">
            <w:pPr>
              <w:jc w:val="center"/>
              <w:rPr>
                <w:bCs/>
                <w:szCs w:val="24"/>
              </w:rPr>
            </w:pPr>
            <w:r>
              <w:rPr>
                <w:bCs/>
                <w:szCs w:val="24"/>
              </w:rPr>
              <w:t>11.3.11.</w:t>
            </w:r>
          </w:p>
        </w:tc>
        <w:tc>
          <w:tcPr>
            <w:tcW w:w="4743" w:type="dxa"/>
            <w:tcBorders>
              <w:top w:val="nil"/>
              <w:left w:val="nil"/>
              <w:bottom w:val="single" w:sz="4" w:space="0" w:color="auto"/>
              <w:right w:val="single" w:sz="4" w:space="0" w:color="auto"/>
            </w:tcBorders>
            <w:vAlign w:val="center"/>
          </w:tcPr>
          <w:p w14:paraId="562FC0B5" w14:textId="77777777" w:rsidR="001626AB" w:rsidRPr="006D400D" w:rsidRDefault="001626AB" w:rsidP="001626AB">
            <w:pPr>
              <w:rPr>
                <w:szCs w:val="24"/>
              </w:rPr>
            </w:pPr>
            <w:r w:rsidRPr="00B05079">
              <w:rPr>
                <w:szCs w:val="24"/>
                <w:lang w:eastAsia="lt-LT"/>
              </w:rPr>
              <w:t>Metalinių paviršių dažymas</w:t>
            </w:r>
          </w:p>
        </w:tc>
        <w:tc>
          <w:tcPr>
            <w:tcW w:w="1281" w:type="dxa"/>
            <w:gridSpan w:val="2"/>
            <w:tcBorders>
              <w:top w:val="nil"/>
              <w:left w:val="nil"/>
              <w:bottom w:val="single" w:sz="4" w:space="0" w:color="auto"/>
              <w:right w:val="single" w:sz="4" w:space="0" w:color="auto"/>
            </w:tcBorders>
            <w:vAlign w:val="center"/>
          </w:tcPr>
          <w:p w14:paraId="0100B7F3" w14:textId="77777777" w:rsidR="001626AB" w:rsidRPr="006D400D" w:rsidRDefault="00C355A8" w:rsidP="00A4785B">
            <w:pPr>
              <w:jc w:val="center"/>
              <w:rPr>
                <w:szCs w:val="24"/>
              </w:rPr>
            </w:pPr>
            <w:r>
              <w:rPr>
                <w:color w:val="000000"/>
                <w:szCs w:val="24"/>
                <w:lang w:eastAsia="lt-LT"/>
              </w:rPr>
              <w:t xml:space="preserve">1 </w:t>
            </w:r>
            <w:r w:rsidR="006B0D95" w:rsidRPr="00B05079">
              <w:rPr>
                <w:color w:val="000000"/>
                <w:szCs w:val="24"/>
                <w:lang w:eastAsia="lt-LT"/>
              </w:rPr>
              <w:t>m²</w:t>
            </w:r>
          </w:p>
        </w:tc>
        <w:tc>
          <w:tcPr>
            <w:tcW w:w="2702" w:type="dxa"/>
            <w:tcBorders>
              <w:top w:val="nil"/>
              <w:left w:val="nil"/>
              <w:bottom w:val="single" w:sz="4" w:space="0" w:color="auto"/>
              <w:right w:val="single" w:sz="4" w:space="0" w:color="auto"/>
            </w:tcBorders>
            <w:vAlign w:val="center"/>
          </w:tcPr>
          <w:p w14:paraId="139D90BD" w14:textId="77777777" w:rsidR="001626AB" w:rsidRPr="006D400D" w:rsidRDefault="00983714" w:rsidP="00A4785B">
            <w:pPr>
              <w:jc w:val="center"/>
              <w:rPr>
                <w:szCs w:val="24"/>
              </w:rPr>
            </w:pPr>
            <w:r>
              <w:rPr>
                <w:szCs w:val="24"/>
              </w:rPr>
              <w:t>45,73</w:t>
            </w:r>
          </w:p>
        </w:tc>
      </w:tr>
      <w:tr w:rsidR="00717B89" w:rsidRPr="006D400D" w14:paraId="09868A79" w14:textId="77777777" w:rsidTr="00BD04BF">
        <w:trPr>
          <w:trHeight w:val="390"/>
          <w:jc w:val="center"/>
        </w:trPr>
        <w:tc>
          <w:tcPr>
            <w:tcW w:w="1056" w:type="dxa"/>
            <w:tcBorders>
              <w:top w:val="nil"/>
              <w:left w:val="single" w:sz="4" w:space="0" w:color="auto"/>
              <w:bottom w:val="single" w:sz="4" w:space="0" w:color="auto"/>
              <w:right w:val="single" w:sz="4" w:space="0" w:color="auto"/>
            </w:tcBorders>
            <w:vAlign w:val="center"/>
          </w:tcPr>
          <w:p w14:paraId="3BE8C29C" w14:textId="77777777" w:rsidR="00717B89" w:rsidRPr="003734F7" w:rsidRDefault="00717B89" w:rsidP="00717B89">
            <w:pPr>
              <w:jc w:val="center"/>
              <w:rPr>
                <w:bCs/>
                <w:szCs w:val="24"/>
              </w:rPr>
            </w:pPr>
            <w:r>
              <w:rPr>
                <w:bCs/>
                <w:szCs w:val="24"/>
              </w:rPr>
              <w:t>11.3.12.</w:t>
            </w:r>
          </w:p>
        </w:tc>
        <w:tc>
          <w:tcPr>
            <w:tcW w:w="4743" w:type="dxa"/>
            <w:tcBorders>
              <w:top w:val="nil"/>
              <w:left w:val="nil"/>
              <w:bottom w:val="single" w:sz="4" w:space="0" w:color="auto"/>
              <w:right w:val="single" w:sz="4" w:space="0" w:color="auto"/>
            </w:tcBorders>
            <w:vAlign w:val="center"/>
          </w:tcPr>
          <w:p w14:paraId="6B7EB5D2" w14:textId="77777777" w:rsidR="00717B89" w:rsidRPr="006D400D" w:rsidRDefault="00717B89" w:rsidP="00717B89">
            <w:pPr>
              <w:rPr>
                <w:szCs w:val="24"/>
              </w:rPr>
            </w:pPr>
            <w:r w:rsidRPr="00B05079">
              <w:rPr>
                <w:szCs w:val="24"/>
                <w:lang w:eastAsia="lt-LT"/>
              </w:rPr>
              <w:t>Metalinių atramų kabelinių skydelių remontas</w:t>
            </w:r>
          </w:p>
        </w:tc>
        <w:tc>
          <w:tcPr>
            <w:tcW w:w="1281" w:type="dxa"/>
            <w:gridSpan w:val="2"/>
            <w:tcBorders>
              <w:top w:val="nil"/>
              <w:left w:val="nil"/>
              <w:bottom w:val="single" w:sz="4" w:space="0" w:color="auto"/>
              <w:right w:val="single" w:sz="4" w:space="0" w:color="auto"/>
            </w:tcBorders>
          </w:tcPr>
          <w:p w14:paraId="77122508" w14:textId="77777777" w:rsidR="00717B89" w:rsidRPr="006D400D" w:rsidRDefault="00717B89" w:rsidP="00717B89">
            <w:pPr>
              <w:jc w:val="center"/>
              <w:rPr>
                <w:szCs w:val="24"/>
              </w:rPr>
            </w:pPr>
            <w:r w:rsidRPr="000E447D">
              <w:rPr>
                <w:szCs w:val="24"/>
              </w:rPr>
              <w:t>1 vnt.</w:t>
            </w:r>
          </w:p>
        </w:tc>
        <w:tc>
          <w:tcPr>
            <w:tcW w:w="2702" w:type="dxa"/>
            <w:tcBorders>
              <w:top w:val="nil"/>
              <w:left w:val="nil"/>
              <w:bottom w:val="single" w:sz="4" w:space="0" w:color="auto"/>
              <w:right w:val="single" w:sz="4" w:space="0" w:color="auto"/>
            </w:tcBorders>
            <w:vAlign w:val="center"/>
          </w:tcPr>
          <w:p w14:paraId="0E23ABE8" w14:textId="77777777" w:rsidR="00717B89" w:rsidRPr="006D400D" w:rsidRDefault="00983714" w:rsidP="00717B89">
            <w:pPr>
              <w:jc w:val="center"/>
              <w:rPr>
                <w:szCs w:val="24"/>
              </w:rPr>
            </w:pPr>
            <w:r>
              <w:rPr>
                <w:szCs w:val="24"/>
              </w:rPr>
              <w:t>100,97</w:t>
            </w:r>
          </w:p>
        </w:tc>
      </w:tr>
      <w:tr w:rsidR="00717B89" w:rsidRPr="006D400D" w14:paraId="5E0521F3" w14:textId="77777777" w:rsidTr="00BD04BF">
        <w:trPr>
          <w:trHeight w:val="390"/>
          <w:jc w:val="center"/>
        </w:trPr>
        <w:tc>
          <w:tcPr>
            <w:tcW w:w="1056" w:type="dxa"/>
            <w:tcBorders>
              <w:top w:val="nil"/>
              <w:left w:val="single" w:sz="4" w:space="0" w:color="auto"/>
              <w:bottom w:val="single" w:sz="4" w:space="0" w:color="auto"/>
              <w:right w:val="single" w:sz="4" w:space="0" w:color="auto"/>
            </w:tcBorders>
            <w:vAlign w:val="center"/>
          </w:tcPr>
          <w:p w14:paraId="097AF75D" w14:textId="77777777" w:rsidR="00717B89" w:rsidRPr="003734F7" w:rsidRDefault="00717B89" w:rsidP="00717B89">
            <w:pPr>
              <w:jc w:val="center"/>
              <w:rPr>
                <w:bCs/>
                <w:szCs w:val="24"/>
              </w:rPr>
            </w:pPr>
            <w:r>
              <w:rPr>
                <w:bCs/>
                <w:szCs w:val="24"/>
              </w:rPr>
              <w:t>11.3.13.</w:t>
            </w:r>
          </w:p>
        </w:tc>
        <w:tc>
          <w:tcPr>
            <w:tcW w:w="4743" w:type="dxa"/>
            <w:tcBorders>
              <w:top w:val="nil"/>
              <w:left w:val="nil"/>
              <w:bottom w:val="single" w:sz="4" w:space="0" w:color="auto"/>
              <w:right w:val="single" w:sz="4" w:space="0" w:color="auto"/>
            </w:tcBorders>
            <w:vAlign w:val="center"/>
          </w:tcPr>
          <w:p w14:paraId="4D704F20" w14:textId="77777777" w:rsidR="00717B89" w:rsidRPr="006D400D" w:rsidRDefault="00717B89" w:rsidP="00717B89">
            <w:pPr>
              <w:rPr>
                <w:szCs w:val="24"/>
              </w:rPr>
            </w:pPr>
            <w:r w:rsidRPr="00B05079">
              <w:rPr>
                <w:szCs w:val="24"/>
                <w:lang w:eastAsia="lt-LT"/>
              </w:rPr>
              <w:t>Metalinių atramų kabelinių skydelių dangtelių keitimas</w:t>
            </w:r>
          </w:p>
        </w:tc>
        <w:tc>
          <w:tcPr>
            <w:tcW w:w="1281" w:type="dxa"/>
            <w:gridSpan w:val="2"/>
            <w:tcBorders>
              <w:top w:val="nil"/>
              <w:left w:val="nil"/>
              <w:bottom w:val="single" w:sz="4" w:space="0" w:color="auto"/>
              <w:right w:val="single" w:sz="4" w:space="0" w:color="auto"/>
            </w:tcBorders>
          </w:tcPr>
          <w:p w14:paraId="68985C22" w14:textId="77777777" w:rsidR="00717B89" w:rsidRPr="006D400D" w:rsidRDefault="00717B89" w:rsidP="00717B89">
            <w:pPr>
              <w:jc w:val="center"/>
              <w:rPr>
                <w:szCs w:val="24"/>
              </w:rPr>
            </w:pPr>
            <w:r w:rsidRPr="000E447D">
              <w:rPr>
                <w:szCs w:val="24"/>
              </w:rPr>
              <w:t>1 vnt.</w:t>
            </w:r>
          </w:p>
        </w:tc>
        <w:tc>
          <w:tcPr>
            <w:tcW w:w="2702" w:type="dxa"/>
            <w:tcBorders>
              <w:top w:val="nil"/>
              <w:left w:val="nil"/>
              <w:bottom w:val="single" w:sz="4" w:space="0" w:color="auto"/>
              <w:right w:val="single" w:sz="4" w:space="0" w:color="auto"/>
            </w:tcBorders>
            <w:vAlign w:val="center"/>
          </w:tcPr>
          <w:p w14:paraId="38137891" w14:textId="77777777" w:rsidR="00717B89" w:rsidRPr="006D400D" w:rsidRDefault="00983714" w:rsidP="00717B89">
            <w:pPr>
              <w:jc w:val="center"/>
              <w:rPr>
                <w:szCs w:val="24"/>
              </w:rPr>
            </w:pPr>
            <w:r>
              <w:rPr>
                <w:szCs w:val="24"/>
              </w:rPr>
              <w:t>44,29</w:t>
            </w:r>
          </w:p>
        </w:tc>
      </w:tr>
      <w:tr w:rsidR="003734F7" w:rsidRPr="006D400D" w14:paraId="1A3C4167"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05F447DD" w14:textId="77777777" w:rsidR="003734F7" w:rsidRPr="003734F7" w:rsidRDefault="001626AB" w:rsidP="009D3BBD">
            <w:pPr>
              <w:jc w:val="center"/>
              <w:rPr>
                <w:bCs/>
                <w:szCs w:val="24"/>
              </w:rPr>
            </w:pPr>
            <w:r>
              <w:rPr>
                <w:bCs/>
                <w:szCs w:val="24"/>
              </w:rPr>
              <w:t>11.4.</w:t>
            </w:r>
          </w:p>
        </w:tc>
        <w:tc>
          <w:tcPr>
            <w:tcW w:w="4743" w:type="dxa"/>
            <w:tcBorders>
              <w:top w:val="nil"/>
              <w:left w:val="nil"/>
              <w:bottom w:val="single" w:sz="4" w:space="0" w:color="auto"/>
              <w:right w:val="single" w:sz="4" w:space="0" w:color="auto"/>
            </w:tcBorders>
            <w:vAlign w:val="center"/>
          </w:tcPr>
          <w:p w14:paraId="0775A1EF" w14:textId="77777777" w:rsidR="003734F7" w:rsidRPr="006D400D" w:rsidRDefault="001626AB" w:rsidP="009D3BBD">
            <w:pPr>
              <w:rPr>
                <w:szCs w:val="24"/>
              </w:rPr>
            </w:pPr>
            <w:r w:rsidRPr="00B05079">
              <w:rPr>
                <w:b/>
                <w:bCs/>
                <w:color w:val="000000"/>
                <w:szCs w:val="24"/>
                <w:lang w:eastAsia="lt-LT"/>
              </w:rPr>
              <w:t>Apšvietimo kabelių, oro linijų</w:t>
            </w:r>
            <w:r w:rsidR="00052533">
              <w:rPr>
                <w:b/>
                <w:bCs/>
                <w:color w:val="000000"/>
                <w:szCs w:val="24"/>
                <w:lang w:eastAsia="lt-LT"/>
              </w:rPr>
              <w:t>,</w:t>
            </w:r>
            <w:r w:rsidRPr="00B05079">
              <w:rPr>
                <w:b/>
                <w:bCs/>
                <w:color w:val="000000"/>
                <w:szCs w:val="24"/>
                <w:lang w:eastAsia="lt-LT"/>
              </w:rPr>
              <w:t xml:space="preserve"> valdymo skydų ir kiti remonto darbai</w:t>
            </w:r>
          </w:p>
        </w:tc>
        <w:tc>
          <w:tcPr>
            <w:tcW w:w="1281" w:type="dxa"/>
            <w:gridSpan w:val="2"/>
            <w:tcBorders>
              <w:top w:val="nil"/>
              <w:left w:val="nil"/>
              <w:bottom w:val="single" w:sz="4" w:space="0" w:color="auto"/>
              <w:right w:val="single" w:sz="4" w:space="0" w:color="auto"/>
            </w:tcBorders>
            <w:vAlign w:val="center"/>
          </w:tcPr>
          <w:p w14:paraId="46D20D97" w14:textId="77777777" w:rsidR="003734F7" w:rsidRPr="006D400D" w:rsidRDefault="003734F7" w:rsidP="00A4785B">
            <w:pPr>
              <w:jc w:val="center"/>
              <w:rPr>
                <w:szCs w:val="24"/>
              </w:rPr>
            </w:pPr>
          </w:p>
        </w:tc>
        <w:tc>
          <w:tcPr>
            <w:tcW w:w="2702" w:type="dxa"/>
            <w:tcBorders>
              <w:top w:val="nil"/>
              <w:left w:val="nil"/>
              <w:bottom w:val="single" w:sz="4" w:space="0" w:color="auto"/>
              <w:right w:val="single" w:sz="4" w:space="0" w:color="auto"/>
            </w:tcBorders>
            <w:vAlign w:val="center"/>
          </w:tcPr>
          <w:p w14:paraId="03602370" w14:textId="77777777" w:rsidR="003734F7" w:rsidRPr="006D400D" w:rsidRDefault="003734F7" w:rsidP="00A4785B">
            <w:pPr>
              <w:jc w:val="center"/>
              <w:rPr>
                <w:szCs w:val="24"/>
              </w:rPr>
            </w:pPr>
          </w:p>
        </w:tc>
      </w:tr>
      <w:tr w:rsidR="001626AB" w:rsidRPr="006D400D" w14:paraId="091BD331"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14A5CB5C" w14:textId="77777777" w:rsidR="001626AB" w:rsidRPr="003734F7" w:rsidRDefault="001626AB" w:rsidP="001626AB">
            <w:pPr>
              <w:jc w:val="center"/>
              <w:rPr>
                <w:bCs/>
                <w:szCs w:val="24"/>
              </w:rPr>
            </w:pPr>
            <w:r>
              <w:rPr>
                <w:bCs/>
                <w:szCs w:val="24"/>
              </w:rPr>
              <w:t>11.4.1.</w:t>
            </w:r>
          </w:p>
        </w:tc>
        <w:tc>
          <w:tcPr>
            <w:tcW w:w="4743" w:type="dxa"/>
            <w:tcBorders>
              <w:top w:val="nil"/>
              <w:left w:val="nil"/>
              <w:bottom w:val="single" w:sz="4" w:space="0" w:color="auto"/>
              <w:right w:val="single" w:sz="4" w:space="0" w:color="auto"/>
            </w:tcBorders>
            <w:vAlign w:val="center"/>
          </w:tcPr>
          <w:p w14:paraId="37775214" w14:textId="77777777" w:rsidR="001626AB" w:rsidRPr="006D400D" w:rsidRDefault="001626AB" w:rsidP="001626AB">
            <w:pPr>
              <w:rPr>
                <w:szCs w:val="24"/>
              </w:rPr>
            </w:pPr>
            <w:r w:rsidRPr="00B05079">
              <w:rPr>
                <w:color w:val="000000"/>
                <w:szCs w:val="24"/>
                <w:lang w:eastAsia="lt-LT"/>
              </w:rPr>
              <w:t>Apšvietimo kabelių klojimas tranšėjose su dangų at</w:t>
            </w:r>
            <w:r w:rsidR="00052533">
              <w:rPr>
                <w:color w:val="000000"/>
                <w:szCs w:val="24"/>
                <w:lang w:eastAsia="lt-LT"/>
              </w:rPr>
              <w:t>kūrimu</w:t>
            </w:r>
            <w:r w:rsidRPr="00B05079">
              <w:rPr>
                <w:color w:val="000000"/>
                <w:szCs w:val="24"/>
                <w:lang w:eastAsia="lt-LT"/>
              </w:rPr>
              <w:t>, įskaičiuojant medžiagų kainą</w:t>
            </w:r>
          </w:p>
        </w:tc>
        <w:tc>
          <w:tcPr>
            <w:tcW w:w="1281" w:type="dxa"/>
            <w:gridSpan w:val="2"/>
            <w:tcBorders>
              <w:top w:val="nil"/>
              <w:left w:val="nil"/>
              <w:bottom w:val="single" w:sz="4" w:space="0" w:color="auto"/>
              <w:right w:val="single" w:sz="4" w:space="0" w:color="auto"/>
            </w:tcBorders>
            <w:vAlign w:val="center"/>
          </w:tcPr>
          <w:p w14:paraId="779491F1" w14:textId="77777777" w:rsidR="001626AB" w:rsidRPr="006D400D" w:rsidRDefault="006B0D95" w:rsidP="00A4785B">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19AFD219" w14:textId="77777777" w:rsidR="001626AB" w:rsidRPr="006D400D" w:rsidRDefault="00983714" w:rsidP="00A4785B">
            <w:pPr>
              <w:jc w:val="center"/>
              <w:rPr>
                <w:szCs w:val="24"/>
              </w:rPr>
            </w:pPr>
            <w:r>
              <w:rPr>
                <w:szCs w:val="24"/>
              </w:rPr>
              <w:t>1542,75</w:t>
            </w:r>
          </w:p>
        </w:tc>
      </w:tr>
      <w:tr w:rsidR="001626AB" w:rsidRPr="006D400D" w14:paraId="0B577724" w14:textId="77777777" w:rsidTr="00052533">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81A491" w14:textId="77777777" w:rsidR="001626AB" w:rsidRPr="003734F7" w:rsidRDefault="001626AB" w:rsidP="001626AB">
            <w:pPr>
              <w:jc w:val="center"/>
              <w:rPr>
                <w:bCs/>
                <w:szCs w:val="24"/>
              </w:rPr>
            </w:pPr>
            <w:r>
              <w:rPr>
                <w:bCs/>
                <w:szCs w:val="24"/>
              </w:rPr>
              <w:lastRenderedPageBreak/>
              <w:t>11.4.2.</w:t>
            </w:r>
          </w:p>
        </w:tc>
        <w:tc>
          <w:tcPr>
            <w:tcW w:w="4743" w:type="dxa"/>
            <w:tcBorders>
              <w:top w:val="single" w:sz="4" w:space="0" w:color="auto"/>
              <w:left w:val="nil"/>
              <w:bottom w:val="single" w:sz="4" w:space="0" w:color="auto"/>
              <w:right w:val="single" w:sz="4" w:space="0" w:color="auto"/>
            </w:tcBorders>
            <w:vAlign w:val="center"/>
          </w:tcPr>
          <w:p w14:paraId="07931723" w14:textId="77777777" w:rsidR="001626AB" w:rsidRPr="006D400D" w:rsidRDefault="001626AB" w:rsidP="001626AB">
            <w:pPr>
              <w:rPr>
                <w:szCs w:val="24"/>
              </w:rPr>
            </w:pPr>
            <w:r w:rsidRPr="00B05079">
              <w:rPr>
                <w:color w:val="000000"/>
                <w:szCs w:val="24"/>
                <w:lang w:eastAsia="lt-LT"/>
              </w:rPr>
              <w:t xml:space="preserve">Apšvietimo kabelių klojimas paruoštose tranšėjose be dangų </w:t>
            </w:r>
            <w:r w:rsidR="00602A79" w:rsidRPr="00B05079">
              <w:rPr>
                <w:color w:val="000000"/>
                <w:szCs w:val="24"/>
                <w:lang w:eastAsia="lt-LT"/>
              </w:rPr>
              <w:t>at</w:t>
            </w:r>
            <w:r w:rsidR="00602A79">
              <w:rPr>
                <w:color w:val="000000"/>
                <w:szCs w:val="24"/>
                <w:lang w:eastAsia="lt-LT"/>
              </w:rPr>
              <w:t>kūrimo</w:t>
            </w:r>
            <w:r w:rsidRPr="00B05079">
              <w:rPr>
                <w:color w:val="000000"/>
                <w:szCs w:val="24"/>
                <w:lang w:eastAsia="lt-LT"/>
              </w:rPr>
              <w:t>, įskaičiuojant medžiagų kainą</w:t>
            </w:r>
          </w:p>
        </w:tc>
        <w:tc>
          <w:tcPr>
            <w:tcW w:w="1281" w:type="dxa"/>
            <w:gridSpan w:val="2"/>
            <w:tcBorders>
              <w:top w:val="single" w:sz="4" w:space="0" w:color="auto"/>
              <w:left w:val="nil"/>
              <w:bottom w:val="single" w:sz="4" w:space="0" w:color="auto"/>
              <w:right w:val="single" w:sz="4" w:space="0" w:color="auto"/>
            </w:tcBorders>
            <w:vAlign w:val="center"/>
          </w:tcPr>
          <w:p w14:paraId="30EB3FA1" w14:textId="77777777" w:rsidR="001626AB" w:rsidRPr="006D400D" w:rsidRDefault="006B0D95" w:rsidP="00A4785B">
            <w:pPr>
              <w:jc w:val="center"/>
              <w:rPr>
                <w:szCs w:val="24"/>
              </w:rPr>
            </w:pPr>
            <w:r>
              <w:rPr>
                <w:szCs w:val="24"/>
              </w:rPr>
              <w:t>100 m</w:t>
            </w:r>
          </w:p>
        </w:tc>
        <w:tc>
          <w:tcPr>
            <w:tcW w:w="2702" w:type="dxa"/>
            <w:tcBorders>
              <w:top w:val="single" w:sz="4" w:space="0" w:color="auto"/>
              <w:left w:val="nil"/>
              <w:bottom w:val="single" w:sz="4" w:space="0" w:color="auto"/>
              <w:right w:val="single" w:sz="4" w:space="0" w:color="auto"/>
            </w:tcBorders>
            <w:vAlign w:val="center"/>
          </w:tcPr>
          <w:p w14:paraId="4BF4D9E1" w14:textId="77777777" w:rsidR="001626AB" w:rsidRPr="006D400D" w:rsidRDefault="00E82938" w:rsidP="00A4785B">
            <w:pPr>
              <w:jc w:val="center"/>
              <w:rPr>
                <w:szCs w:val="24"/>
              </w:rPr>
            </w:pPr>
            <w:r>
              <w:rPr>
                <w:szCs w:val="24"/>
              </w:rPr>
              <w:t>935,68</w:t>
            </w:r>
          </w:p>
        </w:tc>
      </w:tr>
      <w:tr w:rsidR="001626AB" w:rsidRPr="006D400D" w14:paraId="597A5E58"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58250DB" w14:textId="77777777" w:rsidR="001626AB" w:rsidRPr="003734F7" w:rsidRDefault="001626AB" w:rsidP="001626AB">
            <w:pPr>
              <w:jc w:val="center"/>
              <w:rPr>
                <w:bCs/>
                <w:szCs w:val="24"/>
              </w:rPr>
            </w:pPr>
            <w:r>
              <w:rPr>
                <w:bCs/>
                <w:szCs w:val="24"/>
              </w:rPr>
              <w:t>11.4.3.</w:t>
            </w:r>
          </w:p>
        </w:tc>
        <w:tc>
          <w:tcPr>
            <w:tcW w:w="4743" w:type="dxa"/>
            <w:tcBorders>
              <w:top w:val="nil"/>
              <w:left w:val="nil"/>
              <w:bottom w:val="single" w:sz="4" w:space="0" w:color="auto"/>
              <w:right w:val="single" w:sz="4" w:space="0" w:color="auto"/>
            </w:tcBorders>
            <w:vAlign w:val="center"/>
          </w:tcPr>
          <w:p w14:paraId="6364C4E9" w14:textId="77777777" w:rsidR="001626AB" w:rsidRPr="006D400D" w:rsidRDefault="001626AB" w:rsidP="001626AB">
            <w:pPr>
              <w:rPr>
                <w:szCs w:val="24"/>
              </w:rPr>
            </w:pPr>
            <w:r w:rsidRPr="00B05079">
              <w:rPr>
                <w:color w:val="000000"/>
                <w:szCs w:val="24"/>
                <w:lang w:eastAsia="lt-LT"/>
              </w:rPr>
              <w:t>Kabelių remontas, montuojant 2 jungiam</w:t>
            </w:r>
            <w:r>
              <w:rPr>
                <w:color w:val="000000"/>
                <w:szCs w:val="24"/>
                <w:lang w:eastAsia="lt-LT"/>
              </w:rPr>
              <w:t>ą</w:t>
            </w:r>
            <w:r w:rsidRPr="00B05079">
              <w:rPr>
                <w:color w:val="000000"/>
                <w:szCs w:val="24"/>
                <w:lang w:eastAsia="lt-LT"/>
              </w:rPr>
              <w:t>sias movas, kai intarpas iki 5 m, įskaičiuojant medžiagų kainą</w:t>
            </w:r>
          </w:p>
        </w:tc>
        <w:tc>
          <w:tcPr>
            <w:tcW w:w="1281" w:type="dxa"/>
            <w:gridSpan w:val="2"/>
            <w:tcBorders>
              <w:top w:val="nil"/>
              <w:left w:val="nil"/>
              <w:bottom w:val="single" w:sz="4" w:space="0" w:color="auto"/>
              <w:right w:val="single" w:sz="4" w:space="0" w:color="auto"/>
            </w:tcBorders>
            <w:vAlign w:val="center"/>
          </w:tcPr>
          <w:p w14:paraId="2BE3194E" w14:textId="77777777" w:rsidR="001626AB" w:rsidRPr="006D400D" w:rsidRDefault="00717B89" w:rsidP="00A4785B">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424E8613" w14:textId="77777777" w:rsidR="001626AB" w:rsidRPr="006D400D" w:rsidRDefault="00E82938" w:rsidP="00A4785B">
            <w:pPr>
              <w:jc w:val="center"/>
              <w:rPr>
                <w:szCs w:val="24"/>
              </w:rPr>
            </w:pPr>
            <w:r>
              <w:rPr>
                <w:szCs w:val="24"/>
              </w:rPr>
              <w:t>202,80</w:t>
            </w:r>
          </w:p>
        </w:tc>
      </w:tr>
      <w:tr w:rsidR="001626AB" w:rsidRPr="006D400D" w14:paraId="050EAFFA"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46822ED5" w14:textId="77777777" w:rsidR="001626AB" w:rsidRPr="003734F7" w:rsidRDefault="001626AB" w:rsidP="001626AB">
            <w:pPr>
              <w:jc w:val="center"/>
              <w:rPr>
                <w:bCs/>
                <w:szCs w:val="24"/>
              </w:rPr>
            </w:pPr>
            <w:r>
              <w:rPr>
                <w:bCs/>
                <w:szCs w:val="24"/>
              </w:rPr>
              <w:t>11.4.4.</w:t>
            </w:r>
          </w:p>
        </w:tc>
        <w:tc>
          <w:tcPr>
            <w:tcW w:w="4743" w:type="dxa"/>
            <w:tcBorders>
              <w:top w:val="nil"/>
              <w:left w:val="nil"/>
              <w:bottom w:val="single" w:sz="4" w:space="0" w:color="auto"/>
              <w:right w:val="single" w:sz="4" w:space="0" w:color="auto"/>
            </w:tcBorders>
            <w:vAlign w:val="center"/>
          </w:tcPr>
          <w:p w14:paraId="0B4B8B8E" w14:textId="77777777" w:rsidR="001626AB" w:rsidRPr="006D400D" w:rsidRDefault="001626AB" w:rsidP="001626AB">
            <w:pPr>
              <w:rPr>
                <w:szCs w:val="24"/>
              </w:rPr>
            </w:pPr>
            <w:r w:rsidRPr="00B05079">
              <w:rPr>
                <w:szCs w:val="24"/>
                <w:lang w:eastAsia="lt-LT"/>
              </w:rPr>
              <w:t>Kabelio pertraukimas sumontuotose vamzdžiuose, įskaičiuojant medžiagų kainą</w:t>
            </w:r>
          </w:p>
        </w:tc>
        <w:tc>
          <w:tcPr>
            <w:tcW w:w="1281" w:type="dxa"/>
            <w:gridSpan w:val="2"/>
            <w:tcBorders>
              <w:top w:val="nil"/>
              <w:left w:val="nil"/>
              <w:bottom w:val="single" w:sz="4" w:space="0" w:color="auto"/>
              <w:right w:val="single" w:sz="4" w:space="0" w:color="auto"/>
            </w:tcBorders>
            <w:vAlign w:val="center"/>
          </w:tcPr>
          <w:p w14:paraId="6C3588D2" w14:textId="77777777" w:rsidR="001626AB" w:rsidRPr="006D400D" w:rsidRDefault="006B0D95" w:rsidP="00A4785B">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5CCED001" w14:textId="77777777" w:rsidR="001626AB" w:rsidRPr="006D400D" w:rsidRDefault="00E82938" w:rsidP="00A4785B">
            <w:pPr>
              <w:jc w:val="center"/>
              <w:rPr>
                <w:szCs w:val="24"/>
              </w:rPr>
            </w:pPr>
            <w:r>
              <w:rPr>
                <w:szCs w:val="24"/>
              </w:rPr>
              <w:t>200,52</w:t>
            </w:r>
          </w:p>
        </w:tc>
      </w:tr>
      <w:tr w:rsidR="001626AB" w:rsidRPr="006D400D" w14:paraId="5E747579"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1F81B5BB" w14:textId="77777777" w:rsidR="001626AB" w:rsidRPr="003734F7" w:rsidRDefault="001626AB" w:rsidP="001626AB">
            <w:pPr>
              <w:jc w:val="center"/>
              <w:rPr>
                <w:bCs/>
                <w:szCs w:val="24"/>
              </w:rPr>
            </w:pPr>
            <w:r>
              <w:rPr>
                <w:bCs/>
                <w:szCs w:val="24"/>
              </w:rPr>
              <w:t>11.4.5.</w:t>
            </w:r>
          </w:p>
        </w:tc>
        <w:tc>
          <w:tcPr>
            <w:tcW w:w="4743" w:type="dxa"/>
            <w:tcBorders>
              <w:top w:val="nil"/>
              <w:left w:val="nil"/>
              <w:bottom w:val="single" w:sz="4" w:space="0" w:color="auto"/>
              <w:right w:val="single" w:sz="4" w:space="0" w:color="auto"/>
            </w:tcBorders>
            <w:vAlign w:val="center"/>
          </w:tcPr>
          <w:p w14:paraId="4E258B58" w14:textId="77777777" w:rsidR="001626AB" w:rsidRPr="006D400D" w:rsidRDefault="001626AB" w:rsidP="001626AB">
            <w:pPr>
              <w:rPr>
                <w:szCs w:val="24"/>
              </w:rPr>
            </w:pPr>
            <w:r w:rsidRPr="00B05079">
              <w:rPr>
                <w:szCs w:val="24"/>
                <w:lang w:eastAsia="lt-LT"/>
              </w:rPr>
              <w:t>Kabelio galūnių užtaisymas, įskaitant medžiagų kainą</w:t>
            </w:r>
          </w:p>
        </w:tc>
        <w:tc>
          <w:tcPr>
            <w:tcW w:w="1281" w:type="dxa"/>
            <w:gridSpan w:val="2"/>
            <w:tcBorders>
              <w:top w:val="nil"/>
              <w:left w:val="nil"/>
              <w:bottom w:val="single" w:sz="4" w:space="0" w:color="auto"/>
              <w:right w:val="single" w:sz="4" w:space="0" w:color="auto"/>
            </w:tcBorders>
            <w:vAlign w:val="center"/>
          </w:tcPr>
          <w:p w14:paraId="115F8298" w14:textId="77777777" w:rsidR="001626AB" w:rsidRPr="006D400D" w:rsidRDefault="00717B89" w:rsidP="00A4785B">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1821A99C" w14:textId="77777777" w:rsidR="001626AB" w:rsidRPr="006D400D" w:rsidRDefault="00E82938" w:rsidP="00A4785B">
            <w:pPr>
              <w:jc w:val="center"/>
              <w:rPr>
                <w:szCs w:val="24"/>
              </w:rPr>
            </w:pPr>
            <w:r>
              <w:rPr>
                <w:szCs w:val="24"/>
              </w:rPr>
              <w:t>83,94</w:t>
            </w:r>
          </w:p>
        </w:tc>
      </w:tr>
      <w:tr w:rsidR="001626AB" w:rsidRPr="006D400D" w14:paraId="7A694DC5"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4CB9ED1" w14:textId="77777777" w:rsidR="001626AB" w:rsidRPr="003734F7" w:rsidRDefault="001626AB" w:rsidP="001626AB">
            <w:pPr>
              <w:jc w:val="center"/>
              <w:rPr>
                <w:bCs/>
                <w:szCs w:val="24"/>
              </w:rPr>
            </w:pPr>
            <w:r>
              <w:rPr>
                <w:bCs/>
                <w:szCs w:val="24"/>
              </w:rPr>
              <w:t>11.4.6.</w:t>
            </w:r>
          </w:p>
        </w:tc>
        <w:tc>
          <w:tcPr>
            <w:tcW w:w="4743" w:type="dxa"/>
            <w:tcBorders>
              <w:top w:val="nil"/>
              <w:left w:val="nil"/>
              <w:bottom w:val="single" w:sz="4" w:space="0" w:color="auto"/>
              <w:right w:val="single" w:sz="4" w:space="0" w:color="auto"/>
            </w:tcBorders>
            <w:vAlign w:val="center"/>
          </w:tcPr>
          <w:p w14:paraId="02987512" w14:textId="77777777" w:rsidR="001626AB" w:rsidRPr="006D400D" w:rsidRDefault="001626AB" w:rsidP="001626AB">
            <w:pPr>
              <w:rPr>
                <w:szCs w:val="24"/>
              </w:rPr>
            </w:pPr>
            <w:r w:rsidRPr="00B05079">
              <w:rPr>
                <w:szCs w:val="24"/>
                <w:lang w:eastAsia="lt-LT"/>
              </w:rPr>
              <w:t>Kryptinio gręžimo darbai uždaru</w:t>
            </w:r>
            <w:r w:rsidR="00602A79">
              <w:rPr>
                <w:szCs w:val="24"/>
                <w:lang w:eastAsia="lt-LT"/>
              </w:rPr>
              <w:t>oju</w:t>
            </w:r>
            <w:r w:rsidRPr="00B05079">
              <w:rPr>
                <w:szCs w:val="24"/>
                <w:lang w:eastAsia="lt-LT"/>
              </w:rPr>
              <w:t xml:space="preserve"> būdu, įtraukiant iki 75 mm skersmens PVC vamzdį</w:t>
            </w:r>
          </w:p>
        </w:tc>
        <w:tc>
          <w:tcPr>
            <w:tcW w:w="1281" w:type="dxa"/>
            <w:gridSpan w:val="2"/>
            <w:tcBorders>
              <w:top w:val="nil"/>
              <w:left w:val="nil"/>
              <w:bottom w:val="single" w:sz="4" w:space="0" w:color="auto"/>
              <w:right w:val="single" w:sz="4" w:space="0" w:color="auto"/>
            </w:tcBorders>
            <w:vAlign w:val="center"/>
          </w:tcPr>
          <w:p w14:paraId="2DCFEF69" w14:textId="77777777" w:rsidR="001626AB" w:rsidRPr="006D400D" w:rsidRDefault="00717B89" w:rsidP="00A4785B">
            <w:pPr>
              <w:jc w:val="center"/>
              <w:rPr>
                <w:szCs w:val="24"/>
              </w:rPr>
            </w:pPr>
            <w:r>
              <w:rPr>
                <w:szCs w:val="24"/>
              </w:rPr>
              <w:t xml:space="preserve">1 </w:t>
            </w:r>
            <w:r w:rsidR="006B0D95">
              <w:rPr>
                <w:szCs w:val="24"/>
              </w:rPr>
              <w:t>m</w:t>
            </w:r>
          </w:p>
        </w:tc>
        <w:tc>
          <w:tcPr>
            <w:tcW w:w="2702" w:type="dxa"/>
            <w:tcBorders>
              <w:top w:val="nil"/>
              <w:left w:val="nil"/>
              <w:bottom w:val="single" w:sz="4" w:space="0" w:color="auto"/>
              <w:right w:val="single" w:sz="4" w:space="0" w:color="auto"/>
            </w:tcBorders>
            <w:vAlign w:val="center"/>
          </w:tcPr>
          <w:p w14:paraId="1D2047A5" w14:textId="77777777" w:rsidR="001626AB" w:rsidRPr="006D400D" w:rsidRDefault="00E82938" w:rsidP="00A4785B">
            <w:pPr>
              <w:jc w:val="center"/>
              <w:rPr>
                <w:szCs w:val="24"/>
              </w:rPr>
            </w:pPr>
            <w:r>
              <w:rPr>
                <w:szCs w:val="24"/>
              </w:rPr>
              <w:t>226,14</w:t>
            </w:r>
          </w:p>
        </w:tc>
      </w:tr>
      <w:tr w:rsidR="001626AB" w:rsidRPr="006D400D" w14:paraId="1712909B"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4D96DB0" w14:textId="77777777" w:rsidR="001626AB" w:rsidRPr="003734F7" w:rsidRDefault="001626AB" w:rsidP="001626AB">
            <w:pPr>
              <w:jc w:val="center"/>
              <w:rPr>
                <w:bCs/>
                <w:szCs w:val="24"/>
              </w:rPr>
            </w:pPr>
            <w:r>
              <w:rPr>
                <w:bCs/>
                <w:szCs w:val="24"/>
              </w:rPr>
              <w:t>11.4.7.</w:t>
            </w:r>
          </w:p>
        </w:tc>
        <w:tc>
          <w:tcPr>
            <w:tcW w:w="4743" w:type="dxa"/>
            <w:tcBorders>
              <w:top w:val="nil"/>
              <w:left w:val="nil"/>
              <w:bottom w:val="single" w:sz="4" w:space="0" w:color="auto"/>
              <w:right w:val="single" w:sz="4" w:space="0" w:color="auto"/>
            </w:tcBorders>
            <w:vAlign w:val="center"/>
          </w:tcPr>
          <w:p w14:paraId="1451BACD" w14:textId="77777777" w:rsidR="001626AB" w:rsidRPr="006D400D" w:rsidRDefault="001626AB" w:rsidP="001626AB">
            <w:pPr>
              <w:rPr>
                <w:szCs w:val="24"/>
              </w:rPr>
            </w:pPr>
            <w:r w:rsidRPr="00B05079">
              <w:rPr>
                <w:szCs w:val="24"/>
                <w:lang w:eastAsia="lt-LT"/>
              </w:rPr>
              <w:t>Apšvietimo 1F OL montavimas oro kabeliu „AMKA“</w:t>
            </w:r>
          </w:p>
        </w:tc>
        <w:tc>
          <w:tcPr>
            <w:tcW w:w="1281" w:type="dxa"/>
            <w:gridSpan w:val="2"/>
            <w:tcBorders>
              <w:top w:val="nil"/>
              <w:left w:val="nil"/>
              <w:bottom w:val="single" w:sz="4" w:space="0" w:color="auto"/>
              <w:right w:val="single" w:sz="4" w:space="0" w:color="auto"/>
            </w:tcBorders>
            <w:vAlign w:val="center"/>
          </w:tcPr>
          <w:p w14:paraId="1E78175A" w14:textId="77777777" w:rsidR="001626AB" w:rsidRPr="006D400D" w:rsidRDefault="006B0D95" w:rsidP="00A4785B">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0024991D" w14:textId="77777777" w:rsidR="001626AB" w:rsidRPr="006D400D" w:rsidRDefault="00E82938" w:rsidP="00A4785B">
            <w:pPr>
              <w:jc w:val="center"/>
              <w:rPr>
                <w:szCs w:val="24"/>
              </w:rPr>
            </w:pPr>
            <w:r>
              <w:rPr>
                <w:szCs w:val="24"/>
              </w:rPr>
              <w:t>175,85</w:t>
            </w:r>
          </w:p>
        </w:tc>
      </w:tr>
      <w:tr w:rsidR="001626AB" w:rsidRPr="006D400D" w14:paraId="1F62A9A0"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3E423E16" w14:textId="77777777" w:rsidR="001626AB" w:rsidRPr="003734F7" w:rsidRDefault="001626AB" w:rsidP="001626AB">
            <w:pPr>
              <w:jc w:val="center"/>
              <w:rPr>
                <w:bCs/>
                <w:szCs w:val="24"/>
              </w:rPr>
            </w:pPr>
            <w:r>
              <w:rPr>
                <w:bCs/>
                <w:szCs w:val="24"/>
              </w:rPr>
              <w:t>11.4.8.</w:t>
            </w:r>
          </w:p>
        </w:tc>
        <w:tc>
          <w:tcPr>
            <w:tcW w:w="4743" w:type="dxa"/>
            <w:tcBorders>
              <w:top w:val="nil"/>
              <w:left w:val="nil"/>
              <w:bottom w:val="single" w:sz="4" w:space="0" w:color="auto"/>
              <w:right w:val="single" w:sz="4" w:space="0" w:color="auto"/>
            </w:tcBorders>
            <w:vAlign w:val="center"/>
          </w:tcPr>
          <w:p w14:paraId="0E54A78C" w14:textId="77777777" w:rsidR="001626AB" w:rsidRPr="006D400D" w:rsidRDefault="001626AB" w:rsidP="001626AB">
            <w:pPr>
              <w:rPr>
                <w:szCs w:val="24"/>
              </w:rPr>
            </w:pPr>
            <w:r w:rsidRPr="00B05079">
              <w:rPr>
                <w:szCs w:val="24"/>
                <w:lang w:eastAsia="lt-LT"/>
              </w:rPr>
              <w:t>Apšvietimo 3F OL montavimas oro kabeliu „AMKA“</w:t>
            </w:r>
          </w:p>
        </w:tc>
        <w:tc>
          <w:tcPr>
            <w:tcW w:w="1281" w:type="dxa"/>
            <w:gridSpan w:val="2"/>
            <w:tcBorders>
              <w:top w:val="nil"/>
              <w:left w:val="nil"/>
              <w:bottom w:val="single" w:sz="4" w:space="0" w:color="auto"/>
              <w:right w:val="single" w:sz="4" w:space="0" w:color="auto"/>
            </w:tcBorders>
            <w:vAlign w:val="center"/>
          </w:tcPr>
          <w:p w14:paraId="60AC4B79" w14:textId="77777777" w:rsidR="001626AB" w:rsidRPr="006D400D" w:rsidRDefault="006B0D95" w:rsidP="00A4785B">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4CD841D7" w14:textId="77777777" w:rsidR="001626AB" w:rsidRPr="006D400D" w:rsidRDefault="00E82938" w:rsidP="00A4785B">
            <w:pPr>
              <w:jc w:val="center"/>
              <w:rPr>
                <w:szCs w:val="24"/>
              </w:rPr>
            </w:pPr>
            <w:r>
              <w:rPr>
                <w:szCs w:val="24"/>
              </w:rPr>
              <w:t>252,77</w:t>
            </w:r>
          </w:p>
        </w:tc>
      </w:tr>
      <w:tr w:rsidR="001626AB" w:rsidRPr="006D400D" w14:paraId="2A512031"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271234C5" w14:textId="77777777" w:rsidR="001626AB" w:rsidRPr="003734F7" w:rsidRDefault="001626AB" w:rsidP="001626AB">
            <w:pPr>
              <w:jc w:val="center"/>
              <w:rPr>
                <w:bCs/>
                <w:szCs w:val="24"/>
              </w:rPr>
            </w:pPr>
            <w:r>
              <w:rPr>
                <w:bCs/>
                <w:szCs w:val="24"/>
              </w:rPr>
              <w:t>11.4.9.</w:t>
            </w:r>
          </w:p>
        </w:tc>
        <w:tc>
          <w:tcPr>
            <w:tcW w:w="4743" w:type="dxa"/>
            <w:tcBorders>
              <w:top w:val="nil"/>
              <w:left w:val="nil"/>
              <w:bottom w:val="single" w:sz="4" w:space="0" w:color="auto"/>
              <w:right w:val="single" w:sz="4" w:space="0" w:color="auto"/>
            </w:tcBorders>
            <w:vAlign w:val="center"/>
          </w:tcPr>
          <w:p w14:paraId="007F34A6" w14:textId="77777777" w:rsidR="001626AB" w:rsidRPr="006D400D" w:rsidRDefault="001626AB" w:rsidP="001626AB">
            <w:pPr>
              <w:rPr>
                <w:szCs w:val="24"/>
              </w:rPr>
            </w:pPr>
            <w:r w:rsidRPr="00B05079">
              <w:rPr>
                <w:szCs w:val="24"/>
                <w:lang w:eastAsia="lt-LT"/>
              </w:rPr>
              <w:t>Apšvietimo OL demontavimas</w:t>
            </w:r>
          </w:p>
        </w:tc>
        <w:tc>
          <w:tcPr>
            <w:tcW w:w="1281" w:type="dxa"/>
            <w:gridSpan w:val="2"/>
            <w:tcBorders>
              <w:top w:val="nil"/>
              <w:left w:val="nil"/>
              <w:bottom w:val="single" w:sz="4" w:space="0" w:color="auto"/>
              <w:right w:val="single" w:sz="4" w:space="0" w:color="auto"/>
            </w:tcBorders>
            <w:vAlign w:val="center"/>
          </w:tcPr>
          <w:p w14:paraId="2B1377EF" w14:textId="77777777" w:rsidR="001626AB" w:rsidRPr="006D400D" w:rsidRDefault="006B0D95" w:rsidP="00A4785B">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24ECC513" w14:textId="77777777" w:rsidR="001626AB" w:rsidRPr="006D400D" w:rsidRDefault="00E82938" w:rsidP="00A4785B">
            <w:pPr>
              <w:jc w:val="center"/>
              <w:rPr>
                <w:szCs w:val="24"/>
              </w:rPr>
            </w:pPr>
            <w:r>
              <w:rPr>
                <w:szCs w:val="24"/>
              </w:rPr>
              <w:t>70,91</w:t>
            </w:r>
          </w:p>
        </w:tc>
      </w:tr>
      <w:tr w:rsidR="001626AB" w:rsidRPr="006D400D" w14:paraId="4FEEC0DC"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054CAF10" w14:textId="77777777" w:rsidR="001626AB" w:rsidRPr="003734F7" w:rsidRDefault="001626AB" w:rsidP="001626AB">
            <w:pPr>
              <w:jc w:val="center"/>
              <w:rPr>
                <w:bCs/>
                <w:szCs w:val="24"/>
              </w:rPr>
            </w:pPr>
            <w:r>
              <w:rPr>
                <w:bCs/>
                <w:szCs w:val="24"/>
              </w:rPr>
              <w:t>11.4.10.</w:t>
            </w:r>
          </w:p>
        </w:tc>
        <w:tc>
          <w:tcPr>
            <w:tcW w:w="4743" w:type="dxa"/>
            <w:tcBorders>
              <w:top w:val="nil"/>
              <w:left w:val="nil"/>
              <w:bottom w:val="single" w:sz="4" w:space="0" w:color="auto"/>
              <w:right w:val="single" w:sz="4" w:space="0" w:color="auto"/>
            </w:tcBorders>
            <w:vAlign w:val="center"/>
          </w:tcPr>
          <w:p w14:paraId="69E4BDEE" w14:textId="77777777" w:rsidR="001626AB" w:rsidRPr="006D400D" w:rsidRDefault="001626AB" w:rsidP="001626AB">
            <w:pPr>
              <w:rPr>
                <w:szCs w:val="24"/>
              </w:rPr>
            </w:pPr>
            <w:r w:rsidRPr="00B05079">
              <w:rPr>
                <w:szCs w:val="24"/>
                <w:lang w:eastAsia="lt-LT"/>
              </w:rPr>
              <w:t>Apšvietimo valdymo punktų remontas</w:t>
            </w:r>
          </w:p>
        </w:tc>
        <w:tc>
          <w:tcPr>
            <w:tcW w:w="1281" w:type="dxa"/>
            <w:gridSpan w:val="2"/>
            <w:tcBorders>
              <w:top w:val="nil"/>
              <w:left w:val="nil"/>
              <w:bottom w:val="single" w:sz="4" w:space="0" w:color="auto"/>
              <w:right w:val="single" w:sz="4" w:space="0" w:color="auto"/>
            </w:tcBorders>
            <w:vAlign w:val="center"/>
          </w:tcPr>
          <w:p w14:paraId="0757561A" w14:textId="77777777" w:rsidR="001626AB" w:rsidRPr="006D400D" w:rsidRDefault="00717B89" w:rsidP="00A4785B">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3C8EDE31" w14:textId="77777777" w:rsidR="001626AB" w:rsidRPr="006D400D" w:rsidRDefault="00E82938" w:rsidP="00A4785B">
            <w:pPr>
              <w:jc w:val="center"/>
              <w:rPr>
                <w:szCs w:val="24"/>
              </w:rPr>
            </w:pPr>
            <w:r>
              <w:rPr>
                <w:szCs w:val="24"/>
              </w:rPr>
              <w:t>178,16</w:t>
            </w:r>
          </w:p>
        </w:tc>
      </w:tr>
      <w:tr w:rsidR="00717B89" w:rsidRPr="006D400D" w14:paraId="7FDE9459" w14:textId="77777777" w:rsidTr="001B1771">
        <w:trPr>
          <w:trHeight w:val="390"/>
          <w:jc w:val="center"/>
        </w:trPr>
        <w:tc>
          <w:tcPr>
            <w:tcW w:w="1056" w:type="dxa"/>
            <w:tcBorders>
              <w:top w:val="nil"/>
              <w:left w:val="single" w:sz="4" w:space="0" w:color="auto"/>
              <w:bottom w:val="single" w:sz="4" w:space="0" w:color="auto"/>
              <w:right w:val="single" w:sz="4" w:space="0" w:color="auto"/>
            </w:tcBorders>
            <w:vAlign w:val="center"/>
          </w:tcPr>
          <w:p w14:paraId="1569A791" w14:textId="77777777" w:rsidR="00717B89" w:rsidRPr="003734F7" w:rsidRDefault="00717B89" w:rsidP="00717B89">
            <w:pPr>
              <w:jc w:val="center"/>
              <w:rPr>
                <w:bCs/>
                <w:szCs w:val="24"/>
              </w:rPr>
            </w:pPr>
            <w:r>
              <w:rPr>
                <w:bCs/>
                <w:szCs w:val="24"/>
              </w:rPr>
              <w:t>11.4.11.</w:t>
            </w:r>
          </w:p>
        </w:tc>
        <w:tc>
          <w:tcPr>
            <w:tcW w:w="4743" w:type="dxa"/>
            <w:tcBorders>
              <w:top w:val="nil"/>
              <w:left w:val="nil"/>
              <w:bottom w:val="single" w:sz="4" w:space="0" w:color="auto"/>
              <w:right w:val="single" w:sz="4" w:space="0" w:color="auto"/>
            </w:tcBorders>
            <w:vAlign w:val="center"/>
          </w:tcPr>
          <w:p w14:paraId="114E31E2" w14:textId="77777777" w:rsidR="00717B89" w:rsidRPr="006D400D" w:rsidRDefault="00717B89" w:rsidP="00717B89">
            <w:pPr>
              <w:rPr>
                <w:szCs w:val="24"/>
              </w:rPr>
            </w:pPr>
            <w:r w:rsidRPr="00B05079">
              <w:rPr>
                <w:szCs w:val="24"/>
                <w:lang w:eastAsia="lt-LT"/>
              </w:rPr>
              <w:t>Apšvietimo valdymo skydų montavimas, įskaitant medžiagų kainas</w:t>
            </w:r>
          </w:p>
        </w:tc>
        <w:tc>
          <w:tcPr>
            <w:tcW w:w="1281" w:type="dxa"/>
            <w:gridSpan w:val="2"/>
            <w:tcBorders>
              <w:top w:val="nil"/>
              <w:left w:val="nil"/>
              <w:bottom w:val="single" w:sz="4" w:space="0" w:color="auto"/>
              <w:right w:val="single" w:sz="4" w:space="0" w:color="auto"/>
            </w:tcBorders>
          </w:tcPr>
          <w:p w14:paraId="7FDC5429" w14:textId="77777777" w:rsidR="00717B89" w:rsidRPr="006D400D" w:rsidRDefault="00717B89" w:rsidP="00717B89">
            <w:pPr>
              <w:jc w:val="center"/>
              <w:rPr>
                <w:szCs w:val="24"/>
              </w:rPr>
            </w:pPr>
            <w:r w:rsidRPr="002A0121">
              <w:rPr>
                <w:szCs w:val="24"/>
              </w:rPr>
              <w:t>1 vnt.</w:t>
            </w:r>
          </w:p>
        </w:tc>
        <w:tc>
          <w:tcPr>
            <w:tcW w:w="2702" w:type="dxa"/>
            <w:tcBorders>
              <w:top w:val="nil"/>
              <w:left w:val="nil"/>
              <w:bottom w:val="single" w:sz="4" w:space="0" w:color="auto"/>
              <w:right w:val="single" w:sz="4" w:space="0" w:color="auto"/>
            </w:tcBorders>
            <w:vAlign w:val="center"/>
          </w:tcPr>
          <w:p w14:paraId="4295976A" w14:textId="77777777" w:rsidR="00717B89" w:rsidRPr="006D400D" w:rsidRDefault="00E82938" w:rsidP="00717B89">
            <w:pPr>
              <w:jc w:val="center"/>
              <w:rPr>
                <w:szCs w:val="24"/>
              </w:rPr>
            </w:pPr>
            <w:r>
              <w:rPr>
                <w:szCs w:val="24"/>
              </w:rPr>
              <w:t>1205,05</w:t>
            </w:r>
          </w:p>
        </w:tc>
      </w:tr>
      <w:tr w:rsidR="00717B89" w:rsidRPr="006D400D" w14:paraId="63B55A49" w14:textId="77777777" w:rsidTr="001B1771">
        <w:trPr>
          <w:trHeight w:val="390"/>
          <w:jc w:val="center"/>
        </w:trPr>
        <w:tc>
          <w:tcPr>
            <w:tcW w:w="1056" w:type="dxa"/>
            <w:tcBorders>
              <w:top w:val="nil"/>
              <w:left w:val="single" w:sz="4" w:space="0" w:color="auto"/>
              <w:bottom w:val="single" w:sz="4" w:space="0" w:color="auto"/>
              <w:right w:val="single" w:sz="4" w:space="0" w:color="auto"/>
            </w:tcBorders>
            <w:vAlign w:val="center"/>
          </w:tcPr>
          <w:p w14:paraId="18EE082E" w14:textId="77777777" w:rsidR="00717B89" w:rsidRPr="003734F7" w:rsidRDefault="00717B89" w:rsidP="00717B89">
            <w:pPr>
              <w:jc w:val="center"/>
              <w:rPr>
                <w:bCs/>
                <w:szCs w:val="24"/>
              </w:rPr>
            </w:pPr>
            <w:r>
              <w:rPr>
                <w:bCs/>
                <w:szCs w:val="24"/>
              </w:rPr>
              <w:t>11.4.12.</w:t>
            </w:r>
          </w:p>
        </w:tc>
        <w:tc>
          <w:tcPr>
            <w:tcW w:w="4743" w:type="dxa"/>
            <w:tcBorders>
              <w:top w:val="nil"/>
              <w:left w:val="nil"/>
              <w:bottom w:val="single" w:sz="4" w:space="0" w:color="auto"/>
              <w:right w:val="single" w:sz="4" w:space="0" w:color="auto"/>
            </w:tcBorders>
            <w:vAlign w:val="center"/>
          </w:tcPr>
          <w:p w14:paraId="7EBC8B46" w14:textId="77777777" w:rsidR="00717B89" w:rsidRPr="006D400D" w:rsidRDefault="00717B89" w:rsidP="00717B89">
            <w:pPr>
              <w:rPr>
                <w:szCs w:val="24"/>
              </w:rPr>
            </w:pPr>
            <w:r>
              <w:rPr>
                <w:szCs w:val="24"/>
                <w:lang w:eastAsia="lt-LT"/>
              </w:rPr>
              <w:t>Apšvietimo valdymo skydų demontavimas</w:t>
            </w:r>
          </w:p>
        </w:tc>
        <w:tc>
          <w:tcPr>
            <w:tcW w:w="1281" w:type="dxa"/>
            <w:gridSpan w:val="2"/>
            <w:tcBorders>
              <w:top w:val="nil"/>
              <w:left w:val="nil"/>
              <w:bottom w:val="single" w:sz="4" w:space="0" w:color="auto"/>
              <w:right w:val="single" w:sz="4" w:space="0" w:color="auto"/>
            </w:tcBorders>
          </w:tcPr>
          <w:p w14:paraId="2237EFF9" w14:textId="77777777" w:rsidR="00717B89" w:rsidRPr="006D400D" w:rsidRDefault="00717B89" w:rsidP="00717B89">
            <w:pPr>
              <w:jc w:val="center"/>
              <w:rPr>
                <w:szCs w:val="24"/>
              </w:rPr>
            </w:pPr>
            <w:r w:rsidRPr="002A0121">
              <w:rPr>
                <w:szCs w:val="24"/>
              </w:rPr>
              <w:t>1 vnt.</w:t>
            </w:r>
          </w:p>
        </w:tc>
        <w:tc>
          <w:tcPr>
            <w:tcW w:w="2702" w:type="dxa"/>
            <w:tcBorders>
              <w:top w:val="nil"/>
              <w:left w:val="nil"/>
              <w:bottom w:val="single" w:sz="4" w:space="0" w:color="auto"/>
              <w:right w:val="single" w:sz="4" w:space="0" w:color="auto"/>
            </w:tcBorders>
            <w:vAlign w:val="center"/>
          </w:tcPr>
          <w:p w14:paraId="56FDDA87" w14:textId="77777777" w:rsidR="00717B89" w:rsidRPr="006D400D" w:rsidRDefault="00E82938" w:rsidP="00717B89">
            <w:pPr>
              <w:jc w:val="center"/>
              <w:rPr>
                <w:szCs w:val="24"/>
              </w:rPr>
            </w:pPr>
            <w:r>
              <w:rPr>
                <w:szCs w:val="24"/>
              </w:rPr>
              <w:t>68,86</w:t>
            </w:r>
          </w:p>
        </w:tc>
      </w:tr>
      <w:tr w:rsidR="00717B89" w:rsidRPr="006D400D" w14:paraId="1B4E3D00" w14:textId="77777777" w:rsidTr="001B1771">
        <w:trPr>
          <w:trHeight w:val="390"/>
          <w:jc w:val="center"/>
        </w:trPr>
        <w:tc>
          <w:tcPr>
            <w:tcW w:w="1056" w:type="dxa"/>
            <w:tcBorders>
              <w:top w:val="nil"/>
              <w:left w:val="single" w:sz="4" w:space="0" w:color="auto"/>
              <w:bottom w:val="single" w:sz="4" w:space="0" w:color="auto"/>
              <w:right w:val="single" w:sz="4" w:space="0" w:color="auto"/>
            </w:tcBorders>
            <w:vAlign w:val="center"/>
          </w:tcPr>
          <w:p w14:paraId="3F559C47" w14:textId="77777777" w:rsidR="00717B89" w:rsidRPr="003734F7" w:rsidRDefault="00717B89" w:rsidP="00717B89">
            <w:pPr>
              <w:jc w:val="center"/>
              <w:rPr>
                <w:bCs/>
                <w:szCs w:val="24"/>
              </w:rPr>
            </w:pPr>
            <w:r>
              <w:rPr>
                <w:bCs/>
                <w:szCs w:val="24"/>
              </w:rPr>
              <w:t>11.4.13.</w:t>
            </w:r>
          </w:p>
        </w:tc>
        <w:tc>
          <w:tcPr>
            <w:tcW w:w="4743" w:type="dxa"/>
            <w:tcBorders>
              <w:top w:val="nil"/>
              <w:left w:val="nil"/>
              <w:bottom w:val="single" w:sz="4" w:space="0" w:color="auto"/>
              <w:right w:val="single" w:sz="4" w:space="0" w:color="auto"/>
            </w:tcBorders>
            <w:vAlign w:val="center"/>
          </w:tcPr>
          <w:p w14:paraId="52593000" w14:textId="77777777" w:rsidR="00717B89" w:rsidRPr="006D400D" w:rsidRDefault="00717B89" w:rsidP="00717B89">
            <w:pPr>
              <w:rPr>
                <w:szCs w:val="24"/>
              </w:rPr>
            </w:pPr>
            <w:r w:rsidRPr="00B05079">
              <w:rPr>
                <w:szCs w:val="24"/>
                <w:lang w:eastAsia="lt-LT"/>
              </w:rPr>
              <w:t>1F automatinio jungiklio pakeitimas</w:t>
            </w:r>
          </w:p>
        </w:tc>
        <w:tc>
          <w:tcPr>
            <w:tcW w:w="1281" w:type="dxa"/>
            <w:gridSpan w:val="2"/>
            <w:tcBorders>
              <w:top w:val="nil"/>
              <w:left w:val="nil"/>
              <w:bottom w:val="single" w:sz="4" w:space="0" w:color="auto"/>
              <w:right w:val="single" w:sz="4" w:space="0" w:color="auto"/>
            </w:tcBorders>
          </w:tcPr>
          <w:p w14:paraId="42935288" w14:textId="77777777" w:rsidR="00717B89" w:rsidRPr="006D400D" w:rsidRDefault="00717B89" w:rsidP="00717B89">
            <w:pPr>
              <w:jc w:val="center"/>
              <w:rPr>
                <w:szCs w:val="24"/>
              </w:rPr>
            </w:pPr>
            <w:r w:rsidRPr="002A0121">
              <w:rPr>
                <w:szCs w:val="24"/>
              </w:rPr>
              <w:t>1 vnt.</w:t>
            </w:r>
          </w:p>
        </w:tc>
        <w:tc>
          <w:tcPr>
            <w:tcW w:w="2702" w:type="dxa"/>
            <w:tcBorders>
              <w:top w:val="nil"/>
              <w:left w:val="nil"/>
              <w:bottom w:val="single" w:sz="4" w:space="0" w:color="auto"/>
              <w:right w:val="single" w:sz="4" w:space="0" w:color="auto"/>
            </w:tcBorders>
            <w:vAlign w:val="center"/>
          </w:tcPr>
          <w:p w14:paraId="28D1FFC7" w14:textId="77777777" w:rsidR="00717B89" w:rsidRPr="006D400D" w:rsidRDefault="00E82938" w:rsidP="00717B89">
            <w:pPr>
              <w:jc w:val="center"/>
              <w:rPr>
                <w:szCs w:val="24"/>
              </w:rPr>
            </w:pPr>
            <w:r>
              <w:rPr>
                <w:szCs w:val="24"/>
              </w:rPr>
              <w:t>38,81</w:t>
            </w:r>
          </w:p>
        </w:tc>
      </w:tr>
      <w:tr w:rsidR="00717B89" w:rsidRPr="006D400D" w14:paraId="2168F020" w14:textId="77777777" w:rsidTr="001B1771">
        <w:trPr>
          <w:trHeight w:val="390"/>
          <w:jc w:val="center"/>
        </w:trPr>
        <w:tc>
          <w:tcPr>
            <w:tcW w:w="1056" w:type="dxa"/>
            <w:tcBorders>
              <w:top w:val="nil"/>
              <w:left w:val="single" w:sz="4" w:space="0" w:color="auto"/>
              <w:bottom w:val="single" w:sz="4" w:space="0" w:color="auto"/>
              <w:right w:val="single" w:sz="4" w:space="0" w:color="auto"/>
            </w:tcBorders>
            <w:vAlign w:val="center"/>
          </w:tcPr>
          <w:p w14:paraId="2386FC53" w14:textId="77777777" w:rsidR="00717B89" w:rsidRPr="003734F7" w:rsidRDefault="00717B89" w:rsidP="00717B89">
            <w:pPr>
              <w:jc w:val="center"/>
              <w:rPr>
                <w:bCs/>
                <w:szCs w:val="24"/>
              </w:rPr>
            </w:pPr>
            <w:r>
              <w:rPr>
                <w:bCs/>
                <w:szCs w:val="24"/>
              </w:rPr>
              <w:t>11.4.14.</w:t>
            </w:r>
          </w:p>
        </w:tc>
        <w:tc>
          <w:tcPr>
            <w:tcW w:w="4743" w:type="dxa"/>
            <w:tcBorders>
              <w:top w:val="nil"/>
              <w:left w:val="nil"/>
              <w:bottom w:val="single" w:sz="4" w:space="0" w:color="auto"/>
              <w:right w:val="single" w:sz="4" w:space="0" w:color="auto"/>
            </w:tcBorders>
            <w:vAlign w:val="center"/>
          </w:tcPr>
          <w:p w14:paraId="0C8AAF08" w14:textId="77777777" w:rsidR="00717B89" w:rsidRPr="006D400D" w:rsidRDefault="00717B89" w:rsidP="00717B89">
            <w:pPr>
              <w:rPr>
                <w:szCs w:val="24"/>
              </w:rPr>
            </w:pPr>
            <w:r w:rsidRPr="00B05079">
              <w:rPr>
                <w:szCs w:val="24"/>
                <w:lang w:eastAsia="lt-LT"/>
              </w:rPr>
              <w:t>3F automatinio jungiklio pakeitimas</w:t>
            </w:r>
          </w:p>
        </w:tc>
        <w:tc>
          <w:tcPr>
            <w:tcW w:w="1281" w:type="dxa"/>
            <w:gridSpan w:val="2"/>
            <w:tcBorders>
              <w:top w:val="nil"/>
              <w:left w:val="nil"/>
              <w:bottom w:val="single" w:sz="4" w:space="0" w:color="auto"/>
              <w:right w:val="single" w:sz="4" w:space="0" w:color="auto"/>
            </w:tcBorders>
          </w:tcPr>
          <w:p w14:paraId="3F698632" w14:textId="77777777" w:rsidR="00717B89" w:rsidRPr="006D400D" w:rsidRDefault="00717B89" w:rsidP="00717B89">
            <w:pPr>
              <w:jc w:val="center"/>
              <w:rPr>
                <w:szCs w:val="24"/>
              </w:rPr>
            </w:pPr>
            <w:r w:rsidRPr="002A0121">
              <w:rPr>
                <w:szCs w:val="24"/>
              </w:rPr>
              <w:t>1 vnt.</w:t>
            </w:r>
          </w:p>
        </w:tc>
        <w:tc>
          <w:tcPr>
            <w:tcW w:w="2702" w:type="dxa"/>
            <w:tcBorders>
              <w:top w:val="nil"/>
              <w:left w:val="nil"/>
              <w:bottom w:val="single" w:sz="4" w:space="0" w:color="auto"/>
              <w:right w:val="single" w:sz="4" w:space="0" w:color="auto"/>
            </w:tcBorders>
            <w:vAlign w:val="center"/>
          </w:tcPr>
          <w:p w14:paraId="4E4E0028" w14:textId="77777777" w:rsidR="00717B89" w:rsidRPr="006D400D" w:rsidRDefault="00E82938" w:rsidP="00717B89">
            <w:pPr>
              <w:jc w:val="center"/>
              <w:rPr>
                <w:szCs w:val="24"/>
              </w:rPr>
            </w:pPr>
            <w:r>
              <w:rPr>
                <w:szCs w:val="24"/>
              </w:rPr>
              <w:t>48,75</w:t>
            </w:r>
          </w:p>
        </w:tc>
      </w:tr>
      <w:tr w:rsidR="001626AB" w:rsidRPr="006D400D" w14:paraId="2084E24C"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51D0BD30" w14:textId="77777777" w:rsidR="001626AB" w:rsidRPr="003734F7" w:rsidRDefault="001626AB" w:rsidP="001626AB">
            <w:pPr>
              <w:jc w:val="center"/>
              <w:rPr>
                <w:bCs/>
                <w:szCs w:val="24"/>
              </w:rPr>
            </w:pPr>
            <w:r>
              <w:rPr>
                <w:bCs/>
                <w:szCs w:val="24"/>
              </w:rPr>
              <w:t>11.4.15.</w:t>
            </w:r>
          </w:p>
        </w:tc>
        <w:tc>
          <w:tcPr>
            <w:tcW w:w="4743" w:type="dxa"/>
            <w:tcBorders>
              <w:top w:val="nil"/>
              <w:left w:val="nil"/>
              <w:bottom w:val="single" w:sz="4" w:space="0" w:color="auto"/>
              <w:right w:val="single" w:sz="4" w:space="0" w:color="auto"/>
            </w:tcBorders>
            <w:vAlign w:val="center"/>
          </w:tcPr>
          <w:p w14:paraId="4FF6B1CE" w14:textId="77777777" w:rsidR="001626AB" w:rsidRPr="006D400D" w:rsidRDefault="001626AB" w:rsidP="001626AB">
            <w:pPr>
              <w:rPr>
                <w:szCs w:val="24"/>
              </w:rPr>
            </w:pPr>
            <w:r w:rsidRPr="00B05079">
              <w:rPr>
                <w:szCs w:val="24"/>
                <w:lang w:eastAsia="lt-LT"/>
              </w:rPr>
              <w:t>Įžeminimo kontūro įrengimas</w:t>
            </w:r>
          </w:p>
        </w:tc>
        <w:tc>
          <w:tcPr>
            <w:tcW w:w="1281" w:type="dxa"/>
            <w:gridSpan w:val="2"/>
            <w:tcBorders>
              <w:top w:val="nil"/>
              <w:left w:val="nil"/>
              <w:bottom w:val="single" w:sz="4" w:space="0" w:color="auto"/>
              <w:right w:val="single" w:sz="4" w:space="0" w:color="auto"/>
            </w:tcBorders>
            <w:vAlign w:val="center"/>
          </w:tcPr>
          <w:p w14:paraId="460FFDBC" w14:textId="77777777" w:rsidR="001626AB" w:rsidRPr="006D400D" w:rsidRDefault="00717B89" w:rsidP="00A4785B">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6E85DD3A" w14:textId="77777777" w:rsidR="001626AB" w:rsidRPr="006D400D" w:rsidRDefault="00E82938" w:rsidP="00A4785B">
            <w:pPr>
              <w:jc w:val="center"/>
              <w:rPr>
                <w:szCs w:val="24"/>
              </w:rPr>
            </w:pPr>
            <w:r>
              <w:rPr>
                <w:szCs w:val="24"/>
              </w:rPr>
              <w:t>121,44</w:t>
            </w:r>
          </w:p>
        </w:tc>
      </w:tr>
      <w:tr w:rsidR="001626AB" w:rsidRPr="006D400D" w14:paraId="08A4451F"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24EA4A90" w14:textId="77777777" w:rsidR="001626AB" w:rsidRPr="003734F7" w:rsidRDefault="001626AB" w:rsidP="001626AB">
            <w:pPr>
              <w:jc w:val="center"/>
              <w:rPr>
                <w:bCs/>
                <w:szCs w:val="24"/>
              </w:rPr>
            </w:pPr>
            <w:r>
              <w:rPr>
                <w:bCs/>
                <w:szCs w:val="24"/>
              </w:rPr>
              <w:t>11.4.16.</w:t>
            </w:r>
          </w:p>
        </w:tc>
        <w:tc>
          <w:tcPr>
            <w:tcW w:w="4743" w:type="dxa"/>
            <w:tcBorders>
              <w:top w:val="nil"/>
              <w:left w:val="nil"/>
              <w:bottom w:val="single" w:sz="4" w:space="0" w:color="auto"/>
              <w:right w:val="single" w:sz="4" w:space="0" w:color="auto"/>
            </w:tcBorders>
            <w:vAlign w:val="center"/>
          </w:tcPr>
          <w:p w14:paraId="4B3B3EB1" w14:textId="77777777" w:rsidR="001626AB" w:rsidRPr="006D400D" w:rsidRDefault="001626AB" w:rsidP="001626AB">
            <w:pPr>
              <w:rPr>
                <w:szCs w:val="24"/>
              </w:rPr>
            </w:pPr>
            <w:r w:rsidRPr="00B05079">
              <w:rPr>
                <w:szCs w:val="24"/>
                <w:lang w:eastAsia="lt-LT"/>
              </w:rPr>
              <w:t>Geodezinės kontrolinės nuotraukos parengimas po montavimo darbų</w:t>
            </w:r>
          </w:p>
        </w:tc>
        <w:tc>
          <w:tcPr>
            <w:tcW w:w="1281" w:type="dxa"/>
            <w:gridSpan w:val="2"/>
            <w:tcBorders>
              <w:top w:val="nil"/>
              <w:left w:val="nil"/>
              <w:bottom w:val="single" w:sz="4" w:space="0" w:color="auto"/>
              <w:right w:val="single" w:sz="4" w:space="0" w:color="auto"/>
            </w:tcBorders>
            <w:vAlign w:val="center"/>
          </w:tcPr>
          <w:p w14:paraId="3AE0F7F9" w14:textId="77777777" w:rsidR="001626AB" w:rsidRPr="006D400D" w:rsidRDefault="00717B89" w:rsidP="00A4785B">
            <w:pPr>
              <w:jc w:val="center"/>
              <w:rPr>
                <w:szCs w:val="24"/>
              </w:rPr>
            </w:pPr>
            <w:r>
              <w:rPr>
                <w:szCs w:val="24"/>
              </w:rPr>
              <w:t xml:space="preserve">1 </w:t>
            </w:r>
            <w:r w:rsidR="006B0D95">
              <w:rPr>
                <w:szCs w:val="24"/>
              </w:rPr>
              <w:t>m</w:t>
            </w:r>
          </w:p>
        </w:tc>
        <w:tc>
          <w:tcPr>
            <w:tcW w:w="2702" w:type="dxa"/>
            <w:tcBorders>
              <w:top w:val="nil"/>
              <w:left w:val="nil"/>
              <w:bottom w:val="single" w:sz="4" w:space="0" w:color="auto"/>
              <w:right w:val="single" w:sz="4" w:space="0" w:color="auto"/>
            </w:tcBorders>
            <w:vAlign w:val="center"/>
          </w:tcPr>
          <w:p w14:paraId="6395E5F8" w14:textId="77777777" w:rsidR="001626AB" w:rsidRPr="006D400D" w:rsidRDefault="00E82938" w:rsidP="00A4785B">
            <w:pPr>
              <w:jc w:val="center"/>
              <w:rPr>
                <w:szCs w:val="24"/>
              </w:rPr>
            </w:pPr>
            <w:r>
              <w:rPr>
                <w:szCs w:val="24"/>
              </w:rPr>
              <w:t>2,85</w:t>
            </w:r>
          </w:p>
        </w:tc>
      </w:tr>
      <w:tr w:rsidR="00BB3D57" w:rsidRPr="006D400D" w14:paraId="33FAEE0F" w14:textId="77777777" w:rsidTr="00717B89">
        <w:trPr>
          <w:trHeight w:val="390"/>
          <w:jc w:val="center"/>
        </w:trPr>
        <w:tc>
          <w:tcPr>
            <w:tcW w:w="1056" w:type="dxa"/>
            <w:tcBorders>
              <w:top w:val="nil"/>
              <w:left w:val="single" w:sz="4" w:space="0" w:color="auto"/>
              <w:bottom w:val="single" w:sz="4" w:space="0" w:color="auto"/>
              <w:right w:val="single" w:sz="4" w:space="0" w:color="auto"/>
            </w:tcBorders>
            <w:vAlign w:val="center"/>
          </w:tcPr>
          <w:p w14:paraId="20FC6A90" w14:textId="77777777" w:rsidR="00BB3D57" w:rsidRDefault="00BB3D57" w:rsidP="00BB3D57">
            <w:pPr>
              <w:jc w:val="center"/>
              <w:rPr>
                <w:bCs/>
                <w:szCs w:val="24"/>
              </w:rPr>
            </w:pPr>
            <w:r w:rsidRPr="001626AB">
              <w:rPr>
                <w:bCs/>
                <w:szCs w:val="24"/>
              </w:rPr>
              <w:t>11.4.17.</w:t>
            </w:r>
          </w:p>
        </w:tc>
        <w:tc>
          <w:tcPr>
            <w:tcW w:w="4743" w:type="dxa"/>
            <w:tcBorders>
              <w:top w:val="nil"/>
              <w:left w:val="nil"/>
              <w:bottom w:val="single" w:sz="4" w:space="0" w:color="auto"/>
              <w:right w:val="single" w:sz="4" w:space="0" w:color="auto"/>
            </w:tcBorders>
            <w:vAlign w:val="center"/>
          </w:tcPr>
          <w:p w14:paraId="0E90E7EA" w14:textId="77777777" w:rsidR="00BB3D57" w:rsidRPr="00B05079" w:rsidRDefault="00BB3D57" w:rsidP="00BB3D57">
            <w:pPr>
              <w:rPr>
                <w:szCs w:val="24"/>
                <w:lang w:eastAsia="lt-LT"/>
              </w:rPr>
            </w:pPr>
            <w:r w:rsidRPr="00B05079">
              <w:rPr>
                <w:szCs w:val="24"/>
                <w:lang w:eastAsia="lt-LT"/>
              </w:rPr>
              <w:t>Kontrolinis geodezinių matavimų parengimas</w:t>
            </w:r>
          </w:p>
        </w:tc>
        <w:tc>
          <w:tcPr>
            <w:tcW w:w="1281" w:type="dxa"/>
            <w:gridSpan w:val="2"/>
            <w:tcBorders>
              <w:top w:val="nil"/>
              <w:left w:val="nil"/>
              <w:bottom w:val="single" w:sz="4" w:space="0" w:color="auto"/>
              <w:right w:val="single" w:sz="4" w:space="0" w:color="auto"/>
            </w:tcBorders>
            <w:vAlign w:val="center"/>
          </w:tcPr>
          <w:p w14:paraId="681DA810" w14:textId="77777777" w:rsidR="00BB3D57" w:rsidRDefault="00BB3D57" w:rsidP="00BB3D57">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54C56685" w14:textId="77777777" w:rsidR="00BB3D57" w:rsidRPr="006D400D" w:rsidRDefault="00E82938" w:rsidP="00BB3D57">
            <w:pPr>
              <w:jc w:val="center"/>
              <w:rPr>
                <w:szCs w:val="24"/>
              </w:rPr>
            </w:pPr>
            <w:r>
              <w:rPr>
                <w:szCs w:val="24"/>
              </w:rPr>
              <w:t>42,44</w:t>
            </w:r>
          </w:p>
        </w:tc>
      </w:tr>
      <w:tr w:rsidR="00BB3D57" w:rsidRPr="006D400D" w14:paraId="50729B10" w14:textId="77777777" w:rsidTr="00150F7A">
        <w:trPr>
          <w:trHeight w:val="390"/>
          <w:jc w:val="center"/>
        </w:trPr>
        <w:tc>
          <w:tcPr>
            <w:tcW w:w="9782" w:type="dxa"/>
            <w:gridSpan w:val="5"/>
            <w:tcBorders>
              <w:top w:val="nil"/>
              <w:left w:val="single" w:sz="4" w:space="0" w:color="auto"/>
              <w:bottom w:val="single" w:sz="4" w:space="0" w:color="auto"/>
              <w:right w:val="single" w:sz="4" w:space="0" w:color="auto"/>
            </w:tcBorders>
            <w:vAlign w:val="center"/>
          </w:tcPr>
          <w:p w14:paraId="3C8B84F3" w14:textId="50665B21" w:rsidR="00BB3D57" w:rsidRPr="00BB3D57" w:rsidRDefault="00BB3D57" w:rsidP="00BB3D57">
            <w:pPr>
              <w:rPr>
                <w:bCs/>
                <w:szCs w:val="22"/>
              </w:rPr>
            </w:pPr>
            <w:r w:rsidRPr="00BB3D57">
              <w:rPr>
                <w:bCs/>
                <w:sz w:val="22"/>
                <w:szCs w:val="22"/>
              </w:rPr>
              <w:t>Pastaba</w:t>
            </w:r>
            <w:r w:rsidR="00286B0A">
              <w:rPr>
                <w:bCs/>
                <w:sz w:val="22"/>
                <w:szCs w:val="22"/>
              </w:rPr>
              <w:t>.</w:t>
            </w:r>
          </w:p>
          <w:p w14:paraId="4F782D67" w14:textId="2C5049FF" w:rsidR="00BB3D57" w:rsidRPr="006D400D" w:rsidRDefault="00BB3D57" w:rsidP="00BB3D57">
            <w:pPr>
              <w:rPr>
                <w:szCs w:val="24"/>
              </w:rPr>
            </w:pPr>
            <w:r w:rsidRPr="00BB3D57">
              <w:rPr>
                <w:bCs/>
                <w:sz w:val="22"/>
                <w:szCs w:val="22"/>
              </w:rPr>
              <w:t>***Neįtrauktas į paslaugos įkainio skaičiuo</w:t>
            </w:r>
            <w:r w:rsidR="00286B0A">
              <w:rPr>
                <w:bCs/>
                <w:sz w:val="22"/>
                <w:szCs w:val="22"/>
              </w:rPr>
              <w:t>kl</w:t>
            </w:r>
            <w:r w:rsidRPr="00BB3D57">
              <w:rPr>
                <w:bCs/>
                <w:sz w:val="22"/>
                <w:szCs w:val="22"/>
              </w:rPr>
              <w:t>ę</w:t>
            </w:r>
            <w:r w:rsidR="00B70D8D">
              <w:rPr>
                <w:bCs/>
                <w:sz w:val="22"/>
                <w:szCs w:val="22"/>
              </w:rPr>
              <w:t xml:space="preserve">, </w:t>
            </w:r>
            <w:r w:rsidR="00817D65">
              <w:rPr>
                <w:bCs/>
                <w:sz w:val="22"/>
                <w:szCs w:val="22"/>
              </w:rPr>
              <w:t xml:space="preserve">tačiau </w:t>
            </w:r>
            <w:r w:rsidR="00B70D8D">
              <w:rPr>
                <w:bCs/>
                <w:sz w:val="22"/>
                <w:szCs w:val="22"/>
              </w:rPr>
              <w:t xml:space="preserve">būtinas </w:t>
            </w:r>
            <w:r w:rsidR="00817D65">
              <w:rPr>
                <w:bCs/>
                <w:sz w:val="22"/>
                <w:szCs w:val="22"/>
              </w:rPr>
              <w:t>paslaugoms atlikti.</w:t>
            </w:r>
          </w:p>
        </w:tc>
      </w:tr>
    </w:tbl>
    <w:p w14:paraId="57B39C10" w14:textId="77777777" w:rsidR="00616EEA" w:rsidRPr="006D400D" w:rsidRDefault="00616EEA" w:rsidP="00602A79">
      <w:pPr>
        <w:tabs>
          <w:tab w:val="left" w:pos="6663"/>
        </w:tabs>
        <w:jc w:val="center"/>
        <w:rPr>
          <w:szCs w:val="24"/>
        </w:rPr>
      </w:pPr>
    </w:p>
    <w:sectPr w:rsidR="00616EEA" w:rsidRPr="006D400D"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3569" w14:textId="77777777" w:rsidR="00BB513C" w:rsidRDefault="00BB513C">
      <w:r>
        <w:separator/>
      </w:r>
    </w:p>
  </w:endnote>
  <w:endnote w:type="continuationSeparator" w:id="0">
    <w:p w14:paraId="55F3915A" w14:textId="77777777" w:rsidR="00BB513C" w:rsidRDefault="00BB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B59B" w14:textId="77777777" w:rsidR="00ED1FE3" w:rsidRDefault="00ED1FE3" w:rsidP="00BE4566">
    <w:pPr>
      <w:tabs>
        <w:tab w:val="left" w:pos="8445"/>
      </w:tabs>
    </w:pPr>
    <w:r>
      <w:tab/>
    </w:r>
  </w:p>
  <w:p w14:paraId="5E9EBAFF" w14:textId="77777777" w:rsidR="00ED1FE3" w:rsidRDefault="00ED1FE3"/>
  <w:p w14:paraId="0A78B19D" w14:textId="77777777" w:rsidR="00ED1FE3" w:rsidRDefault="00ED1FE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BE94" w14:textId="77777777" w:rsidR="00ED1FE3" w:rsidRDefault="00ED1FE3" w:rsidP="00DD20B8">
    <w:pPr>
      <w:pStyle w:val="Porat"/>
    </w:pPr>
  </w:p>
  <w:p w14:paraId="063D00F2" w14:textId="77777777" w:rsidR="00ED1FE3" w:rsidRDefault="00ED1FE3" w:rsidP="00DD20B8">
    <w:pPr>
      <w:pStyle w:val="Porat"/>
    </w:pPr>
  </w:p>
  <w:p w14:paraId="6D59FAD6" w14:textId="77777777" w:rsidR="00ED1FE3" w:rsidRDefault="00ED1FE3" w:rsidP="00DD20B8">
    <w:pPr>
      <w:pStyle w:val="Porat"/>
    </w:pPr>
  </w:p>
  <w:p w14:paraId="2FF8C30D" w14:textId="77777777" w:rsidR="00ED1FE3" w:rsidRDefault="00ED1FE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6F39" w14:textId="77777777" w:rsidR="00BB513C" w:rsidRDefault="00BB513C">
      <w:r>
        <w:separator/>
      </w:r>
    </w:p>
  </w:footnote>
  <w:footnote w:type="continuationSeparator" w:id="0">
    <w:p w14:paraId="4FE9DABA" w14:textId="77777777" w:rsidR="00BB513C" w:rsidRDefault="00BB5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BD7C" w14:textId="77777777" w:rsidR="00ED1FE3" w:rsidRDefault="00ED1FE3">
    <w:pPr>
      <w:pStyle w:val="Antrats"/>
      <w:jc w:val="center"/>
    </w:pPr>
  </w:p>
  <w:p w14:paraId="105B0A67" w14:textId="77777777" w:rsidR="00ED1FE3" w:rsidRDefault="00ED1FE3">
    <w:pPr>
      <w:pStyle w:val="Antrats"/>
      <w:jc w:val="center"/>
    </w:pPr>
  </w:p>
  <w:p w14:paraId="0FAAC86B" w14:textId="77777777" w:rsidR="00ED1FE3" w:rsidRDefault="005565D2">
    <w:pPr>
      <w:pStyle w:val="Antrats"/>
      <w:jc w:val="center"/>
    </w:pPr>
    <w:r>
      <w:fldChar w:fldCharType="begin"/>
    </w:r>
    <w:r w:rsidR="00ED1FE3">
      <w:instrText xml:space="preserve"> PAGE   \* MERGEFORMAT </w:instrText>
    </w:r>
    <w:r>
      <w:fldChar w:fldCharType="separate"/>
    </w:r>
    <w:r w:rsidR="001F31DA">
      <w:rPr>
        <w:noProof/>
      </w:rPr>
      <w:t>3</w:t>
    </w:r>
    <w:r>
      <w:rPr>
        <w:noProof/>
      </w:rPr>
      <w:fldChar w:fldCharType="end"/>
    </w:r>
  </w:p>
  <w:p w14:paraId="25D770C9" w14:textId="77777777" w:rsidR="00ED1FE3" w:rsidRDefault="00ED1F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E9C"/>
    <w:rsid w:val="00003A8F"/>
    <w:rsid w:val="000079B4"/>
    <w:rsid w:val="00012976"/>
    <w:rsid w:val="0001566B"/>
    <w:rsid w:val="00015FFC"/>
    <w:rsid w:val="0002192F"/>
    <w:rsid w:val="00034DB1"/>
    <w:rsid w:val="00035D51"/>
    <w:rsid w:val="00043588"/>
    <w:rsid w:val="0005169C"/>
    <w:rsid w:val="00052533"/>
    <w:rsid w:val="00071161"/>
    <w:rsid w:val="00075594"/>
    <w:rsid w:val="00075D5A"/>
    <w:rsid w:val="000811E1"/>
    <w:rsid w:val="00083945"/>
    <w:rsid w:val="00087596"/>
    <w:rsid w:val="00096759"/>
    <w:rsid w:val="000A067D"/>
    <w:rsid w:val="000B78DB"/>
    <w:rsid w:val="000C2493"/>
    <w:rsid w:val="000C308F"/>
    <w:rsid w:val="000C54A2"/>
    <w:rsid w:val="000E5933"/>
    <w:rsid w:val="000E7131"/>
    <w:rsid w:val="000F0115"/>
    <w:rsid w:val="000F2B97"/>
    <w:rsid w:val="001004C2"/>
    <w:rsid w:val="00101F07"/>
    <w:rsid w:val="00124B60"/>
    <w:rsid w:val="00132ABE"/>
    <w:rsid w:val="00137799"/>
    <w:rsid w:val="00145539"/>
    <w:rsid w:val="00153B94"/>
    <w:rsid w:val="00155E1E"/>
    <w:rsid w:val="001626AB"/>
    <w:rsid w:val="001908C3"/>
    <w:rsid w:val="001B0946"/>
    <w:rsid w:val="001B1FE3"/>
    <w:rsid w:val="001C192D"/>
    <w:rsid w:val="001D07EC"/>
    <w:rsid w:val="001D1AC1"/>
    <w:rsid w:val="001D3CB6"/>
    <w:rsid w:val="001D5474"/>
    <w:rsid w:val="001E4DFD"/>
    <w:rsid w:val="001E7411"/>
    <w:rsid w:val="001E7716"/>
    <w:rsid w:val="001F31DA"/>
    <w:rsid w:val="001F7237"/>
    <w:rsid w:val="001F7914"/>
    <w:rsid w:val="0020204A"/>
    <w:rsid w:val="00206FC7"/>
    <w:rsid w:val="0023417F"/>
    <w:rsid w:val="00234FD8"/>
    <w:rsid w:val="00237E11"/>
    <w:rsid w:val="002449A9"/>
    <w:rsid w:val="0024706D"/>
    <w:rsid w:val="00250160"/>
    <w:rsid w:val="002526D2"/>
    <w:rsid w:val="002630A9"/>
    <w:rsid w:val="002658A0"/>
    <w:rsid w:val="00275CF1"/>
    <w:rsid w:val="00276412"/>
    <w:rsid w:val="00286B0A"/>
    <w:rsid w:val="002915B5"/>
    <w:rsid w:val="00291649"/>
    <w:rsid w:val="00293059"/>
    <w:rsid w:val="002A2097"/>
    <w:rsid w:val="002B17BD"/>
    <w:rsid w:val="002D0B3C"/>
    <w:rsid w:val="002D3171"/>
    <w:rsid w:val="002D57F9"/>
    <w:rsid w:val="002D75F0"/>
    <w:rsid w:val="002D7E2D"/>
    <w:rsid w:val="002E2386"/>
    <w:rsid w:val="002E4357"/>
    <w:rsid w:val="002E68D3"/>
    <w:rsid w:val="002F0092"/>
    <w:rsid w:val="002F1D19"/>
    <w:rsid w:val="002F7001"/>
    <w:rsid w:val="00303346"/>
    <w:rsid w:val="00312A5C"/>
    <w:rsid w:val="00325CF1"/>
    <w:rsid w:val="00337555"/>
    <w:rsid w:val="00340B8E"/>
    <w:rsid w:val="00355495"/>
    <w:rsid w:val="00355EE8"/>
    <w:rsid w:val="003734F7"/>
    <w:rsid w:val="00386789"/>
    <w:rsid w:val="00392558"/>
    <w:rsid w:val="0039707D"/>
    <w:rsid w:val="003A2255"/>
    <w:rsid w:val="003A3559"/>
    <w:rsid w:val="003B5429"/>
    <w:rsid w:val="003D113C"/>
    <w:rsid w:val="003D15AD"/>
    <w:rsid w:val="003D2A38"/>
    <w:rsid w:val="003D6535"/>
    <w:rsid w:val="003D6E47"/>
    <w:rsid w:val="003D7BA5"/>
    <w:rsid w:val="003E58F0"/>
    <w:rsid w:val="003F3684"/>
    <w:rsid w:val="004014AB"/>
    <w:rsid w:val="00405625"/>
    <w:rsid w:val="00406E97"/>
    <w:rsid w:val="004100D4"/>
    <w:rsid w:val="00411EE8"/>
    <w:rsid w:val="00420805"/>
    <w:rsid w:val="00420850"/>
    <w:rsid w:val="00421D43"/>
    <w:rsid w:val="00435BFD"/>
    <w:rsid w:val="004376E8"/>
    <w:rsid w:val="00437BCE"/>
    <w:rsid w:val="004564CD"/>
    <w:rsid w:val="00456CCC"/>
    <w:rsid w:val="00463A0A"/>
    <w:rsid w:val="00464BB1"/>
    <w:rsid w:val="00480D2E"/>
    <w:rsid w:val="004849ED"/>
    <w:rsid w:val="00492F65"/>
    <w:rsid w:val="00495196"/>
    <w:rsid w:val="004955EB"/>
    <w:rsid w:val="004A3610"/>
    <w:rsid w:val="004C07E0"/>
    <w:rsid w:val="004D35C5"/>
    <w:rsid w:val="004E4142"/>
    <w:rsid w:val="004E5BB5"/>
    <w:rsid w:val="00510DE4"/>
    <w:rsid w:val="00512BC5"/>
    <w:rsid w:val="005166E3"/>
    <w:rsid w:val="00520332"/>
    <w:rsid w:val="0052387D"/>
    <w:rsid w:val="00524D2D"/>
    <w:rsid w:val="00533646"/>
    <w:rsid w:val="005349A3"/>
    <w:rsid w:val="00544F4A"/>
    <w:rsid w:val="005565D2"/>
    <w:rsid w:val="00562BCD"/>
    <w:rsid w:val="00564714"/>
    <w:rsid w:val="00566FC8"/>
    <w:rsid w:val="00571BF3"/>
    <w:rsid w:val="00584C4D"/>
    <w:rsid w:val="00595F80"/>
    <w:rsid w:val="005B1469"/>
    <w:rsid w:val="005B727C"/>
    <w:rsid w:val="005C0135"/>
    <w:rsid w:val="005C41AC"/>
    <w:rsid w:val="005C605B"/>
    <w:rsid w:val="005D6F2A"/>
    <w:rsid w:val="005D7204"/>
    <w:rsid w:val="005E6DEE"/>
    <w:rsid w:val="005F44E3"/>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55408"/>
    <w:rsid w:val="00655E6A"/>
    <w:rsid w:val="00662FB1"/>
    <w:rsid w:val="006753BC"/>
    <w:rsid w:val="0068030A"/>
    <w:rsid w:val="00691C38"/>
    <w:rsid w:val="006A5E33"/>
    <w:rsid w:val="006B0BC0"/>
    <w:rsid w:val="006B0D95"/>
    <w:rsid w:val="006D107B"/>
    <w:rsid w:val="006D400D"/>
    <w:rsid w:val="006D6344"/>
    <w:rsid w:val="006D647B"/>
    <w:rsid w:val="006D7A59"/>
    <w:rsid w:val="006E40DF"/>
    <w:rsid w:val="00701945"/>
    <w:rsid w:val="007061B6"/>
    <w:rsid w:val="007129E5"/>
    <w:rsid w:val="00717B89"/>
    <w:rsid w:val="0073541F"/>
    <w:rsid w:val="00740946"/>
    <w:rsid w:val="00743B7D"/>
    <w:rsid w:val="007452C6"/>
    <w:rsid w:val="0075685C"/>
    <w:rsid w:val="00780E8C"/>
    <w:rsid w:val="00785145"/>
    <w:rsid w:val="00793437"/>
    <w:rsid w:val="00796E6A"/>
    <w:rsid w:val="007978F3"/>
    <w:rsid w:val="007A03A3"/>
    <w:rsid w:val="007A1CED"/>
    <w:rsid w:val="007A38DC"/>
    <w:rsid w:val="007C100F"/>
    <w:rsid w:val="007D3F07"/>
    <w:rsid w:val="007E2B12"/>
    <w:rsid w:val="007F12A0"/>
    <w:rsid w:val="007F1F9E"/>
    <w:rsid w:val="007F21BD"/>
    <w:rsid w:val="007F2ABF"/>
    <w:rsid w:val="007F3F25"/>
    <w:rsid w:val="00801DD2"/>
    <w:rsid w:val="008050AB"/>
    <w:rsid w:val="00811E67"/>
    <w:rsid w:val="00817D65"/>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32F91"/>
    <w:rsid w:val="00942B11"/>
    <w:rsid w:val="0095273C"/>
    <w:rsid w:val="00956EFA"/>
    <w:rsid w:val="00976276"/>
    <w:rsid w:val="00981030"/>
    <w:rsid w:val="00983714"/>
    <w:rsid w:val="00983960"/>
    <w:rsid w:val="00985E76"/>
    <w:rsid w:val="0099046B"/>
    <w:rsid w:val="00990645"/>
    <w:rsid w:val="009967E7"/>
    <w:rsid w:val="00996D6C"/>
    <w:rsid w:val="009A4733"/>
    <w:rsid w:val="009B131F"/>
    <w:rsid w:val="009B1710"/>
    <w:rsid w:val="009B542B"/>
    <w:rsid w:val="009B7E5A"/>
    <w:rsid w:val="009C3C68"/>
    <w:rsid w:val="009C55DF"/>
    <w:rsid w:val="009D1163"/>
    <w:rsid w:val="009D3BBD"/>
    <w:rsid w:val="009D4140"/>
    <w:rsid w:val="009D5765"/>
    <w:rsid w:val="009E5C02"/>
    <w:rsid w:val="009F5E68"/>
    <w:rsid w:val="00A0004E"/>
    <w:rsid w:val="00A11511"/>
    <w:rsid w:val="00A3474A"/>
    <w:rsid w:val="00A36213"/>
    <w:rsid w:val="00A37460"/>
    <w:rsid w:val="00A41C43"/>
    <w:rsid w:val="00A4785B"/>
    <w:rsid w:val="00A522CA"/>
    <w:rsid w:val="00A562AA"/>
    <w:rsid w:val="00A57683"/>
    <w:rsid w:val="00A7163B"/>
    <w:rsid w:val="00A72F74"/>
    <w:rsid w:val="00A75135"/>
    <w:rsid w:val="00A81759"/>
    <w:rsid w:val="00A83444"/>
    <w:rsid w:val="00A84DDD"/>
    <w:rsid w:val="00A90AC8"/>
    <w:rsid w:val="00A97838"/>
    <w:rsid w:val="00AA379A"/>
    <w:rsid w:val="00AB02B7"/>
    <w:rsid w:val="00AB0E39"/>
    <w:rsid w:val="00AB2D16"/>
    <w:rsid w:val="00AB34B6"/>
    <w:rsid w:val="00AD3E4E"/>
    <w:rsid w:val="00AD778C"/>
    <w:rsid w:val="00AE0D09"/>
    <w:rsid w:val="00AE1867"/>
    <w:rsid w:val="00AF42B0"/>
    <w:rsid w:val="00AF7088"/>
    <w:rsid w:val="00B05FC9"/>
    <w:rsid w:val="00B14AEE"/>
    <w:rsid w:val="00B2174B"/>
    <w:rsid w:val="00B408ED"/>
    <w:rsid w:val="00B44F79"/>
    <w:rsid w:val="00B45DE5"/>
    <w:rsid w:val="00B52FFC"/>
    <w:rsid w:val="00B569E4"/>
    <w:rsid w:val="00B61A88"/>
    <w:rsid w:val="00B61B99"/>
    <w:rsid w:val="00B647AE"/>
    <w:rsid w:val="00B649D8"/>
    <w:rsid w:val="00B6518B"/>
    <w:rsid w:val="00B664FD"/>
    <w:rsid w:val="00B70AF8"/>
    <w:rsid w:val="00B70D8D"/>
    <w:rsid w:val="00B83E18"/>
    <w:rsid w:val="00B90869"/>
    <w:rsid w:val="00B92EBF"/>
    <w:rsid w:val="00BA458B"/>
    <w:rsid w:val="00BB0318"/>
    <w:rsid w:val="00BB0409"/>
    <w:rsid w:val="00BB08B6"/>
    <w:rsid w:val="00BB130F"/>
    <w:rsid w:val="00BB3D57"/>
    <w:rsid w:val="00BB513C"/>
    <w:rsid w:val="00BB66FD"/>
    <w:rsid w:val="00BB6886"/>
    <w:rsid w:val="00BC5031"/>
    <w:rsid w:val="00BD2E0B"/>
    <w:rsid w:val="00BD5C3A"/>
    <w:rsid w:val="00BE0F92"/>
    <w:rsid w:val="00BE4566"/>
    <w:rsid w:val="00BF06D7"/>
    <w:rsid w:val="00BF0A1B"/>
    <w:rsid w:val="00C008EA"/>
    <w:rsid w:val="00C0124B"/>
    <w:rsid w:val="00C02E82"/>
    <w:rsid w:val="00C06EBE"/>
    <w:rsid w:val="00C12761"/>
    <w:rsid w:val="00C13EA5"/>
    <w:rsid w:val="00C14F8B"/>
    <w:rsid w:val="00C31DBA"/>
    <w:rsid w:val="00C355A8"/>
    <w:rsid w:val="00C40FD3"/>
    <w:rsid w:val="00C420AA"/>
    <w:rsid w:val="00C44610"/>
    <w:rsid w:val="00C52416"/>
    <w:rsid w:val="00C64A3A"/>
    <w:rsid w:val="00C67F30"/>
    <w:rsid w:val="00C70573"/>
    <w:rsid w:val="00C72861"/>
    <w:rsid w:val="00C72CB4"/>
    <w:rsid w:val="00C75F05"/>
    <w:rsid w:val="00C86422"/>
    <w:rsid w:val="00C9091E"/>
    <w:rsid w:val="00CC23E4"/>
    <w:rsid w:val="00CC5B6A"/>
    <w:rsid w:val="00CD5CCA"/>
    <w:rsid w:val="00CE1C5C"/>
    <w:rsid w:val="00CF4026"/>
    <w:rsid w:val="00D16849"/>
    <w:rsid w:val="00D23DA6"/>
    <w:rsid w:val="00D25AF1"/>
    <w:rsid w:val="00D25F2C"/>
    <w:rsid w:val="00D33742"/>
    <w:rsid w:val="00D33FA4"/>
    <w:rsid w:val="00D47C92"/>
    <w:rsid w:val="00D625ED"/>
    <w:rsid w:val="00D679FC"/>
    <w:rsid w:val="00D76234"/>
    <w:rsid w:val="00D809D7"/>
    <w:rsid w:val="00DA1C4E"/>
    <w:rsid w:val="00DB0B43"/>
    <w:rsid w:val="00DB15A5"/>
    <w:rsid w:val="00DB5818"/>
    <w:rsid w:val="00DC0FE4"/>
    <w:rsid w:val="00DC75E0"/>
    <w:rsid w:val="00DD09AA"/>
    <w:rsid w:val="00DD20B8"/>
    <w:rsid w:val="00DD4DCF"/>
    <w:rsid w:val="00DE0D95"/>
    <w:rsid w:val="00DE5590"/>
    <w:rsid w:val="00DF0F54"/>
    <w:rsid w:val="00E00AF4"/>
    <w:rsid w:val="00E00B4D"/>
    <w:rsid w:val="00E011E9"/>
    <w:rsid w:val="00E125E7"/>
    <w:rsid w:val="00E21A77"/>
    <w:rsid w:val="00E30014"/>
    <w:rsid w:val="00E34BFA"/>
    <w:rsid w:val="00E429EE"/>
    <w:rsid w:val="00E4399D"/>
    <w:rsid w:val="00E60928"/>
    <w:rsid w:val="00E6329A"/>
    <w:rsid w:val="00E73C7C"/>
    <w:rsid w:val="00E775B1"/>
    <w:rsid w:val="00E81C99"/>
    <w:rsid w:val="00E82938"/>
    <w:rsid w:val="00E874D4"/>
    <w:rsid w:val="00E9055A"/>
    <w:rsid w:val="00E92BAC"/>
    <w:rsid w:val="00E94693"/>
    <w:rsid w:val="00E94E7A"/>
    <w:rsid w:val="00EA2453"/>
    <w:rsid w:val="00EA55E1"/>
    <w:rsid w:val="00EA6A5E"/>
    <w:rsid w:val="00EB01E1"/>
    <w:rsid w:val="00EC4E26"/>
    <w:rsid w:val="00ED1FE3"/>
    <w:rsid w:val="00ED6339"/>
    <w:rsid w:val="00EF1FB4"/>
    <w:rsid w:val="00F0681D"/>
    <w:rsid w:val="00F12300"/>
    <w:rsid w:val="00F43577"/>
    <w:rsid w:val="00F444E5"/>
    <w:rsid w:val="00F47074"/>
    <w:rsid w:val="00F51B6C"/>
    <w:rsid w:val="00F80846"/>
    <w:rsid w:val="00F83894"/>
    <w:rsid w:val="00F86B18"/>
    <w:rsid w:val="00F9348D"/>
    <w:rsid w:val="00F97C2A"/>
    <w:rsid w:val="00FA3629"/>
    <w:rsid w:val="00FA5FAE"/>
    <w:rsid w:val="00FB2411"/>
    <w:rsid w:val="00FB6C36"/>
    <w:rsid w:val="00FC1FBA"/>
    <w:rsid w:val="00FD1B4E"/>
    <w:rsid w:val="00FD6215"/>
    <w:rsid w:val="00FD7127"/>
    <w:rsid w:val="00FE4E52"/>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13219"/>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083D9-CD97-40E0-A82C-FA9B0C90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963</Words>
  <Characters>6255</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2021-12-15T12:48:00Z</cp:lastPrinted>
  <dcterms:created xsi:type="dcterms:W3CDTF">2021-12-22T06:11:00Z</dcterms:created>
  <dcterms:modified xsi:type="dcterms:W3CDTF">2021-12-22T06:11:00Z</dcterms:modified>
</cp:coreProperties>
</file>