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E17CA" w14:textId="77777777" w:rsidR="005C41AC" w:rsidRPr="005C41AC" w:rsidRDefault="001D3CB6" w:rsidP="005C41AC">
      <w:pPr>
        <w:jc w:val="center"/>
        <w:rPr>
          <w:szCs w:val="24"/>
        </w:rPr>
      </w:pPr>
      <w:r>
        <w:rPr>
          <w:noProof/>
          <w:lang w:val="en-US"/>
        </w:rPr>
        <w:drawing>
          <wp:inline distT="0" distB="0" distL="0" distR="0" wp14:anchorId="51459CB8" wp14:editId="769A207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C938490" w14:textId="77777777" w:rsidR="005C41AC" w:rsidRPr="005C41AC" w:rsidRDefault="005C41AC" w:rsidP="005C41AC">
      <w:pPr>
        <w:jc w:val="center"/>
        <w:rPr>
          <w:szCs w:val="24"/>
        </w:rPr>
      </w:pPr>
    </w:p>
    <w:p w14:paraId="62515C88"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657AD8A" w14:textId="77777777" w:rsidR="005C41AC" w:rsidRPr="005C41AC" w:rsidRDefault="005C41AC" w:rsidP="00571BF3">
      <w:pPr>
        <w:keepNext/>
        <w:jc w:val="center"/>
        <w:outlineLvl w:val="1"/>
      </w:pPr>
    </w:p>
    <w:p w14:paraId="4CA962B2" w14:textId="77777777" w:rsidR="005C41AC" w:rsidRPr="005C41AC" w:rsidRDefault="005C41AC" w:rsidP="00571BF3">
      <w:pPr>
        <w:keepNext/>
        <w:jc w:val="center"/>
        <w:outlineLvl w:val="1"/>
      </w:pPr>
    </w:p>
    <w:p w14:paraId="193C1F28" w14:textId="77777777" w:rsidR="0062551B" w:rsidRPr="00A562AA" w:rsidRDefault="00A11511" w:rsidP="00571BF3">
      <w:pPr>
        <w:keepNext/>
        <w:jc w:val="center"/>
        <w:outlineLvl w:val="1"/>
        <w:rPr>
          <w:b/>
        </w:rPr>
      </w:pPr>
      <w:r>
        <w:rPr>
          <w:b/>
        </w:rPr>
        <w:t>SPRENDIMAS</w:t>
      </w:r>
    </w:p>
    <w:p w14:paraId="10E4D69C" w14:textId="53181387" w:rsidR="0012376A" w:rsidRDefault="0012376A" w:rsidP="0012376A">
      <w:pPr>
        <w:shd w:val="clear" w:color="auto" w:fill="FFFFFF"/>
        <w:jc w:val="center"/>
        <w:rPr>
          <w:color w:val="000000"/>
          <w:szCs w:val="24"/>
        </w:rPr>
      </w:pPr>
      <w:r w:rsidRPr="00D03E28">
        <w:rPr>
          <w:b/>
          <w:color w:val="000000"/>
          <w:szCs w:val="24"/>
          <w:shd w:val="clear" w:color="auto" w:fill="FFFFFF"/>
          <w:lang w:eastAsia="zh-CN" w:bidi="ar"/>
        </w:rPr>
        <w:t xml:space="preserve">DĖL </w:t>
      </w:r>
      <w:r w:rsidR="001B0041">
        <w:rPr>
          <w:b/>
          <w:color w:val="000000"/>
          <w:szCs w:val="24"/>
          <w:shd w:val="clear" w:color="auto" w:fill="FFFFFF"/>
          <w:lang w:eastAsia="zh-CN" w:bidi="ar"/>
        </w:rPr>
        <w:t>T</w:t>
      </w:r>
      <w:r w:rsidR="002D6812">
        <w:rPr>
          <w:b/>
          <w:color w:val="000000"/>
          <w:szCs w:val="24"/>
          <w:shd w:val="clear" w:color="auto" w:fill="FFFFFF"/>
          <w:lang w:eastAsia="zh-CN" w:bidi="ar"/>
        </w:rPr>
        <w:t>RIŠALĖ</w:t>
      </w:r>
      <w:r w:rsidR="001B0041">
        <w:rPr>
          <w:b/>
          <w:color w:val="000000"/>
          <w:szCs w:val="24"/>
          <w:shd w:val="clear" w:color="auto" w:fill="FFFFFF"/>
          <w:lang w:eastAsia="zh-CN" w:bidi="ar"/>
        </w:rPr>
        <w:t>S</w:t>
      </w:r>
      <w:r w:rsidR="002D6812">
        <w:rPr>
          <w:b/>
          <w:color w:val="000000"/>
          <w:szCs w:val="24"/>
          <w:shd w:val="clear" w:color="auto" w:fill="FFFFFF"/>
          <w:lang w:eastAsia="zh-CN" w:bidi="ar"/>
        </w:rPr>
        <w:t xml:space="preserve"> </w:t>
      </w:r>
      <w:r w:rsidRPr="00D03E28">
        <w:rPr>
          <w:b/>
          <w:color w:val="000000"/>
          <w:szCs w:val="24"/>
          <w:shd w:val="clear" w:color="auto" w:fill="FFFFFF"/>
          <w:lang w:eastAsia="zh-CN" w:bidi="ar"/>
        </w:rPr>
        <w:t xml:space="preserve">LAIKINOSIOS KELEIVINIO KELIŲ TRANSPORTO VIETINIAIS (MIESTO) REGULIARAUS SUSISIEKIMO MARŠRUTAIS VIEŠŲJŲ PASLAUGŲ TEIKIMO IR NUOSTOLIŲ KOMPENSAVIMO SUTARTIES </w:t>
      </w:r>
      <w:r w:rsidRPr="00F91742">
        <w:rPr>
          <w:b/>
          <w:color w:val="000000"/>
          <w:szCs w:val="24"/>
          <w:shd w:val="clear" w:color="auto" w:fill="FFFFFF"/>
          <w:lang w:eastAsia="zh-CN" w:bidi="ar"/>
        </w:rPr>
        <w:t>PRATĘSIMO, NAUJOS SUTARTIES</w:t>
      </w:r>
      <w:r>
        <w:rPr>
          <w:b/>
          <w:color w:val="000000"/>
          <w:szCs w:val="24"/>
          <w:shd w:val="clear" w:color="auto" w:fill="FFFFFF"/>
          <w:lang w:eastAsia="zh-CN" w:bidi="ar"/>
        </w:rPr>
        <w:t xml:space="preserve"> </w:t>
      </w:r>
      <w:r w:rsidRPr="00D03E28">
        <w:rPr>
          <w:b/>
          <w:color w:val="000000"/>
          <w:szCs w:val="24"/>
          <w:shd w:val="clear" w:color="auto" w:fill="FFFFFF"/>
          <w:lang w:eastAsia="zh-CN" w:bidi="ar"/>
        </w:rPr>
        <w:t>PATVIRTINIMO IR ĮGALIOJIMŲ ADMINISTRACIJOS DIREKTORIUI SUTEIKIMO</w:t>
      </w:r>
    </w:p>
    <w:p w14:paraId="0E54DD21" w14:textId="77777777" w:rsidR="0062551B" w:rsidRDefault="0062551B" w:rsidP="003E58F0">
      <w:pPr>
        <w:jc w:val="center"/>
      </w:pPr>
    </w:p>
    <w:p w14:paraId="68B40278"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rPr>
        <w:t>2022 m. sausio 10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t>TSP-16</w:t>
      </w:r>
      <w:r>
        <w:fldChar w:fldCharType="end"/>
      </w:r>
      <w:bookmarkEnd w:id="1"/>
    </w:p>
    <w:p w14:paraId="5CCF9A5F" w14:textId="77777777" w:rsidR="0062551B" w:rsidRPr="00A562AA" w:rsidRDefault="0062551B" w:rsidP="00571BF3">
      <w:pPr>
        <w:keepNext/>
        <w:jc w:val="center"/>
        <w:outlineLvl w:val="2"/>
        <w:rPr>
          <w:b/>
        </w:rPr>
      </w:pPr>
      <w:r w:rsidRPr="00A562AA">
        <w:t>Panevėžys</w:t>
      </w:r>
    </w:p>
    <w:p w14:paraId="2362141E" w14:textId="77777777" w:rsidR="0062551B" w:rsidRDefault="0062551B" w:rsidP="00571BF3">
      <w:pPr>
        <w:jc w:val="both"/>
      </w:pPr>
    </w:p>
    <w:p w14:paraId="04AA8211" w14:textId="77777777" w:rsidR="0062551B" w:rsidRPr="00A562AA" w:rsidRDefault="0062551B" w:rsidP="00FC4D1A">
      <w:pPr>
        <w:jc w:val="both"/>
      </w:pPr>
    </w:p>
    <w:p w14:paraId="73F77162" w14:textId="66A30F0A" w:rsidR="0012376A" w:rsidRPr="009C2BF5" w:rsidRDefault="0012376A" w:rsidP="009C2BF5">
      <w:pPr>
        <w:spacing w:line="360" w:lineRule="auto"/>
        <w:ind w:firstLine="720"/>
        <w:jc w:val="both"/>
        <w:rPr>
          <w:sz w:val="22"/>
        </w:rPr>
      </w:pPr>
      <w:r w:rsidRPr="009C2BF5">
        <w:rPr>
          <w:color w:val="000000"/>
          <w:shd w:val="clear" w:color="auto" w:fill="FFFFFF"/>
          <w:lang w:eastAsia="zh-CN" w:bidi="ar"/>
        </w:rPr>
        <w:t xml:space="preserve">Vadovaudamasi </w:t>
      </w:r>
      <w:r w:rsidR="00DD5F9B" w:rsidRPr="009C2BF5">
        <w:rPr>
          <w:shd w:val="clear" w:color="auto" w:fill="FFFFFF"/>
        </w:rPr>
        <w:t>2007 m. spalio 23</w:t>
      </w:r>
      <w:r w:rsidR="00D96F1D">
        <w:rPr>
          <w:shd w:val="clear" w:color="auto" w:fill="FFFFFF"/>
        </w:rPr>
        <w:t xml:space="preserve"> </w:t>
      </w:r>
      <w:r w:rsidR="00DD5F9B" w:rsidRPr="009C2BF5">
        <w:rPr>
          <w:shd w:val="clear" w:color="auto" w:fill="FFFFFF"/>
        </w:rPr>
        <w:t>d. Europos Parlamento ir Tarybos reglament</w:t>
      </w:r>
      <w:r w:rsidR="00D96F1D">
        <w:rPr>
          <w:shd w:val="clear" w:color="auto" w:fill="FFFFFF"/>
        </w:rPr>
        <w:t>u</w:t>
      </w:r>
      <w:r w:rsidR="00DD5F9B" w:rsidRPr="009C2BF5">
        <w:rPr>
          <w:shd w:val="clear" w:color="auto" w:fill="FFFFFF"/>
        </w:rPr>
        <w:t xml:space="preserve"> (EB) </w:t>
      </w:r>
      <w:r w:rsidR="00D96F1D">
        <w:rPr>
          <w:shd w:val="clear" w:color="auto" w:fill="FFFFFF"/>
        </w:rPr>
        <w:br/>
      </w:r>
      <w:r w:rsidR="00DD5F9B" w:rsidRPr="009C2BF5">
        <w:rPr>
          <w:shd w:val="clear" w:color="auto" w:fill="FFFFFF"/>
        </w:rPr>
        <w:t>Nr.</w:t>
      </w:r>
      <w:r w:rsidR="00D96F1D">
        <w:rPr>
          <w:shd w:val="clear" w:color="auto" w:fill="FFFFFF"/>
        </w:rPr>
        <w:t xml:space="preserve"> </w:t>
      </w:r>
      <w:r w:rsidR="00DD5F9B" w:rsidRPr="009C2BF5">
        <w:rPr>
          <w:shd w:val="clear" w:color="auto" w:fill="FFFFFF"/>
        </w:rPr>
        <w:t>1370/2007 dėl keleivinio geležinkelių ir kelių transporto viešųjų paslaugų ir panaikinan</w:t>
      </w:r>
      <w:r w:rsidR="002D5A3F">
        <w:rPr>
          <w:shd w:val="clear" w:color="auto" w:fill="FFFFFF"/>
        </w:rPr>
        <w:t>čiu</w:t>
      </w:r>
      <w:r w:rsidR="00DD5F9B" w:rsidRPr="009C2BF5">
        <w:rPr>
          <w:shd w:val="clear" w:color="auto" w:fill="FFFFFF"/>
        </w:rPr>
        <w:t xml:space="preserve"> Tarybos reglamentus (EEB) Nr.</w:t>
      </w:r>
      <w:r w:rsidR="002D5A3F">
        <w:rPr>
          <w:shd w:val="clear" w:color="auto" w:fill="FFFFFF"/>
        </w:rPr>
        <w:t xml:space="preserve"> </w:t>
      </w:r>
      <w:r w:rsidR="00DD5F9B" w:rsidRPr="009C2BF5">
        <w:rPr>
          <w:shd w:val="clear" w:color="auto" w:fill="FFFFFF"/>
        </w:rPr>
        <w:t>1191/69</w:t>
      </w:r>
      <w:r w:rsidR="002D5A3F">
        <w:rPr>
          <w:shd w:val="clear" w:color="auto" w:fill="FFFFFF"/>
        </w:rPr>
        <w:t xml:space="preserve"> </w:t>
      </w:r>
      <w:r w:rsidR="00DD5F9B" w:rsidRPr="009C2BF5">
        <w:rPr>
          <w:shd w:val="clear" w:color="auto" w:fill="FFFFFF"/>
        </w:rPr>
        <w:t>ir (EEB) Nr.</w:t>
      </w:r>
      <w:r w:rsidR="002D5A3F">
        <w:rPr>
          <w:shd w:val="clear" w:color="auto" w:fill="FFFFFF"/>
        </w:rPr>
        <w:t xml:space="preserve"> </w:t>
      </w:r>
      <w:r w:rsidR="00DD5F9B" w:rsidRPr="009C2BF5">
        <w:rPr>
          <w:shd w:val="clear" w:color="auto" w:fill="FFFFFF"/>
        </w:rPr>
        <w:t>1107/70</w:t>
      </w:r>
      <w:r w:rsidRPr="009C2BF5">
        <w:rPr>
          <w:color w:val="000000"/>
          <w:shd w:val="clear" w:color="auto" w:fill="FFFFFF"/>
          <w:lang w:eastAsia="zh-CN" w:bidi="ar"/>
        </w:rPr>
        <w:t>, Lietuvos Respublikos kelių transporto kodekso 17</w:t>
      </w:r>
      <w:r w:rsidRPr="009C2BF5">
        <w:rPr>
          <w:color w:val="000000"/>
          <w:shd w:val="clear" w:color="auto" w:fill="FFFFFF"/>
          <w:vertAlign w:val="superscript"/>
          <w:lang w:eastAsia="zh-CN" w:bidi="ar"/>
        </w:rPr>
        <w:t>1</w:t>
      </w:r>
      <w:r w:rsidRPr="009C2BF5">
        <w:rPr>
          <w:color w:val="000000"/>
          <w:shd w:val="clear" w:color="auto" w:fill="FFFFFF"/>
          <w:lang w:eastAsia="zh-CN" w:bidi="ar"/>
        </w:rPr>
        <w:t xml:space="preserve"> straipsnio 2 dalimi, Lietuvos Respublikos vietos savivaldos įstatymo 6 straipsnio 33 punktu, Lietuvos Respublikos transporto veiklos pagrindų įstatymu, Keleivinio transporto vežėjų išlaidų (negautų pajamų), susijusių su transporto lengvatų taikymu, kompensavimo (atlyginimo) tvarkos aprašu, patvirtintu Lietuvos Respublikos Vyriausybės 2000 m. balandžio 28 d. nutarimu </w:t>
      </w:r>
      <w:r w:rsidR="002D5A3F">
        <w:rPr>
          <w:color w:val="000000"/>
          <w:shd w:val="clear" w:color="auto" w:fill="FFFFFF"/>
          <w:lang w:eastAsia="zh-CN" w:bidi="ar"/>
        </w:rPr>
        <w:br/>
      </w:r>
      <w:r w:rsidRPr="009C2BF5">
        <w:rPr>
          <w:color w:val="000000"/>
          <w:shd w:val="clear" w:color="auto" w:fill="FFFFFF"/>
          <w:lang w:eastAsia="zh-CN" w:bidi="ar"/>
        </w:rPr>
        <w:t>Nr. 478</w:t>
      </w:r>
      <w:r w:rsidR="002B7C97" w:rsidRPr="009C2BF5">
        <w:rPr>
          <w:color w:val="000000"/>
          <w:shd w:val="clear" w:color="auto" w:fill="FFFFFF"/>
          <w:lang w:eastAsia="zh-CN" w:bidi="ar"/>
        </w:rPr>
        <w:t xml:space="preserve"> </w:t>
      </w:r>
      <w:r w:rsidR="002B7C97" w:rsidRPr="002B7C97">
        <w:t>„Dėl Lietuvos Respublikos transporto lengvatų įstatymo įgyvendinimo“</w:t>
      </w:r>
      <w:r w:rsidR="000D7E8E">
        <w:rPr>
          <w:color w:val="000000"/>
          <w:szCs w:val="24"/>
          <w:shd w:val="clear" w:color="auto" w:fill="FFFFFF"/>
          <w:lang w:eastAsia="zh-CN" w:bidi="ar"/>
        </w:rPr>
        <w:t>,</w:t>
      </w:r>
      <w:r w:rsidRPr="009C2BF5">
        <w:rPr>
          <w:color w:val="000000"/>
          <w:szCs w:val="24"/>
          <w:shd w:val="clear" w:color="auto" w:fill="FFFFFF"/>
          <w:lang w:eastAsia="zh-CN" w:bidi="ar"/>
        </w:rPr>
        <w:t xml:space="preserve"> Nuostolių, patirtų vykdant keleivinio kelių transporto viešųjų paslaugų įsipareigojimus, kompensacijos apskaičiavimo tvarkos aprašu, patvirtintu Lietuvos Respublikos susisiekimo ministro 2010 m. liepos 20 d. įsakymu Nr. 3-457</w:t>
      </w:r>
      <w:r w:rsidR="009C2BF5" w:rsidRPr="009C2BF5">
        <w:rPr>
          <w:color w:val="000000"/>
          <w:szCs w:val="24"/>
          <w:shd w:val="clear" w:color="auto" w:fill="FFFFFF"/>
          <w:lang w:eastAsia="zh-CN" w:bidi="ar"/>
        </w:rPr>
        <w:t xml:space="preserve"> </w:t>
      </w:r>
      <w:r w:rsidR="009C2BF5" w:rsidRPr="009C2BF5">
        <w:t>„Dėl Nuostolių, patirtų vykdant keleivinio kelių transporto viešųjų paslaugų įsipareigojimus, kompensacijos apskaičiavimo tvarkos aprašo patvirtinimo“</w:t>
      </w:r>
      <w:r w:rsidRPr="009C2BF5">
        <w:rPr>
          <w:color w:val="000000"/>
          <w:shd w:val="clear" w:color="auto" w:fill="FFFFFF"/>
          <w:lang w:eastAsia="zh-CN" w:bidi="ar"/>
        </w:rPr>
        <w:t>, Leidimų vežti keleivius reguliaraus susisiekimo kelių transporto maršrutais išdavimo taisyklių, patvirtintų Lietuvos Respublikos susisiekimo ministro 2006 m. vasario 14 d. įsakymu Nr. 3-</w:t>
      </w:r>
      <w:r w:rsidRPr="009C2BF5">
        <w:rPr>
          <w:shd w:val="clear" w:color="auto" w:fill="FFFFFF"/>
          <w:lang w:eastAsia="zh-CN" w:bidi="ar"/>
        </w:rPr>
        <w:t>62</w:t>
      </w:r>
      <w:r w:rsidR="009C2BF5" w:rsidRPr="009C2BF5">
        <w:rPr>
          <w:shd w:val="clear" w:color="auto" w:fill="FFFFFF"/>
          <w:lang w:eastAsia="zh-CN" w:bidi="ar"/>
        </w:rPr>
        <w:t xml:space="preserve"> </w:t>
      </w:r>
      <w:r w:rsidR="009C2BF5" w:rsidRPr="009C2BF5">
        <w:t>„Dėl Leidimų vežti keleivius reguliaraus susisiekimo kelių transporto maršrutais išdavimo taisyklių patvirtinimo“</w:t>
      </w:r>
      <w:r w:rsidRPr="009C2BF5">
        <w:rPr>
          <w:szCs w:val="24"/>
          <w:shd w:val="clear" w:color="auto" w:fill="FFFFFF"/>
          <w:lang w:eastAsia="zh-CN" w:bidi="ar"/>
        </w:rPr>
        <w:t>, 22 punktu, Panevėžio miesto savivaldybės taryba n u s p r e n d ž i a:</w:t>
      </w:r>
    </w:p>
    <w:p w14:paraId="76C59FA7" w14:textId="63048D0A" w:rsidR="0012376A" w:rsidRPr="00D03E28" w:rsidRDefault="0012376A" w:rsidP="0012376A">
      <w:pPr>
        <w:numPr>
          <w:ilvl w:val="0"/>
          <w:numId w:val="2"/>
        </w:numPr>
        <w:shd w:val="clear" w:color="auto" w:fill="FFFFFF"/>
        <w:spacing w:line="360" w:lineRule="auto"/>
        <w:ind w:left="0" w:firstLine="851"/>
        <w:jc w:val="both"/>
        <w:rPr>
          <w:color w:val="000000"/>
          <w:szCs w:val="24"/>
          <w:shd w:val="clear" w:color="auto" w:fill="FFFFFF"/>
          <w:lang w:eastAsia="zh-CN" w:bidi="ar"/>
        </w:rPr>
      </w:pPr>
      <w:r>
        <w:rPr>
          <w:color w:val="000000"/>
          <w:szCs w:val="24"/>
          <w:shd w:val="clear" w:color="auto" w:fill="FFFFFF"/>
          <w:lang w:eastAsia="zh-CN" w:bidi="ar"/>
        </w:rPr>
        <w:t xml:space="preserve">Pratęsti 2020 m. sausio 30 d. sudarytą </w:t>
      </w:r>
      <w:r w:rsidR="000D7E8E">
        <w:rPr>
          <w:color w:val="000000"/>
          <w:szCs w:val="24"/>
          <w:shd w:val="clear" w:color="auto" w:fill="FFFFFF"/>
          <w:lang w:eastAsia="zh-CN" w:bidi="ar"/>
        </w:rPr>
        <w:t>l</w:t>
      </w:r>
      <w:r w:rsidRPr="00D03E28">
        <w:rPr>
          <w:color w:val="000000"/>
          <w:szCs w:val="24"/>
          <w:shd w:val="clear" w:color="auto" w:fill="FFFFFF"/>
          <w:lang w:eastAsia="zh-CN" w:bidi="ar"/>
        </w:rPr>
        <w:t xml:space="preserve">aikinąją keleivinio kelių transporto vietiniais (miesto) reguliaraus susisiekimo maršrutais viešųjų paslaugų teikimo ir nuostolių kompensavimo sutartį </w:t>
      </w:r>
      <w:r>
        <w:rPr>
          <w:color w:val="000000"/>
          <w:szCs w:val="24"/>
          <w:shd w:val="clear" w:color="auto" w:fill="FFFFFF"/>
          <w:lang w:eastAsia="zh-CN" w:bidi="ar"/>
        </w:rPr>
        <w:t>Nr. 22-112 ir sudaryti naują</w:t>
      </w:r>
      <w:r w:rsidR="002D6812">
        <w:rPr>
          <w:color w:val="000000"/>
          <w:szCs w:val="24"/>
          <w:shd w:val="clear" w:color="auto" w:fill="FFFFFF"/>
          <w:lang w:eastAsia="zh-CN" w:bidi="ar"/>
        </w:rPr>
        <w:t xml:space="preserve"> </w:t>
      </w:r>
      <w:r w:rsidR="002D5A3F">
        <w:rPr>
          <w:color w:val="000000"/>
          <w:szCs w:val="24"/>
          <w:shd w:val="clear" w:color="auto" w:fill="FFFFFF"/>
          <w:lang w:eastAsia="zh-CN" w:bidi="ar"/>
        </w:rPr>
        <w:t>t</w:t>
      </w:r>
      <w:r w:rsidR="002D6812">
        <w:rPr>
          <w:color w:val="000000"/>
          <w:szCs w:val="24"/>
          <w:shd w:val="clear" w:color="auto" w:fill="FFFFFF"/>
          <w:lang w:eastAsia="zh-CN" w:bidi="ar"/>
        </w:rPr>
        <w:t>rišalę</w:t>
      </w:r>
      <w:r>
        <w:rPr>
          <w:color w:val="000000"/>
          <w:szCs w:val="24"/>
          <w:shd w:val="clear" w:color="auto" w:fill="FFFFFF"/>
          <w:lang w:eastAsia="zh-CN" w:bidi="ar"/>
        </w:rPr>
        <w:t xml:space="preserve"> </w:t>
      </w:r>
      <w:r w:rsidR="002D6812">
        <w:rPr>
          <w:color w:val="000000"/>
          <w:szCs w:val="24"/>
          <w:shd w:val="clear" w:color="auto" w:fill="FFFFFF"/>
          <w:lang w:eastAsia="zh-CN" w:bidi="ar"/>
        </w:rPr>
        <w:t>l</w:t>
      </w:r>
      <w:r>
        <w:rPr>
          <w:color w:val="000000"/>
          <w:szCs w:val="24"/>
          <w:shd w:val="clear" w:color="auto" w:fill="FFFFFF"/>
          <w:lang w:eastAsia="zh-CN" w:bidi="ar"/>
        </w:rPr>
        <w:t xml:space="preserve">aikinąją sutartį su </w:t>
      </w:r>
      <w:r w:rsidR="002D6812">
        <w:rPr>
          <w:color w:val="000000"/>
          <w:szCs w:val="24"/>
          <w:shd w:val="clear" w:color="auto" w:fill="FFFFFF"/>
          <w:lang w:eastAsia="zh-CN" w:bidi="ar"/>
        </w:rPr>
        <w:t xml:space="preserve">VšĮ „Panevėžio keleivinis transportas“ ir </w:t>
      </w:r>
      <w:r>
        <w:rPr>
          <w:color w:val="000000"/>
          <w:szCs w:val="24"/>
          <w:shd w:val="clear" w:color="auto" w:fill="FFFFFF"/>
          <w:lang w:eastAsia="zh-CN" w:bidi="ar"/>
        </w:rPr>
        <w:t>UA</w:t>
      </w:r>
      <w:r w:rsidR="00E03538">
        <w:rPr>
          <w:color w:val="000000"/>
          <w:szCs w:val="24"/>
          <w:shd w:val="clear" w:color="auto" w:fill="FFFFFF"/>
          <w:lang w:eastAsia="zh-CN" w:bidi="ar"/>
        </w:rPr>
        <w:t>B</w:t>
      </w:r>
      <w:r>
        <w:rPr>
          <w:color w:val="000000"/>
          <w:szCs w:val="24"/>
          <w:shd w:val="clear" w:color="auto" w:fill="FFFFFF"/>
          <w:lang w:eastAsia="zh-CN" w:bidi="ar"/>
        </w:rPr>
        <w:t xml:space="preserve"> „Panevėžio autobusų parkas“ dėl keleivinio </w:t>
      </w:r>
      <w:r w:rsidR="002D6812">
        <w:rPr>
          <w:color w:val="000000"/>
          <w:szCs w:val="24"/>
          <w:shd w:val="clear" w:color="auto" w:fill="FFFFFF"/>
          <w:lang w:eastAsia="zh-CN" w:bidi="ar"/>
        </w:rPr>
        <w:t xml:space="preserve">kelių </w:t>
      </w:r>
      <w:r>
        <w:rPr>
          <w:color w:val="000000"/>
          <w:szCs w:val="24"/>
          <w:shd w:val="clear" w:color="auto" w:fill="FFFFFF"/>
          <w:lang w:eastAsia="zh-CN" w:bidi="ar"/>
        </w:rPr>
        <w:t xml:space="preserve">transporto </w:t>
      </w:r>
      <w:r w:rsidR="002D6812">
        <w:rPr>
          <w:color w:val="000000"/>
          <w:szCs w:val="24"/>
          <w:shd w:val="clear" w:color="auto" w:fill="FFFFFF"/>
          <w:lang w:eastAsia="zh-CN" w:bidi="ar"/>
        </w:rPr>
        <w:t xml:space="preserve">viešųjų </w:t>
      </w:r>
      <w:r>
        <w:rPr>
          <w:color w:val="000000"/>
          <w:szCs w:val="24"/>
          <w:shd w:val="clear" w:color="auto" w:fill="FFFFFF"/>
          <w:lang w:eastAsia="zh-CN" w:bidi="ar"/>
        </w:rPr>
        <w:t>paslaugų teikimo</w:t>
      </w:r>
      <w:r w:rsidRPr="00D03E28">
        <w:rPr>
          <w:color w:val="000000"/>
          <w:szCs w:val="24"/>
          <w:shd w:val="clear" w:color="auto" w:fill="FFFFFF"/>
          <w:lang w:eastAsia="zh-CN" w:bidi="ar"/>
        </w:rPr>
        <w:t>.</w:t>
      </w:r>
    </w:p>
    <w:p w14:paraId="168ACEF8" w14:textId="286E7119" w:rsidR="0012376A" w:rsidRDefault="0012376A" w:rsidP="0012376A">
      <w:pPr>
        <w:shd w:val="clear" w:color="auto" w:fill="FFFFFF"/>
        <w:spacing w:line="360" w:lineRule="auto"/>
        <w:ind w:firstLine="851"/>
        <w:jc w:val="both"/>
        <w:rPr>
          <w:color w:val="000000"/>
          <w:szCs w:val="24"/>
        </w:rPr>
      </w:pPr>
      <w:r>
        <w:rPr>
          <w:color w:val="000000"/>
          <w:szCs w:val="24"/>
          <w:shd w:val="clear" w:color="auto" w:fill="FFFFFF"/>
          <w:lang w:eastAsia="zh-CN" w:bidi="ar"/>
        </w:rPr>
        <w:t xml:space="preserve">2. </w:t>
      </w:r>
      <w:r w:rsidRPr="00D03E28">
        <w:rPr>
          <w:color w:val="000000"/>
          <w:szCs w:val="24"/>
          <w:shd w:val="clear" w:color="auto" w:fill="FFFFFF"/>
          <w:lang w:eastAsia="zh-CN" w:bidi="ar"/>
        </w:rPr>
        <w:t xml:space="preserve">Patvirtinti pridedamą </w:t>
      </w:r>
      <w:r w:rsidR="00FA16B2">
        <w:rPr>
          <w:color w:val="000000"/>
          <w:szCs w:val="24"/>
          <w:shd w:val="clear" w:color="auto" w:fill="FFFFFF"/>
          <w:lang w:eastAsia="zh-CN" w:bidi="ar"/>
        </w:rPr>
        <w:t>t</w:t>
      </w:r>
      <w:r w:rsidR="002D6812">
        <w:rPr>
          <w:color w:val="000000"/>
          <w:szCs w:val="24"/>
          <w:shd w:val="clear" w:color="auto" w:fill="FFFFFF"/>
          <w:lang w:eastAsia="zh-CN" w:bidi="ar"/>
        </w:rPr>
        <w:t>rišalę l</w:t>
      </w:r>
      <w:r w:rsidRPr="00D03E28">
        <w:rPr>
          <w:color w:val="000000"/>
          <w:szCs w:val="24"/>
          <w:shd w:val="clear" w:color="auto" w:fill="FFFFFF"/>
          <w:lang w:eastAsia="zh-CN" w:bidi="ar"/>
        </w:rPr>
        <w:t>aikinąją keleivinio kelių transporto vietiniais (miesto) reguliaraus susisiekimo maršrutais viešųjų paslaugų teikimo ir nuostolių kompensavimo sutartį</w:t>
      </w:r>
      <w:r>
        <w:rPr>
          <w:color w:val="000000"/>
          <w:szCs w:val="24"/>
          <w:shd w:val="clear" w:color="auto" w:fill="FFFFFF"/>
          <w:lang w:eastAsia="zh-CN" w:bidi="ar"/>
        </w:rPr>
        <w:t>.</w:t>
      </w:r>
    </w:p>
    <w:p w14:paraId="6632B8F6" w14:textId="5C1F9C76" w:rsidR="0012376A" w:rsidRPr="00D03E28" w:rsidRDefault="0012376A" w:rsidP="0012376A">
      <w:pPr>
        <w:shd w:val="clear" w:color="auto" w:fill="FFFFFF"/>
        <w:spacing w:line="360" w:lineRule="auto"/>
        <w:ind w:firstLine="851"/>
        <w:jc w:val="both"/>
        <w:rPr>
          <w:color w:val="000000"/>
          <w:szCs w:val="24"/>
        </w:rPr>
      </w:pPr>
      <w:r w:rsidRPr="00D03E28">
        <w:rPr>
          <w:color w:val="000000"/>
          <w:szCs w:val="24"/>
          <w:shd w:val="clear" w:color="auto" w:fill="FFFFFF"/>
          <w:lang w:eastAsia="zh-CN" w:bidi="ar"/>
        </w:rPr>
        <w:lastRenderedPageBreak/>
        <w:t xml:space="preserve">3. Įgalioti Panevėžio miesto savivaldybės administracijos direktorių pasirašyti šio sprendimo </w:t>
      </w:r>
      <w:r>
        <w:rPr>
          <w:color w:val="000000"/>
          <w:szCs w:val="24"/>
          <w:shd w:val="clear" w:color="auto" w:fill="FFFFFF"/>
          <w:lang w:eastAsia="zh-CN" w:bidi="ar"/>
        </w:rPr>
        <w:t>2</w:t>
      </w:r>
      <w:r w:rsidRPr="00D03E28">
        <w:rPr>
          <w:color w:val="000000"/>
          <w:szCs w:val="24"/>
          <w:shd w:val="clear" w:color="auto" w:fill="FFFFFF"/>
          <w:lang w:eastAsia="zh-CN" w:bidi="ar"/>
        </w:rPr>
        <w:t xml:space="preserve"> punktu patvirtintą</w:t>
      </w:r>
      <w:r w:rsidR="002D6812">
        <w:rPr>
          <w:color w:val="000000"/>
          <w:szCs w:val="24"/>
          <w:shd w:val="clear" w:color="auto" w:fill="FFFFFF"/>
          <w:lang w:eastAsia="zh-CN" w:bidi="ar"/>
        </w:rPr>
        <w:t xml:space="preserve"> </w:t>
      </w:r>
      <w:r w:rsidR="00FA16B2">
        <w:rPr>
          <w:color w:val="000000"/>
          <w:szCs w:val="24"/>
          <w:shd w:val="clear" w:color="auto" w:fill="FFFFFF"/>
          <w:lang w:eastAsia="zh-CN" w:bidi="ar"/>
        </w:rPr>
        <w:t>t</w:t>
      </w:r>
      <w:r w:rsidR="002D6812">
        <w:rPr>
          <w:color w:val="000000"/>
          <w:szCs w:val="24"/>
          <w:shd w:val="clear" w:color="auto" w:fill="FFFFFF"/>
          <w:lang w:eastAsia="zh-CN" w:bidi="ar"/>
        </w:rPr>
        <w:t>rišalę</w:t>
      </w:r>
      <w:r w:rsidRPr="00D03E28">
        <w:rPr>
          <w:color w:val="000000"/>
          <w:szCs w:val="24"/>
          <w:shd w:val="clear" w:color="auto" w:fill="FFFFFF"/>
          <w:lang w:eastAsia="zh-CN" w:bidi="ar"/>
        </w:rPr>
        <w:t xml:space="preserve"> </w:t>
      </w:r>
      <w:r w:rsidR="002D6812">
        <w:rPr>
          <w:color w:val="000000"/>
          <w:szCs w:val="24"/>
          <w:shd w:val="clear" w:color="auto" w:fill="FFFFFF"/>
          <w:lang w:eastAsia="zh-CN" w:bidi="ar"/>
        </w:rPr>
        <w:t>l</w:t>
      </w:r>
      <w:r w:rsidRPr="00D03E28">
        <w:rPr>
          <w:color w:val="000000"/>
          <w:szCs w:val="24"/>
          <w:shd w:val="clear" w:color="auto" w:fill="FFFFFF"/>
          <w:lang w:eastAsia="zh-CN" w:bidi="ar"/>
        </w:rPr>
        <w:t>aikinąją sutartį ir kitus šiam sprendimui įgyvendinti būtinus dokumentus</w:t>
      </w:r>
      <w:r>
        <w:rPr>
          <w:color w:val="000000"/>
          <w:szCs w:val="24"/>
          <w:shd w:val="clear" w:color="auto" w:fill="FFFFFF"/>
          <w:lang w:eastAsia="zh-CN" w:bidi="ar"/>
        </w:rPr>
        <w:t>.</w:t>
      </w:r>
    </w:p>
    <w:p w14:paraId="42EEB066" w14:textId="7C335431" w:rsidR="0012376A" w:rsidRPr="00285616" w:rsidRDefault="0012376A" w:rsidP="00FA16B2">
      <w:pPr>
        <w:spacing w:line="360" w:lineRule="auto"/>
        <w:ind w:firstLine="851"/>
        <w:jc w:val="both"/>
        <w:rPr>
          <w:color w:val="000000"/>
          <w:lang w:eastAsia="lt-LT"/>
        </w:rPr>
      </w:pPr>
      <w:r>
        <w:rPr>
          <w:color w:val="000000"/>
          <w:lang w:eastAsia="lt-LT"/>
        </w:rPr>
        <w:t xml:space="preserve">4. </w:t>
      </w:r>
      <w:r w:rsidRPr="00285616">
        <w:rPr>
          <w:color w:val="000000"/>
          <w:lang w:eastAsia="lt-LT"/>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B03904F" w14:textId="77777777" w:rsidR="0012376A" w:rsidRDefault="0012376A" w:rsidP="0012376A">
      <w:pPr>
        <w:tabs>
          <w:tab w:val="left" w:pos="6663"/>
        </w:tabs>
        <w:rPr>
          <w:rFonts w:eastAsia="Calibri"/>
        </w:rPr>
      </w:pPr>
    </w:p>
    <w:p w14:paraId="3874707E" w14:textId="77777777" w:rsidR="0012376A" w:rsidRDefault="0012376A" w:rsidP="0012376A">
      <w:pPr>
        <w:tabs>
          <w:tab w:val="left" w:pos="6663"/>
        </w:tabs>
        <w:rPr>
          <w:rFonts w:eastAsia="Calibri"/>
        </w:rPr>
      </w:pPr>
    </w:p>
    <w:p w14:paraId="051EF380" w14:textId="77777777" w:rsidR="0012376A" w:rsidRDefault="0012376A" w:rsidP="0012376A">
      <w:pPr>
        <w:tabs>
          <w:tab w:val="left" w:pos="6663"/>
        </w:tabs>
        <w:rPr>
          <w:rFonts w:eastAsia="Calibri"/>
        </w:rPr>
      </w:pPr>
    </w:p>
    <w:p w14:paraId="5F33322E" w14:textId="273E2EDE" w:rsidR="00B01EEA" w:rsidRPr="00A562AA" w:rsidRDefault="0012376A" w:rsidP="00FA16B2">
      <w:pPr>
        <w:tabs>
          <w:tab w:val="left" w:pos="6663"/>
        </w:tabs>
        <w:jc w:val="center"/>
        <w:rPr>
          <w:szCs w:val="24"/>
        </w:rPr>
      </w:pPr>
      <w:r w:rsidRPr="00CC7D43">
        <w:rPr>
          <w:rFonts w:eastAsia="Calibri"/>
        </w:rPr>
        <w:t>Savivaldybės meras</w:t>
      </w:r>
      <w:r w:rsidRPr="00CC7D43">
        <w:rPr>
          <w:rFonts w:eastAsia="Calibri"/>
        </w:rPr>
        <w:tab/>
        <w:t>Rytis Mykolas Račkauskas</w:t>
      </w:r>
    </w:p>
    <w:sectPr w:rsidR="00B01EEA"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B5ED4" w14:textId="77777777" w:rsidR="00676AAB" w:rsidRDefault="00676AAB">
      <w:r>
        <w:separator/>
      </w:r>
    </w:p>
  </w:endnote>
  <w:endnote w:type="continuationSeparator" w:id="0">
    <w:p w14:paraId="113C516E" w14:textId="77777777" w:rsidR="00676AAB" w:rsidRDefault="00676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default"/>
  </w:font>
  <w:font w:name="Arial">
    <w:panose1 w:val="020B0604020202020204"/>
    <w:charset w:val="BA"/>
    <w:family w:val="swiss"/>
    <w:pitch w:val="variable"/>
    <w:sig w:usb0="E0002EFF" w:usb1="C000785B" w:usb2="00000009" w:usb3="00000000" w:csb0="000001FF" w:csb1="00000000"/>
  </w:font>
  <w:font w:name="HelveticaLT">
    <w:altName w:val="Arial"/>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A5C28" w14:textId="77777777" w:rsidR="0062551B" w:rsidRDefault="0062551B" w:rsidP="00BE4566">
    <w:pPr>
      <w:tabs>
        <w:tab w:val="left" w:pos="8445"/>
      </w:tabs>
    </w:pPr>
    <w:r>
      <w:tab/>
    </w:r>
  </w:p>
  <w:p w14:paraId="278E4BCA" w14:textId="77777777" w:rsidR="0062551B" w:rsidRDefault="0062551B"/>
  <w:p w14:paraId="18FE556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ECD87" w14:textId="77777777" w:rsidR="0062551B" w:rsidRDefault="0062551B" w:rsidP="00DD20B8">
    <w:pPr>
      <w:pStyle w:val="Porat"/>
    </w:pPr>
  </w:p>
  <w:p w14:paraId="5C8FA2DC" w14:textId="77777777" w:rsidR="0062551B" w:rsidRDefault="0062551B" w:rsidP="00DD20B8">
    <w:pPr>
      <w:pStyle w:val="Porat"/>
    </w:pPr>
  </w:p>
  <w:p w14:paraId="0D67C491" w14:textId="77777777" w:rsidR="0062551B" w:rsidRDefault="0062551B" w:rsidP="00DD20B8">
    <w:pPr>
      <w:pStyle w:val="Porat"/>
    </w:pPr>
  </w:p>
  <w:p w14:paraId="60EC9EB4"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3D165" w14:textId="77777777" w:rsidR="00676AAB" w:rsidRDefault="00676AAB">
      <w:r>
        <w:separator/>
      </w:r>
    </w:p>
  </w:footnote>
  <w:footnote w:type="continuationSeparator" w:id="0">
    <w:p w14:paraId="64A62914" w14:textId="77777777" w:rsidR="00676AAB" w:rsidRDefault="00676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48CEF" w14:textId="77777777" w:rsidR="0062551B" w:rsidRDefault="0062551B">
    <w:pPr>
      <w:pStyle w:val="Antrats"/>
      <w:jc w:val="center"/>
    </w:pPr>
  </w:p>
  <w:p w14:paraId="6E2F7E7E" w14:textId="77777777" w:rsidR="0062551B" w:rsidRDefault="0062551B">
    <w:pPr>
      <w:pStyle w:val="Antrats"/>
      <w:jc w:val="center"/>
    </w:pPr>
  </w:p>
  <w:p w14:paraId="2F14A787" w14:textId="77777777" w:rsidR="0062551B" w:rsidRDefault="002E4357">
    <w:pPr>
      <w:pStyle w:val="Antrats"/>
      <w:jc w:val="center"/>
    </w:pPr>
    <w:r>
      <w:fldChar w:fldCharType="begin"/>
    </w:r>
    <w:r>
      <w:instrText xml:space="preserve"> PAGE   \* MERGEFORMAT </w:instrText>
    </w:r>
    <w:r>
      <w:fldChar w:fldCharType="separate"/>
    </w:r>
    <w:r w:rsidR="0031708D">
      <w:rPr>
        <w:noProof/>
      </w:rPr>
      <w:t>2</w:t>
    </w:r>
    <w:r>
      <w:rPr>
        <w:noProof/>
      </w:rPr>
      <w:fldChar w:fldCharType="end"/>
    </w:r>
  </w:p>
  <w:p w14:paraId="466BB458"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42035"/>
    <w:multiLevelType w:val="hybridMultilevel"/>
    <w:tmpl w:val="F14EE802"/>
    <w:lvl w:ilvl="0" w:tplc="8CD6554E">
      <w:numFmt w:val="bullet"/>
      <w:lvlText w:val="-"/>
      <w:lvlJc w:val="left"/>
      <w:pPr>
        <w:ind w:left="720" w:hanging="360"/>
      </w:pPr>
      <w:rPr>
        <w:rFonts w:ascii="Calibri" w:eastAsia="Calibri" w:hAnsi="Calibri" w:cs="Calibri" w:hint="default"/>
        <w:color w:val="00000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2" w15:restartNumberingAfterBreak="0">
    <w:nsid w:val="6C3B5E06"/>
    <w:multiLevelType w:val="singleLevel"/>
    <w:tmpl w:val="6C3B5E06"/>
    <w:lvl w:ilvl="0">
      <w:start w:val="1"/>
      <w:numFmt w:val="decimal"/>
      <w:suff w:val="space"/>
      <w:lvlText w:val="%1."/>
      <w:lvlJc w:val="left"/>
      <w:pPr>
        <w:ind w:left="720" w:firstLine="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5169C"/>
    <w:rsid w:val="00075594"/>
    <w:rsid w:val="00075D5A"/>
    <w:rsid w:val="000811E1"/>
    <w:rsid w:val="000B4962"/>
    <w:rsid w:val="000D7BA6"/>
    <w:rsid w:val="000D7E8E"/>
    <w:rsid w:val="000E5933"/>
    <w:rsid w:val="000E7131"/>
    <w:rsid w:val="00101F07"/>
    <w:rsid w:val="001078B9"/>
    <w:rsid w:val="00110A44"/>
    <w:rsid w:val="00122968"/>
    <w:rsid w:val="0012376A"/>
    <w:rsid w:val="00124B60"/>
    <w:rsid w:val="00132ABE"/>
    <w:rsid w:val="00153B94"/>
    <w:rsid w:val="00157340"/>
    <w:rsid w:val="00176783"/>
    <w:rsid w:val="001B0041"/>
    <w:rsid w:val="001B1FE3"/>
    <w:rsid w:val="001B54E5"/>
    <w:rsid w:val="001D070A"/>
    <w:rsid w:val="001D1AC1"/>
    <w:rsid w:val="001D3CB6"/>
    <w:rsid w:val="001E4DFD"/>
    <w:rsid w:val="001E644C"/>
    <w:rsid w:val="001F7914"/>
    <w:rsid w:val="001F7A23"/>
    <w:rsid w:val="0020204A"/>
    <w:rsid w:val="00206FC7"/>
    <w:rsid w:val="0021091B"/>
    <w:rsid w:val="0023417F"/>
    <w:rsid w:val="0023447A"/>
    <w:rsid w:val="00234FD8"/>
    <w:rsid w:val="0024706D"/>
    <w:rsid w:val="00247FB4"/>
    <w:rsid w:val="0025217D"/>
    <w:rsid w:val="002526D2"/>
    <w:rsid w:val="002630A9"/>
    <w:rsid w:val="002658A0"/>
    <w:rsid w:val="00276412"/>
    <w:rsid w:val="00281912"/>
    <w:rsid w:val="00285616"/>
    <w:rsid w:val="002915B5"/>
    <w:rsid w:val="00291649"/>
    <w:rsid w:val="00293059"/>
    <w:rsid w:val="002A2097"/>
    <w:rsid w:val="002B7C97"/>
    <w:rsid w:val="002B7F07"/>
    <w:rsid w:val="002C36DC"/>
    <w:rsid w:val="002D0B3C"/>
    <w:rsid w:val="002D57F9"/>
    <w:rsid w:val="002D5A3F"/>
    <w:rsid w:val="002D6812"/>
    <w:rsid w:val="002D75F0"/>
    <w:rsid w:val="002D7E2D"/>
    <w:rsid w:val="002E2386"/>
    <w:rsid w:val="002E4357"/>
    <w:rsid w:val="002E76E3"/>
    <w:rsid w:val="002F3349"/>
    <w:rsid w:val="002F7001"/>
    <w:rsid w:val="00303346"/>
    <w:rsid w:val="00312A5C"/>
    <w:rsid w:val="0031708D"/>
    <w:rsid w:val="00325CF1"/>
    <w:rsid w:val="00332E74"/>
    <w:rsid w:val="003333BA"/>
    <w:rsid w:val="00336927"/>
    <w:rsid w:val="00337555"/>
    <w:rsid w:val="00343F8A"/>
    <w:rsid w:val="00355495"/>
    <w:rsid w:val="00355EE8"/>
    <w:rsid w:val="00375424"/>
    <w:rsid w:val="00383E7A"/>
    <w:rsid w:val="00391218"/>
    <w:rsid w:val="00392558"/>
    <w:rsid w:val="0039707D"/>
    <w:rsid w:val="003A2A35"/>
    <w:rsid w:val="003A3559"/>
    <w:rsid w:val="003C7666"/>
    <w:rsid w:val="003D113C"/>
    <w:rsid w:val="003D4680"/>
    <w:rsid w:val="003D6535"/>
    <w:rsid w:val="003E58F0"/>
    <w:rsid w:val="003F3684"/>
    <w:rsid w:val="004014AB"/>
    <w:rsid w:val="004100D4"/>
    <w:rsid w:val="00420850"/>
    <w:rsid w:val="00421D43"/>
    <w:rsid w:val="00425D44"/>
    <w:rsid w:val="004376E8"/>
    <w:rsid w:val="004564CD"/>
    <w:rsid w:val="00464BB1"/>
    <w:rsid w:val="00470116"/>
    <w:rsid w:val="00477CA2"/>
    <w:rsid w:val="0048051D"/>
    <w:rsid w:val="00480D2E"/>
    <w:rsid w:val="00482582"/>
    <w:rsid w:val="004849ED"/>
    <w:rsid w:val="004A187B"/>
    <w:rsid w:val="004A3610"/>
    <w:rsid w:val="004B2F4A"/>
    <w:rsid w:val="004C07E0"/>
    <w:rsid w:val="004D35C5"/>
    <w:rsid w:val="004E4142"/>
    <w:rsid w:val="00507E9A"/>
    <w:rsid w:val="00510DE4"/>
    <w:rsid w:val="005166E3"/>
    <w:rsid w:val="0052387D"/>
    <w:rsid w:val="00524D2D"/>
    <w:rsid w:val="00533646"/>
    <w:rsid w:val="0053783A"/>
    <w:rsid w:val="0053783B"/>
    <w:rsid w:val="00541823"/>
    <w:rsid w:val="005471E9"/>
    <w:rsid w:val="00561605"/>
    <w:rsid w:val="00562BCD"/>
    <w:rsid w:val="00566FC8"/>
    <w:rsid w:val="00571BF3"/>
    <w:rsid w:val="00574E25"/>
    <w:rsid w:val="00584C4D"/>
    <w:rsid w:val="00595F80"/>
    <w:rsid w:val="005B1469"/>
    <w:rsid w:val="005B727C"/>
    <w:rsid w:val="005C41AC"/>
    <w:rsid w:val="005C605B"/>
    <w:rsid w:val="005F44E3"/>
    <w:rsid w:val="005F6353"/>
    <w:rsid w:val="006063C0"/>
    <w:rsid w:val="0060717D"/>
    <w:rsid w:val="00611EE0"/>
    <w:rsid w:val="006127B2"/>
    <w:rsid w:val="006128BC"/>
    <w:rsid w:val="0061401B"/>
    <w:rsid w:val="006244B6"/>
    <w:rsid w:val="0062551B"/>
    <w:rsid w:val="00625C86"/>
    <w:rsid w:val="00630B08"/>
    <w:rsid w:val="00655408"/>
    <w:rsid w:val="00655E6A"/>
    <w:rsid w:val="00662FB1"/>
    <w:rsid w:val="00665661"/>
    <w:rsid w:val="00676AAB"/>
    <w:rsid w:val="0068030A"/>
    <w:rsid w:val="0068072D"/>
    <w:rsid w:val="006B0BC0"/>
    <w:rsid w:val="006B14D1"/>
    <w:rsid w:val="006C2186"/>
    <w:rsid w:val="006C63A6"/>
    <w:rsid w:val="006D107B"/>
    <w:rsid w:val="006D6344"/>
    <w:rsid w:val="006D7A59"/>
    <w:rsid w:val="00701945"/>
    <w:rsid w:val="007034C4"/>
    <w:rsid w:val="00710ABF"/>
    <w:rsid w:val="007129E5"/>
    <w:rsid w:val="00721DF2"/>
    <w:rsid w:val="00740946"/>
    <w:rsid w:val="00743B7D"/>
    <w:rsid w:val="007452C6"/>
    <w:rsid w:val="00772D5D"/>
    <w:rsid w:val="00780E8C"/>
    <w:rsid w:val="00785145"/>
    <w:rsid w:val="00793437"/>
    <w:rsid w:val="007947EB"/>
    <w:rsid w:val="00796E6A"/>
    <w:rsid w:val="007978F3"/>
    <w:rsid w:val="007A38DC"/>
    <w:rsid w:val="007A4507"/>
    <w:rsid w:val="007C314B"/>
    <w:rsid w:val="007C4404"/>
    <w:rsid w:val="007D3F07"/>
    <w:rsid w:val="007E2B12"/>
    <w:rsid w:val="007F1F9E"/>
    <w:rsid w:val="007F2ABF"/>
    <w:rsid w:val="007F3F25"/>
    <w:rsid w:val="007F5885"/>
    <w:rsid w:val="00801DD2"/>
    <w:rsid w:val="00811A36"/>
    <w:rsid w:val="00811E67"/>
    <w:rsid w:val="008212D1"/>
    <w:rsid w:val="00826BB1"/>
    <w:rsid w:val="008274FC"/>
    <w:rsid w:val="008608CB"/>
    <w:rsid w:val="0086111D"/>
    <w:rsid w:val="00876E15"/>
    <w:rsid w:val="0088367B"/>
    <w:rsid w:val="00883F12"/>
    <w:rsid w:val="0088555F"/>
    <w:rsid w:val="008A2000"/>
    <w:rsid w:val="008B1835"/>
    <w:rsid w:val="008B28AB"/>
    <w:rsid w:val="008B3D51"/>
    <w:rsid w:val="008B43DA"/>
    <w:rsid w:val="008D7F28"/>
    <w:rsid w:val="008E6431"/>
    <w:rsid w:val="008E7592"/>
    <w:rsid w:val="008F1635"/>
    <w:rsid w:val="008F2752"/>
    <w:rsid w:val="008F62A9"/>
    <w:rsid w:val="009111D4"/>
    <w:rsid w:val="00914FD0"/>
    <w:rsid w:val="00916D5D"/>
    <w:rsid w:val="00931ACB"/>
    <w:rsid w:val="009405F6"/>
    <w:rsid w:val="00942B11"/>
    <w:rsid w:val="00956EFA"/>
    <w:rsid w:val="00971AA0"/>
    <w:rsid w:val="00976276"/>
    <w:rsid w:val="00983960"/>
    <w:rsid w:val="0099046B"/>
    <w:rsid w:val="00990645"/>
    <w:rsid w:val="009A4733"/>
    <w:rsid w:val="009B0512"/>
    <w:rsid w:val="009B542B"/>
    <w:rsid w:val="009C2BF5"/>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C4248"/>
    <w:rsid w:val="00AD1D57"/>
    <w:rsid w:val="00AD3E4E"/>
    <w:rsid w:val="00AD778C"/>
    <w:rsid w:val="00AE22BE"/>
    <w:rsid w:val="00B00A09"/>
    <w:rsid w:val="00B01EEA"/>
    <w:rsid w:val="00B02D13"/>
    <w:rsid w:val="00B05FC9"/>
    <w:rsid w:val="00B14AEE"/>
    <w:rsid w:val="00B348D0"/>
    <w:rsid w:val="00B408ED"/>
    <w:rsid w:val="00B44F79"/>
    <w:rsid w:val="00B471EB"/>
    <w:rsid w:val="00B52FFC"/>
    <w:rsid w:val="00B61A88"/>
    <w:rsid w:val="00B6518B"/>
    <w:rsid w:val="00B664FD"/>
    <w:rsid w:val="00B83CC1"/>
    <w:rsid w:val="00B83E18"/>
    <w:rsid w:val="00B92EBF"/>
    <w:rsid w:val="00B958FC"/>
    <w:rsid w:val="00BA458B"/>
    <w:rsid w:val="00BB0318"/>
    <w:rsid w:val="00BB130F"/>
    <w:rsid w:val="00BB6886"/>
    <w:rsid w:val="00BD5C3A"/>
    <w:rsid w:val="00BE4566"/>
    <w:rsid w:val="00BF06D7"/>
    <w:rsid w:val="00BF0A1B"/>
    <w:rsid w:val="00BF2E2B"/>
    <w:rsid w:val="00C008EA"/>
    <w:rsid w:val="00C13EA5"/>
    <w:rsid w:val="00C14F8B"/>
    <w:rsid w:val="00C222EC"/>
    <w:rsid w:val="00C24E2E"/>
    <w:rsid w:val="00C40FD3"/>
    <w:rsid w:val="00C420AA"/>
    <w:rsid w:val="00C52416"/>
    <w:rsid w:val="00C72861"/>
    <w:rsid w:val="00C72CB4"/>
    <w:rsid w:val="00C747B0"/>
    <w:rsid w:val="00C75F05"/>
    <w:rsid w:val="00C9091E"/>
    <w:rsid w:val="00CB0BC6"/>
    <w:rsid w:val="00CB76DF"/>
    <w:rsid w:val="00CC23E4"/>
    <w:rsid w:val="00CC5B6A"/>
    <w:rsid w:val="00CC7D43"/>
    <w:rsid w:val="00CD5CCA"/>
    <w:rsid w:val="00CE1C5C"/>
    <w:rsid w:val="00CF4026"/>
    <w:rsid w:val="00D06B12"/>
    <w:rsid w:val="00D116E0"/>
    <w:rsid w:val="00D16849"/>
    <w:rsid w:val="00D25AF1"/>
    <w:rsid w:val="00D25F2C"/>
    <w:rsid w:val="00D33742"/>
    <w:rsid w:val="00D625ED"/>
    <w:rsid w:val="00D679FC"/>
    <w:rsid w:val="00D72554"/>
    <w:rsid w:val="00D96F1D"/>
    <w:rsid w:val="00DB5818"/>
    <w:rsid w:val="00DC75E0"/>
    <w:rsid w:val="00DD20B8"/>
    <w:rsid w:val="00DD5F9B"/>
    <w:rsid w:val="00DE0D95"/>
    <w:rsid w:val="00E00B4D"/>
    <w:rsid w:val="00E03538"/>
    <w:rsid w:val="00E15EA7"/>
    <w:rsid w:val="00E21A77"/>
    <w:rsid w:val="00E34BFA"/>
    <w:rsid w:val="00E429EE"/>
    <w:rsid w:val="00E60928"/>
    <w:rsid w:val="00E6329A"/>
    <w:rsid w:val="00E73C7C"/>
    <w:rsid w:val="00E81C99"/>
    <w:rsid w:val="00E83CBC"/>
    <w:rsid w:val="00E84240"/>
    <w:rsid w:val="00E874D4"/>
    <w:rsid w:val="00E9055A"/>
    <w:rsid w:val="00E94693"/>
    <w:rsid w:val="00E94E7A"/>
    <w:rsid w:val="00EA2453"/>
    <w:rsid w:val="00EA6A5E"/>
    <w:rsid w:val="00EB01E1"/>
    <w:rsid w:val="00EC4E26"/>
    <w:rsid w:val="00ED6339"/>
    <w:rsid w:val="00F0681D"/>
    <w:rsid w:val="00F43577"/>
    <w:rsid w:val="00F44715"/>
    <w:rsid w:val="00F47074"/>
    <w:rsid w:val="00F51B6C"/>
    <w:rsid w:val="00F70442"/>
    <w:rsid w:val="00F72D2B"/>
    <w:rsid w:val="00F83894"/>
    <w:rsid w:val="00F86B18"/>
    <w:rsid w:val="00F9348D"/>
    <w:rsid w:val="00F97C2A"/>
    <w:rsid w:val="00FA16B2"/>
    <w:rsid w:val="00FA5FAE"/>
    <w:rsid w:val="00FA7504"/>
    <w:rsid w:val="00FB6C36"/>
    <w:rsid w:val="00FC1FBA"/>
    <w:rsid w:val="00FC4D1A"/>
    <w:rsid w:val="00FD6215"/>
    <w:rsid w:val="00FD7127"/>
    <w:rsid w:val="00FE4E52"/>
    <w:rsid w:val="00FE4EF4"/>
    <w:rsid w:val="00FF3A58"/>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3E8E6F"/>
  <w15:docId w15:val="{3996A3CC-39B8-4B22-8B2A-E61BE8965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C314B"/>
    <w:pPr>
      <w:ind w:left="720"/>
      <w:contextualSpacing/>
    </w:pPr>
    <w:rPr>
      <w:szCs w:val="24"/>
      <w:lang w:val="en-US"/>
    </w:rPr>
  </w:style>
  <w:style w:type="paragraph" w:customStyle="1" w:styleId="vv1">
    <w:name w:val="vv1"/>
    <w:basedOn w:val="prastasis"/>
    <w:rsid w:val="0023447A"/>
    <w:pPr>
      <w:spacing w:before="45" w:after="45" w:line="240" w:lineRule="atLeast"/>
    </w:pPr>
    <w:rPr>
      <w:rFonts w:ascii="Arial" w:hAnsi="Arial" w:cs="Arial"/>
      <w:b/>
      <w:bCs/>
      <w:color w:val="000000"/>
      <w:sz w:val="18"/>
      <w:szCs w:val="18"/>
      <w:lang w:eastAsia="lt-LT"/>
    </w:rPr>
  </w:style>
  <w:style w:type="character" w:styleId="Komentaronuoroda">
    <w:name w:val="annotation reference"/>
    <w:basedOn w:val="Numatytasispastraiposriftas"/>
    <w:uiPriority w:val="99"/>
    <w:semiHidden/>
    <w:unhideWhenUsed/>
    <w:rsid w:val="003C7666"/>
    <w:rPr>
      <w:sz w:val="16"/>
      <w:szCs w:val="16"/>
    </w:rPr>
  </w:style>
  <w:style w:type="paragraph" w:styleId="Komentarotekstas">
    <w:name w:val="annotation text"/>
    <w:basedOn w:val="prastasis"/>
    <w:link w:val="KomentarotekstasDiagrama"/>
    <w:uiPriority w:val="99"/>
    <w:semiHidden/>
    <w:unhideWhenUsed/>
    <w:rsid w:val="003C7666"/>
    <w:rPr>
      <w:sz w:val="20"/>
    </w:rPr>
  </w:style>
  <w:style w:type="character" w:customStyle="1" w:styleId="KomentarotekstasDiagrama">
    <w:name w:val="Komentaro tekstas Diagrama"/>
    <w:basedOn w:val="Numatytasispastraiposriftas"/>
    <w:link w:val="Komentarotekstas"/>
    <w:uiPriority w:val="99"/>
    <w:semiHidden/>
    <w:rsid w:val="003C7666"/>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3C7666"/>
    <w:rPr>
      <w:b/>
      <w:bCs/>
    </w:rPr>
  </w:style>
  <w:style w:type="character" w:customStyle="1" w:styleId="KomentarotemaDiagrama">
    <w:name w:val="Komentaro tema Diagrama"/>
    <w:basedOn w:val="KomentarotekstasDiagrama"/>
    <w:link w:val="Komentarotema"/>
    <w:uiPriority w:val="99"/>
    <w:semiHidden/>
    <w:rsid w:val="003C7666"/>
    <w:rPr>
      <w:b/>
      <w:bCs/>
      <w:sz w:val="20"/>
      <w:szCs w:val="20"/>
      <w:lang w:eastAsia="en-US"/>
    </w:rPr>
  </w:style>
  <w:style w:type="table" w:styleId="Lentelstinklelis">
    <w:name w:val="Table Grid"/>
    <w:basedOn w:val="prastojilentel"/>
    <w:locked/>
    <w:rsid w:val="00B01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1383">
      <w:bodyDiv w:val="1"/>
      <w:marLeft w:val="0"/>
      <w:marRight w:val="0"/>
      <w:marTop w:val="0"/>
      <w:marBottom w:val="0"/>
      <w:divBdr>
        <w:top w:val="none" w:sz="0" w:space="0" w:color="auto"/>
        <w:left w:val="none" w:sz="0" w:space="0" w:color="auto"/>
        <w:bottom w:val="none" w:sz="0" w:space="0" w:color="auto"/>
        <w:right w:val="none" w:sz="0" w:space="0" w:color="auto"/>
      </w:divBdr>
    </w:div>
    <w:div w:id="112332600">
      <w:bodyDiv w:val="1"/>
      <w:marLeft w:val="0"/>
      <w:marRight w:val="0"/>
      <w:marTop w:val="0"/>
      <w:marBottom w:val="0"/>
      <w:divBdr>
        <w:top w:val="none" w:sz="0" w:space="0" w:color="auto"/>
        <w:left w:val="none" w:sz="0" w:space="0" w:color="auto"/>
        <w:bottom w:val="none" w:sz="0" w:space="0" w:color="auto"/>
        <w:right w:val="none" w:sz="0" w:space="0" w:color="auto"/>
      </w:divBdr>
    </w:div>
    <w:div w:id="1189174448">
      <w:bodyDiv w:val="1"/>
      <w:marLeft w:val="0"/>
      <w:marRight w:val="0"/>
      <w:marTop w:val="0"/>
      <w:marBottom w:val="0"/>
      <w:divBdr>
        <w:top w:val="none" w:sz="0" w:space="0" w:color="auto"/>
        <w:left w:val="none" w:sz="0" w:space="0" w:color="auto"/>
        <w:bottom w:val="none" w:sz="0" w:space="0" w:color="auto"/>
        <w:right w:val="none" w:sz="0" w:space="0" w:color="auto"/>
      </w:divBdr>
    </w:div>
    <w:div w:id="175173340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373</Words>
  <Characters>2771</Characters>
  <Application>Microsoft Office Word</Application>
  <DocSecurity>0</DocSecurity>
  <Lines>23</Lines>
  <Paragraphs>6</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Mantas Navaruckis</cp:lastModifiedBy>
  <cp:revision>2</cp:revision>
  <cp:lastPrinted>2021-12-01T14:47:00Z</cp:lastPrinted>
  <dcterms:created xsi:type="dcterms:W3CDTF">2022-01-10T07:17:00Z</dcterms:created>
  <dcterms:modified xsi:type="dcterms:W3CDTF">2022-01-10T07:17:00Z</dcterms:modified>
</cp:coreProperties>
</file>