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2A4FE" w14:textId="77777777" w:rsidR="0087026B" w:rsidRDefault="004E12D5" w:rsidP="0087026B">
      <w:pPr>
        <w:ind w:firstLine="6521"/>
        <w:rPr>
          <w:szCs w:val="24"/>
        </w:rPr>
      </w:pPr>
      <w:bookmarkStart w:id="0" w:name="_GoBack"/>
      <w:bookmarkEnd w:id="0"/>
      <w:r>
        <w:rPr>
          <w:szCs w:val="24"/>
        </w:rPr>
        <w:t xml:space="preserve">Mokėjimo už socialines paslaugas </w:t>
      </w:r>
    </w:p>
    <w:p w14:paraId="0D4AE475" w14:textId="252A40BF" w:rsidR="004E12D5" w:rsidRDefault="004E12D5" w:rsidP="0087026B">
      <w:pPr>
        <w:ind w:firstLine="6521"/>
        <w:rPr>
          <w:szCs w:val="24"/>
        </w:rPr>
      </w:pPr>
      <w:r>
        <w:rPr>
          <w:szCs w:val="24"/>
        </w:rPr>
        <w:t>tvarkos aprašo</w:t>
      </w:r>
    </w:p>
    <w:p w14:paraId="0D2B25A3" w14:textId="77777777" w:rsidR="004E12D5" w:rsidRDefault="004E12D5" w:rsidP="0087026B">
      <w:pPr>
        <w:ind w:firstLine="6521"/>
        <w:rPr>
          <w:szCs w:val="24"/>
        </w:rPr>
      </w:pPr>
      <w:r>
        <w:rPr>
          <w:szCs w:val="24"/>
        </w:rPr>
        <w:t>1 priedas</w:t>
      </w:r>
    </w:p>
    <w:p w14:paraId="4B4F9C7B" w14:textId="77777777" w:rsidR="004E12D5" w:rsidRDefault="004E12D5" w:rsidP="0087026B">
      <w:pPr>
        <w:ind w:firstLine="6521"/>
        <w:jc w:val="center"/>
        <w:rPr>
          <w:b/>
          <w:bCs/>
          <w:szCs w:val="24"/>
          <w:lang w:eastAsia="x-none"/>
        </w:rPr>
      </w:pPr>
    </w:p>
    <w:p w14:paraId="4832F259" w14:textId="22643DDE" w:rsidR="004E12D5" w:rsidRDefault="004E12D5" w:rsidP="004E12D5">
      <w:pPr>
        <w:jc w:val="center"/>
        <w:rPr>
          <w:b/>
          <w:bCs/>
          <w:szCs w:val="24"/>
          <w:lang w:eastAsia="x-none"/>
        </w:rPr>
      </w:pPr>
      <w:r>
        <w:rPr>
          <w:b/>
          <w:bCs/>
          <w:szCs w:val="24"/>
          <w:lang w:eastAsia="x-none"/>
        </w:rPr>
        <w:t>(Asmens finansinių galimybių vertinimo forma)</w:t>
      </w:r>
    </w:p>
    <w:p w14:paraId="7AA6271D" w14:textId="77777777" w:rsidR="00DD5789" w:rsidRDefault="00DD5789" w:rsidP="004E12D5">
      <w:pPr>
        <w:jc w:val="center"/>
        <w:rPr>
          <w:b/>
          <w:bCs/>
          <w:szCs w:val="24"/>
          <w:lang w:eastAsia="x-none"/>
        </w:rPr>
      </w:pPr>
    </w:p>
    <w:p w14:paraId="65882E1A" w14:textId="77777777" w:rsidR="004E12D5" w:rsidRDefault="004E12D5" w:rsidP="004E12D5">
      <w:pPr>
        <w:jc w:val="center"/>
        <w:rPr>
          <w:bCs/>
          <w:szCs w:val="24"/>
          <w:u w:val="single"/>
          <w:lang w:eastAsia="x-none"/>
        </w:rPr>
      </w:pPr>
      <w:r>
        <w:rPr>
          <w:bCs/>
          <w:szCs w:val="24"/>
          <w:u w:val="single"/>
          <w:lang w:eastAsia="x-none"/>
        </w:rPr>
        <w:t xml:space="preserve">20      m. </w:t>
      </w:r>
      <w:r>
        <w:rPr>
          <w:bCs/>
          <w:szCs w:val="24"/>
          <w:lang w:eastAsia="x-none"/>
        </w:rPr>
        <w:t xml:space="preserve"> _________      _____d.</w:t>
      </w:r>
      <w:r>
        <w:rPr>
          <w:bCs/>
          <w:szCs w:val="24"/>
          <w:u w:val="single"/>
          <w:lang w:eastAsia="x-none"/>
        </w:rPr>
        <w:t xml:space="preserve"> Nr.</w:t>
      </w:r>
    </w:p>
    <w:p w14:paraId="345D7942" w14:textId="77777777" w:rsidR="004E12D5" w:rsidRDefault="004E12D5" w:rsidP="004E12D5">
      <w:pPr>
        <w:jc w:val="center"/>
        <w:rPr>
          <w:bCs/>
          <w:szCs w:val="24"/>
          <w:lang w:eastAsia="x-none"/>
        </w:rPr>
      </w:pPr>
    </w:p>
    <w:p w14:paraId="01019C57" w14:textId="77777777" w:rsidR="004E12D5" w:rsidRDefault="004E12D5" w:rsidP="004E12D5">
      <w:pPr>
        <w:jc w:val="center"/>
        <w:rPr>
          <w:b/>
          <w:szCs w:val="24"/>
        </w:rPr>
      </w:pPr>
      <w:r>
        <w:rPr>
          <w:b/>
          <w:szCs w:val="24"/>
        </w:rPr>
        <w:t>Mokėjimo už kalendorinį mėnesį teikiamą socialinę globą dydis (Eur)</w:t>
      </w:r>
    </w:p>
    <w:p w14:paraId="35D77465" w14:textId="77777777" w:rsidR="004E12D5" w:rsidRDefault="004E12D5" w:rsidP="004E12D5">
      <w:pPr>
        <w:jc w:val="center"/>
        <w:rPr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816"/>
      </w:tblGrid>
      <w:tr w:rsidR="004E12D5" w14:paraId="3984CBD8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28C7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Vardas ir pavardė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050" w14:textId="77777777" w:rsidR="004E12D5" w:rsidRDefault="004E12D5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  <w:tr w:rsidR="004E12D5" w14:paraId="56846A13" w14:textId="77777777" w:rsidTr="0087026B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DDD5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F57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625C10F3" w14:textId="77777777" w:rsidTr="0087026B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4334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Deklaruota gyvenamoji vieta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5BD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5D72C1D9" w14:textId="77777777" w:rsidTr="0087026B">
        <w:trPr>
          <w:trHeight w:val="25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2A73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Faktinė gyvenamoji vieta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E07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660B9BF3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783A" w14:textId="77777777" w:rsidR="004E12D5" w:rsidRDefault="004E12D5">
            <w:pPr>
              <w:spacing w:line="27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Asmens pajamos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0D1B" w14:textId="77777777" w:rsidR="004E12D5" w:rsidRDefault="004E12D5">
            <w:pPr>
              <w:spacing w:line="27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Pajamos per mėnesį (Eur)</w:t>
            </w:r>
          </w:p>
        </w:tc>
      </w:tr>
      <w:tr w:rsidR="004E12D5" w14:paraId="7C6FBD8A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9CA1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Pensijos, socialinio draudimo senatvės arba netekto darbingumo (invalidumo) pensijų priemokos, pensijų išmokos ir vietoj pensijų mokamos kompensacijos, rentos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726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793240C3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54EF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Su darbo ar tarnybos santykiais susijusios pajamos, įskaitant išeitines išmokas ir kompensacijas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421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275A51DB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83AF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Individualios įmonės savininko ar tikrosios ūkinės bendrijos ir komanditinės ūkinės bendrijos tikrojo nario pajamos, gautos iš šios įmonės ar bendrijos apmokestinto pelno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A61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2F130C46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177F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Individualios veiklos pajamos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5447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5FAD508E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A32A" w14:textId="77777777" w:rsidR="004E12D5" w:rsidRDefault="004E12D5">
            <w:pPr>
              <w:tabs>
                <w:tab w:val="num" w:pos="1080"/>
              </w:tabs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Autorinis atlyginimas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2B8B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6CAE66FF" w14:textId="77777777" w:rsidTr="0087026B">
        <w:trPr>
          <w:trHeight w:val="34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485B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Šalpos išmokos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8CB2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34C57C1A" w14:textId="77777777" w:rsidTr="0087026B">
        <w:trPr>
          <w:trHeight w:val="19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38C6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Išmokos žemės ūkio veiklai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F2C0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5B537F0D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CECF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Transporto išlaidų kompensacija (tais atvejais, kai teikiamos transporto organizavimo paslaugos ar institucinė socialinė globa)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9B1D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17C40C31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F58F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Palūkanos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EA4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3F7565D5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9A2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Dividendai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20C8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7A37BDCF" w14:textId="77777777" w:rsidTr="0087026B">
        <w:trPr>
          <w:trHeight w:val="36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79AB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Turto nuomos pajamos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4E10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28E3D64F" w14:textId="77777777" w:rsidTr="0087026B">
        <w:trPr>
          <w:trHeight w:val="18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B419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Kitos pajamos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ED57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1B14C29F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54EA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620A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2E2B40C3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0EF4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 proc. asmens pajamų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5B2B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47B4BA5B" w14:textId="77777777" w:rsidTr="0087026B">
        <w:trPr>
          <w:trHeight w:val="58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3EE6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Slaugos ar priežiūros (pagalbos) išlaidų tikslinė kompensacija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D107" w14:textId="77777777" w:rsidR="004E12D5" w:rsidRDefault="004E12D5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  <w:tr w:rsidR="004E12D5" w14:paraId="060F48DE" w14:textId="77777777" w:rsidTr="0087026B">
        <w:trPr>
          <w:trHeight w:val="34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1377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Iš viso: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756" w14:textId="77777777" w:rsidR="004E12D5" w:rsidRDefault="004E12D5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  <w:tr w:rsidR="004E12D5" w14:paraId="705EE96D" w14:textId="77777777" w:rsidTr="0087026B">
        <w:trPr>
          <w:trHeight w:val="21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3256" w14:textId="7629C0CE" w:rsidR="004E12D5" w:rsidRDefault="004E12D5">
            <w:pPr>
              <w:spacing w:line="27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Asmens </w:t>
            </w:r>
            <w:r w:rsidRPr="009557CF">
              <w:rPr>
                <w:b/>
                <w:szCs w:val="24"/>
              </w:rPr>
              <w:t>turtas</w:t>
            </w:r>
            <w:r w:rsidR="005A6897" w:rsidRPr="009557CF">
              <w:rPr>
                <w:rStyle w:val="Puslapioinaosnuoroda"/>
                <w:b/>
                <w:szCs w:val="24"/>
              </w:rPr>
              <w:footnoteReference w:id="1"/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BDE0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Turto vertė (Eur)</w:t>
            </w:r>
          </w:p>
        </w:tc>
      </w:tr>
      <w:tr w:rsidR="004E12D5" w14:paraId="31F494C4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FD80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Statiniai, įskaitant nebaigtus statyti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D790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1600C493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FAF3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Privalomos registruoti transporto priemonės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E449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160A64B4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FF37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Privaloma registruoti žemės ūkio technika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A338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641650E8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FA33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Žemė (įskaitant užimtą miško ir vandens telkinių)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41D4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61A487DA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CDE4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Akcijos, obligacijos, vekseliai ir kiti vertybiniai popieriai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7619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392EBC1C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B02D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Piniginės lėšos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377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59BC5867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5AA2" w14:textId="77777777" w:rsidR="004E12D5" w:rsidRDefault="004E12D5">
            <w:pPr>
              <w:spacing w:line="27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D83D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7E4BC981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42C2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Asmens gyvenamosios vietos nekilnojamojo turto ploto vieneto normatyvinė vertė Eur / 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D010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7416113B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55F2" w14:textId="53378FF3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Turto vertės normatyvas (12 kv. m x asmens gyvenamosios vietos nekilnojamojo turto ploto vieneto normatyvinės vertės)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F6F6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231252C3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0AC9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Turto vertė viršija turto vertės normatyvą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685B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2D5" w14:paraId="3F14399B" w14:textId="77777777" w:rsidTr="0087026B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C54E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 proc. turto vertės, viršijančios turto vertės normatyvą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F93B" w14:textId="77777777" w:rsidR="004E12D5" w:rsidRDefault="004E12D5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05F2BBD0" w14:textId="77777777" w:rsidR="004E12D5" w:rsidRDefault="004E12D5" w:rsidP="004E12D5"/>
    <w:p w14:paraId="4C1BDF7F" w14:textId="77777777" w:rsidR="004E12D5" w:rsidRDefault="004E12D5" w:rsidP="004E12D5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Mokėjimo už kalendorinį mėnesį teikiamą socialinę globą dydis (Eur)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150"/>
        <w:gridCol w:w="4698"/>
      </w:tblGrid>
      <w:tr w:rsidR="004E12D5" w14:paraId="5663110A" w14:textId="77777777" w:rsidTr="004E12D5"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E92B" w14:textId="77777777" w:rsidR="004E12D5" w:rsidRDefault="004E12D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Socialinės globos įstaigos pavadinimas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153F" w14:textId="77777777" w:rsidR="004E12D5" w:rsidRDefault="004E12D5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4E12D5" w14:paraId="3B072B36" w14:textId="77777777" w:rsidTr="004E12D5"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8FD7" w14:textId="77777777" w:rsidR="004E12D5" w:rsidRDefault="004E12D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Socialinės globos kaina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F177" w14:textId="77777777" w:rsidR="004E12D5" w:rsidRDefault="004E12D5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4E12D5" w14:paraId="224A4D5F" w14:textId="77777777" w:rsidTr="004E12D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8D50" w14:textId="77777777" w:rsidR="004E12D5" w:rsidRDefault="004E12D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Asmens lėšos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EF9C" w14:textId="77777777" w:rsidR="004E12D5" w:rsidRDefault="004E12D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Asmens pajamos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FA55" w14:textId="77777777" w:rsidR="004E12D5" w:rsidRDefault="004E12D5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4E12D5" w14:paraId="4EE2C33C" w14:textId="77777777" w:rsidTr="004E12D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FBB9" w14:textId="77777777" w:rsidR="004E12D5" w:rsidRDefault="004E12D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A340" w14:textId="77777777" w:rsidR="004E12D5" w:rsidRDefault="004E12D5" w:rsidP="0087026B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 proc. turto vertės, viršijančios turto vertės normatyvą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D2F" w14:textId="77777777" w:rsidR="004E12D5" w:rsidRDefault="004E12D5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4E12D5" w14:paraId="3AB63BF0" w14:textId="77777777" w:rsidTr="004E12D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27F" w14:textId="77777777" w:rsidR="004E12D5" w:rsidRDefault="004E12D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C9D7" w14:textId="77777777" w:rsidR="004E12D5" w:rsidRDefault="004E12D5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FF90" w14:textId="77777777" w:rsidR="004E12D5" w:rsidRDefault="004E12D5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4E12D5" w14:paraId="680AC112" w14:textId="77777777" w:rsidTr="004E12D5">
        <w:trPr>
          <w:trHeight w:val="126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2D24" w14:textId="178DD380" w:rsidR="004E12D5" w:rsidRDefault="004E12D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Asmens pajamos, iš viso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ECE" w14:textId="77777777" w:rsidR="004E12D5" w:rsidRDefault="004E12D5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4E12D5" w14:paraId="717B238A" w14:textId="77777777" w:rsidTr="004E12D5">
        <w:trPr>
          <w:trHeight w:val="270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C061" w14:textId="36F7854E" w:rsidR="004E12D5" w:rsidRDefault="004E12D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Savivaldybės biudžeto lėšos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3835" w14:textId="77777777" w:rsidR="004E12D5" w:rsidRDefault="004E12D5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4E12D5" w14:paraId="61918C49" w14:textId="77777777" w:rsidTr="004E12D5"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609E" w14:textId="77777777" w:rsidR="004E12D5" w:rsidRDefault="004E12D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Valstybės biudžeto specialioji tikslinė dotacija Savivaldybės biudžetui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4E11" w14:textId="77777777" w:rsidR="004E12D5" w:rsidRDefault="004E12D5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27BFA982" w14:textId="77777777" w:rsidR="004E12D5" w:rsidRDefault="004E12D5" w:rsidP="004E12D5">
      <w:pPr>
        <w:spacing w:line="360" w:lineRule="auto"/>
        <w:jc w:val="both"/>
        <w:rPr>
          <w:szCs w:val="24"/>
        </w:rPr>
      </w:pPr>
    </w:p>
    <w:p w14:paraId="7ED6A3A9" w14:textId="11BF58A3" w:rsidR="004E12D5" w:rsidRDefault="004E12D5" w:rsidP="004E12D5">
      <w:pPr>
        <w:spacing w:line="360" w:lineRule="auto"/>
        <w:jc w:val="both"/>
        <w:rPr>
          <w:szCs w:val="24"/>
        </w:rPr>
      </w:pPr>
      <w:r>
        <w:rPr>
          <w:szCs w:val="24"/>
        </w:rPr>
        <w:t>Asmens finansines galimybes mokėti už socialinę globą įvertino:</w:t>
      </w:r>
    </w:p>
    <w:p w14:paraId="0B517685" w14:textId="78184CE9" w:rsidR="004E12D5" w:rsidRDefault="004E12D5" w:rsidP="004E12D5">
      <w:pPr>
        <w:jc w:val="both"/>
        <w:rPr>
          <w:szCs w:val="24"/>
        </w:rPr>
      </w:pPr>
      <w:r>
        <w:rPr>
          <w:szCs w:val="24"/>
        </w:rPr>
        <w:t>__________________                     _________________             __________________</w:t>
      </w:r>
      <w:r w:rsidR="0087026B">
        <w:rPr>
          <w:szCs w:val="24"/>
        </w:rPr>
        <w:t>_________</w:t>
      </w:r>
    </w:p>
    <w:p w14:paraId="5FA0592D" w14:textId="159A4668" w:rsidR="00720DFF" w:rsidRPr="00DD5789" w:rsidRDefault="004E12D5" w:rsidP="00DD5789">
      <w:pPr>
        <w:ind w:firstLine="124"/>
        <w:jc w:val="both"/>
        <w:rPr>
          <w:b/>
          <w:sz w:val="20"/>
        </w:rPr>
      </w:pPr>
      <w:r>
        <w:rPr>
          <w:szCs w:val="24"/>
        </w:rPr>
        <w:t>(</w:t>
      </w:r>
      <w:r w:rsidR="0087026B">
        <w:rPr>
          <w:szCs w:val="24"/>
        </w:rPr>
        <w:t>p</w:t>
      </w:r>
      <w:r>
        <w:rPr>
          <w:szCs w:val="24"/>
        </w:rPr>
        <w:t>areigos)                                               (</w:t>
      </w:r>
      <w:r w:rsidR="0087026B">
        <w:rPr>
          <w:szCs w:val="24"/>
        </w:rPr>
        <w:t>p</w:t>
      </w:r>
      <w:r>
        <w:rPr>
          <w:szCs w:val="24"/>
        </w:rPr>
        <w:t xml:space="preserve">arašas)                             </w:t>
      </w:r>
      <w:r w:rsidR="0087026B">
        <w:rPr>
          <w:szCs w:val="24"/>
        </w:rPr>
        <w:t xml:space="preserve">     </w:t>
      </w:r>
      <w:r>
        <w:rPr>
          <w:szCs w:val="24"/>
        </w:rPr>
        <w:t>(</w:t>
      </w:r>
      <w:r w:rsidR="0087026B">
        <w:rPr>
          <w:szCs w:val="24"/>
        </w:rPr>
        <w:t>v</w:t>
      </w:r>
      <w:r>
        <w:rPr>
          <w:szCs w:val="24"/>
        </w:rPr>
        <w:t>ardas ir pavardė)</w:t>
      </w:r>
    </w:p>
    <w:sectPr w:rsidR="00720DFF" w:rsidRPr="00DD5789" w:rsidSect="0087026B">
      <w:headerReference w:type="default" r:id="rId6"/>
      <w:pgSz w:w="12240" w:h="15840"/>
      <w:pgMar w:top="1135" w:right="616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46B1C" w14:textId="77777777" w:rsidR="004F2421" w:rsidRDefault="004F2421" w:rsidP="005A6897">
      <w:r>
        <w:separator/>
      </w:r>
    </w:p>
  </w:endnote>
  <w:endnote w:type="continuationSeparator" w:id="0">
    <w:p w14:paraId="16BBAC19" w14:textId="77777777" w:rsidR="004F2421" w:rsidRDefault="004F2421" w:rsidP="005A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80B74" w14:textId="77777777" w:rsidR="004F2421" w:rsidRDefault="004F2421" w:rsidP="005A6897">
      <w:r>
        <w:separator/>
      </w:r>
    </w:p>
  </w:footnote>
  <w:footnote w:type="continuationSeparator" w:id="0">
    <w:p w14:paraId="65382077" w14:textId="77777777" w:rsidR="004F2421" w:rsidRDefault="004F2421" w:rsidP="005A6897">
      <w:r>
        <w:continuationSeparator/>
      </w:r>
    </w:p>
  </w:footnote>
  <w:footnote w:id="1">
    <w:p w14:paraId="3AD68E7B" w14:textId="743883B3" w:rsidR="005A6897" w:rsidRPr="009557CF" w:rsidRDefault="0087026B">
      <w:pPr>
        <w:pStyle w:val="Puslapioinaostekstas"/>
      </w:pPr>
      <w:r>
        <w:t xml:space="preserve">Pastaba. </w:t>
      </w:r>
      <w:r w:rsidR="005A6897" w:rsidRPr="009557CF">
        <w:rPr>
          <w:rStyle w:val="Puslapioinaosnuoroda"/>
        </w:rPr>
        <w:footnoteRef/>
      </w:r>
      <w:r w:rsidR="005A6897" w:rsidRPr="009557CF">
        <w:t xml:space="preserve"> Vertinamas tik tuo atveju, jei </w:t>
      </w:r>
      <w:r>
        <w:t>a</w:t>
      </w:r>
      <w:r w:rsidR="005A6897" w:rsidRPr="009557CF">
        <w:t>smeniui (šeimai) yra skiriama ilgalaikė socialinė globa.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849982"/>
      <w:docPartObj>
        <w:docPartGallery w:val="Page Numbers (Top of Page)"/>
        <w:docPartUnique/>
      </w:docPartObj>
    </w:sdtPr>
    <w:sdtEndPr/>
    <w:sdtContent>
      <w:p w14:paraId="43EF119B" w14:textId="551F9ABB" w:rsidR="0087026B" w:rsidRDefault="00870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53">
          <w:rPr>
            <w:noProof/>
          </w:rPr>
          <w:t>2</w:t>
        </w:r>
        <w:r>
          <w:fldChar w:fldCharType="end"/>
        </w:r>
      </w:p>
    </w:sdtContent>
  </w:sdt>
  <w:p w14:paraId="417C074B" w14:textId="77777777" w:rsidR="0087026B" w:rsidRDefault="008702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D5"/>
    <w:rsid w:val="002B351A"/>
    <w:rsid w:val="004E12D5"/>
    <w:rsid w:val="004F2421"/>
    <w:rsid w:val="005A6897"/>
    <w:rsid w:val="00616D24"/>
    <w:rsid w:val="00650557"/>
    <w:rsid w:val="00720DFF"/>
    <w:rsid w:val="0087026B"/>
    <w:rsid w:val="008C1BFA"/>
    <w:rsid w:val="009557CF"/>
    <w:rsid w:val="00DD5789"/>
    <w:rsid w:val="00E5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DDEC"/>
  <w15:chartTrackingRefBased/>
  <w15:docId w15:val="{9179304A-C3E1-4E6C-8734-4A5F7C79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12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A689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A6897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A6897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8702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026B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702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026B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1574</Words>
  <Characters>898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K127-3</dc:creator>
  <cp:lastModifiedBy>Diana Brazdžiunienė</cp:lastModifiedBy>
  <cp:revision>2</cp:revision>
  <dcterms:created xsi:type="dcterms:W3CDTF">2022-02-03T13:15:00Z</dcterms:created>
  <dcterms:modified xsi:type="dcterms:W3CDTF">2022-02-03T13:15:00Z</dcterms:modified>
</cp:coreProperties>
</file>