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A039" w14:textId="1DFF3075" w:rsidR="00DD0E3F" w:rsidRPr="00DD0E3F" w:rsidRDefault="00DD0E3F" w:rsidP="00DD0E3F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  <w:r w:rsidRPr="00DD0E3F">
        <w:rPr>
          <w:rFonts w:eastAsia="Times New Roman"/>
          <w:noProof/>
          <w:sz w:val="24"/>
          <w:szCs w:val="20"/>
          <w:lang w:eastAsia="lt-LT"/>
        </w:rPr>
        <w:drawing>
          <wp:inline distT="0" distB="0" distL="0" distR="0" wp14:anchorId="7BF89817" wp14:editId="2448F582">
            <wp:extent cx="495300" cy="60198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2538B" w14:textId="77777777" w:rsidR="00DD0E3F" w:rsidRPr="00DD0E3F" w:rsidRDefault="00DD0E3F" w:rsidP="00DD0E3F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76ABD51B" w14:textId="77777777" w:rsidR="00DD0E3F" w:rsidRPr="00DD0E3F" w:rsidRDefault="00DD0E3F" w:rsidP="00DD0E3F">
      <w:pPr>
        <w:spacing w:after="0" w:line="240" w:lineRule="auto"/>
        <w:jc w:val="center"/>
        <w:rPr>
          <w:rFonts w:eastAsia="Times New Roman"/>
          <w:b/>
          <w:sz w:val="28"/>
          <w:szCs w:val="20"/>
        </w:rPr>
      </w:pPr>
      <w:r w:rsidRPr="00DD0E3F">
        <w:rPr>
          <w:rFonts w:eastAsia="Times New Roman"/>
          <w:b/>
          <w:sz w:val="28"/>
          <w:szCs w:val="20"/>
        </w:rPr>
        <w:t>PANEVĖŽIO MIESTO SAVIVALDYBĖS TARYBA</w:t>
      </w:r>
    </w:p>
    <w:p w14:paraId="391B764E" w14:textId="77777777" w:rsidR="00DD0E3F" w:rsidRPr="00DD0E3F" w:rsidRDefault="00DD0E3F" w:rsidP="00DD0E3F">
      <w:pPr>
        <w:keepNext/>
        <w:spacing w:after="0" w:line="240" w:lineRule="auto"/>
        <w:jc w:val="center"/>
        <w:outlineLvl w:val="1"/>
        <w:rPr>
          <w:rFonts w:eastAsia="Times New Roman"/>
          <w:sz w:val="24"/>
          <w:szCs w:val="20"/>
        </w:rPr>
      </w:pPr>
    </w:p>
    <w:p w14:paraId="6D964DCC" w14:textId="77777777" w:rsidR="00DD0E3F" w:rsidRPr="00DD0E3F" w:rsidRDefault="00DD0E3F" w:rsidP="00DD0E3F">
      <w:pPr>
        <w:keepNext/>
        <w:spacing w:after="0" w:line="240" w:lineRule="auto"/>
        <w:jc w:val="center"/>
        <w:outlineLvl w:val="1"/>
        <w:rPr>
          <w:rFonts w:eastAsia="Times New Roman"/>
          <w:b/>
          <w:sz w:val="24"/>
          <w:szCs w:val="20"/>
        </w:rPr>
      </w:pPr>
      <w:r w:rsidRPr="00DD0E3F">
        <w:rPr>
          <w:rFonts w:eastAsia="Times New Roman"/>
          <w:b/>
          <w:sz w:val="24"/>
          <w:szCs w:val="20"/>
        </w:rPr>
        <w:t>SPRENDIMAS</w:t>
      </w:r>
    </w:p>
    <w:p w14:paraId="3A33858B" w14:textId="0B08DCA8" w:rsidR="00DD0E3F" w:rsidRPr="00DD0E3F" w:rsidRDefault="00DD0E3F" w:rsidP="00DD0E3F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lt-LT"/>
        </w:rPr>
      </w:pPr>
      <w:r w:rsidRPr="00615A8B">
        <w:rPr>
          <w:rFonts w:eastAsia="Times New Roman"/>
          <w:b/>
          <w:bCs/>
          <w:sz w:val="24"/>
          <w:szCs w:val="24"/>
          <w:lang w:eastAsia="lt-LT"/>
        </w:rPr>
        <w:t xml:space="preserve">DĖL PANEVĖŽIO MIESTO SAVIVALDYBĖS </w:t>
      </w:r>
      <w:r w:rsidR="00FD40FA" w:rsidRPr="00615A8B">
        <w:rPr>
          <w:rFonts w:eastAsia="Times New Roman"/>
          <w:b/>
          <w:bCs/>
          <w:sz w:val="24"/>
          <w:szCs w:val="24"/>
          <w:lang w:eastAsia="lt-LT"/>
        </w:rPr>
        <w:t xml:space="preserve">BENDRUOMENINIŲ ORGANIZACIJŲ TARYBOS NUOSTATŲ PATVIRTINIMO IR </w:t>
      </w:r>
      <w:r w:rsidR="00BD2F80" w:rsidRPr="00615A8B">
        <w:rPr>
          <w:rFonts w:eastAsia="Times New Roman"/>
          <w:b/>
          <w:bCs/>
          <w:sz w:val="24"/>
          <w:szCs w:val="24"/>
          <w:lang w:eastAsia="lt-LT"/>
        </w:rPr>
        <w:t xml:space="preserve">SAVIVALDYBĖS </w:t>
      </w:r>
      <w:r w:rsidRPr="00615A8B">
        <w:rPr>
          <w:rFonts w:eastAsia="Times New Roman"/>
          <w:b/>
          <w:bCs/>
          <w:sz w:val="24"/>
          <w:szCs w:val="24"/>
          <w:lang w:eastAsia="lt-LT"/>
        </w:rPr>
        <w:t>TARYBOS 2019 M. BIRŽELIO 20 D. SPRENDIMO NR. 1-222 „DĖL PANEVĖŽIO MIESTO SAVIVALDYBĖS BENDRUOMENINIŲ ORGANIZACIJŲ TARYBOS NUOSTATŲ PATVIRTINIMO“ P</w:t>
      </w:r>
      <w:r w:rsidR="00FD40FA" w:rsidRPr="00615A8B">
        <w:rPr>
          <w:rFonts w:eastAsia="Times New Roman"/>
          <w:b/>
          <w:bCs/>
          <w:sz w:val="24"/>
          <w:szCs w:val="24"/>
          <w:lang w:eastAsia="lt-LT"/>
        </w:rPr>
        <w:t>RIPAŽINIMO NETEKUSIU GALIOS</w:t>
      </w:r>
    </w:p>
    <w:p w14:paraId="6596F7D7" w14:textId="77777777" w:rsidR="00DD0E3F" w:rsidRPr="00DD0E3F" w:rsidRDefault="00DD0E3F" w:rsidP="00DD0E3F">
      <w:pPr>
        <w:keepNext/>
        <w:spacing w:after="0" w:line="240" w:lineRule="auto"/>
        <w:jc w:val="center"/>
        <w:outlineLvl w:val="0"/>
        <w:rPr>
          <w:rFonts w:eastAsia="Times New Roman"/>
          <w:b/>
          <w:sz w:val="24"/>
          <w:szCs w:val="20"/>
        </w:rPr>
      </w:pPr>
    </w:p>
    <w:p w14:paraId="3D991F93" w14:textId="77777777" w:rsidR="00B11349" w:rsidRPr="00B11349" w:rsidRDefault="00B11349" w:rsidP="00B11349">
      <w:pPr>
        <w:spacing w:after="0" w:line="240" w:lineRule="auto"/>
        <w:jc w:val="center"/>
        <w:rPr>
          <w:rFonts w:eastAsia="Times New Roman"/>
          <w:sz w:val="24"/>
          <w:szCs w:val="20"/>
        </w:rPr>
      </w:pPr>
      <w:r w:rsidRPr="00B11349">
        <w:rPr>
          <w:rFonts w:eastAsia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B11349">
        <w:rPr>
          <w:rFonts w:eastAsia="Times New Roman"/>
          <w:sz w:val="24"/>
          <w:szCs w:val="20"/>
        </w:rPr>
        <w:instrText xml:space="preserve"> FORMTEXT </w:instrText>
      </w:r>
      <w:r w:rsidRPr="00B11349">
        <w:rPr>
          <w:rFonts w:eastAsia="Times New Roman"/>
          <w:sz w:val="24"/>
          <w:szCs w:val="20"/>
        </w:rPr>
      </w:r>
      <w:r w:rsidRPr="00B11349">
        <w:rPr>
          <w:rFonts w:eastAsia="Times New Roman"/>
          <w:sz w:val="24"/>
          <w:szCs w:val="20"/>
        </w:rPr>
        <w:fldChar w:fldCharType="separate"/>
      </w:r>
      <w:r w:rsidRPr="00B11349">
        <w:rPr>
          <w:rFonts w:eastAsia="Times New Roman"/>
          <w:noProof/>
          <w:sz w:val="24"/>
          <w:szCs w:val="20"/>
        </w:rPr>
        <w:t>2022 m. vasario 4 d.</w:t>
      </w:r>
      <w:r w:rsidRPr="00B11349">
        <w:rPr>
          <w:rFonts w:eastAsia="Times New Roman"/>
          <w:sz w:val="24"/>
          <w:szCs w:val="20"/>
        </w:rPr>
        <w:fldChar w:fldCharType="end"/>
      </w:r>
      <w:bookmarkEnd w:id="1"/>
      <w:r w:rsidRPr="00B11349">
        <w:rPr>
          <w:rFonts w:eastAsia="Times New Roman"/>
          <w:sz w:val="24"/>
          <w:szCs w:val="20"/>
        </w:rPr>
        <w:t xml:space="preserve"> Nr. </w:t>
      </w:r>
      <w:r w:rsidRPr="00B11349">
        <w:rPr>
          <w:rFonts w:eastAsia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B11349">
        <w:rPr>
          <w:rFonts w:eastAsia="Times New Roman"/>
          <w:sz w:val="24"/>
          <w:szCs w:val="20"/>
        </w:rPr>
        <w:instrText xml:space="preserve"> FORMTEXT </w:instrText>
      </w:r>
      <w:r w:rsidRPr="00B11349">
        <w:rPr>
          <w:rFonts w:eastAsia="Times New Roman"/>
          <w:sz w:val="24"/>
          <w:szCs w:val="20"/>
        </w:rPr>
      </w:r>
      <w:r w:rsidRPr="00B11349">
        <w:rPr>
          <w:rFonts w:eastAsia="Times New Roman"/>
          <w:sz w:val="24"/>
          <w:szCs w:val="20"/>
        </w:rPr>
        <w:fldChar w:fldCharType="separate"/>
      </w:r>
      <w:r w:rsidRPr="00B11349">
        <w:rPr>
          <w:rFonts w:eastAsia="Times New Roman"/>
          <w:noProof/>
          <w:sz w:val="24"/>
          <w:szCs w:val="20"/>
        </w:rPr>
        <w:t>TSP-58</w:t>
      </w:r>
      <w:r w:rsidRPr="00B11349">
        <w:rPr>
          <w:rFonts w:eastAsia="Times New Roman"/>
          <w:sz w:val="24"/>
          <w:szCs w:val="20"/>
        </w:rPr>
        <w:fldChar w:fldCharType="end"/>
      </w:r>
      <w:bookmarkEnd w:id="2"/>
    </w:p>
    <w:p w14:paraId="2F8E2855" w14:textId="77777777" w:rsidR="00DD0E3F" w:rsidRPr="00DD0E3F" w:rsidRDefault="00DD0E3F" w:rsidP="00DD0E3F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0"/>
        </w:rPr>
      </w:pPr>
      <w:r w:rsidRPr="00DD0E3F">
        <w:rPr>
          <w:rFonts w:eastAsia="Times New Roman"/>
          <w:sz w:val="24"/>
          <w:szCs w:val="20"/>
        </w:rPr>
        <w:t>Panevėžys</w:t>
      </w:r>
    </w:p>
    <w:p w14:paraId="7BAE1413" w14:textId="77777777" w:rsidR="00DD0E3F" w:rsidRPr="00DD0E3F" w:rsidRDefault="00DD0E3F" w:rsidP="00DD0E3F">
      <w:pPr>
        <w:spacing w:after="0" w:line="240" w:lineRule="auto"/>
        <w:jc w:val="center"/>
        <w:rPr>
          <w:rFonts w:eastAsia="Times New Roman"/>
          <w:sz w:val="24"/>
          <w:szCs w:val="20"/>
        </w:rPr>
      </w:pPr>
    </w:p>
    <w:p w14:paraId="60451CE1" w14:textId="77777777" w:rsidR="00DD0E3F" w:rsidRPr="00DD0E3F" w:rsidRDefault="00DD0E3F" w:rsidP="00DD0E3F">
      <w:pPr>
        <w:spacing w:after="0" w:line="240" w:lineRule="auto"/>
        <w:jc w:val="center"/>
        <w:rPr>
          <w:rFonts w:eastAsia="Times New Roman"/>
          <w:sz w:val="24"/>
          <w:szCs w:val="20"/>
        </w:rPr>
      </w:pPr>
    </w:p>
    <w:p w14:paraId="5671C6DE" w14:textId="77777777" w:rsidR="00DD0E3F" w:rsidRPr="00DD0E3F" w:rsidRDefault="00DD0E3F" w:rsidP="00DD0E3F">
      <w:pPr>
        <w:spacing w:after="0"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DD0E3F">
        <w:rPr>
          <w:rFonts w:eastAsia="Times New Roman"/>
          <w:sz w:val="24"/>
          <w:szCs w:val="24"/>
        </w:rPr>
        <w:t>Vadovaudamasi Lietuvos Respublikos vietos savivaldos įstatymo 18 straipsnio 1 dalimi ir Lietuvos Respublikos bendruomeninių organizacijų plėtros įstatymo 8 straipsnio 1 dalimi, Panevėžio miesto savivaldybės taryba  n u s p r e n d ž i a:</w:t>
      </w:r>
    </w:p>
    <w:p w14:paraId="114245B6" w14:textId="7ACACFAE" w:rsidR="00CF126E" w:rsidRDefault="00DD0E3F" w:rsidP="00CF126E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eastAsia="Times New Roman"/>
          <w:sz w:val="24"/>
          <w:szCs w:val="24"/>
        </w:rPr>
      </w:pPr>
      <w:r w:rsidRPr="00CF126E">
        <w:rPr>
          <w:rFonts w:eastAsia="Times New Roman"/>
          <w:sz w:val="24"/>
          <w:szCs w:val="24"/>
        </w:rPr>
        <w:t xml:space="preserve">Patvirtinti </w:t>
      </w:r>
      <w:bookmarkStart w:id="3" w:name="_Hlk94861177"/>
      <w:r w:rsidRPr="00CF126E">
        <w:rPr>
          <w:rFonts w:eastAsia="Times New Roman"/>
          <w:sz w:val="24"/>
          <w:szCs w:val="24"/>
        </w:rPr>
        <w:t xml:space="preserve">Panevėžio miesto savivaldybės bendruomeninių organizacijų tarybos nuostatus </w:t>
      </w:r>
      <w:bookmarkEnd w:id="3"/>
      <w:r w:rsidRPr="00CF126E">
        <w:rPr>
          <w:rFonts w:eastAsia="Times New Roman"/>
          <w:sz w:val="24"/>
          <w:szCs w:val="24"/>
        </w:rPr>
        <w:t>(pridedama).</w:t>
      </w:r>
    </w:p>
    <w:p w14:paraId="6D9FF484" w14:textId="365D176E" w:rsidR="00DD0E3F" w:rsidRDefault="00CF126E" w:rsidP="00CF126E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eastAsia="Times New Roman"/>
          <w:sz w:val="24"/>
          <w:szCs w:val="24"/>
        </w:rPr>
      </w:pPr>
      <w:r w:rsidRPr="00CF126E">
        <w:rPr>
          <w:rFonts w:eastAsia="Times New Roman"/>
          <w:sz w:val="24"/>
          <w:szCs w:val="24"/>
        </w:rPr>
        <w:t xml:space="preserve">Pripažinti netekusiu galios Panevėžio miesto savivaldybės tarybos 2019 m. birželio </w:t>
      </w:r>
      <w:r w:rsidR="00BD2F80">
        <w:rPr>
          <w:rFonts w:eastAsia="Times New Roman"/>
          <w:sz w:val="24"/>
          <w:szCs w:val="24"/>
        </w:rPr>
        <w:br/>
      </w:r>
      <w:r w:rsidRPr="00CF126E">
        <w:rPr>
          <w:rFonts w:eastAsia="Times New Roman"/>
          <w:sz w:val="24"/>
          <w:szCs w:val="24"/>
        </w:rPr>
        <w:t>20 d. sprendimą Nr. 1-222 „Dėl Panevėžio miesto savivaldybės bendruomeninių organizacijų tarybos nuostatų patvirtinimo“.</w:t>
      </w:r>
    </w:p>
    <w:p w14:paraId="2C58A650" w14:textId="3158E5A2" w:rsidR="00B11349" w:rsidRPr="00CF126E" w:rsidRDefault="00B11349" w:rsidP="00CF126E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Nustat</w:t>
      </w:r>
      <w:r w:rsidR="0033193F">
        <w:rPr>
          <w:rFonts w:eastAsia="Times New Roman"/>
          <w:sz w:val="24"/>
          <w:szCs w:val="24"/>
        </w:rPr>
        <w:t>yti,</w:t>
      </w:r>
      <w:r>
        <w:rPr>
          <w:rFonts w:eastAsia="Times New Roman"/>
          <w:sz w:val="24"/>
          <w:szCs w:val="24"/>
        </w:rPr>
        <w:t xml:space="preserve"> kad </w:t>
      </w:r>
      <w:r w:rsidR="0033193F">
        <w:rPr>
          <w:rFonts w:eastAsia="Times New Roman"/>
          <w:sz w:val="24"/>
          <w:szCs w:val="24"/>
        </w:rPr>
        <w:t xml:space="preserve">1 punktu patvirtintų </w:t>
      </w:r>
      <w:r w:rsidRPr="00B11349">
        <w:rPr>
          <w:rFonts w:eastAsia="Times New Roman"/>
          <w:sz w:val="24"/>
          <w:szCs w:val="24"/>
        </w:rPr>
        <w:t>Panevėžio miesto savivaldybės bendruomeninių organizacijų tarybos nuostat</w:t>
      </w:r>
      <w:r>
        <w:rPr>
          <w:rFonts w:eastAsia="Times New Roman"/>
          <w:sz w:val="24"/>
          <w:szCs w:val="24"/>
        </w:rPr>
        <w:t>ų 13 punkte apibrėžtas narių skaičius įsigalios renkant naujos kadencijos bendruomeninių organizacijų tarybą.</w:t>
      </w:r>
    </w:p>
    <w:p w14:paraId="2C7468A3" w14:textId="77777777" w:rsidR="00DD0E3F" w:rsidRPr="00DD0E3F" w:rsidRDefault="00DD0E3F" w:rsidP="00DD0E3F">
      <w:pPr>
        <w:tabs>
          <w:tab w:val="left" w:pos="6917"/>
        </w:tabs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8DEF249" w14:textId="77777777" w:rsidR="00DD0E3F" w:rsidRPr="00DD0E3F" w:rsidRDefault="00DD0E3F" w:rsidP="00DD0E3F">
      <w:pPr>
        <w:tabs>
          <w:tab w:val="left" w:pos="6917"/>
        </w:tabs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E769B3B" w14:textId="4AFD6A66" w:rsidR="00320EC0" w:rsidRPr="00DD0E3F" w:rsidRDefault="00DD0E3F" w:rsidP="00DD0E3F">
      <w:pPr>
        <w:tabs>
          <w:tab w:val="left" w:pos="6917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DD0E3F">
        <w:rPr>
          <w:rFonts w:eastAsia="Calibri"/>
          <w:sz w:val="24"/>
          <w:szCs w:val="24"/>
        </w:rPr>
        <w:t>Savivaldybės meras</w:t>
      </w:r>
      <w:r w:rsidRPr="00DD0E3F">
        <w:rPr>
          <w:rFonts w:eastAsia="Calibri"/>
          <w:sz w:val="24"/>
          <w:szCs w:val="24"/>
        </w:rPr>
        <w:tab/>
        <w:t>Rytis Mykolas Račkauskas</w:t>
      </w:r>
    </w:p>
    <w:sectPr w:rsidR="00320EC0" w:rsidRPr="00DD0E3F" w:rsidSect="00A90E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5735"/>
    <w:multiLevelType w:val="hybridMultilevel"/>
    <w:tmpl w:val="85FC9CF2"/>
    <w:lvl w:ilvl="0" w:tplc="E53CE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39"/>
    <w:rsid w:val="002D7939"/>
    <w:rsid w:val="00320EC0"/>
    <w:rsid w:val="0033193F"/>
    <w:rsid w:val="00495C71"/>
    <w:rsid w:val="00615A8B"/>
    <w:rsid w:val="006D674E"/>
    <w:rsid w:val="00757C9F"/>
    <w:rsid w:val="009C6029"/>
    <w:rsid w:val="00A90E38"/>
    <w:rsid w:val="00B11349"/>
    <w:rsid w:val="00BD2F80"/>
    <w:rsid w:val="00CF126E"/>
    <w:rsid w:val="00D948EB"/>
    <w:rsid w:val="00DD0E3F"/>
    <w:rsid w:val="00E43240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A845"/>
  <w15:chartTrackingRefBased/>
  <w15:docId w15:val="{1873B685-28DD-487A-A098-225C92D7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44"/>
        <w:szCs w:val="16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2022-02-04T13:17:00Z</dcterms:created>
  <dcterms:modified xsi:type="dcterms:W3CDTF">2022-02-04T13:17:00Z</dcterms:modified>
</cp:coreProperties>
</file>