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80C" w:rsidRDefault="003A580C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3A580C" w:rsidRDefault="00035AD2">
      <w:pPr>
        <w:spacing w:after="0"/>
        <w:jc w:val="center"/>
      </w:pPr>
      <w:r>
        <w:rPr>
          <w:rFonts w:ascii="Times New Roman" w:hAnsi="Times New Roman" w:cs="Times New Roman"/>
          <w:b/>
        </w:rPr>
        <w:t>TEISĖS AKTŲ PROJEKTŲ ANTIKORUPCINIO VERTINIMO PAŽYMA</w:t>
      </w:r>
    </w:p>
    <w:p w:rsidR="003A580C" w:rsidRDefault="003A580C">
      <w:pPr>
        <w:spacing w:after="0"/>
        <w:rPr>
          <w:rFonts w:ascii="Times New Roman" w:hAnsi="Times New Roman" w:cs="Times New Roman"/>
        </w:rPr>
      </w:pPr>
    </w:p>
    <w:p w:rsidR="003A580C" w:rsidRDefault="00035AD2">
      <w:pPr>
        <w:spacing w:after="10"/>
        <w:ind w:left="20"/>
      </w:pPr>
      <w:proofErr w:type="spellStart"/>
      <w:r>
        <w:rPr>
          <w:rFonts w:ascii="Times New Roman" w:hAnsi="Times New Roman" w:cs="Times New Roman"/>
        </w:rPr>
        <w:t>Teisės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projekto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pavadinimas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  <w:i/>
        </w:rPr>
        <w:t>Panevėžio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miesto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savivaldybės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tarybos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sprendimo</w:t>
      </w:r>
      <w:proofErr w:type="spellEnd"/>
      <w:r>
        <w:rPr>
          <w:rFonts w:ascii="Times New Roman" w:hAnsi="Times New Roman" w:cs="Times New Roman"/>
          <w:i/>
        </w:rPr>
        <w:t xml:space="preserve"> „</w:t>
      </w:r>
      <w:proofErr w:type="spellStart"/>
      <w:r>
        <w:rPr>
          <w:rFonts w:ascii="Times New Roman" w:hAnsi="Times New Roman" w:cs="Times New Roman"/>
          <w:i/>
        </w:rPr>
        <w:t>Dėl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kelių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priežiūros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ir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plėtros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programos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finansavimo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lėšų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  <w:i/>
        </w:rPr>
        <w:t>paskirstymo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ir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vietinės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reikšmės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kelių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objektų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prioritetinių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eilių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sudarymo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tvarkos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aprašo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patvirtinimo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ir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Savivaldybės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tarybos</w:t>
      </w:r>
      <w:proofErr w:type="spellEnd"/>
      <w:r>
        <w:rPr>
          <w:rFonts w:ascii="Times New Roman" w:hAnsi="Times New Roman" w:cs="Times New Roman"/>
          <w:i/>
        </w:rPr>
        <w:t xml:space="preserve"> 2021 m. </w:t>
      </w:r>
      <w:proofErr w:type="spellStart"/>
      <w:r>
        <w:rPr>
          <w:rFonts w:ascii="Times New Roman" w:hAnsi="Times New Roman" w:cs="Times New Roman"/>
          <w:i/>
        </w:rPr>
        <w:t>balandžio</w:t>
      </w:r>
      <w:proofErr w:type="spellEnd"/>
      <w:r>
        <w:t xml:space="preserve"> </w:t>
      </w:r>
      <w:r>
        <w:rPr>
          <w:rFonts w:ascii="Times New Roman" w:hAnsi="Times New Roman" w:cs="Times New Roman"/>
          <w:i/>
        </w:rPr>
        <w:t xml:space="preserve">29 d. </w:t>
      </w:r>
      <w:proofErr w:type="spellStart"/>
      <w:r>
        <w:rPr>
          <w:rFonts w:ascii="Times New Roman" w:hAnsi="Times New Roman" w:cs="Times New Roman"/>
          <w:i/>
        </w:rPr>
        <w:t>sprendimo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Nr</w:t>
      </w:r>
      <w:proofErr w:type="spellEnd"/>
      <w:r>
        <w:rPr>
          <w:rFonts w:ascii="Times New Roman" w:hAnsi="Times New Roman" w:cs="Times New Roman"/>
          <w:i/>
        </w:rPr>
        <w:t>. 1-128 „</w:t>
      </w:r>
      <w:proofErr w:type="spellStart"/>
      <w:r>
        <w:rPr>
          <w:rFonts w:ascii="Times New Roman" w:hAnsi="Times New Roman" w:cs="Times New Roman"/>
          <w:i/>
        </w:rPr>
        <w:t>Dėl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kelių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priežiūros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ir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plėtros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programos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finansavimo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lėšų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naudojimo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tvarkos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aprašo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patvirtinimo</w:t>
      </w:r>
      <w:proofErr w:type="spellEnd"/>
      <w:r>
        <w:rPr>
          <w:rFonts w:ascii="Times New Roman" w:hAnsi="Times New Roman" w:cs="Times New Roman"/>
          <w:i/>
        </w:rPr>
        <w:t xml:space="preserve">“ </w:t>
      </w:r>
      <w:proofErr w:type="spellStart"/>
      <w:r>
        <w:rPr>
          <w:rFonts w:ascii="Times New Roman" w:hAnsi="Times New Roman" w:cs="Times New Roman"/>
          <w:i/>
        </w:rPr>
        <w:t>pripažinimo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  <w:i/>
        </w:rPr>
        <w:t>netekusiu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galios</w:t>
      </w:r>
      <w:proofErr w:type="spellEnd"/>
      <w:r>
        <w:rPr>
          <w:rFonts w:ascii="Times New Roman" w:hAnsi="Times New Roman" w:cs="Times New Roman"/>
          <w:i/>
        </w:rPr>
        <w:t xml:space="preserve">“ </w:t>
      </w:r>
      <w:proofErr w:type="spellStart"/>
      <w:r>
        <w:rPr>
          <w:rFonts w:ascii="Times New Roman" w:hAnsi="Times New Roman" w:cs="Times New Roman"/>
          <w:i/>
        </w:rPr>
        <w:t>projektas</w:t>
      </w:r>
      <w:proofErr w:type="spellEnd"/>
      <w:r>
        <w:rPr>
          <w:rFonts w:ascii="Times New Roman" w:hAnsi="Times New Roman" w:cs="Times New Roman"/>
          <w:i/>
        </w:rPr>
        <w:t>.</w:t>
      </w:r>
    </w:p>
    <w:p w:rsidR="003A580C" w:rsidRDefault="00035AD2">
      <w:pPr>
        <w:spacing w:after="10"/>
        <w:ind w:left="20"/>
      </w:pPr>
      <w:proofErr w:type="spellStart"/>
      <w:r>
        <w:rPr>
          <w:rFonts w:ascii="Times New Roman" w:hAnsi="Times New Roman" w:cs="Times New Roman"/>
        </w:rPr>
        <w:t>Teisės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projekto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tiesioginis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rengėjas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Panevėžio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miesto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savivaldybės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administracijos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Miesto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infrastruktūros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skyriaus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vyriausioji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specialistė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  <w:i/>
        </w:rPr>
        <w:t>Loreta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Babilauskienė</w:t>
      </w:r>
      <w:proofErr w:type="spellEnd"/>
      <w:r>
        <w:rPr>
          <w:rFonts w:ascii="Times New Roman" w:hAnsi="Times New Roman" w:cs="Times New Roman"/>
          <w:i/>
        </w:rPr>
        <w:t>.</w:t>
      </w:r>
    </w:p>
    <w:p w:rsidR="003A580C" w:rsidRDefault="00035AD2">
      <w:pPr>
        <w:spacing w:after="10"/>
        <w:ind w:left="20"/>
      </w:pPr>
      <w:proofErr w:type="spellStart"/>
      <w:r>
        <w:rPr>
          <w:rFonts w:ascii="Times New Roman" w:hAnsi="Times New Roman" w:cs="Times New Roman"/>
        </w:rPr>
        <w:t>Teisės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projekto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antikorupcini</w:t>
      </w:r>
      <w:r>
        <w:rPr>
          <w:rFonts w:ascii="Times New Roman" w:hAnsi="Times New Roman" w:cs="Times New Roman"/>
        </w:rPr>
        <w:t>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vertinimas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atliktas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  <w:i/>
        </w:rPr>
        <w:t>pažymėti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reikiamą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atsakymą</w:t>
      </w:r>
      <w:proofErr w:type="spellEnd"/>
      <w:r>
        <w:rPr>
          <w:rFonts w:ascii="Times New Roman" w:hAnsi="Times New Roman" w:cs="Times New Roman"/>
        </w:rPr>
        <w:t>):</w:t>
      </w:r>
    </w:p>
    <w:p w:rsidR="003A580C" w:rsidRDefault="00035AD2">
      <w:pPr>
        <w:spacing w:after="10"/>
        <w:ind w:left="20" w:firstLine="1280"/>
      </w:pPr>
      <w:r>
        <w:rPr>
          <w:rFonts w:ascii="Times New Roman" w:hAnsi="Times New Roman" w:cs="Times New Roman"/>
        </w:rPr>
        <w:t xml:space="preserve">□ </w:t>
      </w:r>
      <w:proofErr w:type="spellStart"/>
      <w:proofErr w:type="gramStart"/>
      <w:r>
        <w:rPr>
          <w:rFonts w:ascii="Times New Roman" w:hAnsi="Times New Roman" w:cs="Times New Roman"/>
        </w:rPr>
        <w:t>suderinus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teisės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projektą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viešojo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administravimo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subjekte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pavaldžiomis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įstaigomis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įstaigomis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ministerijos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kitomis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ministrui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pavestose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valdymo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srityse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veikiančiomis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įstaigomis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įmon</w:t>
      </w:r>
      <w:r>
        <w:rPr>
          <w:rFonts w:ascii="Times New Roman" w:hAnsi="Times New Roman" w:cs="Times New Roman"/>
        </w:rPr>
        <w:t>ėmis</w:t>
      </w:r>
      <w:proofErr w:type="spellEnd"/>
      <w:r>
        <w:rPr>
          <w:rFonts w:ascii="Times New Roman" w:hAnsi="Times New Roman" w:cs="Times New Roman"/>
        </w:rPr>
        <w:t>);</w:t>
      </w:r>
    </w:p>
    <w:p w:rsidR="003A580C" w:rsidRDefault="00035AD2">
      <w:pPr>
        <w:spacing w:after="10"/>
        <w:ind w:left="1300"/>
      </w:pPr>
      <w:r>
        <w:rPr>
          <w:rFonts w:ascii="Times New Roman" w:hAnsi="Times New Roman" w:cs="Times New Roman"/>
        </w:rPr>
        <w:t xml:space="preserve">□ </w:t>
      </w:r>
      <w:proofErr w:type="spellStart"/>
      <w:proofErr w:type="gramStart"/>
      <w:r>
        <w:rPr>
          <w:rFonts w:ascii="Times New Roman" w:hAnsi="Times New Roman" w:cs="Times New Roman"/>
        </w:rPr>
        <w:t>suderinus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teisės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projektą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suinteresuotomis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institucijomis</w:t>
      </w:r>
      <w:proofErr w:type="spellEnd"/>
      <w:r>
        <w:rPr>
          <w:rFonts w:ascii="Times New Roman" w:hAnsi="Times New Roman" w:cs="Times New Roman"/>
        </w:rPr>
        <w:t xml:space="preserve">, kai </w:t>
      </w:r>
      <w:proofErr w:type="spellStart"/>
      <w:r>
        <w:rPr>
          <w:rFonts w:ascii="Times New Roman" w:hAnsi="Times New Roman" w:cs="Times New Roman"/>
        </w:rPr>
        <w:t>jis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buvo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papildytas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pakeistas</w:t>
      </w:r>
      <w:proofErr w:type="spellEnd"/>
      <w:r>
        <w:rPr>
          <w:rFonts w:ascii="Times New Roman" w:hAnsi="Times New Roman" w:cs="Times New Roman"/>
        </w:rPr>
        <w:t>.</w:t>
      </w:r>
    </w:p>
    <w:p w:rsidR="003A580C" w:rsidRDefault="00035AD2">
      <w:pPr>
        <w:spacing w:after="7"/>
        <w:ind w:left="20"/>
      </w:pPr>
      <w:proofErr w:type="spellStart"/>
      <w:r>
        <w:rPr>
          <w:rFonts w:ascii="Times New Roman" w:hAnsi="Times New Roman" w:cs="Times New Roman"/>
        </w:rPr>
        <w:t>Antikorupciniu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požiūriu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rizikingos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teisės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projekto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nuostatos</w:t>
      </w:r>
      <w:proofErr w:type="spellEnd"/>
      <w:r>
        <w:rPr>
          <w:rFonts w:ascii="Times New Roman" w:hAnsi="Times New Roman" w:cs="Times New Roman"/>
          <w:i/>
        </w:rPr>
        <w:t xml:space="preserve"> (</w:t>
      </w:r>
      <w:proofErr w:type="spellStart"/>
      <w:r>
        <w:rPr>
          <w:rFonts w:ascii="Times New Roman" w:hAnsi="Times New Roman" w:cs="Times New Roman"/>
          <w:i/>
        </w:rPr>
        <w:t>nurodomas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antikorupcinio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vertinimo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kriterijus</w:t>
      </w:r>
      <w:proofErr w:type="spellEnd"/>
      <w:r>
        <w:rPr>
          <w:rFonts w:ascii="Times New Roman" w:hAnsi="Times New Roman" w:cs="Times New Roman"/>
          <w:i/>
        </w:rPr>
        <w:t xml:space="preserve"> (</w:t>
      </w:r>
      <w:proofErr w:type="spellStart"/>
      <w:r>
        <w:rPr>
          <w:rFonts w:ascii="Times New Roman" w:hAnsi="Times New Roman" w:cs="Times New Roman"/>
          <w:i/>
        </w:rPr>
        <w:t>toliau</w:t>
      </w:r>
      <w:proofErr w:type="spellEnd"/>
      <w:r>
        <w:rPr>
          <w:rFonts w:ascii="Times New Roman" w:hAnsi="Times New Roman" w:cs="Times New Roman"/>
          <w:i/>
        </w:rPr>
        <w:t xml:space="preserve"> – </w:t>
      </w:r>
      <w:proofErr w:type="spellStart"/>
      <w:r>
        <w:rPr>
          <w:rFonts w:ascii="Times New Roman" w:hAnsi="Times New Roman" w:cs="Times New Roman"/>
          <w:i/>
        </w:rPr>
        <w:t>kriterijus</w:t>
      </w:r>
      <w:proofErr w:type="spellEnd"/>
      <w:r>
        <w:rPr>
          <w:rFonts w:ascii="Times New Roman" w:hAnsi="Times New Roman" w:cs="Times New Roman"/>
          <w:i/>
        </w:rPr>
        <w:t xml:space="preserve">), </w:t>
      </w:r>
      <w:proofErr w:type="spellStart"/>
      <w:r>
        <w:rPr>
          <w:rFonts w:ascii="Times New Roman" w:hAnsi="Times New Roman" w:cs="Times New Roman"/>
          <w:i/>
        </w:rPr>
        <w:t>kurį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taikant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  <w:i/>
        </w:rPr>
        <w:t>nustatytai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korupcijos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rizikai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šalinti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ar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valdyti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teisės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akto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projekte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nenumatyta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priemonių</w:t>
      </w:r>
      <w:proofErr w:type="spellEnd"/>
      <w:r>
        <w:rPr>
          <w:rFonts w:ascii="Times New Roman" w:hAnsi="Times New Roman" w:cs="Times New Roman"/>
          <w:i/>
        </w:rPr>
        <w:t xml:space="preserve">. </w:t>
      </w:r>
      <w:proofErr w:type="spellStart"/>
      <w:r>
        <w:rPr>
          <w:rFonts w:ascii="Times New Roman" w:hAnsi="Times New Roman" w:cs="Times New Roman"/>
          <w:i/>
        </w:rPr>
        <w:t>Pildoma</w:t>
      </w:r>
      <w:proofErr w:type="spellEnd"/>
      <w:r>
        <w:rPr>
          <w:rFonts w:ascii="Times New Roman" w:hAnsi="Times New Roman" w:cs="Times New Roman"/>
          <w:i/>
        </w:rPr>
        <w:t xml:space="preserve">, kai, </w:t>
      </w:r>
      <w:proofErr w:type="spellStart"/>
      <w:r>
        <w:rPr>
          <w:rFonts w:ascii="Times New Roman" w:hAnsi="Times New Roman" w:cs="Times New Roman"/>
          <w:i/>
        </w:rPr>
        <w:t>vertintojo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nuomone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teisės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akto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projekto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  <w:i/>
        </w:rPr>
        <w:t>tiesioginio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rengėjo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siūlomų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pataisų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nepakanka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korupcijos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atsiradimo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rizikai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mažinti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arba</w:t>
      </w:r>
      <w:proofErr w:type="spellEnd"/>
      <w:r>
        <w:rPr>
          <w:rFonts w:ascii="Times New Roman" w:hAnsi="Times New Roman" w:cs="Times New Roman"/>
          <w:i/>
        </w:rPr>
        <w:t xml:space="preserve"> kai </w:t>
      </w:r>
      <w:proofErr w:type="spellStart"/>
      <w:r>
        <w:rPr>
          <w:rFonts w:ascii="Times New Roman" w:hAnsi="Times New Roman" w:cs="Times New Roman"/>
          <w:i/>
        </w:rPr>
        <w:t>vertint</w:t>
      </w:r>
      <w:r>
        <w:rPr>
          <w:rFonts w:ascii="Times New Roman" w:hAnsi="Times New Roman" w:cs="Times New Roman"/>
          <w:i/>
        </w:rPr>
        <w:t>ojas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nesutinka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teisės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akto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projekto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  <w:i/>
        </w:rPr>
        <w:t>tiesioginio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rengėjo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argumentais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kodėl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neatsižvelgta</w:t>
      </w:r>
      <w:proofErr w:type="spellEnd"/>
      <w:r>
        <w:rPr>
          <w:rFonts w:ascii="Times New Roman" w:hAnsi="Times New Roman" w:cs="Times New Roman"/>
          <w:i/>
        </w:rPr>
        <w:t xml:space="preserve"> į </w:t>
      </w:r>
      <w:proofErr w:type="spellStart"/>
      <w:r>
        <w:rPr>
          <w:rFonts w:ascii="Times New Roman" w:hAnsi="Times New Roman" w:cs="Times New Roman"/>
          <w:i/>
        </w:rPr>
        <w:t>vertintojo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pateiktas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pastabas</w:t>
      </w:r>
      <w:proofErr w:type="spellEnd"/>
      <w:r>
        <w:rPr>
          <w:rFonts w:ascii="Times New Roman" w:hAnsi="Times New Roman" w:cs="Times New Roman"/>
        </w:rPr>
        <w:t>):</w:t>
      </w:r>
    </w:p>
    <w:p w:rsidR="003A580C" w:rsidRDefault="003A580C">
      <w:pPr>
        <w:spacing w:after="0"/>
        <w:rPr>
          <w:rFonts w:ascii="Times New Roman" w:hAnsi="Times New Roman" w:cs="Times New Roman"/>
        </w:rPr>
      </w:pPr>
    </w:p>
    <w:p w:rsidR="003A580C" w:rsidRDefault="003A580C">
      <w:pPr>
        <w:spacing w:after="0"/>
        <w:rPr>
          <w:rFonts w:ascii="Times New Roman" w:hAnsi="Times New Roman" w:cs="Times New Roman"/>
        </w:rPr>
      </w:pPr>
    </w:p>
    <w:tbl>
      <w:tblPr>
        <w:tblStyle w:val="Lentelstinklelis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1778"/>
        <w:gridCol w:w="4600"/>
        <w:gridCol w:w="4456"/>
        <w:gridCol w:w="2883"/>
      </w:tblGrid>
      <w:tr w:rsidR="003A580C">
        <w:tc>
          <w:tcPr>
            <w:tcW w:w="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10"/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Eil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A580C" w:rsidRDefault="00035AD2">
            <w:pPr>
              <w:spacing w:before="0" w:after="0"/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Nr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Kriterijus</w:t>
            </w:r>
            <w:proofErr w:type="spellEnd"/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10"/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Kriterijaus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vertinimas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nurodant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kad</w:t>
            </w:r>
            <w:proofErr w:type="spellEnd"/>
          </w:p>
          <w:p w:rsidR="003A580C" w:rsidRDefault="00035AD2">
            <w:pPr>
              <w:spacing w:before="0" w:after="10"/>
              <w:jc w:val="center"/>
            </w:pPr>
            <w:r>
              <w:rPr>
                <w:rFonts w:ascii="Times New Roman" w:hAnsi="Times New Roman" w:cs="Times New Roman"/>
              </w:rPr>
              <w:t>„</w:t>
            </w:r>
            <w:proofErr w:type="spellStart"/>
            <w:r>
              <w:rPr>
                <w:rFonts w:ascii="Times New Roman" w:hAnsi="Times New Roman" w:cs="Times New Roman"/>
              </w:rPr>
              <w:t>Kriterijų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atitinka</w:t>
            </w:r>
            <w:proofErr w:type="spellEnd"/>
            <w:r>
              <w:rPr>
                <w:rFonts w:ascii="Times New Roman" w:hAnsi="Times New Roman" w:cs="Times New Roman"/>
              </w:rPr>
              <w:t>“ / „</w:t>
            </w:r>
            <w:proofErr w:type="spellStart"/>
            <w:r>
              <w:rPr>
                <w:rFonts w:ascii="Times New Roman" w:hAnsi="Times New Roman" w:cs="Times New Roman"/>
              </w:rPr>
              <w:t>Kriterijaus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neatitinka</w:t>
            </w:r>
            <w:proofErr w:type="spellEnd"/>
            <w:r>
              <w:rPr>
                <w:rFonts w:ascii="Times New Roman" w:hAnsi="Times New Roman" w:cs="Times New Roman"/>
              </w:rPr>
              <w:t>“ / „</w:t>
            </w:r>
            <w:proofErr w:type="spellStart"/>
            <w:r>
              <w:rPr>
                <w:rFonts w:ascii="Times New Roman" w:hAnsi="Times New Roman" w:cs="Times New Roman"/>
              </w:rPr>
              <w:t>Kriterijus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nėra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tei</w:t>
            </w:r>
            <w:r>
              <w:rPr>
                <w:rFonts w:ascii="Times New Roman" w:hAnsi="Times New Roman" w:cs="Times New Roman"/>
              </w:rPr>
              <w:t>sės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projekto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reglamentavimo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dalykas</w:t>
            </w:r>
            <w:proofErr w:type="spellEnd"/>
            <w:r>
              <w:rPr>
                <w:rFonts w:ascii="Times New Roman" w:hAnsi="Times New Roman" w:cs="Times New Roman"/>
              </w:rPr>
              <w:t xml:space="preserve">“) </w:t>
            </w:r>
            <w:proofErr w:type="spellStart"/>
            <w:r>
              <w:rPr>
                <w:rFonts w:ascii="Times New Roman" w:hAnsi="Times New Roman" w:cs="Times New Roman"/>
              </w:rPr>
              <w:t>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pagrindimas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jeigu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teisės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neatitinka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kriterijaus</w:t>
            </w:r>
            <w:proofErr w:type="spellEnd"/>
          </w:p>
          <w:p w:rsidR="003A580C" w:rsidRDefault="00035AD2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nurodomos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konkrečios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teisės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akto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projekto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kitų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teisės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aktų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nuostatos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pagrindžiančios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neigiamą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atsakymą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pateikiamos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antikorupcinį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teisės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akto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projekto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vertinimą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atliekančio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asmens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pastabos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pasiūlymai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dėl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korupcijos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rizikos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mažinimo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10"/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Teisės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projekto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pakeitimas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mažinantis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korupcijos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riziką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arba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teisės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projekto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tiesioginio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rengėjo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argumentai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kodėl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neatsižvelgta</w:t>
            </w:r>
            <w:proofErr w:type="spellEnd"/>
            <w:r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>
              <w:rPr>
                <w:rFonts w:ascii="Times New Roman" w:hAnsi="Times New Roman" w:cs="Times New Roman"/>
              </w:rPr>
              <w:t>pastabą</w:t>
            </w:r>
            <w:proofErr w:type="spellEnd"/>
          </w:p>
          <w:p w:rsidR="003A580C" w:rsidRDefault="00035AD2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pildo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teisės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akto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projekto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tiesioginis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rengėjas</w:t>
            </w:r>
            <w:proofErr w:type="spellEnd"/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10"/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Išvada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dėl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teisės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akto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projekto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pakeitimų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arba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argumentų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kodėl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neatsižvelgta</w:t>
            </w:r>
            <w:proofErr w:type="spellEnd"/>
            <w:r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>
              <w:rPr>
                <w:rFonts w:ascii="Times New Roman" w:hAnsi="Times New Roman" w:cs="Times New Roman"/>
              </w:rPr>
              <w:t>pastabą</w:t>
            </w:r>
            <w:proofErr w:type="spellEnd"/>
          </w:p>
          <w:p w:rsidR="003A580C" w:rsidRDefault="00035AD2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pildo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teisės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akto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projekto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antikorupcinį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vertinimą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atliekantis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asmuo</w:t>
            </w:r>
            <w:proofErr w:type="spellEnd"/>
            <w:r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3A580C">
        <w:tc>
          <w:tcPr>
            <w:tcW w:w="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C" w:rsidRDefault="003A580C"/>
        </w:tc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C" w:rsidRDefault="003A580C"/>
        </w:tc>
        <w:tc>
          <w:tcPr>
            <w:tcW w:w="2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pildo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teisės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akto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projekto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antikorupcinį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vertinimą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atliekantis</w:t>
            </w:r>
            <w:proofErr w:type="spellEnd"/>
          </w:p>
        </w:tc>
        <w:tc>
          <w:tcPr>
            <w:tcW w:w="2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C" w:rsidRDefault="003A580C"/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C" w:rsidRDefault="003A580C"/>
        </w:tc>
      </w:tr>
    </w:tbl>
    <w:p w:rsidR="003A580C" w:rsidRDefault="003A580C">
      <w:pPr>
        <w:spacing w:after="0"/>
        <w:rPr>
          <w:rFonts w:ascii="Arial" w:hAnsi="Arial" w:cs="Arial"/>
          <w:sz w:val="2"/>
          <w:szCs w:val="2"/>
        </w:rPr>
      </w:pPr>
    </w:p>
    <w:p w:rsidR="003A580C" w:rsidRDefault="003A580C">
      <w:pPr>
        <w:pageBreakBefore/>
        <w:spacing w:after="0"/>
        <w:rPr>
          <w:rFonts w:ascii="Arial" w:hAnsi="Arial" w:cs="Arial"/>
          <w:sz w:val="2"/>
          <w:szCs w:val="2"/>
        </w:rPr>
      </w:pPr>
    </w:p>
    <w:tbl>
      <w:tblPr>
        <w:tblStyle w:val="Lentelstinklelis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5285"/>
        <w:gridCol w:w="6198"/>
        <w:gridCol w:w="2301"/>
      </w:tblGrid>
      <w:tr w:rsidR="003A580C">
        <w:tc>
          <w:tcPr>
            <w:tcW w:w="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C" w:rsidRDefault="003A580C"/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C" w:rsidRDefault="003A580C"/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  <w:jc w:val="center"/>
            </w:pPr>
            <w:proofErr w:type="spellStart"/>
            <w:r>
              <w:rPr>
                <w:rFonts w:ascii="Times New Roman" w:hAnsi="Times New Roman" w:cs="Times New Roman"/>
                <w:i/>
              </w:rPr>
              <w:t>asmuo</w:t>
            </w:r>
            <w:proofErr w:type="spellEnd"/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C" w:rsidRDefault="003A580C"/>
        </w:tc>
      </w:tr>
      <w:tr w:rsidR="003A580C">
        <w:tc>
          <w:tcPr>
            <w:tcW w:w="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</w:pPr>
            <w:proofErr w:type="spellStart"/>
            <w:r>
              <w:rPr>
                <w:rFonts w:ascii="Times New Roman" w:hAnsi="Times New Roman" w:cs="Times New Roman"/>
              </w:rPr>
              <w:t>Teisės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projektas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nesudaro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išskirtinių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nevienodų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sąlygų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subjektams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kuriais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susijęs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teisės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įgyvendinimas</w:t>
            </w:r>
            <w:proofErr w:type="spellEnd"/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</w:pPr>
            <w:proofErr w:type="spellStart"/>
            <w:r>
              <w:rPr>
                <w:rFonts w:ascii="Times New Roman" w:hAnsi="Times New Roman" w:cs="Times New Roman"/>
                <w:i/>
              </w:rPr>
              <w:t>Kriterijų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atitinka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10"/>
            </w:pPr>
            <w:r>
              <w:rPr>
                <w:rFonts w:ascii="Times New Roman" w:hAnsi="Times New Roman" w:cs="Times New Roman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</w:rPr>
              <w:t>tenkina</w:t>
            </w:r>
            <w:proofErr w:type="spellEnd"/>
          </w:p>
          <w:p w:rsidR="003A580C" w:rsidRDefault="00035AD2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</w:rPr>
              <w:t>netenkina</w:t>
            </w:r>
            <w:proofErr w:type="spellEnd"/>
          </w:p>
        </w:tc>
      </w:tr>
      <w:tr w:rsidR="003A580C">
        <w:tc>
          <w:tcPr>
            <w:tcW w:w="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Teisės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projekte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nėra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spragų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nuostatų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leisiančių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dviprasmiškai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aiškinti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taikyti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teisės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aktą</w:t>
            </w:r>
            <w:proofErr w:type="spellEnd"/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</w:pPr>
            <w:proofErr w:type="spellStart"/>
            <w:r>
              <w:rPr>
                <w:rFonts w:ascii="Times New Roman" w:hAnsi="Times New Roman" w:cs="Times New Roman"/>
                <w:i/>
              </w:rPr>
              <w:t>Kriterijų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atitinka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10"/>
            </w:pPr>
            <w:r>
              <w:rPr>
                <w:rFonts w:ascii="Times New Roman" w:hAnsi="Times New Roman" w:cs="Times New Roman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</w:rPr>
              <w:t>tenkina</w:t>
            </w:r>
            <w:proofErr w:type="spellEnd"/>
          </w:p>
          <w:p w:rsidR="003A580C" w:rsidRDefault="00035AD2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</w:rPr>
              <w:t>netenkina</w:t>
            </w:r>
            <w:proofErr w:type="spellEnd"/>
          </w:p>
        </w:tc>
      </w:tr>
      <w:tr w:rsidR="003A580C">
        <w:tc>
          <w:tcPr>
            <w:tcW w:w="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</w:pPr>
            <w:proofErr w:type="spellStart"/>
            <w:r>
              <w:rPr>
                <w:rFonts w:ascii="Times New Roman" w:hAnsi="Times New Roman" w:cs="Times New Roman"/>
              </w:rPr>
              <w:t>Teisės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projekte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nustatyta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sprendimą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dėl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teisių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suteikimo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apribojimų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nustatymo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sankcijų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taikymo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ir</w:t>
            </w:r>
            <w:proofErr w:type="spellEnd"/>
            <w:r>
              <w:rPr>
                <w:rFonts w:ascii="Times New Roman" w:hAnsi="Times New Roman" w:cs="Times New Roman"/>
              </w:rPr>
              <w:t xml:space="preserve"> pan. </w:t>
            </w:r>
            <w:proofErr w:type="spellStart"/>
            <w:r>
              <w:rPr>
                <w:rFonts w:ascii="Times New Roman" w:hAnsi="Times New Roman" w:cs="Times New Roman"/>
              </w:rPr>
              <w:t>priimantis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subjektas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atski</w:t>
            </w:r>
            <w:r>
              <w:rPr>
                <w:rFonts w:ascii="Times New Roman" w:hAnsi="Times New Roman" w:cs="Times New Roman"/>
              </w:rPr>
              <w:t>rtas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nuo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sprendimų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teisėtumą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įgyvendinimą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kontroliuojančio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prižiūrinčio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subjekto</w:t>
            </w:r>
            <w:proofErr w:type="spellEnd"/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</w:pPr>
            <w:proofErr w:type="spellStart"/>
            <w:r>
              <w:rPr>
                <w:rFonts w:ascii="Times New Roman" w:hAnsi="Times New Roman" w:cs="Times New Roman"/>
                <w:i/>
              </w:rPr>
              <w:t>Kriterijus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nėra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teisės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akto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projekto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reglamentavimo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dalykas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10"/>
            </w:pPr>
            <w:r>
              <w:rPr>
                <w:rFonts w:ascii="Times New Roman" w:hAnsi="Times New Roman" w:cs="Times New Roman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</w:rPr>
              <w:t>tenkina</w:t>
            </w:r>
            <w:proofErr w:type="spellEnd"/>
          </w:p>
          <w:p w:rsidR="003A580C" w:rsidRDefault="00035AD2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</w:rPr>
              <w:t>netenkina</w:t>
            </w:r>
            <w:proofErr w:type="spellEnd"/>
          </w:p>
        </w:tc>
      </w:tr>
      <w:tr w:rsidR="003A580C">
        <w:tc>
          <w:tcPr>
            <w:tcW w:w="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</w:pPr>
            <w:proofErr w:type="spellStart"/>
            <w:r>
              <w:rPr>
                <w:rFonts w:ascii="Times New Roman" w:hAnsi="Times New Roman" w:cs="Times New Roman"/>
              </w:rPr>
              <w:t>Teisės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projekte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nustatyti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subjekto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įgaliojimai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teisės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atitinka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subjekto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atliekamas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funkcijas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pareigas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</w:pPr>
            <w:proofErr w:type="spellStart"/>
            <w:r>
              <w:rPr>
                <w:rFonts w:ascii="Times New Roman" w:hAnsi="Times New Roman" w:cs="Times New Roman"/>
                <w:i/>
              </w:rPr>
              <w:t>Kriterijų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atitinka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10"/>
            </w:pPr>
            <w:r>
              <w:rPr>
                <w:rFonts w:ascii="Times New Roman" w:hAnsi="Times New Roman" w:cs="Times New Roman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</w:rPr>
              <w:t>tenkina</w:t>
            </w:r>
            <w:proofErr w:type="spellEnd"/>
          </w:p>
          <w:p w:rsidR="003A580C" w:rsidRDefault="00035AD2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</w:rPr>
              <w:t>netenkina</w:t>
            </w:r>
            <w:proofErr w:type="spellEnd"/>
          </w:p>
        </w:tc>
      </w:tr>
      <w:tr w:rsidR="003A580C">
        <w:tc>
          <w:tcPr>
            <w:tcW w:w="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</w:pPr>
            <w:proofErr w:type="spellStart"/>
            <w:r>
              <w:rPr>
                <w:rFonts w:ascii="Times New Roman" w:hAnsi="Times New Roman" w:cs="Times New Roman"/>
              </w:rPr>
              <w:t>Teisės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projekte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nustatytas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baigtinis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sprendimų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priėmimo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kriterijų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atvejų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</w:rPr>
              <w:t>sąrašas</w:t>
            </w:r>
            <w:proofErr w:type="spellEnd"/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</w:pPr>
            <w:proofErr w:type="spellStart"/>
            <w:r>
              <w:rPr>
                <w:rFonts w:ascii="Times New Roman" w:hAnsi="Times New Roman" w:cs="Times New Roman"/>
                <w:i/>
              </w:rPr>
              <w:t>Kriterijų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atitinka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10"/>
            </w:pPr>
            <w:r>
              <w:rPr>
                <w:rFonts w:ascii="Times New Roman" w:hAnsi="Times New Roman" w:cs="Times New Roman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</w:rPr>
              <w:t>tenkina</w:t>
            </w:r>
            <w:proofErr w:type="spellEnd"/>
          </w:p>
          <w:p w:rsidR="003A580C" w:rsidRDefault="00035AD2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</w:rPr>
              <w:t>netenkina</w:t>
            </w:r>
            <w:proofErr w:type="spellEnd"/>
          </w:p>
        </w:tc>
      </w:tr>
      <w:tr w:rsidR="003A580C">
        <w:tc>
          <w:tcPr>
            <w:tcW w:w="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</w:pPr>
            <w:proofErr w:type="spellStart"/>
            <w:r>
              <w:rPr>
                <w:rFonts w:ascii="Times New Roman" w:hAnsi="Times New Roman" w:cs="Times New Roman"/>
              </w:rPr>
              <w:t>Teisės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projekte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nustaty</w:t>
            </w:r>
            <w:r>
              <w:rPr>
                <w:rFonts w:ascii="Times New Roman" w:hAnsi="Times New Roman" w:cs="Times New Roman"/>
              </w:rPr>
              <w:t>tas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baigtinis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motyvuotų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atvejų</w:t>
            </w:r>
            <w:proofErr w:type="spellEnd"/>
            <w:r>
              <w:rPr>
                <w:rFonts w:ascii="Times New Roman" w:hAnsi="Times New Roman" w:cs="Times New Roman"/>
              </w:rPr>
              <w:t>, kai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priimant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sprendimus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taikomos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išimtys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sąrašas</w:t>
            </w:r>
            <w:proofErr w:type="spellEnd"/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</w:pPr>
            <w:proofErr w:type="spellStart"/>
            <w:r>
              <w:rPr>
                <w:rFonts w:ascii="Times New Roman" w:hAnsi="Times New Roman" w:cs="Times New Roman"/>
                <w:i/>
              </w:rPr>
              <w:t>Kriterijus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nėra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teisės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akto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projekto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reglamentavimo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dalykas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10"/>
            </w:pPr>
            <w:r>
              <w:rPr>
                <w:rFonts w:ascii="Times New Roman" w:hAnsi="Times New Roman" w:cs="Times New Roman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</w:rPr>
              <w:t>tenkina</w:t>
            </w:r>
            <w:proofErr w:type="spellEnd"/>
          </w:p>
          <w:p w:rsidR="003A580C" w:rsidRDefault="00035AD2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</w:rPr>
              <w:t>netenkina</w:t>
            </w:r>
            <w:proofErr w:type="spellEnd"/>
          </w:p>
        </w:tc>
      </w:tr>
      <w:tr w:rsidR="003A580C">
        <w:tc>
          <w:tcPr>
            <w:tcW w:w="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</w:pPr>
            <w:proofErr w:type="spellStart"/>
            <w:r>
              <w:rPr>
                <w:rFonts w:ascii="Times New Roman" w:hAnsi="Times New Roman" w:cs="Times New Roman"/>
              </w:rPr>
              <w:t>Teisės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projekte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nustatyta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sprendimų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priėmimo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įforminimo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viešinimo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tvarka</w:t>
            </w:r>
            <w:proofErr w:type="spellEnd"/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</w:pPr>
            <w:proofErr w:type="spellStart"/>
            <w:r>
              <w:rPr>
                <w:rFonts w:ascii="Times New Roman" w:hAnsi="Times New Roman" w:cs="Times New Roman"/>
                <w:i/>
              </w:rPr>
              <w:t>Kriterijų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atitinka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10"/>
            </w:pPr>
            <w:r>
              <w:rPr>
                <w:rFonts w:ascii="Times New Roman" w:hAnsi="Times New Roman" w:cs="Times New Roman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</w:rPr>
              <w:t>tenkina</w:t>
            </w:r>
            <w:proofErr w:type="spellEnd"/>
          </w:p>
          <w:p w:rsidR="003A580C" w:rsidRDefault="00035AD2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</w:rPr>
              <w:t>netenkina</w:t>
            </w:r>
            <w:proofErr w:type="spellEnd"/>
          </w:p>
        </w:tc>
      </w:tr>
      <w:tr w:rsidR="003A580C">
        <w:tc>
          <w:tcPr>
            <w:tcW w:w="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</w:pPr>
            <w:proofErr w:type="spellStart"/>
            <w:r>
              <w:rPr>
                <w:rFonts w:ascii="Times New Roman" w:hAnsi="Times New Roman" w:cs="Times New Roman"/>
              </w:rPr>
              <w:t>Teisės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projekte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nustatyti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sprendimų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dėl</w:t>
            </w:r>
            <w:proofErr w:type="spellEnd"/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</w:pPr>
            <w:proofErr w:type="spellStart"/>
            <w:r>
              <w:rPr>
                <w:rFonts w:ascii="Times New Roman" w:hAnsi="Times New Roman" w:cs="Times New Roman"/>
                <w:i/>
              </w:rPr>
              <w:t>Kriterijus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nėra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teisės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akto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projekto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reglamentavimo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dalykas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10"/>
            </w:pPr>
            <w:r>
              <w:rPr>
                <w:rFonts w:ascii="Times New Roman" w:hAnsi="Times New Roman" w:cs="Times New Roman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</w:rPr>
              <w:t>tenkina</w:t>
            </w:r>
            <w:proofErr w:type="spellEnd"/>
          </w:p>
          <w:p w:rsidR="003A580C" w:rsidRDefault="00035AD2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</w:rPr>
              <w:t>netenkina</w:t>
            </w:r>
            <w:proofErr w:type="spellEnd"/>
          </w:p>
        </w:tc>
      </w:tr>
    </w:tbl>
    <w:p w:rsidR="003A580C" w:rsidRDefault="003A580C">
      <w:pPr>
        <w:spacing w:after="0"/>
        <w:rPr>
          <w:rFonts w:ascii="Arial" w:hAnsi="Arial" w:cs="Arial"/>
          <w:sz w:val="2"/>
          <w:szCs w:val="2"/>
        </w:rPr>
      </w:pPr>
    </w:p>
    <w:p w:rsidR="003A580C" w:rsidRDefault="003A580C">
      <w:pPr>
        <w:pageBreakBefore/>
        <w:spacing w:after="0"/>
        <w:rPr>
          <w:rFonts w:ascii="Arial" w:hAnsi="Arial" w:cs="Arial"/>
          <w:sz w:val="2"/>
          <w:szCs w:val="2"/>
        </w:rPr>
      </w:pPr>
    </w:p>
    <w:tbl>
      <w:tblPr>
        <w:tblStyle w:val="Lentelstinklelis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"/>
        <w:gridCol w:w="5201"/>
        <w:gridCol w:w="6099"/>
        <w:gridCol w:w="2265"/>
      </w:tblGrid>
      <w:tr w:rsidR="003A580C">
        <w:tc>
          <w:tcPr>
            <w:tcW w:w="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3A580C"/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</w:pPr>
            <w:proofErr w:type="spellStart"/>
            <w:r>
              <w:rPr>
                <w:rFonts w:ascii="Times New Roman" w:hAnsi="Times New Roman" w:cs="Times New Roman"/>
              </w:rPr>
              <w:t>mažareikšmiškumo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kriterijai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priėmimo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tvarka</w:t>
            </w:r>
            <w:proofErr w:type="spellEnd"/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3A580C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3A580C"/>
        </w:tc>
      </w:tr>
      <w:tr w:rsidR="003A580C">
        <w:tc>
          <w:tcPr>
            <w:tcW w:w="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</w:pPr>
            <w:proofErr w:type="spellStart"/>
            <w:r>
              <w:rPr>
                <w:rFonts w:ascii="Times New Roman" w:hAnsi="Times New Roman" w:cs="Times New Roman"/>
              </w:rPr>
              <w:t>Jeigu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pagal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numatomą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reguliavimą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sprendimus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priima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kolegialus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subjektas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teisės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akto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projekte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nustatyta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kolegialaus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sprendimus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priimančio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subjekto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</w:pPr>
            <w:proofErr w:type="spellStart"/>
            <w:r>
              <w:rPr>
                <w:rFonts w:ascii="Times New Roman" w:hAnsi="Times New Roman" w:cs="Times New Roman"/>
                <w:i/>
              </w:rPr>
              <w:t>Kriterijus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nėra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teisės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akto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projekto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reglamentavimo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dalykas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10"/>
            </w:pPr>
            <w:r>
              <w:rPr>
                <w:rFonts w:ascii="Times New Roman" w:hAnsi="Times New Roman" w:cs="Times New Roman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</w:rPr>
              <w:t>tenkina</w:t>
            </w:r>
            <w:proofErr w:type="spellEnd"/>
          </w:p>
          <w:p w:rsidR="003A580C" w:rsidRDefault="00035AD2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</w:rPr>
              <w:t>netenkina</w:t>
            </w:r>
            <w:proofErr w:type="spellEnd"/>
          </w:p>
        </w:tc>
      </w:tr>
      <w:tr w:rsidR="003A580C">
        <w:tc>
          <w:tcPr>
            <w:tcW w:w="225" w:type="dxa"/>
            <w:tcBorders>
              <w:left w:val="single" w:sz="4" w:space="0" w:color="auto"/>
              <w:right w:val="single" w:sz="4" w:space="0" w:color="auto"/>
            </w:tcBorders>
          </w:tcPr>
          <w:p w:rsidR="003A580C" w:rsidRDefault="003A580C"/>
        </w:tc>
        <w:tc>
          <w:tcPr>
            <w:tcW w:w="2462" w:type="dxa"/>
            <w:tcBorders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5"/>
            </w:pPr>
            <w:r>
              <w:rPr>
                <w:rFonts w:ascii="Times New Roman" w:hAnsi="Times New Roman" w:cs="Times New Roman"/>
              </w:rPr>
              <w:t xml:space="preserve">9.1. </w:t>
            </w:r>
            <w:proofErr w:type="spellStart"/>
            <w:r>
              <w:rPr>
                <w:rFonts w:ascii="Times New Roman" w:hAnsi="Times New Roman" w:cs="Times New Roman"/>
              </w:rPr>
              <w:t>konkretus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narių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skaičius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užtikrinantis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kolegialaus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sprendimus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priimančio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subjekto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veiklos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objektyvumą</w:t>
            </w:r>
            <w:proofErr w:type="spellEnd"/>
          </w:p>
        </w:tc>
        <w:tc>
          <w:tcPr>
            <w:tcW w:w="2887" w:type="dxa"/>
            <w:tcBorders>
              <w:left w:val="single" w:sz="4" w:space="0" w:color="auto"/>
              <w:right w:val="single" w:sz="4" w:space="0" w:color="auto"/>
            </w:tcBorders>
          </w:tcPr>
          <w:p w:rsidR="003A580C" w:rsidRDefault="003A580C"/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3A580C" w:rsidRDefault="003A580C"/>
        </w:tc>
      </w:tr>
      <w:tr w:rsidR="003A580C">
        <w:tc>
          <w:tcPr>
            <w:tcW w:w="225" w:type="dxa"/>
            <w:tcBorders>
              <w:left w:val="single" w:sz="4" w:space="0" w:color="auto"/>
              <w:right w:val="single" w:sz="4" w:space="0" w:color="auto"/>
            </w:tcBorders>
          </w:tcPr>
          <w:p w:rsidR="003A580C" w:rsidRDefault="003A580C"/>
        </w:tc>
        <w:tc>
          <w:tcPr>
            <w:tcW w:w="2462" w:type="dxa"/>
            <w:tcBorders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5"/>
            </w:pPr>
            <w:r>
              <w:rPr>
                <w:rFonts w:ascii="Times New Roman" w:hAnsi="Times New Roman" w:cs="Times New Roman"/>
              </w:rPr>
              <w:t xml:space="preserve">9.2. </w:t>
            </w:r>
            <w:proofErr w:type="spellStart"/>
            <w:r>
              <w:rPr>
                <w:rFonts w:ascii="Times New Roman" w:hAnsi="Times New Roman" w:cs="Times New Roman"/>
              </w:rPr>
              <w:t>jeigu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narius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skiria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keli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subjektai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proporcinga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kiekvieno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subjekto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skiriamų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narių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dalis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užtikrinanti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tinkamą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atstovavimą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valstybės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interesams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kolegialaus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sprendimus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priimančio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subjekto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veiklos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objektyvumą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ir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skaidrumą</w:t>
            </w:r>
            <w:proofErr w:type="spellEnd"/>
          </w:p>
        </w:tc>
        <w:tc>
          <w:tcPr>
            <w:tcW w:w="2887" w:type="dxa"/>
            <w:tcBorders>
              <w:left w:val="single" w:sz="4" w:space="0" w:color="auto"/>
              <w:right w:val="single" w:sz="4" w:space="0" w:color="auto"/>
            </w:tcBorders>
          </w:tcPr>
          <w:p w:rsidR="003A580C" w:rsidRDefault="003A580C"/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3A580C" w:rsidRDefault="003A580C"/>
        </w:tc>
      </w:tr>
      <w:tr w:rsidR="003A580C">
        <w:tc>
          <w:tcPr>
            <w:tcW w:w="225" w:type="dxa"/>
            <w:tcBorders>
              <w:left w:val="single" w:sz="4" w:space="0" w:color="auto"/>
              <w:right w:val="single" w:sz="4" w:space="0" w:color="auto"/>
            </w:tcBorders>
          </w:tcPr>
          <w:p w:rsidR="003A580C" w:rsidRDefault="003A580C"/>
        </w:tc>
        <w:tc>
          <w:tcPr>
            <w:tcW w:w="2462" w:type="dxa"/>
            <w:tcBorders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5"/>
            </w:pPr>
            <w:r>
              <w:rPr>
                <w:rFonts w:ascii="Times New Roman" w:hAnsi="Times New Roman" w:cs="Times New Roman"/>
              </w:rPr>
              <w:t xml:space="preserve">9.3. </w:t>
            </w:r>
            <w:proofErr w:type="spellStart"/>
            <w:r>
              <w:rPr>
                <w:rFonts w:ascii="Times New Roman" w:hAnsi="Times New Roman" w:cs="Times New Roman"/>
              </w:rPr>
              <w:t>narių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skyrimo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mechanizmas</w:t>
            </w:r>
            <w:proofErr w:type="spellEnd"/>
          </w:p>
        </w:tc>
        <w:tc>
          <w:tcPr>
            <w:tcW w:w="2887" w:type="dxa"/>
            <w:tcBorders>
              <w:left w:val="single" w:sz="4" w:space="0" w:color="auto"/>
              <w:right w:val="single" w:sz="4" w:space="0" w:color="auto"/>
            </w:tcBorders>
          </w:tcPr>
          <w:p w:rsidR="003A580C" w:rsidRDefault="003A580C"/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3A580C" w:rsidRDefault="003A580C"/>
        </w:tc>
      </w:tr>
      <w:tr w:rsidR="003A580C">
        <w:tc>
          <w:tcPr>
            <w:tcW w:w="225" w:type="dxa"/>
            <w:tcBorders>
              <w:left w:val="single" w:sz="4" w:space="0" w:color="auto"/>
              <w:right w:val="single" w:sz="4" w:space="0" w:color="auto"/>
            </w:tcBorders>
          </w:tcPr>
          <w:p w:rsidR="003A580C" w:rsidRDefault="003A580C"/>
        </w:tc>
        <w:tc>
          <w:tcPr>
            <w:tcW w:w="2462" w:type="dxa"/>
            <w:tcBorders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5"/>
            </w:pPr>
            <w:r>
              <w:rPr>
                <w:rFonts w:ascii="Times New Roman" w:hAnsi="Times New Roman" w:cs="Times New Roman"/>
              </w:rPr>
              <w:t xml:space="preserve">9.4. </w:t>
            </w:r>
            <w:proofErr w:type="spellStart"/>
            <w:r>
              <w:rPr>
                <w:rFonts w:ascii="Times New Roman" w:hAnsi="Times New Roman" w:cs="Times New Roman"/>
              </w:rPr>
              <w:t>narių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rotacija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kadencijų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skaičius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trukmė</w:t>
            </w:r>
            <w:proofErr w:type="spellEnd"/>
          </w:p>
        </w:tc>
        <w:tc>
          <w:tcPr>
            <w:tcW w:w="2887" w:type="dxa"/>
            <w:tcBorders>
              <w:left w:val="single" w:sz="4" w:space="0" w:color="auto"/>
              <w:right w:val="single" w:sz="4" w:space="0" w:color="auto"/>
            </w:tcBorders>
          </w:tcPr>
          <w:p w:rsidR="003A580C" w:rsidRDefault="003A580C"/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3A580C" w:rsidRDefault="003A580C"/>
        </w:tc>
      </w:tr>
      <w:tr w:rsidR="003A580C">
        <w:tc>
          <w:tcPr>
            <w:tcW w:w="225" w:type="dxa"/>
            <w:tcBorders>
              <w:left w:val="single" w:sz="4" w:space="0" w:color="auto"/>
              <w:right w:val="single" w:sz="4" w:space="0" w:color="auto"/>
            </w:tcBorders>
          </w:tcPr>
          <w:p w:rsidR="003A580C" w:rsidRDefault="003A580C"/>
        </w:tc>
        <w:tc>
          <w:tcPr>
            <w:tcW w:w="2462" w:type="dxa"/>
            <w:tcBorders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5"/>
            </w:pPr>
            <w:r>
              <w:rPr>
                <w:rFonts w:ascii="Times New Roman" w:hAnsi="Times New Roman" w:cs="Times New Roman"/>
              </w:rPr>
              <w:t xml:space="preserve">9.5. </w:t>
            </w:r>
            <w:proofErr w:type="spellStart"/>
            <w:r>
              <w:rPr>
                <w:rFonts w:ascii="Times New Roman" w:hAnsi="Times New Roman" w:cs="Times New Roman"/>
              </w:rPr>
              <w:t>veiklos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pobūdis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laiko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atžvilgiu</w:t>
            </w:r>
            <w:proofErr w:type="spellEnd"/>
          </w:p>
        </w:tc>
        <w:tc>
          <w:tcPr>
            <w:tcW w:w="2887" w:type="dxa"/>
            <w:tcBorders>
              <w:left w:val="single" w:sz="4" w:space="0" w:color="auto"/>
              <w:right w:val="single" w:sz="4" w:space="0" w:color="auto"/>
            </w:tcBorders>
          </w:tcPr>
          <w:p w:rsidR="003A580C" w:rsidRDefault="003A580C"/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3A580C" w:rsidRDefault="003A580C"/>
        </w:tc>
      </w:tr>
      <w:tr w:rsidR="003A580C">
        <w:tc>
          <w:tcPr>
            <w:tcW w:w="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C" w:rsidRDefault="003A580C"/>
        </w:tc>
        <w:tc>
          <w:tcPr>
            <w:tcW w:w="2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 xml:space="preserve">9.6. </w:t>
            </w:r>
            <w:proofErr w:type="spellStart"/>
            <w:r>
              <w:rPr>
                <w:rFonts w:ascii="Times New Roman" w:hAnsi="Times New Roman" w:cs="Times New Roman"/>
              </w:rPr>
              <w:t>asmeninė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narių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atsakomybė</w:t>
            </w:r>
            <w:proofErr w:type="spellEnd"/>
          </w:p>
        </w:tc>
        <w:tc>
          <w:tcPr>
            <w:tcW w:w="2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C" w:rsidRDefault="003A580C"/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C" w:rsidRDefault="003A580C"/>
        </w:tc>
      </w:tr>
      <w:tr w:rsidR="003A580C">
        <w:tc>
          <w:tcPr>
            <w:tcW w:w="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</w:pPr>
            <w:proofErr w:type="spellStart"/>
            <w:r>
              <w:rPr>
                <w:rFonts w:ascii="Times New Roman" w:hAnsi="Times New Roman" w:cs="Times New Roman"/>
              </w:rPr>
              <w:t>Numatytos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procedūros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yra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būtinos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nustatyta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išsami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taikymo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viešinimo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</w:rPr>
              <w:t>tvarka</w:t>
            </w:r>
            <w:proofErr w:type="spellEnd"/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</w:pPr>
            <w:proofErr w:type="spellStart"/>
            <w:r>
              <w:rPr>
                <w:rFonts w:ascii="Times New Roman" w:hAnsi="Times New Roman" w:cs="Times New Roman"/>
                <w:i/>
              </w:rPr>
              <w:t>Kriterijų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atitinka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10"/>
            </w:pPr>
            <w:r>
              <w:rPr>
                <w:rFonts w:ascii="Times New Roman" w:hAnsi="Times New Roman" w:cs="Times New Roman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</w:rPr>
              <w:t>tenkina</w:t>
            </w:r>
            <w:proofErr w:type="spellEnd"/>
          </w:p>
          <w:p w:rsidR="003A580C" w:rsidRDefault="00035AD2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</w:rPr>
              <w:t>netenkina</w:t>
            </w:r>
            <w:proofErr w:type="spellEnd"/>
          </w:p>
        </w:tc>
      </w:tr>
      <w:tr w:rsidR="003A580C">
        <w:tc>
          <w:tcPr>
            <w:tcW w:w="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</w:pPr>
            <w:proofErr w:type="spellStart"/>
            <w:r>
              <w:rPr>
                <w:rFonts w:ascii="Times New Roman" w:hAnsi="Times New Roman" w:cs="Times New Roman"/>
              </w:rPr>
              <w:t>Teisės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projekte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nustatytas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baigtinis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motyvuotų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atvejų</w:t>
            </w:r>
            <w:proofErr w:type="spellEnd"/>
            <w:r>
              <w:rPr>
                <w:rFonts w:ascii="Times New Roman" w:hAnsi="Times New Roman" w:cs="Times New Roman"/>
              </w:rPr>
              <w:t>, kai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nustatoma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procedūra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netaikoma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sąrašas</w:t>
            </w:r>
            <w:proofErr w:type="spellEnd"/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</w:pPr>
            <w:proofErr w:type="spellStart"/>
            <w:r>
              <w:rPr>
                <w:rFonts w:ascii="Times New Roman" w:hAnsi="Times New Roman" w:cs="Times New Roman"/>
                <w:i/>
              </w:rPr>
              <w:t>Kriterijus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nėra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teisės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akto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projekto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reglamentavimo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dalykas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10"/>
            </w:pPr>
            <w:r>
              <w:rPr>
                <w:rFonts w:ascii="Times New Roman" w:hAnsi="Times New Roman" w:cs="Times New Roman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</w:rPr>
              <w:t>tenkina</w:t>
            </w:r>
            <w:proofErr w:type="spellEnd"/>
          </w:p>
          <w:p w:rsidR="003A580C" w:rsidRDefault="00035AD2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</w:rPr>
              <w:t>netenkina</w:t>
            </w:r>
            <w:proofErr w:type="spellEnd"/>
          </w:p>
        </w:tc>
      </w:tr>
      <w:tr w:rsidR="003A580C"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</w:pPr>
            <w:proofErr w:type="spellStart"/>
            <w:r>
              <w:rPr>
                <w:rFonts w:ascii="Times New Roman" w:hAnsi="Times New Roman" w:cs="Times New Roman"/>
              </w:rPr>
              <w:t>Teisės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projektas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nustato</w:t>
            </w:r>
            <w:proofErr w:type="spellEnd"/>
            <w:r>
              <w:rPr>
                <w:rFonts w:ascii="Times New Roman" w:hAnsi="Times New Roman" w:cs="Times New Roman"/>
              </w:rPr>
              <w:t xml:space="preserve"> jo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</w:pPr>
            <w:proofErr w:type="spellStart"/>
            <w:r>
              <w:rPr>
                <w:rFonts w:ascii="Times New Roman" w:hAnsi="Times New Roman" w:cs="Times New Roman"/>
                <w:i/>
              </w:rPr>
              <w:t>Kriterijų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atitinka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</w:rPr>
              <w:t>tenkina</w:t>
            </w:r>
            <w:proofErr w:type="spellEnd"/>
          </w:p>
        </w:tc>
      </w:tr>
    </w:tbl>
    <w:p w:rsidR="003A580C" w:rsidRDefault="003A580C">
      <w:pPr>
        <w:spacing w:after="0"/>
        <w:rPr>
          <w:rFonts w:ascii="Arial" w:hAnsi="Arial" w:cs="Arial"/>
          <w:sz w:val="2"/>
          <w:szCs w:val="2"/>
        </w:rPr>
      </w:pPr>
    </w:p>
    <w:p w:rsidR="003A580C" w:rsidRDefault="003A580C">
      <w:pPr>
        <w:pageBreakBefore/>
        <w:spacing w:after="0"/>
        <w:rPr>
          <w:rFonts w:ascii="Arial" w:hAnsi="Arial" w:cs="Arial"/>
          <w:sz w:val="2"/>
          <w:szCs w:val="2"/>
        </w:rPr>
      </w:pPr>
    </w:p>
    <w:tbl>
      <w:tblPr>
        <w:tblStyle w:val="Lentelstinklelis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"/>
        <w:gridCol w:w="5070"/>
        <w:gridCol w:w="6184"/>
        <w:gridCol w:w="2296"/>
      </w:tblGrid>
      <w:tr w:rsidR="003A580C">
        <w:tc>
          <w:tcPr>
            <w:tcW w:w="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3A580C"/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</w:pPr>
            <w:proofErr w:type="spellStart"/>
            <w:r>
              <w:rPr>
                <w:rFonts w:ascii="Times New Roman" w:hAnsi="Times New Roman" w:cs="Times New Roman"/>
              </w:rPr>
              <w:t>nuostatoms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įgyvendinti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numatytų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procedūrų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sprendimų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priėmimo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konkrečius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</w:rPr>
              <w:t>terminus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3A580C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</w:rPr>
              <w:t>netenkina</w:t>
            </w:r>
            <w:proofErr w:type="spellEnd"/>
          </w:p>
        </w:tc>
      </w:tr>
      <w:tr w:rsidR="003A580C">
        <w:tc>
          <w:tcPr>
            <w:tcW w:w="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</w:pPr>
            <w:proofErr w:type="spellStart"/>
            <w:r>
              <w:rPr>
                <w:rFonts w:ascii="Times New Roman" w:hAnsi="Times New Roman" w:cs="Times New Roman"/>
              </w:rPr>
              <w:t>Teisės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projektas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nustato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motyvuotas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terminų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sustabdymo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pratęsimo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galimybes</w:t>
            </w:r>
            <w:proofErr w:type="spellEnd"/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</w:pPr>
            <w:proofErr w:type="spellStart"/>
            <w:r>
              <w:rPr>
                <w:rFonts w:ascii="Times New Roman" w:hAnsi="Times New Roman" w:cs="Times New Roman"/>
                <w:i/>
              </w:rPr>
              <w:t>Kriterijus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nėra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teisės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akto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projekto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reglamentavimo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dalykas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10"/>
            </w:pPr>
            <w:r>
              <w:rPr>
                <w:rFonts w:ascii="Times New Roman" w:hAnsi="Times New Roman" w:cs="Times New Roman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</w:rPr>
              <w:t>tenkina</w:t>
            </w:r>
            <w:proofErr w:type="spellEnd"/>
          </w:p>
          <w:p w:rsidR="003A580C" w:rsidRDefault="00035AD2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</w:rPr>
              <w:t>netenkina</w:t>
            </w:r>
            <w:proofErr w:type="spellEnd"/>
          </w:p>
        </w:tc>
      </w:tr>
      <w:tr w:rsidR="003A580C">
        <w:tc>
          <w:tcPr>
            <w:tcW w:w="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</w:pPr>
            <w:proofErr w:type="spellStart"/>
            <w:r>
              <w:rPr>
                <w:rFonts w:ascii="Times New Roman" w:hAnsi="Times New Roman" w:cs="Times New Roman"/>
              </w:rPr>
              <w:t>Teisės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projektas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nustato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kontrolės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priežiūros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</w:rPr>
              <w:t>procedūrą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aiškius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atlikimo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kriterijus</w:t>
            </w:r>
            <w:proofErr w:type="spellEnd"/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</w:pPr>
            <w:proofErr w:type="spellStart"/>
            <w:r>
              <w:rPr>
                <w:rFonts w:ascii="Times New Roman" w:hAnsi="Times New Roman" w:cs="Times New Roman"/>
                <w:i/>
              </w:rPr>
              <w:t>Kriterijus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nėra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teisės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akto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projekto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reglamentavimo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dalykas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10"/>
            </w:pPr>
            <w:r>
              <w:rPr>
                <w:rFonts w:ascii="Times New Roman" w:hAnsi="Times New Roman" w:cs="Times New Roman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</w:rPr>
              <w:t>tenkina</w:t>
            </w:r>
            <w:proofErr w:type="spellEnd"/>
          </w:p>
          <w:p w:rsidR="003A580C" w:rsidRDefault="00035AD2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</w:rPr>
              <w:t>netenkina</w:t>
            </w:r>
            <w:proofErr w:type="spellEnd"/>
          </w:p>
        </w:tc>
      </w:tr>
      <w:tr w:rsidR="003A580C">
        <w:tc>
          <w:tcPr>
            <w:tcW w:w="225" w:type="dxa"/>
            <w:tcBorders>
              <w:left w:val="single" w:sz="4" w:space="0" w:color="auto"/>
              <w:right w:val="single" w:sz="4" w:space="0" w:color="auto"/>
            </w:tcBorders>
          </w:tcPr>
          <w:p w:rsidR="003A580C" w:rsidRDefault="003A580C"/>
        </w:tc>
        <w:tc>
          <w:tcPr>
            <w:tcW w:w="2367" w:type="dxa"/>
            <w:tcBorders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10"/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atvejus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dažnį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fiksavimą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kontrolės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rezultatų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viešinimą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ir</w:t>
            </w:r>
            <w:proofErr w:type="spellEnd"/>
            <w:r>
              <w:rPr>
                <w:rFonts w:ascii="Times New Roman" w:hAnsi="Times New Roman" w:cs="Times New Roman"/>
              </w:rPr>
              <w:t xml:space="preserve"> pan.)</w:t>
            </w:r>
          </w:p>
        </w:tc>
        <w:tc>
          <w:tcPr>
            <w:tcW w:w="2887" w:type="dxa"/>
            <w:tcBorders>
              <w:left w:val="single" w:sz="4" w:space="0" w:color="auto"/>
              <w:right w:val="single" w:sz="4" w:space="0" w:color="auto"/>
            </w:tcBorders>
          </w:tcPr>
          <w:p w:rsidR="003A580C" w:rsidRDefault="003A580C"/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3A580C" w:rsidRDefault="003A580C"/>
        </w:tc>
      </w:tr>
      <w:tr w:rsidR="003A580C">
        <w:tc>
          <w:tcPr>
            <w:tcW w:w="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Teisės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projekte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nustatytos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kontrolės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priežiūros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</w:rPr>
              <w:t>skaidrumo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objektyvumo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užtikrinimo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priemonės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pvz</w:t>
            </w:r>
            <w:proofErr w:type="spellEnd"/>
            <w:r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</w:rPr>
              <w:t>aiškiai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ir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išsamiai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išdėstytos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kontroliuojančio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subjekto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teisės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pareigos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nustatyta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standartizuota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kontrolės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atlikimo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procedūra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reikalavimas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fiksuoti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atskirus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kontrolės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procedūros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etapus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rezultatus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ats</w:t>
            </w:r>
            <w:r>
              <w:rPr>
                <w:rFonts w:ascii="Times New Roman" w:hAnsi="Times New Roman" w:cs="Times New Roman"/>
              </w:rPr>
              <w:t>akingų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specialistų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rotacija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užkirstas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kelias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kontroliuojančio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kontroliuojamo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subjektų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tiesioginiam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kontaktui</w:t>
            </w:r>
            <w:proofErr w:type="spellEnd"/>
            <w:r>
              <w:rPr>
                <w:rFonts w:ascii="Times New Roman" w:hAnsi="Times New Roman" w:cs="Times New Roman"/>
              </w:rPr>
              <w:t xml:space="preserve"> be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liudininkų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ir</w:t>
            </w:r>
            <w:proofErr w:type="spellEnd"/>
            <w:r>
              <w:rPr>
                <w:rFonts w:ascii="Times New Roman" w:hAnsi="Times New Roman" w:cs="Times New Roman"/>
              </w:rPr>
              <w:t xml:space="preserve"> pan.)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</w:pPr>
            <w:proofErr w:type="spellStart"/>
            <w:r>
              <w:rPr>
                <w:rFonts w:ascii="Times New Roman" w:hAnsi="Times New Roman" w:cs="Times New Roman"/>
                <w:i/>
              </w:rPr>
              <w:t>Kriterijus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nėra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teisės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akto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projekto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reglamentavimo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dalykas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10"/>
            </w:pPr>
            <w:r>
              <w:rPr>
                <w:rFonts w:ascii="Times New Roman" w:hAnsi="Times New Roman" w:cs="Times New Roman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</w:rPr>
              <w:t>tenkina</w:t>
            </w:r>
            <w:proofErr w:type="spellEnd"/>
          </w:p>
          <w:p w:rsidR="003A580C" w:rsidRDefault="00035AD2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</w:rPr>
              <w:t>netenkina</w:t>
            </w:r>
            <w:proofErr w:type="spellEnd"/>
          </w:p>
        </w:tc>
      </w:tr>
      <w:tr w:rsidR="003A580C"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Teisės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projekte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nustatyta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subjektų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kuriais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susijęs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teisės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projekto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nuostatų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įgyvendinimas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atsakomybė</w:t>
            </w:r>
            <w:proofErr w:type="spellEnd"/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</w:pPr>
            <w:proofErr w:type="spellStart"/>
            <w:r>
              <w:rPr>
                <w:rFonts w:ascii="Times New Roman" w:hAnsi="Times New Roman" w:cs="Times New Roman"/>
                <w:i/>
              </w:rPr>
              <w:t>Kriterijų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atitinka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10"/>
            </w:pPr>
            <w:r>
              <w:rPr>
                <w:rFonts w:ascii="Times New Roman" w:hAnsi="Times New Roman" w:cs="Times New Roman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</w:rPr>
              <w:t>tenkina</w:t>
            </w:r>
            <w:proofErr w:type="spellEnd"/>
          </w:p>
          <w:p w:rsidR="003A580C" w:rsidRDefault="00035AD2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</w:rPr>
              <w:t>netenkina</w:t>
            </w:r>
            <w:proofErr w:type="spellEnd"/>
          </w:p>
        </w:tc>
      </w:tr>
    </w:tbl>
    <w:p w:rsidR="003A580C" w:rsidRDefault="003A580C">
      <w:pPr>
        <w:spacing w:after="0"/>
        <w:rPr>
          <w:rFonts w:ascii="Arial" w:hAnsi="Arial" w:cs="Arial"/>
          <w:sz w:val="2"/>
          <w:szCs w:val="2"/>
        </w:rPr>
      </w:pPr>
    </w:p>
    <w:p w:rsidR="003A580C" w:rsidRDefault="003A580C">
      <w:pPr>
        <w:pageBreakBefore/>
        <w:spacing w:after="0"/>
        <w:rPr>
          <w:rFonts w:ascii="Arial" w:hAnsi="Arial" w:cs="Arial"/>
          <w:sz w:val="2"/>
          <w:szCs w:val="2"/>
        </w:rPr>
      </w:pPr>
    </w:p>
    <w:tbl>
      <w:tblPr>
        <w:tblStyle w:val="Lentelstinklelis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"/>
        <w:gridCol w:w="5201"/>
        <w:gridCol w:w="6099"/>
        <w:gridCol w:w="2265"/>
      </w:tblGrid>
      <w:tr w:rsidR="003A580C">
        <w:tc>
          <w:tcPr>
            <w:tcW w:w="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Teisės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aktų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projekte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numatytas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baigtinis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kriterijų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pagal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kuriuos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skiriama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nuobauda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sankcija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</w:rPr>
              <w:t>už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teisės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projekte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nustatytų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nurodymų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nevykdymą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sąrašas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ir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nustatyta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aiški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nuobaudos</w:t>
            </w:r>
            <w:proofErr w:type="spellEnd"/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</w:pPr>
            <w:proofErr w:type="spellStart"/>
            <w:r>
              <w:rPr>
                <w:rFonts w:ascii="Times New Roman" w:hAnsi="Times New Roman" w:cs="Times New Roman"/>
                <w:i/>
              </w:rPr>
              <w:t>Kriterijus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nėra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teisės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akto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projekto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reglamentavimo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dalykas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10"/>
            </w:pPr>
            <w:r>
              <w:rPr>
                <w:rFonts w:ascii="Times New Roman" w:hAnsi="Times New Roman" w:cs="Times New Roman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</w:rPr>
              <w:t>tenkina</w:t>
            </w:r>
            <w:proofErr w:type="spellEnd"/>
          </w:p>
          <w:p w:rsidR="003A580C" w:rsidRDefault="00035AD2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</w:rPr>
              <w:t>netenkina</w:t>
            </w:r>
            <w:proofErr w:type="spellEnd"/>
          </w:p>
        </w:tc>
      </w:tr>
      <w:tr w:rsidR="003A580C">
        <w:tc>
          <w:tcPr>
            <w:tcW w:w="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C" w:rsidRDefault="003A580C"/>
        </w:tc>
        <w:tc>
          <w:tcPr>
            <w:tcW w:w="2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sankcijos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</w:rPr>
              <w:t>skyrimo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procedūra</w:t>
            </w:r>
            <w:proofErr w:type="spellEnd"/>
          </w:p>
        </w:tc>
        <w:tc>
          <w:tcPr>
            <w:tcW w:w="2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C" w:rsidRDefault="003A580C"/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C" w:rsidRDefault="003A580C"/>
        </w:tc>
      </w:tr>
      <w:tr w:rsidR="003A580C">
        <w:tc>
          <w:tcPr>
            <w:tcW w:w="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</w:pPr>
            <w:proofErr w:type="spellStart"/>
            <w:r>
              <w:rPr>
                <w:rFonts w:ascii="Times New Roman" w:hAnsi="Times New Roman" w:cs="Times New Roman"/>
              </w:rPr>
              <w:t>Kartu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teisės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projektu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pateikta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pakankamai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jį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pagrindžiančių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lydimųjų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dokumentų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informacijos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siekiant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antikorupciniu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aspektu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įvertinti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teisės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projektą</w:t>
            </w:r>
            <w:proofErr w:type="spellEnd"/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</w:pPr>
            <w:proofErr w:type="spellStart"/>
            <w:r>
              <w:rPr>
                <w:rFonts w:ascii="Times New Roman" w:hAnsi="Times New Roman" w:cs="Times New Roman"/>
                <w:i/>
              </w:rPr>
              <w:t>Kriterijų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atitinka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10"/>
            </w:pPr>
            <w:r>
              <w:rPr>
                <w:rFonts w:ascii="Times New Roman" w:hAnsi="Times New Roman" w:cs="Times New Roman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</w:rPr>
              <w:t>tenkina</w:t>
            </w:r>
            <w:proofErr w:type="spellEnd"/>
          </w:p>
          <w:p w:rsidR="003A580C" w:rsidRDefault="00035AD2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</w:rPr>
              <w:t>netenkina</w:t>
            </w:r>
            <w:proofErr w:type="spellEnd"/>
          </w:p>
        </w:tc>
      </w:tr>
      <w:tr w:rsidR="003A580C">
        <w:tc>
          <w:tcPr>
            <w:tcW w:w="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</w:pPr>
            <w:proofErr w:type="spellStart"/>
            <w:r>
              <w:rPr>
                <w:rFonts w:ascii="Times New Roman" w:hAnsi="Times New Roman" w:cs="Times New Roman"/>
              </w:rPr>
              <w:t>Kiti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svarbūs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kriterijai</w:t>
            </w:r>
            <w:proofErr w:type="spellEnd"/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>_____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</w:rPr>
              <w:t>tenkina</w:t>
            </w:r>
            <w:proofErr w:type="spellEnd"/>
          </w:p>
        </w:tc>
      </w:tr>
      <w:tr w:rsidR="003A580C">
        <w:tc>
          <w:tcPr>
            <w:tcW w:w="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C" w:rsidRDefault="003A580C"/>
        </w:tc>
        <w:tc>
          <w:tcPr>
            <w:tcW w:w="2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C" w:rsidRDefault="003A580C"/>
        </w:tc>
        <w:tc>
          <w:tcPr>
            <w:tcW w:w="2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C" w:rsidRDefault="003A580C"/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C" w:rsidRDefault="00035AD2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</w:rPr>
              <w:t>netenkina</w:t>
            </w:r>
            <w:proofErr w:type="spellEnd"/>
          </w:p>
        </w:tc>
      </w:tr>
    </w:tbl>
    <w:p w:rsidR="003A580C" w:rsidRDefault="003A580C">
      <w:pPr>
        <w:spacing w:after="0"/>
        <w:rPr>
          <w:rFonts w:ascii="Arial" w:hAnsi="Arial" w:cs="Arial"/>
          <w:sz w:val="2"/>
          <w:szCs w:val="2"/>
        </w:rPr>
      </w:pPr>
    </w:p>
    <w:p w:rsidR="003A580C" w:rsidRDefault="003A580C">
      <w:pPr>
        <w:spacing w:after="0"/>
        <w:rPr>
          <w:rFonts w:ascii="Times New Roman" w:hAnsi="Times New Roman" w:cs="Times New Roman"/>
        </w:rPr>
      </w:pPr>
    </w:p>
    <w:p w:rsidR="003A580C" w:rsidRDefault="003A580C">
      <w:pPr>
        <w:spacing w:after="0"/>
        <w:rPr>
          <w:rFonts w:ascii="Times New Roman" w:hAnsi="Times New Roman" w:cs="Times New Roman"/>
        </w:rPr>
      </w:pPr>
    </w:p>
    <w:p w:rsidR="003A580C" w:rsidRDefault="00035AD2">
      <w:pPr>
        <w:spacing w:before="61" w:after="10"/>
        <w:ind w:left="20"/>
      </w:pPr>
      <w:proofErr w:type="spellStart"/>
      <w:r>
        <w:rPr>
          <w:rFonts w:ascii="Times New Roman" w:hAnsi="Times New Roman" w:cs="Times New Roman"/>
          <w:b/>
          <w:i/>
        </w:rPr>
        <w:t>Teisės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akto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projekto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tiesioginis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rengėjas</w:t>
      </w:r>
      <w:proofErr w:type="spellEnd"/>
      <w:r>
        <w:rPr>
          <w:rFonts w:ascii="Times New Roman" w:hAnsi="Times New Roman" w:cs="Times New Roman"/>
          <w:b/>
          <w:i/>
        </w:rPr>
        <w:t xml:space="preserve">: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i/>
        </w:rPr>
        <w:t>Teisės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akto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projekto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vertintojas</w:t>
      </w:r>
      <w:proofErr w:type="spellEnd"/>
      <w:r>
        <w:rPr>
          <w:rFonts w:ascii="Times New Roman" w:hAnsi="Times New Roman" w:cs="Times New Roman"/>
          <w:b/>
          <w:i/>
        </w:rPr>
        <w:t>:</w:t>
      </w:r>
    </w:p>
    <w:p w:rsidR="003A580C" w:rsidRDefault="00035AD2">
      <w:pPr>
        <w:spacing w:after="10"/>
        <w:ind w:left="20"/>
      </w:pPr>
      <w:proofErr w:type="spellStart"/>
      <w:r>
        <w:rPr>
          <w:rFonts w:ascii="Times New Roman" w:hAnsi="Times New Roman" w:cs="Times New Roman"/>
        </w:rPr>
        <w:t>Panevėžio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savivaldybės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administracijos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             </w:t>
      </w:r>
      <w:proofErr w:type="spellStart"/>
      <w:r>
        <w:rPr>
          <w:rFonts w:ascii="Times New Roman" w:hAnsi="Times New Roman" w:cs="Times New Roman"/>
        </w:rPr>
        <w:t>Panevėžio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savivaldybės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administracijos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patarėjas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Miesto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infrastruktūros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skyrius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proofErr w:type="spellStart"/>
      <w:r>
        <w:rPr>
          <w:rFonts w:ascii="Times New Roman" w:hAnsi="Times New Roman" w:cs="Times New Roman"/>
        </w:rPr>
        <w:t>Ramūnas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Drakšas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vyriausioji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specialistė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Loreta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Babilauskienė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                 2022-02-07</w:t>
      </w:r>
    </w:p>
    <w:p w:rsidR="003A580C" w:rsidRDefault="00035AD2">
      <w:pPr>
        <w:spacing w:after="0"/>
        <w:ind w:left="20"/>
      </w:pPr>
      <w:r>
        <w:rPr>
          <w:rFonts w:ascii="Times New Roman" w:hAnsi="Times New Roman" w:cs="Times New Roman"/>
        </w:rPr>
        <w:t>2022-02-07</w:t>
      </w:r>
    </w:p>
    <w:sectPr w:rsidR="003A580C">
      <w:pgSz w:w="16838" w:h="11906" w:orient="landscape"/>
      <w:pgMar w:top="1128" w:right="535" w:bottom="1136" w:left="169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A662E"/>
    <w:multiLevelType w:val="multilevel"/>
    <w:tmpl w:val="99FE28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09C"/>
    <w:rsid w:val="00035AD2"/>
    <w:rsid w:val="001E4CB6"/>
    <w:rsid w:val="00360B3D"/>
    <w:rsid w:val="00365C9C"/>
    <w:rsid w:val="003A580C"/>
    <w:rsid w:val="00C3298D"/>
    <w:rsid w:val="00E6709C"/>
    <w:rsid w:val="00F04C98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8391F-FEFF-4076-82B1-85C1370B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F4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360B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F47A3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F4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Lentelstinklelis">
    <w:name w:val="Table Grid"/>
    <w:basedOn w:val="prastojilentel"/>
    <w:uiPriority w:val="39"/>
    <w:rsid w:val="00FF47A3"/>
    <w:pPr>
      <w:spacing w:before="25" w:after="25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basedOn w:val="Numatytasispastraiposriftas"/>
    <w:link w:val="Antrat2"/>
    <w:uiPriority w:val="9"/>
    <w:rsid w:val="00360B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raopastraipa">
    <w:name w:val="List Paragraph"/>
    <w:basedOn w:val="prastasis"/>
    <w:uiPriority w:val="34"/>
    <w:qFormat/>
    <w:rsid w:val="00321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4758</Words>
  <Characters>2713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Worksheets</vt:lpstr>
      </vt:variant>
      <vt:variant>
        <vt:i4>1</vt:i4>
      </vt:variant>
    </vt:vector>
  </HeadingPairs>
  <TitlesOfParts>
    <vt:vector size="2" baseType="lpstr">
      <vt:lpstr/>
      <vt:lpstr>Sheet1</vt:lpstr>
    </vt:vector>
  </TitlesOfParts>
  <Company/>
  <LinksUpToDate>false</LinksUpToDate>
  <CharactersWithSpaces>7457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Aspose.PDF</dc:creator>
  <cp:lastModifiedBy>Diana Brazdžiunienė</cp:lastModifiedBy>
  <cp:revision>2</cp:revision>
  <dcterms:created xsi:type="dcterms:W3CDTF">2022-02-07T13:42:00Z</dcterms:created>
  <dcterms:modified xsi:type="dcterms:W3CDTF">2022-02-07T13:42:00Z</dcterms:modified>
</cp:coreProperties>
</file>