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C82BC7" w14:textId="77777777" w:rsidR="002B4858" w:rsidRPr="003C5520" w:rsidRDefault="002B4858" w:rsidP="002B4858">
      <w:pPr>
        <w:ind w:left="5103"/>
        <w:rPr>
          <w:sz w:val="24"/>
          <w:szCs w:val="24"/>
        </w:rPr>
      </w:pPr>
      <w:bookmarkStart w:id="0" w:name="_GoBack"/>
      <w:bookmarkEnd w:id="0"/>
      <w:r w:rsidRPr="003C5520">
        <w:rPr>
          <w:sz w:val="24"/>
          <w:szCs w:val="24"/>
        </w:rPr>
        <w:t>PATVIRTINTA</w:t>
      </w:r>
    </w:p>
    <w:p w14:paraId="7E44388C" w14:textId="77777777" w:rsidR="002B4858" w:rsidRPr="003C5520" w:rsidRDefault="002B4858" w:rsidP="002B4858">
      <w:pPr>
        <w:ind w:left="5103"/>
        <w:rPr>
          <w:sz w:val="24"/>
          <w:szCs w:val="24"/>
        </w:rPr>
      </w:pPr>
      <w:r w:rsidRPr="003C5520">
        <w:rPr>
          <w:sz w:val="24"/>
          <w:szCs w:val="24"/>
        </w:rPr>
        <w:t>Panevėžio miesto savivaldybės tarybos</w:t>
      </w:r>
    </w:p>
    <w:p w14:paraId="1A3A4919" w14:textId="21F62F8E" w:rsidR="002B4858" w:rsidRPr="003C5520" w:rsidRDefault="002B4858" w:rsidP="002B4858">
      <w:pPr>
        <w:ind w:firstLine="5103"/>
        <w:rPr>
          <w:sz w:val="24"/>
          <w:szCs w:val="24"/>
        </w:rPr>
      </w:pPr>
      <w:r w:rsidRPr="003C5520">
        <w:rPr>
          <w:sz w:val="24"/>
          <w:szCs w:val="24"/>
        </w:rPr>
        <w:t>20</w:t>
      </w:r>
      <w:r w:rsidR="004A461C" w:rsidRPr="003C5520">
        <w:rPr>
          <w:sz w:val="24"/>
          <w:szCs w:val="24"/>
        </w:rPr>
        <w:t>2</w:t>
      </w:r>
      <w:r w:rsidR="00BC0E5F" w:rsidRPr="003C5520">
        <w:rPr>
          <w:sz w:val="24"/>
          <w:szCs w:val="24"/>
        </w:rPr>
        <w:t>2</w:t>
      </w:r>
      <w:r w:rsidRPr="003C5520">
        <w:rPr>
          <w:sz w:val="24"/>
          <w:szCs w:val="24"/>
        </w:rPr>
        <w:t xml:space="preserve"> m. vasario </w:t>
      </w:r>
      <w:r w:rsidR="009B0566" w:rsidRPr="003C5520">
        <w:rPr>
          <w:sz w:val="24"/>
          <w:szCs w:val="24"/>
        </w:rPr>
        <w:t xml:space="preserve"> </w:t>
      </w:r>
      <w:r w:rsidRPr="003C5520">
        <w:rPr>
          <w:sz w:val="24"/>
          <w:szCs w:val="24"/>
        </w:rPr>
        <w:t xml:space="preserve">d. sprendimu Nr. </w:t>
      </w:r>
    </w:p>
    <w:p w14:paraId="3E350E9C" w14:textId="77777777" w:rsidR="00071C97" w:rsidRPr="003C5520" w:rsidRDefault="00071C97" w:rsidP="002C52F3">
      <w:pPr>
        <w:ind w:left="5103"/>
        <w:rPr>
          <w:sz w:val="24"/>
          <w:szCs w:val="24"/>
        </w:rPr>
      </w:pPr>
    </w:p>
    <w:p w14:paraId="3E350E9D" w14:textId="77777777" w:rsidR="009B2867" w:rsidRPr="003C5520" w:rsidRDefault="009B2867" w:rsidP="003E4F68">
      <w:pPr>
        <w:pStyle w:val="Antrats"/>
        <w:jc w:val="center"/>
        <w:rPr>
          <w:b/>
          <w:bCs/>
          <w:sz w:val="24"/>
          <w:szCs w:val="24"/>
        </w:rPr>
      </w:pPr>
      <w:r w:rsidRPr="003C5520">
        <w:rPr>
          <w:b/>
          <w:bCs/>
          <w:sz w:val="24"/>
          <w:szCs w:val="24"/>
        </w:rPr>
        <w:t>SAVIVALDYBĖS VALDYMO PROGRAMA</w:t>
      </w:r>
    </w:p>
    <w:p w14:paraId="3E350E9E" w14:textId="77777777" w:rsidR="009B2867" w:rsidRPr="003C5520" w:rsidRDefault="009B2867" w:rsidP="003E4F68">
      <w:pPr>
        <w:jc w:val="center"/>
        <w:rPr>
          <w:b/>
          <w:strike/>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5040"/>
        <w:gridCol w:w="900"/>
        <w:gridCol w:w="848"/>
      </w:tblGrid>
      <w:tr w:rsidR="00BC0E5F" w:rsidRPr="003C5520" w14:paraId="3E350EA2" w14:textId="77777777" w:rsidTr="00637D1D">
        <w:tc>
          <w:tcPr>
            <w:tcW w:w="2988" w:type="dxa"/>
          </w:tcPr>
          <w:p w14:paraId="3E350EA0" w14:textId="77777777" w:rsidR="009B2867" w:rsidRPr="003C5520" w:rsidRDefault="009B2867">
            <w:pPr>
              <w:rPr>
                <w:b/>
                <w:bCs/>
                <w:sz w:val="24"/>
                <w:szCs w:val="24"/>
              </w:rPr>
            </w:pPr>
            <w:r w:rsidRPr="003C5520">
              <w:rPr>
                <w:b/>
                <w:bCs/>
                <w:sz w:val="24"/>
                <w:szCs w:val="24"/>
              </w:rPr>
              <w:t>Planuojamas laikotarpis</w:t>
            </w:r>
          </w:p>
        </w:tc>
        <w:tc>
          <w:tcPr>
            <w:tcW w:w="6788" w:type="dxa"/>
            <w:gridSpan w:val="3"/>
          </w:tcPr>
          <w:p w14:paraId="3E350EA1" w14:textId="61770F0F" w:rsidR="009B2867" w:rsidRPr="003C5520" w:rsidRDefault="009B2867" w:rsidP="006D6775">
            <w:pPr>
              <w:tabs>
                <w:tab w:val="left" w:pos="1929"/>
              </w:tabs>
              <w:rPr>
                <w:sz w:val="24"/>
                <w:szCs w:val="24"/>
              </w:rPr>
            </w:pPr>
            <w:r w:rsidRPr="003C5520">
              <w:rPr>
                <w:sz w:val="24"/>
                <w:szCs w:val="24"/>
              </w:rPr>
              <w:t>20</w:t>
            </w:r>
            <w:r w:rsidR="004A461C" w:rsidRPr="003C5520">
              <w:rPr>
                <w:sz w:val="24"/>
                <w:szCs w:val="24"/>
              </w:rPr>
              <w:t>2</w:t>
            </w:r>
            <w:r w:rsidR="00BC0E5F" w:rsidRPr="003C5520">
              <w:rPr>
                <w:sz w:val="24"/>
                <w:szCs w:val="24"/>
              </w:rPr>
              <w:t>2</w:t>
            </w:r>
            <w:r w:rsidRPr="003C5520">
              <w:rPr>
                <w:sz w:val="24"/>
                <w:szCs w:val="24"/>
              </w:rPr>
              <w:t>–20</w:t>
            </w:r>
            <w:r w:rsidR="0094211E" w:rsidRPr="003C5520">
              <w:rPr>
                <w:sz w:val="24"/>
                <w:szCs w:val="24"/>
              </w:rPr>
              <w:t>2</w:t>
            </w:r>
            <w:r w:rsidR="00BC0E5F" w:rsidRPr="003C5520">
              <w:rPr>
                <w:sz w:val="24"/>
                <w:szCs w:val="24"/>
              </w:rPr>
              <w:t>4</w:t>
            </w:r>
            <w:r w:rsidRPr="003C5520">
              <w:rPr>
                <w:sz w:val="24"/>
                <w:szCs w:val="24"/>
              </w:rPr>
              <w:t xml:space="preserve"> m</w:t>
            </w:r>
            <w:r w:rsidR="00B9717E" w:rsidRPr="003C5520">
              <w:rPr>
                <w:sz w:val="24"/>
                <w:szCs w:val="24"/>
              </w:rPr>
              <w:t>.</w:t>
            </w:r>
          </w:p>
        </w:tc>
      </w:tr>
      <w:tr w:rsidR="00BD3CC8" w:rsidRPr="003C5520" w14:paraId="3E350EA7" w14:textId="77777777" w:rsidTr="00637D1D">
        <w:tc>
          <w:tcPr>
            <w:tcW w:w="2988" w:type="dxa"/>
          </w:tcPr>
          <w:p w14:paraId="3E350EA3" w14:textId="77777777" w:rsidR="009B2867" w:rsidRPr="003C5520" w:rsidRDefault="009B2867">
            <w:pPr>
              <w:rPr>
                <w:b/>
                <w:bCs/>
                <w:sz w:val="24"/>
                <w:szCs w:val="24"/>
              </w:rPr>
            </w:pPr>
            <w:r w:rsidRPr="003C5520">
              <w:rPr>
                <w:b/>
                <w:bCs/>
                <w:sz w:val="24"/>
                <w:szCs w:val="24"/>
              </w:rPr>
              <w:t>Asignavimų valdytojas</w:t>
            </w:r>
          </w:p>
          <w:p w14:paraId="3E350EA4" w14:textId="77777777" w:rsidR="009B2867" w:rsidRPr="003C5520" w:rsidRDefault="009B2867">
            <w:pPr>
              <w:rPr>
                <w:b/>
                <w:bCs/>
                <w:sz w:val="24"/>
                <w:szCs w:val="24"/>
              </w:rPr>
            </w:pPr>
            <w:r w:rsidRPr="003C5520">
              <w:rPr>
                <w:b/>
                <w:bCs/>
                <w:sz w:val="24"/>
                <w:szCs w:val="24"/>
              </w:rPr>
              <w:t>(-ai), kodas</w:t>
            </w:r>
          </w:p>
        </w:tc>
        <w:tc>
          <w:tcPr>
            <w:tcW w:w="6788" w:type="dxa"/>
            <w:gridSpan w:val="3"/>
          </w:tcPr>
          <w:p w14:paraId="3E350EA5" w14:textId="77777777" w:rsidR="009B2867" w:rsidRPr="003C5520" w:rsidRDefault="009B2867">
            <w:pPr>
              <w:rPr>
                <w:sz w:val="24"/>
                <w:szCs w:val="24"/>
              </w:rPr>
            </w:pPr>
            <w:r w:rsidRPr="003C5520">
              <w:rPr>
                <w:sz w:val="24"/>
                <w:szCs w:val="24"/>
              </w:rPr>
              <w:t>Panevėžio miesto savivaldybės administracija, 288724610</w:t>
            </w:r>
          </w:p>
          <w:p w14:paraId="3E350EA6" w14:textId="77777777" w:rsidR="009B2867" w:rsidRPr="003C5520" w:rsidRDefault="00540E1E">
            <w:pPr>
              <w:rPr>
                <w:sz w:val="24"/>
                <w:szCs w:val="24"/>
              </w:rPr>
            </w:pPr>
            <w:r w:rsidRPr="003C5520">
              <w:rPr>
                <w:sz w:val="24"/>
                <w:szCs w:val="24"/>
              </w:rPr>
              <w:t>Savivaldybės k</w:t>
            </w:r>
            <w:r w:rsidR="009B2867" w:rsidRPr="003C5520">
              <w:rPr>
                <w:sz w:val="24"/>
                <w:szCs w:val="24"/>
              </w:rPr>
              <w:t>ontrolės ir audito tarnyba, 188692873</w:t>
            </w:r>
          </w:p>
        </w:tc>
      </w:tr>
      <w:tr w:rsidR="00BD3CC8" w:rsidRPr="003C5520" w14:paraId="3E350EB4" w14:textId="77777777" w:rsidTr="00637D1D">
        <w:trPr>
          <w:trHeight w:val="2451"/>
        </w:trPr>
        <w:tc>
          <w:tcPr>
            <w:tcW w:w="2988" w:type="dxa"/>
          </w:tcPr>
          <w:p w14:paraId="3E350EA8" w14:textId="77777777" w:rsidR="009B2867" w:rsidRPr="003C5520" w:rsidRDefault="009B2867">
            <w:pPr>
              <w:rPr>
                <w:b/>
                <w:bCs/>
                <w:sz w:val="24"/>
                <w:szCs w:val="24"/>
              </w:rPr>
            </w:pPr>
            <w:r w:rsidRPr="003C5520">
              <w:rPr>
                <w:b/>
                <w:bCs/>
                <w:sz w:val="24"/>
                <w:szCs w:val="24"/>
              </w:rPr>
              <w:t>Priemonių vykdytojas</w:t>
            </w:r>
          </w:p>
          <w:p w14:paraId="3E350EA9" w14:textId="77777777" w:rsidR="009B2867" w:rsidRPr="003C5520" w:rsidRDefault="009B2867">
            <w:pPr>
              <w:rPr>
                <w:b/>
                <w:bCs/>
                <w:sz w:val="24"/>
                <w:szCs w:val="24"/>
              </w:rPr>
            </w:pPr>
            <w:r w:rsidRPr="003C5520">
              <w:rPr>
                <w:b/>
                <w:bCs/>
                <w:sz w:val="24"/>
                <w:szCs w:val="24"/>
              </w:rPr>
              <w:t>(-ai), skyrius</w:t>
            </w:r>
            <w:r w:rsidR="008E73E7" w:rsidRPr="003C5520">
              <w:rPr>
                <w:b/>
                <w:bCs/>
                <w:sz w:val="24"/>
                <w:szCs w:val="24"/>
              </w:rPr>
              <w:t xml:space="preserve"> </w:t>
            </w:r>
            <w:r w:rsidRPr="003C5520">
              <w:rPr>
                <w:b/>
                <w:bCs/>
                <w:sz w:val="24"/>
                <w:szCs w:val="24"/>
              </w:rPr>
              <w:t>(-iai)</w:t>
            </w:r>
          </w:p>
        </w:tc>
        <w:tc>
          <w:tcPr>
            <w:tcW w:w="6788" w:type="dxa"/>
            <w:gridSpan w:val="3"/>
          </w:tcPr>
          <w:p w14:paraId="3E350EAA" w14:textId="77777777" w:rsidR="009B2867" w:rsidRPr="003C5520" w:rsidRDefault="009B2867" w:rsidP="00570361">
            <w:pPr>
              <w:jc w:val="both"/>
              <w:rPr>
                <w:sz w:val="24"/>
                <w:szCs w:val="24"/>
              </w:rPr>
            </w:pPr>
            <w:r w:rsidRPr="003C5520">
              <w:rPr>
                <w:sz w:val="24"/>
                <w:szCs w:val="24"/>
              </w:rPr>
              <w:t>Savivaldybės administracija</w:t>
            </w:r>
          </w:p>
          <w:p w14:paraId="3E350EAB" w14:textId="19A75B09" w:rsidR="00FF702D" w:rsidRPr="003C5520" w:rsidRDefault="00FF702D" w:rsidP="00570361">
            <w:pPr>
              <w:jc w:val="both"/>
              <w:rPr>
                <w:sz w:val="24"/>
                <w:szCs w:val="24"/>
              </w:rPr>
            </w:pPr>
            <w:r w:rsidRPr="003C5520">
              <w:rPr>
                <w:sz w:val="24"/>
                <w:szCs w:val="24"/>
              </w:rPr>
              <w:t>Buhalterinės apskaitos skyrius</w:t>
            </w:r>
          </w:p>
          <w:p w14:paraId="3E350EAC" w14:textId="445C245D" w:rsidR="00FF702D" w:rsidRPr="003C5520" w:rsidRDefault="00FF702D" w:rsidP="00570361">
            <w:pPr>
              <w:jc w:val="both"/>
              <w:rPr>
                <w:sz w:val="24"/>
                <w:szCs w:val="24"/>
              </w:rPr>
            </w:pPr>
            <w:r w:rsidRPr="003C5520">
              <w:rPr>
                <w:sz w:val="24"/>
                <w:szCs w:val="24"/>
              </w:rPr>
              <w:t>Centralizuotas vidaus audito skyrius</w:t>
            </w:r>
          </w:p>
          <w:p w14:paraId="3E350EAD" w14:textId="1DEBD130" w:rsidR="00FF702D" w:rsidRPr="003C5520" w:rsidRDefault="00FF702D" w:rsidP="00570361">
            <w:pPr>
              <w:jc w:val="both"/>
              <w:rPr>
                <w:sz w:val="24"/>
                <w:szCs w:val="24"/>
              </w:rPr>
            </w:pPr>
            <w:r w:rsidRPr="003C5520">
              <w:rPr>
                <w:sz w:val="24"/>
                <w:szCs w:val="24"/>
              </w:rPr>
              <w:t>Civilinės metrikacijos skyrius</w:t>
            </w:r>
          </w:p>
          <w:p w14:paraId="3E350EAE" w14:textId="7AC4EA43" w:rsidR="009B2867" w:rsidRPr="003C5520" w:rsidRDefault="00FF702D" w:rsidP="00570361">
            <w:pPr>
              <w:jc w:val="both"/>
              <w:rPr>
                <w:sz w:val="24"/>
                <w:szCs w:val="24"/>
              </w:rPr>
            </w:pPr>
            <w:r w:rsidRPr="003C5520">
              <w:rPr>
                <w:sz w:val="24"/>
                <w:szCs w:val="24"/>
              </w:rPr>
              <w:t>Strateginio planavimo</w:t>
            </w:r>
            <w:r w:rsidR="00584358" w:rsidRPr="003C5520">
              <w:rPr>
                <w:sz w:val="24"/>
                <w:szCs w:val="24"/>
              </w:rPr>
              <w:t xml:space="preserve"> </w:t>
            </w:r>
            <w:r w:rsidR="009B2867" w:rsidRPr="003C5520">
              <w:rPr>
                <w:sz w:val="24"/>
                <w:szCs w:val="24"/>
              </w:rPr>
              <w:t xml:space="preserve">ir </w:t>
            </w:r>
            <w:r w:rsidR="00584358" w:rsidRPr="003C5520">
              <w:rPr>
                <w:sz w:val="24"/>
                <w:szCs w:val="24"/>
              </w:rPr>
              <w:t>finansų</w:t>
            </w:r>
            <w:r w:rsidR="009B2867" w:rsidRPr="003C5520">
              <w:rPr>
                <w:sz w:val="24"/>
                <w:szCs w:val="24"/>
              </w:rPr>
              <w:t xml:space="preserve"> skyrius</w:t>
            </w:r>
          </w:p>
          <w:p w14:paraId="3E350EAF" w14:textId="6F5C05A5" w:rsidR="009B2867" w:rsidRPr="003C5520" w:rsidRDefault="00FF702D" w:rsidP="00570361">
            <w:pPr>
              <w:jc w:val="both"/>
              <w:rPr>
                <w:sz w:val="24"/>
                <w:szCs w:val="24"/>
              </w:rPr>
            </w:pPr>
            <w:r w:rsidRPr="003C5520">
              <w:rPr>
                <w:sz w:val="24"/>
                <w:szCs w:val="24"/>
              </w:rPr>
              <w:t>Vidaus administravimo skyrius</w:t>
            </w:r>
          </w:p>
          <w:p w14:paraId="3E350EB0" w14:textId="38518E24" w:rsidR="009B2867" w:rsidRPr="003C5520" w:rsidRDefault="00103DA7" w:rsidP="00570361">
            <w:pPr>
              <w:jc w:val="both"/>
              <w:rPr>
                <w:sz w:val="24"/>
                <w:szCs w:val="24"/>
              </w:rPr>
            </w:pPr>
            <w:r w:rsidRPr="003C5520">
              <w:rPr>
                <w:sz w:val="24"/>
                <w:szCs w:val="24"/>
              </w:rPr>
              <w:t xml:space="preserve">Miesto infrastruktūros </w:t>
            </w:r>
            <w:r w:rsidR="009B2867" w:rsidRPr="003C5520">
              <w:rPr>
                <w:sz w:val="24"/>
                <w:szCs w:val="24"/>
              </w:rPr>
              <w:t>skyrius</w:t>
            </w:r>
          </w:p>
          <w:p w14:paraId="3E350EB1" w14:textId="2BC6D704" w:rsidR="009B2867" w:rsidRPr="003C5520" w:rsidRDefault="009B2867" w:rsidP="00570361">
            <w:pPr>
              <w:jc w:val="both"/>
              <w:rPr>
                <w:sz w:val="24"/>
                <w:szCs w:val="24"/>
              </w:rPr>
            </w:pPr>
            <w:r w:rsidRPr="003C5520">
              <w:rPr>
                <w:sz w:val="24"/>
                <w:szCs w:val="24"/>
              </w:rPr>
              <w:t xml:space="preserve">Teisės </w:t>
            </w:r>
            <w:r w:rsidR="00103DA7" w:rsidRPr="003C5520">
              <w:rPr>
                <w:sz w:val="24"/>
                <w:szCs w:val="24"/>
              </w:rPr>
              <w:t xml:space="preserve">ir viešosios tvarkos </w:t>
            </w:r>
            <w:r w:rsidRPr="003C5520">
              <w:rPr>
                <w:sz w:val="24"/>
                <w:szCs w:val="24"/>
              </w:rPr>
              <w:t>skyrius</w:t>
            </w:r>
          </w:p>
          <w:p w14:paraId="3E350EB3" w14:textId="77777777" w:rsidR="009B2867" w:rsidRPr="003C5520" w:rsidRDefault="00540E1E" w:rsidP="00570361">
            <w:pPr>
              <w:jc w:val="both"/>
              <w:rPr>
                <w:sz w:val="24"/>
                <w:szCs w:val="24"/>
              </w:rPr>
            </w:pPr>
            <w:r w:rsidRPr="003C5520">
              <w:rPr>
                <w:sz w:val="24"/>
                <w:szCs w:val="24"/>
              </w:rPr>
              <w:t>Savivaldybės k</w:t>
            </w:r>
            <w:r w:rsidR="009B2867" w:rsidRPr="003C5520">
              <w:rPr>
                <w:sz w:val="24"/>
                <w:szCs w:val="24"/>
              </w:rPr>
              <w:t>ontrolės ir audito tarnyba</w:t>
            </w:r>
          </w:p>
        </w:tc>
      </w:tr>
      <w:tr w:rsidR="00BD3CC8" w:rsidRPr="003C5520" w14:paraId="3E350EB7" w14:textId="77777777" w:rsidTr="00637D1D">
        <w:tc>
          <w:tcPr>
            <w:tcW w:w="2988" w:type="dxa"/>
            <w:tcBorders>
              <w:left w:val="nil"/>
              <w:right w:val="nil"/>
            </w:tcBorders>
          </w:tcPr>
          <w:p w14:paraId="3E350EB5" w14:textId="77777777" w:rsidR="009B2867" w:rsidRPr="003C5520" w:rsidRDefault="009B2867">
            <w:pPr>
              <w:rPr>
                <w:b/>
                <w:bCs/>
                <w:sz w:val="24"/>
                <w:szCs w:val="24"/>
              </w:rPr>
            </w:pPr>
          </w:p>
        </w:tc>
        <w:tc>
          <w:tcPr>
            <w:tcW w:w="6788" w:type="dxa"/>
            <w:gridSpan w:val="3"/>
            <w:tcBorders>
              <w:left w:val="nil"/>
              <w:right w:val="nil"/>
            </w:tcBorders>
          </w:tcPr>
          <w:p w14:paraId="3E350EB6" w14:textId="77777777" w:rsidR="009B2867" w:rsidRPr="003C5520" w:rsidRDefault="009B2867">
            <w:pPr>
              <w:rPr>
                <w:sz w:val="24"/>
                <w:szCs w:val="24"/>
              </w:rPr>
            </w:pPr>
          </w:p>
        </w:tc>
      </w:tr>
      <w:tr w:rsidR="00D554E3" w:rsidRPr="003C5520" w14:paraId="3E350EBC" w14:textId="77777777" w:rsidTr="00637D1D">
        <w:trPr>
          <w:trHeight w:val="384"/>
        </w:trPr>
        <w:tc>
          <w:tcPr>
            <w:tcW w:w="2988" w:type="dxa"/>
          </w:tcPr>
          <w:p w14:paraId="3E350EB8" w14:textId="77777777" w:rsidR="009B2867" w:rsidRPr="003C5520" w:rsidRDefault="009B2867">
            <w:pPr>
              <w:rPr>
                <w:b/>
                <w:bCs/>
                <w:sz w:val="24"/>
                <w:szCs w:val="24"/>
              </w:rPr>
            </w:pPr>
            <w:r w:rsidRPr="003C5520">
              <w:rPr>
                <w:b/>
                <w:bCs/>
                <w:sz w:val="24"/>
                <w:szCs w:val="24"/>
              </w:rPr>
              <w:t>Programos pavadinimas</w:t>
            </w:r>
          </w:p>
        </w:tc>
        <w:tc>
          <w:tcPr>
            <w:tcW w:w="5040" w:type="dxa"/>
          </w:tcPr>
          <w:p w14:paraId="3E350EB9" w14:textId="77777777" w:rsidR="009B2867" w:rsidRPr="00637D1D" w:rsidRDefault="009B2867">
            <w:pPr>
              <w:rPr>
                <w:b/>
                <w:sz w:val="24"/>
                <w:szCs w:val="24"/>
              </w:rPr>
            </w:pPr>
            <w:r w:rsidRPr="00637D1D">
              <w:rPr>
                <w:b/>
                <w:sz w:val="24"/>
                <w:szCs w:val="24"/>
              </w:rPr>
              <w:t>Savivaldybės valdymo programa</w:t>
            </w:r>
          </w:p>
        </w:tc>
        <w:tc>
          <w:tcPr>
            <w:tcW w:w="900" w:type="dxa"/>
          </w:tcPr>
          <w:p w14:paraId="3E350EBA" w14:textId="77777777" w:rsidR="009B2867" w:rsidRPr="003C5520" w:rsidRDefault="009B2867">
            <w:pPr>
              <w:rPr>
                <w:b/>
                <w:sz w:val="24"/>
                <w:szCs w:val="24"/>
              </w:rPr>
            </w:pPr>
            <w:r w:rsidRPr="003C5520">
              <w:rPr>
                <w:b/>
                <w:iCs/>
                <w:sz w:val="24"/>
                <w:szCs w:val="24"/>
              </w:rPr>
              <w:t>Kodas</w:t>
            </w:r>
          </w:p>
        </w:tc>
        <w:tc>
          <w:tcPr>
            <w:tcW w:w="848" w:type="dxa"/>
          </w:tcPr>
          <w:p w14:paraId="3E350EBB" w14:textId="77777777" w:rsidR="009B2867" w:rsidRPr="003C5520" w:rsidRDefault="009B2867">
            <w:pPr>
              <w:rPr>
                <w:b/>
                <w:sz w:val="24"/>
                <w:szCs w:val="24"/>
              </w:rPr>
            </w:pPr>
            <w:r w:rsidRPr="003C5520">
              <w:rPr>
                <w:b/>
                <w:sz w:val="24"/>
                <w:szCs w:val="24"/>
              </w:rPr>
              <w:t>01</w:t>
            </w:r>
          </w:p>
        </w:tc>
      </w:tr>
    </w:tbl>
    <w:p w14:paraId="3E350EBD" w14:textId="77777777" w:rsidR="009B2867" w:rsidRPr="003C5520" w:rsidRDefault="009B2867" w:rsidP="003E4F68">
      <w:pPr>
        <w:jc w:val="center"/>
        <w:rPr>
          <w:b/>
          <w:strike/>
          <w:sz w:val="24"/>
          <w:szCs w:val="2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5"/>
        <w:gridCol w:w="5088"/>
        <w:gridCol w:w="900"/>
        <w:gridCol w:w="848"/>
      </w:tblGrid>
      <w:tr w:rsidR="00BD3CC8" w:rsidRPr="003C5520" w14:paraId="3E350EC4" w14:textId="77777777" w:rsidTr="00810208">
        <w:trPr>
          <w:cantSplit/>
          <w:trHeight w:val="2930"/>
        </w:trPr>
        <w:tc>
          <w:tcPr>
            <w:tcW w:w="2945" w:type="dxa"/>
            <w:tcBorders>
              <w:bottom w:val="nil"/>
            </w:tcBorders>
            <w:vAlign w:val="center"/>
          </w:tcPr>
          <w:p w14:paraId="3E350EBE" w14:textId="77777777" w:rsidR="009B2867" w:rsidRPr="003C5520" w:rsidRDefault="009B2867">
            <w:pPr>
              <w:rPr>
                <w:b/>
                <w:sz w:val="24"/>
                <w:szCs w:val="24"/>
              </w:rPr>
            </w:pPr>
            <w:r w:rsidRPr="003C5520">
              <w:rPr>
                <w:b/>
                <w:sz w:val="24"/>
                <w:szCs w:val="24"/>
              </w:rPr>
              <w:t>Programos parengimo argumentai</w:t>
            </w:r>
          </w:p>
        </w:tc>
        <w:tc>
          <w:tcPr>
            <w:tcW w:w="6836" w:type="dxa"/>
            <w:gridSpan w:val="3"/>
            <w:tcBorders>
              <w:bottom w:val="nil"/>
            </w:tcBorders>
          </w:tcPr>
          <w:p w14:paraId="3E350EBF" w14:textId="43B9251F" w:rsidR="009B2867" w:rsidRPr="003C5520" w:rsidRDefault="00CB215D">
            <w:pPr>
              <w:jc w:val="both"/>
              <w:rPr>
                <w:bCs/>
                <w:sz w:val="24"/>
                <w:szCs w:val="24"/>
              </w:rPr>
            </w:pPr>
            <w:r w:rsidRPr="003C5520">
              <w:rPr>
                <w:bCs/>
                <w:sz w:val="24"/>
                <w:szCs w:val="24"/>
              </w:rPr>
              <w:t xml:space="preserve">Programa ilgalaikė, tęsiama, kad būtų įgyvendinti pradėti tikslai ir </w:t>
            </w:r>
            <w:r w:rsidR="00C34D36" w:rsidRPr="003C5520">
              <w:rPr>
                <w:bCs/>
                <w:sz w:val="24"/>
                <w:szCs w:val="24"/>
              </w:rPr>
              <w:t xml:space="preserve">vykdomi </w:t>
            </w:r>
            <w:r w:rsidRPr="003C5520">
              <w:rPr>
                <w:bCs/>
                <w:sz w:val="24"/>
                <w:szCs w:val="24"/>
              </w:rPr>
              <w:t xml:space="preserve">projektai, kurie </w:t>
            </w:r>
            <w:r w:rsidR="00C34D36" w:rsidRPr="003C5520">
              <w:rPr>
                <w:bCs/>
                <w:sz w:val="24"/>
                <w:szCs w:val="24"/>
              </w:rPr>
              <w:t xml:space="preserve">yra </w:t>
            </w:r>
            <w:r w:rsidRPr="003C5520">
              <w:rPr>
                <w:bCs/>
                <w:sz w:val="24"/>
                <w:szCs w:val="24"/>
              </w:rPr>
              <w:t xml:space="preserve">numatyti </w:t>
            </w:r>
            <w:r w:rsidR="007818D2" w:rsidRPr="003C5520">
              <w:rPr>
                <w:bCs/>
                <w:sz w:val="24"/>
                <w:szCs w:val="24"/>
              </w:rPr>
              <w:t xml:space="preserve">Panevėžio miesto </w:t>
            </w:r>
            <w:bookmarkStart w:id="1" w:name="_Hlk89326472"/>
            <w:r w:rsidR="007818D2" w:rsidRPr="003C5520">
              <w:rPr>
                <w:bCs/>
                <w:sz w:val="24"/>
                <w:szCs w:val="24"/>
              </w:rPr>
              <w:t>strateginiame plėtros 2021–2027 metų plan</w:t>
            </w:r>
            <w:bookmarkEnd w:id="1"/>
            <w:r w:rsidR="007818D2" w:rsidRPr="003C5520">
              <w:rPr>
                <w:bCs/>
                <w:sz w:val="24"/>
                <w:szCs w:val="24"/>
              </w:rPr>
              <w:t xml:space="preserve">e </w:t>
            </w:r>
            <w:r w:rsidRPr="003C5520">
              <w:rPr>
                <w:bCs/>
                <w:sz w:val="24"/>
                <w:szCs w:val="24"/>
              </w:rPr>
              <w:t>nu</w:t>
            </w:r>
            <w:r w:rsidR="00A36C7B" w:rsidRPr="003C5520">
              <w:rPr>
                <w:bCs/>
                <w:sz w:val="24"/>
                <w:szCs w:val="24"/>
              </w:rPr>
              <w:t>rodytiems</w:t>
            </w:r>
            <w:r w:rsidRPr="003C5520">
              <w:rPr>
                <w:bCs/>
                <w:sz w:val="24"/>
                <w:szCs w:val="24"/>
              </w:rPr>
              <w:t xml:space="preserve"> tikslams pasiekti.</w:t>
            </w:r>
          </w:p>
          <w:p w14:paraId="3E350EC0" w14:textId="77777777" w:rsidR="009B2867" w:rsidRPr="003C5520" w:rsidRDefault="006D7FF1">
            <w:pPr>
              <w:jc w:val="both"/>
              <w:rPr>
                <w:bCs/>
                <w:sz w:val="24"/>
                <w:szCs w:val="24"/>
              </w:rPr>
            </w:pPr>
            <w:r w:rsidRPr="003C5520">
              <w:rPr>
                <w:bCs/>
                <w:sz w:val="24"/>
                <w:szCs w:val="24"/>
              </w:rPr>
              <w:t>Vykdomos</w:t>
            </w:r>
            <w:r w:rsidR="009B2867" w:rsidRPr="003C5520">
              <w:rPr>
                <w:bCs/>
                <w:sz w:val="24"/>
                <w:szCs w:val="24"/>
              </w:rPr>
              <w:t xml:space="preserve"> Lietuvos Respublikos vietos savivaldos įstatymo nustatytos savarankiškosios savivaldybių funkcijos, valstybinės (valstybės perduotos savivaldybėms) funkcijos.</w:t>
            </w:r>
          </w:p>
          <w:p w14:paraId="3E350EC2" w14:textId="77777777" w:rsidR="009B2867" w:rsidRPr="003C5520" w:rsidRDefault="009B2867">
            <w:pPr>
              <w:jc w:val="both"/>
              <w:rPr>
                <w:sz w:val="24"/>
                <w:szCs w:val="24"/>
              </w:rPr>
            </w:pPr>
            <w:r w:rsidRPr="003C5520">
              <w:rPr>
                <w:bCs/>
                <w:sz w:val="24"/>
                <w:szCs w:val="24"/>
              </w:rPr>
              <w:t xml:space="preserve">Programa orientuota į Savivaldybės institucijų funkcionavimo užtikrinimą, </w:t>
            </w:r>
            <w:r w:rsidRPr="003C5520">
              <w:rPr>
                <w:spacing w:val="-3"/>
                <w:sz w:val="24"/>
                <w:szCs w:val="24"/>
              </w:rPr>
              <w:t>administracinių paslaugų teikimą ir tobulinimą.</w:t>
            </w:r>
          </w:p>
          <w:p w14:paraId="3E350EC3" w14:textId="28C5FA4E" w:rsidR="009B2867" w:rsidRPr="003C5520" w:rsidRDefault="009B2867">
            <w:pPr>
              <w:jc w:val="both"/>
              <w:rPr>
                <w:bCs/>
                <w:sz w:val="24"/>
                <w:szCs w:val="24"/>
              </w:rPr>
            </w:pPr>
            <w:r w:rsidRPr="003C5520">
              <w:rPr>
                <w:bCs/>
                <w:sz w:val="24"/>
                <w:szCs w:val="24"/>
              </w:rPr>
              <w:t>Savivaldybei neužtenka finansinių resursų Vietos savivaldos įstatyme nurodytoms funkcijoms vykdyti. Ypač trūksta lėšų investicijoms į miesto infrastruktūrą, Savivaldybės pastatų remontui, turtui įsigyti</w:t>
            </w:r>
            <w:r w:rsidR="009B0566" w:rsidRPr="003C5520">
              <w:rPr>
                <w:bCs/>
                <w:sz w:val="24"/>
                <w:szCs w:val="24"/>
              </w:rPr>
              <w:t>,</w:t>
            </w:r>
            <w:r w:rsidRPr="003C5520">
              <w:rPr>
                <w:bCs/>
                <w:sz w:val="24"/>
                <w:szCs w:val="24"/>
              </w:rPr>
              <w:t xml:space="preserve"> </w:t>
            </w:r>
            <w:r w:rsidR="009B0566" w:rsidRPr="003C5520">
              <w:rPr>
                <w:bCs/>
                <w:sz w:val="24"/>
                <w:szCs w:val="24"/>
              </w:rPr>
              <w:t>t</w:t>
            </w:r>
            <w:r w:rsidRPr="003C5520">
              <w:rPr>
                <w:bCs/>
                <w:sz w:val="24"/>
                <w:szCs w:val="24"/>
              </w:rPr>
              <w:t>odėl Savivaldybė kasmet skolinasi iš kredito įstaigų, neviršydama Lietuvos Respublikos Seimo kiekvieniems metams nustatomų skolinimosi limitų.</w:t>
            </w:r>
          </w:p>
        </w:tc>
      </w:tr>
      <w:tr w:rsidR="00BC0E5F" w:rsidRPr="003C5520" w14:paraId="3E350ECC" w14:textId="77777777" w:rsidTr="00810208">
        <w:trPr>
          <w:cantSplit/>
        </w:trPr>
        <w:tc>
          <w:tcPr>
            <w:tcW w:w="2945" w:type="dxa"/>
            <w:vAlign w:val="center"/>
          </w:tcPr>
          <w:p w14:paraId="3E350EC5" w14:textId="77777777" w:rsidR="009B2867" w:rsidRPr="003C5520" w:rsidRDefault="009B2867" w:rsidP="00185331">
            <w:pPr>
              <w:rPr>
                <w:b/>
                <w:sz w:val="24"/>
                <w:szCs w:val="24"/>
              </w:rPr>
            </w:pPr>
            <w:r w:rsidRPr="003C5520">
              <w:rPr>
                <w:b/>
                <w:sz w:val="24"/>
                <w:szCs w:val="24"/>
              </w:rPr>
              <w:t>Ilgalaikis prioritetas</w:t>
            </w:r>
          </w:p>
          <w:p w14:paraId="3E350EC6" w14:textId="071416F9" w:rsidR="009B2867" w:rsidRPr="003C5520" w:rsidRDefault="009B2867" w:rsidP="00185331">
            <w:pPr>
              <w:rPr>
                <w:b/>
                <w:sz w:val="24"/>
                <w:szCs w:val="24"/>
              </w:rPr>
            </w:pPr>
            <w:r w:rsidRPr="003C5520">
              <w:rPr>
                <w:b/>
                <w:sz w:val="24"/>
                <w:szCs w:val="24"/>
              </w:rPr>
              <w:t>(pagal SP</w:t>
            </w:r>
            <w:r w:rsidR="001D7E0F" w:rsidRPr="003C5520">
              <w:rPr>
                <w:b/>
                <w:sz w:val="24"/>
                <w:szCs w:val="24"/>
              </w:rPr>
              <w:t>P</w:t>
            </w:r>
            <w:r w:rsidRPr="003C5520">
              <w:rPr>
                <w:b/>
                <w:sz w:val="24"/>
                <w:szCs w:val="24"/>
              </w:rPr>
              <w:t>)</w:t>
            </w:r>
          </w:p>
        </w:tc>
        <w:tc>
          <w:tcPr>
            <w:tcW w:w="5088" w:type="dxa"/>
            <w:vAlign w:val="center"/>
          </w:tcPr>
          <w:p w14:paraId="3E350EC7" w14:textId="2D388FB6" w:rsidR="00432AF0" w:rsidRPr="003C5520" w:rsidRDefault="009B2867" w:rsidP="00A915D3">
            <w:pPr>
              <w:pStyle w:val="Antrat5"/>
              <w:jc w:val="both"/>
              <w:rPr>
                <w:rFonts w:ascii="Times New Roman" w:hAnsi="Times New Roman"/>
                <w:b w:val="0"/>
                <w:i w:val="0"/>
                <w:sz w:val="24"/>
                <w:szCs w:val="24"/>
                <w:lang w:eastAsia="lt-LT"/>
              </w:rPr>
            </w:pPr>
            <w:r w:rsidRPr="003C5520">
              <w:rPr>
                <w:rFonts w:ascii="Times New Roman" w:hAnsi="Times New Roman"/>
                <w:b w:val="0"/>
                <w:i w:val="0"/>
                <w:sz w:val="24"/>
                <w:szCs w:val="24"/>
                <w:lang w:eastAsia="lt-LT"/>
              </w:rPr>
              <w:t xml:space="preserve">Programa susijusi su visais </w:t>
            </w:r>
            <w:r w:rsidRPr="003C5520">
              <w:rPr>
                <w:rFonts w:ascii="Times New Roman" w:hAnsi="Times New Roman"/>
                <w:b w:val="0"/>
                <w:bCs w:val="0"/>
                <w:i w:val="0"/>
                <w:sz w:val="24"/>
                <w:szCs w:val="24"/>
                <w:lang w:eastAsia="lt-LT"/>
              </w:rPr>
              <w:t>Panevėžio miesto plėtros strateginio plano</w:t>
            </w:r>
            <w:r w:rsidRPr="003C5520">
              <w:rPr>
                <w:rFonts w:ascii="Times New Roman" w:hAnsi="Times New Roman"/>
                <w:b w:val="0"/>
                <w:i w:val="0"/>
                <w:sz w:val="24"/>
                <w:szCs w:val="24"/>
                <w:lang w:eastAsia="lt-LT"/>
              </w:rPr>
              <w:t xml:space="preserve"> prioritetais</w:t>
            </w:r>
          </w:p>
        </w:tc>
        <w:tc>
          <w:tcPr>
            <w:tcW w:w="900" w:type="dxa"/>
            <w:vAlign w:val="center"/>
          </w:tcPr>
          <w:p w14:paraId="3E350EC8" w14:textId="77777777" w:rsidR="009B2867" w:rsidRPr="003C5520" w:rsidRDefault="009B2867" w:rsidP="00185331">
            <w:pPr>
              <w:pStyle w:val="Antrat5"/>
              <w:rPr>
                <w:rFonts w:ascii="Times New Roman" w:hAnsi="Times New Roman"/>
                <w:i w:val="0"/>
                <w:iCs w:val="0"/>
                <w:sz w:val="24"/>
                <w:szCs w:val="24"/>
                <w:lang w:eastAsia="lt-LT"/>
              </w:rPr>
            </w:pPr>
            <w:r w:rsidRPr="003C5520">
              <w:rPr>
                <w:rFonts w:ascii="Times New Roman" w:hAnsi="Times New Roman"/>
                <w:i w:val="0"/>
                <w:iCs w:val="0"/>
                <w:sz w:val="24"/>
                <w:szCs w:val="24"/>
                <w:lang w:eastAsia="lt-LT"/>
              </w:rPr>
              <w:t>Koda</w:t>
            </w:r>
            <w:r w:rsidR="00AD69A9" w:rsidRPr="003C5520">
              <w:rPr>
                <w:rFonts w:ascii="Times New Roman" w:hAnsi="Times New Roman"/>
                <w:i w:val="0"/>
                <w:iCs w:val="0"/>
                <w:sz w:val="24"/>
                <w:szCs w:val="24"/>
                <w:lang w:eastAsia="lt-LT"/>
              </w:rPr>
              <w:t>i</w:t>
            </w:r>
          </w:p>
        </w:tc>
        <w:tc>
          <w:tcPr>
            <w:tcW w:w="848" w:type="dxa"/>
            <w:vAlign w:val="center"/>
          </w:tcPr>
          <w:p w14:paraId="3E350EC9" w14:textId="77777777" w:rsidR="009B2867" w:rsidRPr="003C5520" w:rsidRDefault="009B2867" w:rsidP="00D554E3">
            <w:pPr>
              <w:pStyle w:val="Antrat5"/>
              <w:rPr>
                <w:rFonts w:ascii="Times New Roman" w:hAnsi="Times New Roman"/>
                <w:bCs w:val="0"/>
                <w:i w:val="0"/>
                <w:sz w:val="24"/>
                <w:szCs w:val="24"/>
                <w:lang w:eastAsia="lt-LT"/>
              </w:rPr>
            </w:pPr>
            <w:r w:rsidRPr="003C5520">
              <w:rPr>
                <w:rFonts w:ascii="Times New Roman" w:hAnsi="Times New Roman"/>
                <w:bCs w:val="0"/>
                <w:i w:val="0"/>
                <w:sz w:val="24"/>
                <w:szCs w:val="24"/>
                <w:lang w:eastAsia="lt-LT"/>
              </w:rPr>
              <w:t>01</w:t>
            </w:r>
          </w:p>
          <w:p w14:paraId="3E350ECA" w14:textId="77777777" w:rsidR="009B2867" w:rsidRPr="003C5520" w:rsidRDefault="009B2867" w:rsidP="00D554E3">
            <w:pPr>
              <w:rPr>
                <w:b/>
                <w:sz w:val="24"/>
                <w:szCs w:val="24"/>
              </w:rPr>
            </w:pPr>
            <w:r w:rsidRPr="003C5520">
              <w:rPr>
                <w:b/>
                <w:sz w:val="24"/>
                <w:szCs w:val="24"/>
              </w:rPr>
              <w:t>02</w:t>
            </w:r>
          </w:p>
          <w:p w14:paraId="3E350ECB" w14:textId="77777777" w:rsidR="009B2867" w:rsidRPr="003C5520" w:rsidRDefault="009B2867" w:rsidP="00D554E3">
            <w:pPr>
              <w:rPr>
                <w:sz w:val="24"/>
                <w:szCs w:val="24"/>
              </w:rPr>
            </w:pPr>
            <w:r w:rsidRPr="003C5520">
              <w:rPr>
                <w:b/>
                <w:sz w:val="24"/>
                <w:szCs w:val="24"/>
              </w:rPr>
              <w:t>03</w:t>
            </w:r>
          </w:p>
        </w:tc>
      </w:tr>
      <w:tr w:rsidR="00BB258E" w:rsidRPr="003C5520" w14:paraId="3E350EEE" w14:textId="77777777" w:rsidTr="00810208">
        <w:trPr>
          <w:cantSplit/>
          <w:trHeight w:val="131"/>
        </w:trPr>
        <w:tc>
          <w:tcPr>
            <w:tcW w:w="9781" w:type="dxa"/>
            <w:gridSpan w:val="4"/>
          </w:tcPr>
          <w:p w14:paraId="3E350ED5" w14:textId="7FB7BFCC" w:rsidR="009B2867" w:rsidRPr="003C5520" w:rsidRDefault="009C5393" w:rsidP="009227D6">
            <w:pPr>
              <w:pStyle w:val="Pagrindinistekstas"/>
              <w:jc w:val="both"/>
              <w:rPr>
                <w:bCs/>
                <w:sz w:val="24"/>
                <w:szCs w:val="24"/>
              </w:rPr>
            </w:pPr>
            <w:r w:rsidRPr="003C5520">
              <w:rPr>
                <w:b/>
                <w:bCs/>
                <w:sz w:val="24"/>
                <w:szCs w:val="24"/>
              </w:rPr>
              <w:lastRenderedPageBreak/>
              <w:t>Programos tikslas.</w:t>
            </w:r>
            <w:r w:rsidRPr="003C5520">
              <w:rPr>
                <w:bCs/>
                <w:sz w:val="24"/>
                <w:szCs w:val="24"/>
              </w:rPr>
              <w:t xml:space="preserve"> </w:t>
            </w:r>
            <w:r w:rsidR="001D303A" w:rsidRPr="003C5520">
              <w:rPr>
                <w:bCs/>
                <w:sz w:val="24"/>
                <w:szCs w:val="24"/>
              </w:rPr>
              <w:t>Stiprinti vietos savivaldą ir vykdyti efektyvų miesto įmonių ir įstaigų valdymą</w:t>
            </w:r>
            <w:r w:rsidR="003524C3" w:rsidRPr="003C5520">
              <w:rPr>
                <w:bCs/>
                <w:sz w:val="24"/>
                <w:szCs w:val="24"/>
              </w:rPr>
              <w:t>.</w:t>
            </w:r>
          </w:p>
          <w:p w14:paraId="4745E0DB" w14:textId="5ED01330" w:rsidR="0083386A" w:rsidRPr="003C5520" w:rsidRDefault="0083386A" w:rsidP="009227D6">
            <w:pPr>
              <w:pStyle w:val="Pagrindinistekstas"/>
              <w:jc w:val="both"/>
              <w:rPr>
                <w:bCs/>
                <w:sz w:val="24"/>
                <w:szCs w:val="24"/>
              </w:rPr>
            </w:pPr>
          </w:p>
          <w:p w14:paraId="6F7D0C46" w14:textId="1F9FB379" w:rsidR="0083386A" w:rsidRPr="003C5520" w:rsidRDefault="0083386A" w:rsidP="009227D6">
            <w:pPr>
              <w:pStyle w:val="Pagrindinistekstas"/>
              <w:jc w:val="both"/>
              <w:rPr>
                <w:bCs/>
                <w:sz w:val="24"/>
                <w:szCs w:val="24"/>
              </w:rPr>
            </w:pPr>
            <w:r w:rsidRPr="003C5520">
              <w:rPr>
                <w:bCs/>
                <w:sz w:val="24"/>
                <w:szCs w:val="24"/>
                <w:u w:val="single"/>
              </w:rPr>
              <w:t>Vertinimo kriterijus</w:t>
            </w:r>
            <w:r w:rsidR="00E44645">
              <w:rPr>
                <w:bCs/>
                <w:sz w:val="24"/>
                <w:szCs w:val="24"/>
              </w:rPr>
              <w:t xml:space="preserve"> –</w:t>
            </w:r>
            <w:r w:rsidRPr="003C5520">
              <w:rPr>
                <w:bCs/>
                <w:sz w:val="24"/>
                <w:szCs w:val="24"/>
              </w:rPr>
              <w:t xml:space="preserve"> gyventojų pasitenkinimas savivaldybės įstaigų ir įmonių teikiamomis viešosiomis paslaugomis lygis </w:t>
            </w:r>
            <w:r w:rsidR="00F32CC7" w:rsidRPr="003C5520">
              <w:rPr>
                <w:bCs/>
                <w:sz w:val="24"/>
                <w:szCs w:val="24"/>
              </w:rPr>
              <w:t>(</w:t>
            </w:r>
            <w:r w:rsidRPr="003C5520">
              <w:rPr>
                <w:bCs/>
                <w:sz w:val="24"/>
                <w:szCs w:val="24"/>
              </w:rPr>
              <w:t>patenkinamai, gerai, labai gerai</w:t>
            </w:r>
            <w:r w:rsidR="00F32CC7" w:rsidRPr="003C5520">
              <w:rPr>
                <w:bCs/>
                <w:sz w:val="24"/>
                <w:szCs w:val="24"/>
              </w:rPr>
              <w:t>)</w:t>
            </w:r>
            <w:r w:rsidRPr="003C5520">
              <w:rPr>
                <w:bCs/>
                <w:sz w:val="24"/>
                <w:szCs w:val="24"/>
              </w:rPr>
              <w:t>.</w:t>
            </w:r>
          </w:p>
          <w:p w14:paraId="218480EA" w14:textId="77777777" w:rsidR="009227D6" w:rsidRPr="003C5520" w:rsidRDefault="009227D6" w:rsidP="009227D6">
            <w:pPr>
              <w:pStyle w:val="Pagrindinistekstas"/>
              <w:jc w:val="both"/>
              <w:rPr>
                <w:bCs/>
                <w:sz w:val="24"/>
                <w:szCs w:val="24"/>
              </w:rPr>
            </w:pPr>
          </w:p>
          <w:p w14:paraId="2536DE12" w14:textId="77777777" w:rsidR="009227D6" w:rsidRPr="003C5520" w:rsidRDefault="009227D6" w:rsidP="009227D6">
            <w:pPr>
              <w:pStyle w:val="Pagrindinistekstas"/>
              <w:jc w:val="both"/>
              <w:rPr>
                <w:bCs/>
                <w:sz w:val="24"/>
                <w:szCs w:val="24"/>
              </w:rPr>
            </w:pPr>
            <w:r w:rsidRPr="003C5520">
              <w:rPr>
                <w:bCs/>
                <w:sz w:val="24"/>
                <w:szCs w:val="24"/>
              </w:rPr>
              <w:t>Tikslo įgyvendinimo aprašymas.</w:t>
            </w:r>
          </w:p>
          <w:p w14:paraId="6F689A89" w14:textId="45A34AA5" w:rsidR="009227D6" w:rsidRPr="003C5520" w:rsidRDefault="009227D6" w:rsidP="0006741E">
            <w:pPr>
              <w:pStyle w:val="Pagrindinistekstas"/>
              <w:jc w:val="both"/>
              <w:rPr>
                <w:bCs/>
                <w:sz w:val="24"/>
                <w:szCs w:val="24"/>
              </w:rPr>
            </w:pPr>
            <w:r w:rsidRPr="003C5520">
              <w:rPr>
                <w:bCs/>
                <w:sz w:val="24"/>
                <w:szCs w:val="24"/>
              </w:rPr>
              <w:t>Savivaldybės administracijo</w:t>
            </w:r>
            <w:r w:rsidR="00A36C7B" w:rsidRPr="003C5520">
              <w:rPr>
                <w:bCs/>
                <w:sz w:val="24"/>
                <w:szCs w:val="24"/>
              </w:rPr>
              <w:t>s</w:t>
            </w:r>
            <w:r w:rsidRPr="003C5520">
              <w:rPr>
                <w:bCs/>
                <w:sz w:val="24"/>
                <w:szCs w:val="24"/>
              </w:rPr>
              <w:t xml:space="preserve"> darbuotojai organizuoja Vietos savivaldos įstatyme numatytų savarankiškųjų ir valstybinių (valstybės perduotų savivaldybėms) savivaldybės funkcijų įgyvendinimą. Savivaldybės administracijos veiklos organizavimo išlaidas sudaro valstybės tarnautojų ir darbuotojų, dirbančių pagal darbo sutartis, darbo užmokesčio fondas, komandiruočių ir kvalifikacijos kėlimo, ryšių paslaugų, Savivaldybės administracijos reikmėms naudojamų pastatų ir automobilių išlaikymo ir priežiūros, kanceliarinių, ūkinių prekių įsigijimo ir kitos išlaidos.</w:t>
            </w:r>
          </w:p>
          <w:p w14:paraId="16FD1151" w14:textId="5B718693" w:rsidR="004370E4" w:rsidRPr="003C5520" w:rsidRDefault="004370E4" w:rsidP="0006741E">
            <w:pPr>
              <w:pStyle w:val="Pagrindinistekstas"/>
              <w:jc w:val="both"/>
              <w:rPr>
                <w:bCs/>
                <w:sz w:val="24"/>
                <w:szCs w:val="24"/>
              </w:rPr>
            </w:pPr>
            <w:r w:rsidRPr="003C5520">
              <w:rPr>
                <w:bCs/>
                <w:sz w:val="24"/>
                <w:szCs w:val="24"/>
              </w:rPr>
              <w:t>Panevėžio miesto savivaldybės dalyvavimas tarptautinių ir vietos organizacijų veikloje palengvina miestiečių įtrauktį į tarptautinę veiklą, formuoja teigiamą miesto įvaizdį, todėl būtina ne tik palaikyti šiuos ryšius, bet ir juos plėtoti. Aktyviai dalyvaujant tarptautinių organizacijų veikoje dalijamasi patirtimi su užsienio kolegomis, sužinoma daug naudingos informacijos apie inovatyvius sprendimus, kuriuos gali taikyti miestai, užmezgami nauji kontaktai, ieškoma galimų bendradarbiavimo partnerių projektams. Savivaldybė daug metų sėkmingai dalyvauja Baltijos miestų sąjungos (BMS) ir Lietuvos savivaldybių asociacijos (LSA) veikloje.</w:t>
            </w:r>
          </w:p>
          <w:p w14:paraId="3DB211E2" w14:textId="77777777" w:rsidR="004370E4" w:rsidRPr="003C5520" w:rsidRDefault="004370E4" w:rsidP="00BD3CC8">
            <w:pPr>
              <w:pStyle w:val="Pagrindinistekstas"/>
              <w:ind w:firstLine="459"/>
              <w:jc w:val="both"/>
              <w:rPr>
                <w:bCs/>
                <w:sz w:val="24"/>
                <w:szCs w:val="24"/>
              </w:rPr>
            </w:pPr>
          </w:p>
          <w:p w14:paraId="0223B942" w14:textId="64AA99E5" w:rsidR="009227D6" w:rsidRPr="003C5520" w:rsidRDefault="009227D6" w:rsidP="0006741E">
            <w:pPr>
              <w:pStyle w:val="Pagrindinistekstas"/>
              <w:jc w:val="both"/>
              <w:rPr>
                <w:bCs/>
                <w:sz w:val="24"/>
                <w:szCs w:val="24"/>
              </w:rPr>
            </w:pPr>
            <w:r w:rsidRPr="003C5520">
              <w:rPr>
                <w:bCs/>
                <w:sz w:val="24"/>
                <w:szCs w:val="24"/>
              </w:rPr>
              <w:t>Vadovaudamasi Vietos savivaldos įstatymu, Savivaldybės administracija turi užtikrinti atstovaujamosios institucijos – Savivaldybės tarybos ir ją aptarnaujančio Tarybos sekretoriato finansinį, ūkinį ir materialinį aprūpinimą. Tarybos išlaikymo išlaidas sudaro Savivaldybės mero ir jo pavaduotojų darbo užmokesčio fondas, komandiruočių, ryšių paslaugų, patalpų išlaikymo ir kitos išlaidos, išmokos Tarybos nariams, skirtos paslaugoms, susijusioms su Tarybos nario veikla, apmokėti ir pan. Tarybos sekretoriato išlaikymo išlaidas sudaro Tarybos sekretoriaus ir sekretoriato darbuotojų darbo užmokesčio fondas, komandiruočių, ryšių paslaugų išlaidos, kanceliarinės prekės.</w:t>
            </w:r>
          </w:p>
          <w:p w14:paraId="487CFF10" w14:textId="77777777" w:rsidR="00277F61" w:rsidRPr="003C5520" w:rsidRDefault="009227D6" w:rsidP="009227D6">
            <w:pPr>
              <w:pStyle w:val="Pagrindinistekstas"/>
              <w:jc w:val="both"/>
              <w:rPr>
                <w:bCs/>
                <w:sz w:val="24"/>
                <w:szCs w:val="24"/>
              </w:rPr>
            </w:pPr>
            <w:r w:rsidRPr="003C5520">
              <w:rPr>
                <w:bCs/>
                <w:sz w:val="24"/>
                <w:szCs w:val="24"/>
              </w:rPr>
              <w:t xml:space="preserve">       </w:t>
            </w:r>
          </w:p>
          <w:p w14:paraId="55CE05B6" w14:textId="678D093B" w:rsidR="009227D6" w:rsidRPr="003C5520" w:rsidRDefault="009227D6" w:rsidP="0006741E">
            <w:pPr>
              <w:pStyle w:val="Pagrindinistekstas"/>
              <w:jc w:val="both"/>
              <w:rPr>
                <w:bCs/>
                <w:sz w:val="24"/>
                <w:szCs w:val="24"/>
              </w:rPr>
            </w:pPr>
            <w:r w:rsidRPr="003C5520">
              <w:rPr>
                <w:bCs/>
                <w:sz w:val="24"/>
                <w:szCs w:val="24"/>
              </w:rPr>
              <w:t xml:space="preserve">Savivaldybės kontrolės ir audito tarnyba yra subjektas, prižiūrintis, ar teisėtai, ekonomiškai ir rezultatyviai valdomas ir naudojamas Panevėžio miesto savivaldybės turtas ir patikėjimo teise valdomas valstybės turtas, kaip vykdomas </w:t>
            </w:r>
            <w:r w:rsidR="00F66C55" w:rsidRPr="003C5520">
              <w:rPr>
                <w:bCs/>
                <w:sz w:val="24"/>
                <w:szCs w:val="24"/>
              </w:rPr>
              <w:t>s</w:t>
            </w:r>
            <w:r w:rsidRPr="003C5520">
              <w:rPr>
                <w:bCs/>
                <w:sz w:val="24"/>
                <w:szCs w:val="24"/>
              </w:rPr>
              <w:t>avivaldybės biudžetas ir naudojami kiti piniginiai ištekliai.</w:t>
            </w:r>
          </w:p>
          <w:p w14:paraId="7C6E32F5" w14:textId="2AA5E601" w:rsidR="00883F07" w:rsidRPr="003C5520" w:rsidRDefault="00883F07" w:rsidP="00BD3CC8">
            <w:pPr>
              <w:pStyle w:val="Pagrindinistekstas"/>
              <w:ind w:firstLine="459"/>
              <w:jc w:val="both"/>
              <w:rPr>
                <w:bCs/>
                <w:sz w:val="24"/>
                <w:szCs w:val="24"/>
              </w:rPr>
            </w:pPr>
          </w:p>
          <w:p w14:paraId="3E350EED" w14:textId="3E138C4A" w:rsidR="00CA29A0" w:rsidRPr="003C5520" w:rsidRDefault="00883F07" w:rsidP="0006741E">
            <w:pPr>
              <w:pStyle w:val="Pagrindinistekstas"/>
              <w:jc w:val="both"/>
              <w:rPr>
                <w:sz w:val="24"/>
                <w:szCs w:val="24"/>
              </w:rPr>
            </w:pPr>
            <w:r w:rsidRPr="003C5520">
              <w:rPr>
                <w:bCs/>
                <w:sz w:val="24"/>
                <w:szCs w:val="24"/>
              </w:rPr>
              <w:t xml:space="preserve">Siekiant užtikrinti miesto plėtrą, padaryti jį patrauklų verslui, turizmui, būtina pasinaudoti ES ir kitų tarptautinių fondų lėšomis. Gavus lėšų, reikalingas ir Savivaldybės indėlis. Neįmanoma projektų finansuoti tik </w:t>
            </w:r>
            <w:r w:rsidR="0006741E">
              <w:rPr>
                <w:bCs/>
                <w:sz w:val="24"/>
                <w:szCs w:val="24"/>
              </w:rPr>
              <w:t>s</w:t>
            </w:r>
            <w:r w:rsidRPr="003C5520">
              <w:rPr>
                <w:bCs/>
                <w:sz w:val="24"/>
                <w:szCs w:val="24"/>
              </w:rPr>
              <w:t>avivaldybės</w:t>
            </w:r>
            <w:r w:rsidR="0006741E">
              <w:rPr>
                <w:bCs/>
                <w:sz w:val="24"/>
                <w:szCs w:val="24"/>
              </w:rPr>
              <w:t xml:space="preserve"> biudžeto</w:t>
            </w:r>
            <w:r w:rsidRPr="003C5520">
              <w:rPr>
                <w:bCs/>
                <w:sz w:val="24"/>
                <w:szCs w:val="24"/>
              </w:rPr>
              <w:t xml:space="preserve"> lėšomis. Finansinių resursų trūkumas negali trukdyti</w:t>
            </w:r>
            <w:r w:rsidR="00F66C55" w:rsidRPr="003C5520">
              <w:rPr>
                <w:bCs/>
                <w:sz w:val="24"/>
                <w:szCs w:val="24"/>
              </w:rPr>
              <w:t xml:space="preserve"> </w:t>
            </w:r>
            <w:r w:rsidRPr="003C5520">
              <w:rPr>
                <w:bCs/>
                <w:sz w:val="24"/>
                <w:szCs w:val="24"/>
              </w:rPr>
              <w:t>fondų param</w:t>
            </w:r>
            <w:r w:rsidR="00F66C55" w:rsidRPr="003C5520">
              <w:rPr>
                <w:bCs/>
                <w:sz w:val="24"/>
                <w:szCs w:val="24"/>
              </w:rPr>
              <w:t>ai gauti</w:t>
            </w:r>
            <w:r w:rsidRPr="003C5520">
              <w:rPr>
                <w:bCs/>
                <w:sz w:val="24"/>
                <w:szCs w:val="24"/>
              </w:rPr>
              <w:t>. Viena iš finansavimo galimybių – paskolos. Siekiama, kad paskolos būtų gautos laiku, su mažiausia rizika ir išlaidomis. Kiekvienu atveju Savivaldybės taryba sprendžia, kokius investicijų projektus finansuoti bankų paskolų lėšomis.</w:t>
            </w:r>
            <w:r w:rsidR="001F1482" w:rsidRPr="003C5520">
              <w:rPr>
                <w:bCs/>
                <w:sz w:val="24"/>
                <w:szCs w:val="24"/>
              </w:rPr>
              <w:t xml:space="preserve"> </w:t>
            </w:r>
            <w:r w:rsidRPr="003C5520">
              <w:rPr>
                <w:bCs/>
                <w:sz w:val="24"/>
                <w:szCs w:val="24"/>
              </w:rPr>
              <w:t>Šios priemonės išlaidas sudaro paskolų grąžinimo ir palūkanų už paskolas mokėjimas. Savivaldybės skolinimosi poreikis planuojamas ir finansuojamas laikantis teisės aktuose nustatytų savivaldybių skolinimosi limitų. Lėšų poreikis paskolų grąžinimo ir aptarnavimo išlaidoms suplanuotas pagal pasirašytas paskolų sutartis ir įvertinus numatomą papildomą skolinimąsi 202</w:t>
            </w:r>
            <w:r w:rsidR="001F1482" w:rsidRPr="003C5520">
              <w:rPr>
                <w:bCs/>
                <w:sz w:val="24"/>
                <w:szCs w:val="24"/>
              </w:rPr>
              <w:t>2</w:t>
            </w:r>
            <w:r w:rsidRPr="003C5520">
              <w:rPr>
                <w:bCs/>
                <w:sz w:val="24"/>
                <w:szCs w:val="24"/>
              </w:rPr>
              <w:t>–2029 m. laikotarpiu.</w:t>
            </w:r>
          </w:p>
        </w:tc>
      </w:tr>
      <w:tr w:rsidR="00BD3CC8" w:rsidRPr="003C5520" w14:paraId="2DAA3115" w14:textId="77777777" w:rsidTr="00810208">
        <w:trPr>
          <w:cantSplit/>
          <w:trHeight w:val="131"/>
        </w:trPr>
        <w:tc>
          <w:tcPr>
            <w:tcW w:w="9781" w:type="dxa"/>
            <w:gridSpan w:val="4"/>
          </w:tcPr>
          <w:p w14:paraId="79397E2B" w14:textId="77777777" w:rsidR="00031026" w:rsidRPr="003C5520" w:rsidRDefault="00031026" w:rsidP="009227D6">
            <w:pPr>
              <w:pStyle w:val="Pagrindinistekstas"/>
              <w:jc w:val="both"/>
              <w:rPr>
                <w:b/>
                <w:bCs/>
                <w:sz w:val="24"/>
                <w:szCs w:val="24"/>
              </w:rPr>
            </w:pPr>
          </w:p>
        </w:tc>
      </w:tr>
    </w:tbl>
    <w:p w14:paraId="432E665C" w14:textId="265CD9D2" w:rsidR="003B0B92" w:rsidRPr="003C5520" w:rsidRDefault="003B0B92" w:rsidP="00D80421">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8"/>
      </w:tblGrid>
      <w:tr w:rsidR="00BD3CC8" w:rsidRPr="003C5520" w14:paraId="5AA9349D" w14:textId="77777777" w:rsidTr="00161EF2">
        <w:trPr>
          <w:trHeight w:val="649"/>
        </w:trPr>
        <w:tc>
          <w:tcPr>
            <w:tcW w:w="9648" w:type="dxa"/>
          </w:tcPr>
          <w:p w14:paraId="61807F53" w14:textId="28C7B223" w:rsidR="00883F07" w:rsidRPr="003C5520" w:rsidRDefault="00A915D3" w:rsidP="00A915D3">
            <w:pPr>
              <w:tabs>
                <w:tab w:val="left" w:pos="310"/>
              </w:tabs>
              <w:jc w:val="both"/>
              <w:rPr>
                <w:bCs/>
                <w:sz w:val="24"/>
                <w:szCs w:val="24"/>
              </w:rPr>
            </w:pPr>
            <w:r w:rsidRPr="003C5520">
              <w:rPr>
                <w:b/>
                <w:bCs/>
                <w:sz w:val="24"/>
                <w:szCs w:val="24"/>
              </w:rPr>
              <w:t>1 u</w:t>
            </w:r>
            <w:r w:rsidR="00883F07" w:rsidRPr="003C5520">
              <w:rPr>
                <w:b/>
                <w:bCs/>
                <w:sz w:val="24"/>
                <w:szCs w:val="24"/>
              </w:rPr>
              <w:t xml:space="preserve">ždavinys. </w:t>
            </w:r>
            <w:r w:rsidR="00883F07" w:rsidRPr="003C5520">
              <w:rPr>
                <w:bCs/>
                <w:sz w:val="24"/>
                <w:szCs w:val="24"/>
              </w:rPr>
              <w:t>Pagerinti savivaldybės veiklos valdymą.</w:t>
            </w:r>
          </w:p>
          <w:p w14:paraId="60BC9F7F" w14:textId="77777777" w:rsidR="00883F07" w:rsidRPr="003C5520" w:rsidRDefault="00883F07" w:rsidP="0006741E">
            <w:pPr>
              <w:jc w:val="both"/>
              <w:rPr>
                <w:sz w:val="24"/>
                <w:szCs w:val="24"/>
                <w:u w:val="single"/>
              </w:rPr>
            </w:pPr>
            <w:r w:rsidRPr="003C5520">
              <w:rPr>
                <w:sz w:val="24"/>
                <w:szCs w:val="24"/>
                <w:u w:val="single"/>
              </w:rPr>
              <w:t>Uždavinio vertinimo kriterij</w:t>
            </w:r>
            <w:bookmarkStart w:id="2" w:name="RANGE!C5"/>
            <w:r w:rsidRPr="003C5520">
              <w:rPr>
                <w:sz w:val="24"/>
                <w:szCs w:val="24"/>
                <w:u w:val="single"/>
              </w:rPr>
              <w:t>ai:</w:t>
            </w:r>
          </w:p>
          <w:p w14:paraId="3F3FAF9E" w14:textId="1096BDD5" w:rsidR="00883F07" w:rsidRPr="003C5520" w:rsidRDefault="00883F07" w:rsidP="0006741E">
            <w:pPr>
              <w:jc w:val="both"/>
              <w:rPr>
                <w:bCs/>
                <w:sz w:val="24"/>
                <w:szCs w:val="24"/>
              </w:rPr>
            </w:pPr>
            <w:r w:rsidRPr="003C5520">
              <w:rPr>
                <w:bCs/>
                <w:sz w:val="24"/>
                <w:szCs w:val="24"/>
              </w:rPr>
              <w:t>Savivaldybės valdomų įmonių, kurios pasiekė 80 proc. akcininko suformuotų veiklos ir finansų valdymo tikslų, dalis</w:t>
            </w:r>
            <w:r w:rsidR="00A915D3" w:rsidRPr="003C5520">
              <w:rPr>
                <w:bCs/>
                <w:sz w:val="24"/>
                <w:szCs w:val="24"/>
              </w:rPr>
              <w:t xml:space="preserve"> (</w:t>
            </w:r>
            <w:r w:rsidRPr="003C5520">
              <w:rPr>
                <w:bCs/>
                <w:sz w:val="24"/>
                <w:szCs w:val="24"/>
              </w:rPr>
              <w:t>proc.</w:t>
            </w:r>
            <w:r w:rsidR="00A915D3" w:rsidRPr="003C5520">
              <w:rPr>
                <w:bCs/>
                <w:sz w:val="24"/>
                <w:szCs w:val="24"/>
              </w:rPr>
              <w:t>)</w:t>
            </w:r>
            <w:r w:rsidRPr="003C5520">
              <w:rPr>
                <w:bCs/>
                <w:sz w:val="24"/>
                <w:szCs w:val="24"/>
              </w:rPr>
              <w:t>;</w:t>
            </w:r>
          </w:p>
          <w:p w14:paraId="09410A22" w14:textId="58231521" w:rsidR="00883F07" w:rsidRPr="003C5520" w:rsidRDefault="00883F07" w:rsidP="0006741E">
            <w:pPr>
              <w:jc w:val="both"/>
              <w:rPr>
                <w:bCs/>
                <w:sz w:val="24"/>
                <w:szCs w:val="24"/>
              </w:rPr>
            </w:pPr>
            <w:r w:rsidRPr="003C5520">
              <w:rPr>
                <w:bCs/>
                <w:sz w:val="24"/>
                <w:szCs w:val="24"/>
              </w:rPr>
              <w:t>Savivaldybės administracijos darbuotojų, per metus tobulinusių kvalifikaciją, dalis</w:t>
            </w:r>
            <w:r w:rsidR="00A915D3" w:rsidRPr="003C5520">
              <w:rPr>
                <w:bCs/>
                <w:sz w:val="24"/>
                <w:szCs w:val="24"/>
              </w:rPr>
              <w:t xml:space="preserve"> (</w:t>
            </w:r>
            <w:r w:rsidRPr="003C5520">
              <w:rPr>
                <w:bCs/>
                <w:sz w:val="24"/>
                <w:szCs w:val="24"/>
              </w:rPr>
              <w:t>proc.</w:t>
            </w:r>
            <w:r w:rsidR="00A915D3" w:rsidRPr="003C5520">
              <w:rPr>
                <w:bCs/>
                <w:sz w:val="24"/>
                <w:szCs w:val="24"/>
              </w:rPr>
              <w:t>)</w:t>
            </w:r>
            <w:r w:rsidRPr="003C5520">
              <w:rPr>
                <w:bCs/>
                <w:sz w:val="24"/>
                <w:szCs w:val="24"/>
              </w:rPr>
              <w:t>;</w:t>
            </w:r>
          </w:p>
          <w:p w14:paraId="1F2E63A4" w14:textId="05579416" w:rsidR="00883F07" w:rsidRPr="003C5520" w:rsidRDefault="00883F07" w:rsidP="0006741E">
            <w:pPr>
              <w:jc w:val="both"/>
              <w:rPr>
                <w:bCs/>
                <w:sz w:val="24"/>
                <w:szCs w:val="24"/>
              </w:rPr>
            </w:pPr>
            <w:r w:rsidRPr="003C5520">
              <w:rPr>
                <w:bCs/>
                <w:sz w:val="24"/>
                <w:szCs w:val="24"/>
              </w:rPr>
              <w:t>Savivaldybės įstaigų ir įmonių pateiktų projektų / paraiškų finansavimui gauti skaičius</w:t>
            </w:r>
            <w:r w:rsidR="00A915D3" w:rsidRPr="003C5520">
              <w:rPr>
                <w:bCs/>
                <w:sz w:val="24"/>
                <w:szCs w:val="24"/>
              </w:rPr>
              <w:t xml:space="preserve"> (</w:t>
            </w:r>
            <w:r w:rsidRPr="003C5520">
              <w:rPr>
                <w:bCs/>
                <w:sz w:val="24"/>
                <w:szCs w:val="24"/>
              </w:rPr>
              <w:t>vnt.</w:t>
            </w:r>
            <w:r w:rsidR="00A915D3" w:rsidRPr="003C5520">
              <w:rPr>
                <w:bCs/>
                <w:sz w:val="24"/>
                <w:szCs w:val="24"/>
              </w:rPr>
              <w:t>).</w:t>
            </w:r>
          </w:p>
          <w:bookmarkEnd w:id="2"/>
          <w:p w14:paraId="51B14146" w14:textId="77777777" w:rsidR="00883F07" w:rsidRPr="003C5520" w:rsidRDefault="00883F07" w:rsidP="0006741E">
            <w:pPr>
              <w:jc w:val="both"/>
              <w:rPr>
                <w:bCs/>
                <w:sz w:val="24"/>
                <w:szCs w:val="24"/>
              </w:rPr>
            </w:pPr>
          </w:p>
          <w:p w14:paraId="18220B33" w14:textId="252AC937" w:rsidR="00883F07" w:rsidRPr="003C5520" w:rsidRDefault="00883F07" w:rsidP="00F66C55">
            <w:pPr>
              <w:jc w:val="both"/>
              <w:rPr>
                <w:bCs/>
                <w:sz w:val="24"/>
                <w:szCs w:val="24"/>
              </w:rPr>
            </w:pPr>
            <w:r w:rsidRPr="003C5520">
              <w:rPr>
                <w:sz w:val="24"/>
                <w:szCs w:val="24"/>
              </w:rPr>
              <w:t xml:space="preserve">Įgyvendinant šį uždavinį vykdomos </w:t>
            </w:r>
            <w:r w:rsidRPr="003C5520">
              <w:rPr>
                <w:bCs/>
                <w:sz w:val="24"/>
                <w:szCs w:val="24"/>
              </w:rPr>
              <w:t>priemonės:</w:t>
            </w:r>
          </w:p>
          <w:p w14:paraId="757600CB" w14:textId="77777777" w:rsidR="00BB258E" w:rsidRPr="003C5520" w:rsidRDefault="00BB258E" w:rsidP="00F66C55">
            <w:pPr>
              <w:jc w:val="both"/>
              <w:rPr>
                <w:b/>
                <w:sz w:val="24"/>
                <w:szCs w:val="24"/>
              </w:rPr>
            </w:pPr>
          </w:p>
          <w:p w14:paraId="6D146529" w14:textId="1009AC3A" w:rsidR="00883F07" w:rsidRPr="003C5520" w:rsidRDefault="00883F07" w:rsidP="00883F07">
            <w:pPr>
              <w:jc w:val="both"/>
              <w:rPr>
                <w:sz w:val="24"/>
                <w:szCs w:val="24"/>
              </w:rPr>
            </w:pPr>
            <w:r w:rsidRPr="003C5520">
              <w:rPr>
                <w:b/>
                <w:bCs/>
                <w:sz w:val="24"/>
                <w:szCs w:val="24"/>
              </w:rPr>
              <w:t xml:space="preserve">1 </w:t>
            </w:r>
            <w:r w:rsidR="00A915D3" w:rsidRPr="003C5520">
              <w:rPr>
                <w:b/>
                <w:bCs/>
                <w:sz w:val="24"/>
                <w:szCs w:val="24"/>
              </w:rPr>
              <w:t>p</w:t>
            </w:r>
            <w:r w:rsidRPr="003C5520">
              <w:rPr>
                <w:b/>
                <w:bCs/>
                <w:sz w:val="24"/>
                <w:szCs w:val="24"/>
              </w:rPr>
              <w:t>riemonė.</w:t>
            </w:r>
            <w:r w:rsidRPr="003C5520">
              <w:rPr>
                <w:sz w:val="24"/>
                <w:szCs w:val="24"/>
              </w:rPr>
              <w:t xml:space="preserve"> </w:t>
            </w:r>
            <w:r w:rsidRPr="003C5520">
              <w:rPr>
                <w:b/>
                <w:bCs/>
                <w:sz w:val="24"/>
                <w:szCs w:val="24"/>
              </w:rPr>
              <w:t>Organizuotas Savivaldybės administracijos darbas.</w:t>
            </w:r>
          </w:p>
          <w:p w14:paraId="4279DA98" w14:textId="77777777" w:rsidR="00883F07" w:rsidRPr="003C5520" w:rsidRDefault="00883F07" w:rsidP="00883F07">
            <w:pPr>
              <w:jc w:val="both"/>
              <w:rPr>
                <w:sz w:val="24"/>
                <w:szCs w:val="24"/>
                <w:u w:val="single"/>
              </w:rPr>
            </w:pPr>
            <w:r w:rsidRPr="003C5520">
              <w:rPr>
                <w:sz w:val="24"/>
                <w:szCs w:val="24"/>
                <w:u w:val="single"/>
              </w:rPr>
              <w:t>Produkto vertinimo kriterijai:</w:t>
            </w:r>
          </w:p>
          <w:p w14:paraId="57C3C711" w14:textId="53709BFE" w:rsidR="00883F07" w:rsidRPr="003C5520" w:rsidRDefault="00883F07" w:rsidP="00883F07">
            <w:pPr>
              <w:jc w:val="both"/>
              <w:rPr>
                <w:sz w:val="24"/>
                <w:szCs w:val="24"/>
              </w:rPr>
            </w:pPr>
            <w:r w:rsidRPr="003C5520">
              <w:rPr>
                <w:sz w:val="24"/>
                <w:szCs w:val="24"/>
              </w:rPr>
              <w:t>valstybės tarnautojų pareigybių skaičius, iš jų moterys</w:t>
            </w:r>
            <w:r w:rsidR="00F66C55" w:rsidRPr="003C5520">
              <w:rPr>
                <w:sz w:val="24"/>
                <w:szCs w:val="24"/>
              </w:rPr>
              <w:t xml:space="preserve"> </w:t>
            </w:r>
            <w:r w:rsidRPr="003C5520">
              <w:rPr>
                <w:sz w:val="24"/>
                <w:szCs w:val="24"/>
              </w:rPr>
              <w:t>/</w:t>
            </w:r>
            <w:r w:rsidR="00F66C55" w:rsidRPr="003C5520">
              <w:rPr>
                <w:sz w:val="24"/>
                <w:szCs w:val="24"/>
              </w:rPr>
              <w:t xml:space="preserve"> </w:t>
            </w:r>
            <w:r w:rsidRPr="003C5520">
              <w:rPr>
                <w:sz w:val="24"/>
                <w:szCs w:val="24"/>
              </w:rPr>
              <w:t>vyrai;</w:t>
            </w:r>
          </w:p>
          <w:p w14:paraId="0CB8CCD1" w14:textId="399E2BD4" w:rsidR="00883F07" w:rsidRPr="003C5520" w:rsidRDefault="00883F07" w:rsidP="00883F07">
            <w:pPr>
              <w:jc w:val="both"/>
              <w:rPr>
                <w:sz w:val="24"/>
                <w:szCs w:val="24"/>
              </w:rPr>
            </w:pPr>
            <w:r w:rsidRPr="003C5520">
              <w:rPr>
                <w:sz w:val="24"/>
                <w:szCs w:val="24"/>
              </w:rPr>
              <w:t>darbuotojų, dirbančių pagal darbo sutartis, pareigybių skaičius, iš jų moterys</w:t>
            </w:r>
            <w:r w:rsidR="00F66C55" w:rsidRPr="003C5520">
              <w:rPr>
                <w:sz w:val="24"/>
                <w:szCs w:val="24"/>
              </w:rPr>
              <w:t xml:space="preserve"> </w:t>
            </w:r>
            <w:r w:rsidRPr="003C5520">
              <w:rPr>
                <w:sz w:val="24"/>
                <w:szCs w:val="24"/>
              </w:rPr>
              <w:t>/</w:t>
            </w:r>
            <w:r w:rsidR="00F66C55" w:rsidRPr="003C5520">
              <w:rPr>
                <w:sz w:val="24"/>
                <w:szCs w:val="24"/>
              </w:rPr>
              <w:t xml:space="preserve"> </w:t>
            </w:r>
            <w:r w:rsidRPr="003C5520">
              <w:rPr>
                <w:sz w:val="24"/>
                <w:szCs w:val="24"/>
              </w:rPr>
              <w:t>vyrai;</w:t>
            </w:r>
          </w:p>
          <w:p w14:paraId="28962826" w14:textId="76313B9F" w:rsidR="00883F07" w:rsidRPr="003C5520" w:rsidRDefault="00883F07" w:rsidP="00883F07">
            <w:pPr>
              <w:jc w:val="both"/>
              <w:rPr>
                <w:sz w:val="24"/>
                <w:szCs w:val="24"/>
              </w:rPr>
            </w:pPr>
            <w:r w:rsidRPr="003C5520">
              <w:rPr>
                <w:sz w:val="24"/>
                <w:szCs w:val="24"/>
              </w:rPr>
              <w:t>Savivaldybės administracijos dirbančiųjų kvalifikacijos kėlimas</w:t>
            </w:r>
            <w:r w:rsidR="00A915D3" w:rsidRPr="003C5520">
              <w:rPr>
                <w:sz w:val="24"/>
                <w:szCs w:val="24"/>
              </w:rPr>
              <w:t xml:space="preserve"> (</w:t>
            </w:r>
            <w:r w:rsidRPr="003C5520">
              <w:rPr>
                <w:sz w:val="24"/>
                <w:szCs w:val="24"/>
              </w:rPr>
              <w:t>asm.</w:t>
            </w:r>
            <w:r w:rsidR="00A915D3" w:rsidRPr="003C5520">
              <w:rPr>
                <w:sz w:val="24"/>
                <w:szCs w:val="24"/>
              </w:rPr>
              <w:t>)</w:t>
            </w:r>
            <w:r w:rsidRPr="003C5520">
              <w:rPr>
                <w:sz w:val="24"/>
                <w:szCs w:val="24"/>
              </w:rPr>
              <w:t>;</w:t>
            </w:r>
          </w:p>
          <w:p w14:paraId="238EF274" w14:textId="4484F28B" w:rsidR="00883F07" w:rsidRPr="003C5520" w:rsidRDefault="00F66C55" w:rsidP="00883F07">
            <w:pPr>
              <w:jc w:val="both"/>
              <w:rPr>
                <w:sz w:val="24"/>
                <w:szCs w:val="24"/>
              </w:rPr>
            </w:pPr>
            <w:r w:rsidRPr="003C5520">
              <w:rPr>
                <w:sz w:val="24"/>
                <w:szCs w:val="24"/>
              </w:rPr>
              <w:t>S</w:t>
            </w:r>
            <w:r w:rsidR="00883F07" w:rsidRPr="003C5520">
              <w:rPr>
                <w:sz w:val="24"/>
                <w:szCs w:val="24"/>
              </w:rPr>
              <w:t>udarytas</w:t>
            </w:r>
            <w:r w:rsidRPr="003C5520">
              <w:rPr>
                <w:sz w:val="24"/>
                <w:szCs w:val="24"/>
              </w:rPr>
              <w:t xml:space="preserve"> Savivaldybės</w:t>
            </w:r>
            <w:r w:rsidR="00883F07" w:rsidRPr="003C5520">
              <w:rPr>
                <w:sz w:val="24"/>
                <w:szCs w:val="24"/>
              </w:rPr>
              <w:t xml:space="preserve"> administracijos direktoriaus rezervas</w:t>
            </w:r>
            <w:r w:rsidR="00A915D3" w:rsidRPr="003C5520">
              <w:rPr>
                <w:sz w:val="24"/>
                <w:szCs w:val="24"/>
              </w:rPr>
              <w:t xml:space="preserve"> (</w:t>
            </w:r>
            <w:r w:rsidR="00883F07" w:rsidRPr="003C5520">
              <w:rPr>
                <w:sz w:val="24"/>
                <w:szCs w:val="24"/>
              </w:rPr>
              <w:t>tūkst. Eur</w:t>
            </w:r>
            <w:r w:rsidR="00A915D3" w:rsidRPr="003C5520">
              <w:rPr>
                <w:sz w:val="24"/>
                <w:szCs w:val="24"/>
              </w:rPr>
              <w:t>)</w:t>
            </w:r>
            <w:r w:rsidR="00883F07" w:rsidRPr="003C5520">
              <w:rPr>
                <w:sz w:val="24"/>
                <w:szCs w:val="24"/>
              </w:rPr>
              <w:t>;</w:t>
            </w:r>
          </w:p>
          <w:p w14:paraId="6FED8CDC" w14:textId="59D6EB49" w:rsidR="00883F07" w:rsidRPr="003C5520" w:rsidRDefault="00883F07" w:rsidP="00883F07">
            <w:pPr>
              <w:jc w:val="both"/>
              <w:rPr>
                <w:sz w:val="24"/>
                <w:szCs w:val="24"/>
              </w:rPr>
            </w:pPr>
            <w:r w:rsidRPr="003C5520">
              <w:rPr>
                <w:sz w:val="24"/>
                <w:szCs w:val="24"/>
              </w:rPr>
              <w:t>dalyvauta Baltijos miestų sąjungos (BMS) ir Lietuvos savivaldybių asociacijos (LSA) veikloje (organizacijų, kurių narė yra Savivaldybė</w:t>
            </w:r>
            <w:r w:rsidR="00F66C55" w:rsidRPr="003C5520">
              <w:rPr>
                <w:sz w:val="24"/>
                <w:szCs w:val="24"/>
              </w:rPr>
              <w:t>,</w:t>
            </w:r>
            <w:r w:rsidRPr="003C5520">
              <w:rPr>
                <w:sz w:val="24"/>
                <w:szCs w:val="24"/>
              </w:rPr>
              <w:t xml:space="preserve"> skaičius)</w:t>
            </w:r>
            <w:r w:rsidR="00A915D3" w:rsidRPr="003C5520">
              <w:rPr>
                <w:sz w:val="24"/>
                <w:szCs w:val="24"/>
              </w:rPr>
              <w:t xml:space="preserve"> (</w:t>
            </w:r>
            <w:r w:rsidR="006B2D1B" w:rsidRPr="003C5520">
              <w:rPr>
                <w:sz w:val="24"/>
                <w:szCs w:val="24"/>
              </w:rPr>
              <w:t>vnt.</w:t>
            </w:r>
            <w:r w:rsidR="00A915D3" w:rsidRPr="003C5520">
              <w:rPr>
                <w:sz w:val="24"/>
                <w:szCs w:val="24"/>
              </w:rPr>
              <w:t>).</w:t>
            </w:r>
          </w:p>
          <w:p w14:paraId="0741BC00" w14:textId="77777777" w:rsidR="00883F07" w:rsidRPr="003C5520" w:rsidRDefault="00883F07" w:rsidP="00883F07">
            <w:pPr>
              <w:jc w:val="both"/>
              <w:rPr>
                <w:sz w:val="24"/>
                <w:szCs w:val="24"/>
              </w:rPr>
            </w:pPr>
          </w:p>
          <w:p w14:paraId="7FD60B03" w14:textId="5E20F9CC" w:rsidR="00883F07" w:rsidRPr="003C5520" w:rsidRDefault="00883F07" w:rsidP="00883F07">
            <w:pPr>
              <w:jc w:val="both"/>
              <w:rPr>
                <w:b/>
                <w:bCs/>
                <w:sz w:val="24"/>
                <w:szCs w:val="24"/>
              </w:rPr>
            </w:pPr>
            <w:r w:rsidRPr="003C5520">
              <w:rPr>
                <w:b/>
                <w:bCs/>
                <w:sz w:val="24"/>
                <w:szCs w:val="24"/>
              </w:rPr>
              <w:t xml:space="preserve">2 </w:t>
            </w:r>
            <w:r w:rsidR="00A915D3" w:rsidRPr="003C5520">
              <w:rPr>
                <w:b/>
                <w:bCs/>
                <w:sz w:val="24"/>
                <w:szCs w:val="24"/>
              </w:rPr>
              <w:t>p</w:t>
            </w:r>
            <w:r w:rsidRPr="003C5520">
              <w:rPr>
                <w:b/>
                <w:bCs/>
                <w:sz w:val="24"/>
                <w:szCs w:val="24"/>
              </w:rPr>
              <w:t>riemonė. Organizuotas Savivaldybės tarybos, Tarybos sekretoriato darbas.</w:t>
            </w:r>
          </w:p>
          <w:p w14:paraId="51716913" w14:textId="77777777" w:rsidR="00883F07" w:rsidRPr="003C5520" w:rsidRDefault="00883F07" w:rsidP="00883F07">
            <w:pPr>
              <w:rPr>
                <w:sz w:val="24"/>
                <w:szCs w:val="24"/>
                <w:u w:val="single"/>
              </w:rPr>
            </w:pPr>
            <w:r w:rsidRPr="003C5520">
              <w:rPr>
                <w:sz w:val="24"/>
                <w:szCs w:val="24"/>
                <w:u w:val="single"/>
              </w:rPr>
              <w:t>Produkto vertinimo kriterijai:</w:t>
            </w:r>
          </w:p>
          <w:p w14:paraId="06D8E8D4" w14:textId="20BC808B" w:rsidR="00883F07" w:rsidRPr="003C5520" w:rsidRDefault="00883F07" w:rsidP="00883F07">
            <w:pPr>
              <w:rPr>
                <w:sz w:val="24"/>
                <w:szCs w:val="24"/>
              </w:rPr>
            </w:pPr>
            <w:r w:rsidRPr="003C5520">
              <w:rPr>
                <w:sz w:val="24"/>
                <w:szCs w:val="24"/>
              </w:rPr>
              <w:t xml:space="preserve">Savivaldybės </w:t>
            </w:r>
            <w:r w:rsidR="0006741E">
              <w:rPr>
                <w:sz w:val="24"/>
                <w:szCs w:val="24"/>
              </w:rPr>
              <w:t>t</w:t>
            </w:r>
            <w:r w:rsidRPr="003C5520">
              <w:rPr>
                <w:sz w:val="24"/>
                <w:szCs w:val="24"/>
              </w:rPr>
              <w:t>arybos narių skaičius, iš jų moterys</w:t>
            </w:r>
            <w:r w:rsidR="00F66C55" w:rsidRPr="003C5520">
              <w:rPr>
                <w:sz w:val="24"/>
                <w:szCs w:val="24"/>
              </w:rPr>
              <w:t xml:space="preserve"> </w:t>
            </w:r>
            <w:r w:rsidRPr="003C5520">
              <w:rPr>
                <w:sz w:val="24"/>
                <w:szCs w:val="24"/>
              </w:rPr>
              <w:t>/</w:t>
            </w:r>
            <w:r w:rsidR="00F66C55" w:rsidRPr="003C5520">
              <w:rPr>
                <w:sz w:val="24"/>
                <w:szCs w:val="24"/>
              </w:rPr>
              <w:t xml:space="preserve"> </w:t>
            </w:r>
            <w:r w:rsidRPr="003C5520">
              <w:rPr>
                <w:sz w:val="24"/>
                <w:szCs w:val="24"/>
              </w:rPr>
              <w:t>vyrai;</w:t>
            </w:r>
          </w:p>
          <w:p w14:paraId="4A68C835" w14:textId="18063510" w:rsidR="00883F07" w:rsidRPr="003C5520" w:rsidRDefault="00883F07" w:rsidP="00883F07">
            <w:pPr>
              <w:rPr>
                <w:sz w:val="24"/>
                <w:szCs w:val="24"/>
              </w:rPr>
            </w:pPr>
            <w:r w:rsidRPr="003C5520">
              <w:rPr>
                <w:sz w:val="24"/>
                <w:szCs w:val="24"/>
              </w:rPr>
              <w:t>Tarybos ir mero sekretoriato pareigybių skaičius, iš jų moterys</w:t>
            </w:r>
            <w:r w:rsidR="00F66C55" w:rsidRPr="003C5520">
              <w:rPr>
                <w:sz w:val="24"/>
                <w:szCs w:val="24"/>
              </w:rPr>
              <w:t xml:space="preserve"> </w:t>
            </w:r>
            <w:r w:rsidRPr="003C5520">
              <w:rPr>
                <w:sz w:val="24"/>
                <w:szCs w:val="24"/>
              </w:rPr>
              <w:t>/</w:t>
            </w:r>
            <w:r w:rsidR="00F66C55" w:rsidRPr="003C5520">
              <w:rPr>
                <w:sz w:val="24"/>
                <w:szCs w:val="24"/>
              </w:rPr>
              <w:t xml:space="preserve"> </w:t>
            </w:r>
            <w:r w:rsidRPr="003C5520">
              <w:rPr>
                <w:sz w:val="24"/>
                <w:szCs w:val="24"/>
              </w:rPr>
              <w:t>vyrai.</w:t>
            </w:r>
          </w:p>
          <w:p w14:paraId="30D58620" w14:textId="77777777" w:rsidR="00883F07" w:rsidRPr="003C5520" w:rsidRDefault="00883F07" w:rsidP="00883F07">
            <w:pPr>
              <w:jc w:val="both"/>
              <w:rPr>
                <w:b/>
                <w:bCs/>
                <w:sz w:val="24"/>
                <w:szCs w:val="24"/>
              </w:rPr>
            </w:pPr>
          </w:p>
          <w:p w14:paraId="0A87508C" w14:textId="321BE0F3" w:rsidR="00883F07" w:rsidRPr="003C5520" w:rsidRDefault="00883F07" w:rsidP="00883F07">
            <w:pPr>
              <w:jc w:val="both"/>
              <w:rPr>
                <w:b/>
                <w:bCs/>
                <w:sz w:val="24"/>
                <w:szCs w:val="24"/>
              </w:rPr>
            </w:pPr>
            <w:r w:rsidRPr="003C5520">
              <w:rPr>
                <w:b/>
                <w:bCs/>
                <w:sz w:val="24"/>
                <w:szCs w:val="24"/>
              </w:rPr>
              <w:t xml:space="preserve">3 </w:t>
            </w:r>
            <w:r w:rsidR="00A915D3" w:rsidRPr="003C5520">
              <w:rPr>
                <w:b/>
                <w:bCs/>
                <w:sz w:val="24"/>
                <w:szCs w:val="24"/>
              </w:rPr>
              <w:t>p</w:t>
            </w:r>
            <w:r w:rsidRPr="003C5520">
              <w:rPr>
                <w:b/>
                <w:bCs/>
                <w:sz w:val="24"/>
                <w:szCs w:val="24"/>
              </w:rPr>
              <w:t>riemonė. Užtikrintas Savivaldybės kontrolės ir audito tarnybos darbas.</w:t>
            </w:r>
          </w:p>
          <w:p w14:paraId="4EC2CE92" w14:textId="0C033889" w:rsidR="00883F07" w:rsidRPr="003C5520" w:rsidRDefault="00883F07" w:rsidP="00883F07">
            <w:pPr>
              <w:jc w:val="both"/>
              <w:rPr>
                <w:sz w:val="24"/>
                <w:szCs w:val="24"/>
                <w:u w:val="single"/>
              </w:rPr>
            </w:pPr>
            <w:r w:rsidRPr="003C5520">
              <w:rPr>
                <w:sz w:val="24"/>
                <w:szCs w:val="24"/>
                <w:u w:val="single"/>
              </w:rPr>
              <w:t>Produkto vertinimo kriterij</w:t>
            </w:r>
            <w:r w:rsidR="00BD3CC8" w:rsidRPr="003C5520">
              <w:rPr>
                <w:sz w:val="24"/>
                <w:szCs w:val="24"/>
                <w:u w:val="single"/>
              </w:rPr>
              <w:t>us</w:t>
            </w:r>
            <w:r w:rsidR="00BD3CC8" w:rsidRPr="003C5520">
              <w:rPr>
                <w:sz w:val="24"/>
                <w:szCs w:val="24"/>
              </w:rPr>
              <w:t xml:space="preserve"> – </w:t>
            </w:r>
            <w:r w:rsidRPr="003C5520">
              <w:rPr>
                <w:sz w:val="24"/>
                <w:szCs w:val="24"/>
              </w:rPr>
              <w:t>Kontrolės ir audito tarnybos pareigybių skaičius, iš jų moterys</w:t>
            </w:r>
            <w:r w:rsidR="00F66C55" w:rsidRPr="003C5520">
              <w:rPr>
                <w:sz w:val="24"/>
                <w:szCs w:val="24"/>
              </w:rPr>
              <w:t xml:space="preserve"> </w:t>
            </w:r>
            <w:r w:rsidRPr="003C5520">
              <w:rPr>
                <w:sz w:val="24"/>
                <w:szCs w:val="24"/>
              </w:rPr>
              <w:t>/</w:t>
            </w:r>
            <w:r w:rsidR="00BD3CC8" w:rsidRPr="003C5520">
              <w:rPr>
                <w:sz w:val="24"/>
                <w:szCs w:val="24"/>
              </w:rPr>
              <w:t xml:space="preserve"> </w:t>
            </w:r>
            <w:r w:rsidRPr="003C5520">
              <w:rPr>
                <w:sz w:val="24"/>
                <w:szCs w:val="24"/>
              </w:rPr>
              <w:t>vyrai.</w:t>
            </w:r>
          </w:p>
          <w:p w14:paraId="227B9D05" w14:textId="77777777" w:rsidR="00883F07" w:rsidRPr="003C5520" w:rsidRDefault="00883F07" w:rsidP="00883F07">
            <w:pPr>
              <w:jc w:val="both"/>
              <w:rPr>
                <w:sz w:val="24"/>
                <w:szCs w:val="24"/>
              </w:rPr>
            </w:pPr>
          </w:p>
          <w:p w14:paraId="7B438475" w14:textId="72919BF2" w:rsidR="00883F07" w:rsidRPr="003C5520" w:rsidRDefault="00883F07" w:rsidP="00883F07">
            <w:pPr>
              <w:jc w:val="both"/>
              <w:rPr>
                <w:b/>
                <w:bCs/>
                <w:sz w:val="24"/>
                <w:szCs w:val="24"/>
              </w:rPr>
            </w:pPr>
            <w:r w:rsidRPr="003C5520">
              <w:rPr>
                <w:b/>
                <w:bCs/>
                <w:sz w:val="24"/>
                <w:szCs w:val="24"/>
              </w:rPr>
              <w:t xml:space="preserve">4 </w:t>
            </w:r>
            <w:r w:rsidR="00A915D3" w:rsidRPr="003C5520">
              <w:rPr>
                <w:b/>
                <w:bCs/>
                <w:sz w:val="24"/>
                <w:szCs w:val="24"/>
              </w:rPr>
              <w:t>p</w:t>
            </w:r>
            <w:r w:rsidRPr="003C5520">
              <w:rPr>
                <w:b/>
                <w:bCs/>
                <w:sz w:val="24"/>
                <w:szCs w:val="24"/>
              </w:rPr>
              <w:t>riemonė.</w:t>
            </w:r>
            <w:r w:rsidRPr="003C5520">
              <w:rPr>
                <w:sz w:val="24"/>
                <w:szCs w:val="24"/>
              </w:rPr>
              <w:t xml:space="preserve"> </w:t>
            </w:r>
            <w:r w:rsidRPr="003C5520">
              <w:rPr>
                <w:b/>
                <w:bCs/>
                <w:sz w:val="24"/>
                <w:szCs w:val="24"/>
              </w:rPr>
              <w:t>Grąžintos ilgalaikės paskolos ir vykdyti finansiniai įsipareigojimai.</w:t>
            </w:r>
          </w:p>
          <w:p w14:paraId="683D6CD2" w14:textId="4CB1FC2B" w:rsidR="00883F07" w:rsidRPr="003C5520" w:rsidRDefault="00883F07" w:rsidP="00BD3CC8">
            <w:pPr>
              <w:jc w:val="both"/>
              <w:rPr>
                <w:sz w:val="24"/>
                <w:szCs w:val="24"/>
              </w:rPr>
            </w:pPr>
            <w:r w:rsidRPr="003C5520">
              <w:rPr>
                <w:sz w:val="24"/>
                <w:szCs w:val="24"/>
                <w:u w:val="single"/>
              </w:rPr>
              <w:t>Produkto vertinimo kriterijus</w:t>
            </w:r>
            <w:r w:rsidR="00BD3CC8" w:rsidRPr="003C5520">
              <w:rPr>
                <w:sz w:val="24"/>
                <w:szCs w:val="24"/>
              </w:rPr>
              <w:t xml:space="preserve"> – </w:t>
            </w:r>
            <w:r w:rsidRPr="003C5520">
              <w:rPr>
                <w:sz w:val="24"/>
                <w:szCs w:val="24"/>
              </w:rPr>
              <w:t xml:space="preserve">grąžintos paskolos </w:t>
            </w:r>
            <w:r w:rsidR="00BD3CC8" w:rsidRPr="003C5520">
              <w:rPr>
                <w:sz w:val="24"/>
                <w:szCs w:val="24"/>
              </w:rPr>
              <w:t xml:space="preserve">ir </w:t>
            </w:r>
            <w:r w:rsidRPr="003C5520">
              <w:rPr>
                <w:sz w:val="24"/>
                <w:szCs w:val="24"/>
              </w:rPr>
              <w:t>sumokėtos skolos pagal pasirašytas sutartis (su palūkanomis)</w:t>
            </w:r>
            <w:r w:rsidR="00A915D3" w:rsidRPr="003C5520">
              <w:rPr>
                <w:sz w:val="24"/>
                <w:szCs w:val="24"/>
              </w:rPr>
              <w:t xml:space="preserve"> (</w:t>
            </w:r>
            <w:r w:rsidRPr="003C5520">
              <w:rPr>
                <w:sz w:val="24"/>
                <w:szCs w:val="24"/>
              </w:rPr>
              <w:t>tūkst. Eur</w:t>
            </w:r>
            <w:r w:rsidR="00A915D3" w:rsidRPr="003C5520">
              <w:rPr>
                <w:sz w:val="24"/>
                <w:szCs w:val="24"/>
              </w:rPr>
              <w:t>)</w:t>
            </w:r>
            <w:r w:rsidRPr="003C5520">
              <w:rPr>
                <w:sz w:val="24"/>
                <w:szCs w:val="24"/>
              </w:rPr>
              <w:t>.</w:t>
            </w:r>
          </w:p>
          <w:p w14:paraId="178498EC" w14:textId="77777777" w:rsidR="00883F07" w:rsidRPr="003C5520" w:rsidRDefault="00883F07" w:rsidP="00BD3CC8">
            <w:pPr>
              <w:jc w:val="both"/>
              <w:rPr>
                <w:sz w:val="24"/>
                <w:szCs w:val="24"/>
              </w:rPr>
            </w:pPr>
          </w:p>
          <w:p w14:paraId="54EB4709" w14:textId="571892AA" w:rsidR="00883F07" w:rsidRPr="003C5520" w:rsidRDefault="00883F07" w:rsidP="00BD3CC8">
            <w:pPr>
              <w:jc w:val="both"/>
              <w:rPr>
                <w:b/>
                <w:bCs/>
                <w:sz w:val="24"/>
                <w:szCs w:val="24"/>
              </w:rPr>
            </w:pPr>
            <w:r w:rsidRPr="003C5520">
              <w:rPr>
                <w:b/>
                <w:bCs/>
                <w:sz w:val="24"/>
                <w:szCs w:val="24"/>
              </w:rPr>
              <w:t xml:space="preserve">5 </w:t>
            </w:r>
            <w:r w:rsidR="00A915D3" w:rsidRPr="003C5520">
              <w:rPr>
                <w:b/>
                <w:bCs/>
                <w:sz w:val="24"/>
                <w:szCs w:val="24"/>
              </w:rPr>
              <w:t>p</w:t>
            </w:r>
            <w:r w:rsidRPr="003C5520">
              <w:rPr>
                <w:b/>
                <w:bCs/>
                <w:sz w:val="24"/>
                <w:szCs w:val="24"/>
              </w:rPr>
              <w:t>riemonė.</w:t>
            </w:r>
            <w:r w:rsidRPr="003C5520">
              <w:rPr>
                <w:sz w:val="24"/>
                <w:szCs w:val="24"/>
              </w:rPr>
              <w:t xml:space="preserve"> </w:t>
            </w:r>
            <w:r w:rsidR="00BD3CC8" w:rsidRPr="003C5520">
              <w:rPr>
                <w:sz w:val="24"/>
                <w:szCs w:val="24"/>
              </w:rPr>
              <w:t>S</w:t>
            </w:r>
            <w:r w:rsidRPr="003C5520">
              <w:rPr>
                <w:b/>
                <w:bCs/>
                <w:sz w:val="24"/>
                <w:szCs w:val="24"/>
              </w:rPr>
              <w:t xml:space="preserve">avivaldybės biudžete </w:t>
            </w:r>
            <w:r w:rsidR="00BD3CC8" w:rsidRPr="003C5520">
              <w:rPr>
                <w:b/>
                <w:bCs/>
                <w:sz w:val="24"/>
                <w:szCs w:val="24"/>
              </w:rPr>
              <w:t xml:space="preserve">numatytos </w:t>
            </w:r>
            <w:r w:rsidRPr="003C5520">
              <w:rPr>
                <w:b/>
                <w:bCs/>
                <w:sz w:val="24"/>
                <w:szCs w:val="24"/>
              </w:rPr>
              <w:t>lėšos, reikalingos palūkanoms ir kitoms su paskolomis susijusiomis išlaidoms padengti.</w:t>
            </w:r>
          </w:p>
          <w:p w14:paraId="6111120A" w14:textId="7915AF25" w:rsidR="00883F07" w:rsidRPr="003C5520" w:rsidRDefault="00883F07" w:rsidP="00BD3CC8">
            <w:pPr>
              <w:jc w:val="both"/>
              <w:rPr>
                <w:sz w:val="24"/>
                <w:szCs w:val="24"/>
              </w:rPr>
            </w:pPr>
            <w:r w:rsidRPr="003C5520">
              <w:rPr>
                <w:sz w:val="24"/>
                <w:szCs w:val="24"/>
                <w:u w:val="single"/>
              </w:rPr>
              <w:t>Produkto vertinimo kriterijus</w:t>
            </w:r>
            <w:r w:rsidR="00BD3CC8" w:rsidRPr="003C5520">
              <w:rPr>
                <w:sz w:val="24"/>
                <w:szCs w:val="24"/>
              </w:rPr>
              <w:t xml:space="preserve"> –</w:t>
            </w:r>
            <w:r w:rsidRPr="003C5520">
              <w:rPr>
                <w:sz w:val="24"/>
                <w:szCs w:val="24"/>
              </w:rPr>
              <w:t xml:space="preserve"> </w:t>
            </w:r>
            <w:r w:rsidR="00BD3CC8" w:rsidRPr="003C5520">
              <w:rPr>
                <w:sz w:val="24"/>
                <w:szCs w:val="24"/>
              </w:rPr>
              <w:t>f</w:t>
            </w:r>
            <w:r w:rsidRPr="003C5520">
              <w:rPr>
                <w:sz w:val="24"/>
                <w:szCs w:val="24"/>
              </w:rPr>
              <w:t>inansinių įsipareigojimų vykdymas (paskolų ir palūkanų mokėjimas pagal grafiką, kitų finansinių įsipareigojimų vykdymas)</w:t>
            </w:r>
            <w:r w:rsidR="00A915D3" w:rsidRPr="003C5520">
              <w:rPr>
                <w:sz w:val="24"/>
                <w:szCs w:val="24"/>
              </w:rPr>
              <w:t xml:space="preserve"> (</w:t>
            </w:r>
            <w:r w:rsidRPr="003C5520">
              <w:rPr>
                <w:sz w:val="24"/>
                <w:szCs w:val="24"/>
              </w:rPr>
              <w:t>proc.</w:t>
            </w:r>
            <w:r w:rsidR="00A915D3" w:rsidRPr="003C5520">
              <w:rPr>
                <w:sz w:val="24"/>
                <w:szCs w:val="24"/>
              </w:rPr>
              <w:t>).</w:t>
            </w:r>
          </w:p>
          <w:p w14:paraId="66EDE771" w14:textId="77777777" w:rsidR="00883F07" w:rsidRPr="003C5520" w:rsidRDefault="00883F07" w:rsidP="00BD3CC8">
            <w:pPr>
              <w:contextualSpacing/>
              <w:jc w:val="both"/>
              <w:rPr>
                <w:sz w:val="24"/>
                <w:szCs w:val="24"/>
              </w:rPr>
            </w:pPr>
          </w:p>
          <w:p w14:paraId="4FD4C3C6" w14:textId="64BF786B" w:rsidR="00883F07" w:rsidRPr="003C5520" w:rsidRDefault="00883F07" w:rsidP="00BD3CC8">
            <w:pPr>
              <w:jc w:val="both"/>
              <w:rPr>
                <w:b/>
                <w:bCs/>
                <w:sz w:val="24"/>
                <w:szCs w:val="24"/>
              </w:rPr>
            </w:pPr>
            <w:r w:rsidRPr="003C5520">
              <w:rPr>
                <w:b/>
                <w:bCs/>
                <w:sz w:val="24"/>
                <w:szCs w:val="24"/>
              </w:rPr>
              <w:t xml:space="preserve">6 </w:t>
            </w:r>
            <w:r w:rsidR="00A915D3" w:rsidRPr="003C5520">
              <w:rPr>
                <w:b/>
                <w:bCs/>
                <w:sz w:val="24"/>
                <w:szCs w:val="24"/>
              </w:rPr>
              <w:t>p</w:t>
            </w:r>
            <w:r w:rsidRPr="003C5520">
              <w:rPr>
                <w:b/>
                <w:bCs/>
                <w:sz w:val="24"/>
                <w:szCs w:val="24"/>
              </w:rPr>
              <w:t>riemonė. Trūkstamų specialybių darbuotojų pritraukimo į savivaldybės įstaigas programos parengimas ir įgyvendinimas.</w:t>
            </w:r>
          </w:p>
          <w:p w14:paraId="30676816" w14:textId="77777777" w:rsidR="00883F07" w:rsidRPr="003C5520" w:rsidRDefault="00883F07" w:rsidP="00BD3CC8">
            <w:pPr>
              <w:jc w:val="both"/>
              <w:rPr>
                <w:sz w:val="24"/>
                <w:szCs w:val="24"/>
                <w:u w:val="single"/>
              </w:rPr>
            </w:pPr>
            <w:r w:rsidRPr="003C5520">
              <w:rPr>
                <w:sz w:val="24"/>
                <w:szCs w:val="24"/>
                <w:u w:val="single"/>
              </w:rPr>
              <w:t>Produkto vertinimo kriterijai:</w:t>
            </w:r>
          </w:p>
          <w:p w14:paraId="0A10CFB7" w14:textId="77777777" w:rsidR="00883F07" w:rsidRPr="003C5520" w:rsidRDefault="00883F07" w:rsidP="00BD3CC8">
            <w:pPr>
              <w:jc w:val="both"/>
              <w:rPr>
                <w:sz w:val="24"/>
                <w:szCs w:val="24"/>
              </w:rPr>
            </w:pPr>
            <w:r w:rsidRPr="003C5520">
              <w:rPr>
                <w:sz w:val="24"/>
                <w:szCs w:val="24"/>
              </w:rPr>
              <w:t>parengta programa;</w:t>
            </w:r>
          </w:p>
          <w:p w14:paraId="2A5A061C" w14:textId="41FD4A0A" w:rsidR="00883F07" w:rsidRPr="003C5520" w:rsidRDefault="00883F07" w:rsidP="00BD3CC8">
            <w:pPr>
              <w:jc w:val="both"/>
              <w:rPr>
                <w:b/>
                <w:strike/>
                <w:sz w:val="24"/>
                <w:szCs w:val="24"/>
              </w:rPr>
            </w:pPr>
            <w:r w:rsidRPr="003C5520">
              <w:rPr>
                <w:sz w:val="24"/>
                <w:szCs w:val="24"/>
              </w:rPr>
              <w:t>įdiegtas kompleksinis specialistų planavimo modelis.</w:t>
            </w:r>
          </w:p>
        </w:tc>
      </w:tr>
    </w:tbl>
    <w:p w14:paraId="4338FFE8" w14:textId="77777777" w:rsidR="00883F07" w:rsidRPr="003C5520" w:rsidRDefault="00883F07" w:rsidP="00D80421">
      <w:pPr>
        <w:rPr>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8"/>
      </w:tblGrid>
      <w:tr w:rsidR="0062773A" w:rsidRPr="003C5520" w14:paraId="660C0D4D" w14:textId="77777777" w:rsidTr="0062773A">
        <w:trPr>
          <w:trHeight w:val="649"/>
        </w:trPr>
        <w:tc>
          <w:tcPr>
            <w:tcW w:w="9648" w:type="dxa"/>
          </w:tcPr>
          <w:p w14:paraId="18EB9885" w14:textId="40CE13DC" w:rsidR="0062773A" w:rsidRPr="00EF0E80" w:rsidRDefault="00A915D3" w:rsidP="00A915D3">
            <w:pPr>
              <w:pStyle w:val="Sraopastraipa"/>
              <w:tabs>
                <w:tab w:val="left" w:pos="310"/>
              </w:tabs>
              <w:ind w:left="26"/>
              <w:jc w:val="both"/>
              <w:rPr>
                <w:bCs/>
                <w:sz w:val="24"/>
                <w:szCs w:val="24"/>
              </w:rPr>
            </w:pPr>
            <w:r w:rsidRPr="00EF0E80">
              <w:rPr>
                <w:b/>
                <w:bCs/>
                <w:sz w:val="24"/>
                <w:szCs w:val="24"/>
              </w:rPr>
              <w:t>2 u</w:t>
            </w:r>
            <w:r w:rsidR="0062773A" w:rsidRPr="00EF0E80">
              <w:rPr>
                <w:b/>
                <w:bCs/>
                <w:sz w:val="24"/>
                <w:szCs w:val="24"/>
              </w:rPr>
              <w:t>ždavinys.</w:t>
            </w:r>
            <w:r w:rsidR="0062773A" w:rsidRPr="00EF0E80">
              <w:rPr>
                <w:bCs/>
                <w:sz w:val="24"/>
                <w:szCs w:val="24"/>
              </w:rPr>
              <w:t xml:space="preserve"> </w:t>
            </w:r>
            <w:r w:rsidR="00762552" w:rsidRPr="00EF0E80">
              <w:rPr>
                <w:bCs/>
                <w:sz w:val="24"/>
                <w:szCs w:val="24"/>
              </w:rPr>
              <w:t>Tinkamai įgyvendinti Savivaldybei perduotas valstyb</w:t>
            </w:r>
            <w:r w:rsidR="00A36C7B" w:rsidRPr="00EF0E80">
              <w:rPr>
                <w:bCs/>
                <w:sz w:val="24"/>
                <w:szCs w:val="24"/>
              </w:rPr>
              <w:t>ine</w:t>
            </w:r>
            <w:r w:rsidR="00762552" w:rsidRPr="00EF0E80">
              <w:rPr>
                <w:bCs/>
                <w:sz w:val="24"/>
                <w:szCs w:val="24"/>
              </w:rPr>
              <w:t>s funkcijas</w:t>
            </w:r>
            <w:r w:rsidR="0017703F" w:rsidRPr="00EF0E80">
              <w:rPr>
                <w:bCs/>
                <w:sz w:val="24"/>
                <w:szCs w:val="24"/>
              </w:rPr>
              <w:t>.</w:t>
            </w:r>
          </w:p>
          <w:p w14:paraId="1FE83A0B" w14:textId="486D95F3" w:rsidR="008D7353" w:rsidRPr="00EF0E80" w:rsidRDefault="008D7353" w:rsidP="0037306D">
            <w:pPr>
              <w:jc w:val="both"/>
              <w:rPr>
                <w:bCs/>
                <w:sz w:val="24"/>
                <w:szCs w:val="24"/>
              </w:rPr>
            </w:pPr>
            <w:r w:rsidRPr="00EF0E80">
              <w:rPr>
                <w:bCs/>
                <w:sz w:val="24"/>
                <w:szCs w:val="24"/>
              </w:rPr>
              <w:t>Valstyb</w:t>
            </w:r>
            <w:r w:rsidR="00A36C7B" w:rsidRPr="00EF0E80">
              <w:rPr>
                <w:bCs/>
                <w:sz w:val="24"/>
                <w:szCs w:val="24"/>
              </w:rPr>
              <w:t>inė</w:t>
            </w:r>
            <w:r w:rsidRPr="00EF0E80">
              <w:rPr>
                <w:bCs/>
                <w:sz w:val="24"/>
                <w:szCs w:val="24"/>
              </w:rPr>
              <w:t>s funkcijos perduotos savivaldybėms atsižvelgiant į gyventojų interesus. Šios funkcijos perduodamos pagal įstatymus ir įgyvendinamos vadovaujantis teisės aktais. Savivaldybės, įgyvendindamos šias funkcijas, turi įstatymų nustatytą sprendimų priėmimo laisvę. Minimam uždaviniui įgyvendinti kaip priemonės numatytos valstybinės (valstybės perduotos savivaldybėms)</w:t>
            </w:r>
            <w:r w:rsidR="00A36C7B" w:rsidRPr="00EF0E80">
              <w:rPr>
                <w:bCs/>
                <w:sz w:val="24"/>
                <w:szCs w:val="24"/>
              </w:rPr>
              <w:t xml:space="preserve"> funkcijos</w:t>
            </w:r>
            <w:r w:rsidRPr="00EF0E80">
              <w:rPr>
                <w:bCs/>
                <w:sz w:val="24"/>
                <w:szCs w:val="24"/>
              </w:rPr>
              <w:t>.</w:t>
            </w:r>
          </w:p>
          <w:p w14:paraId="05A34192" w14:textId="77777777" w:rsidR="0062773A" w:rsidRPr="00EF0E80" w:rsidRDefault="0062773A" w:rsidP="00595F34">
            <w:pPr>
              <w:jc w:val="both"/>
              <w:rPr>
                <w:bCs/>
                <w:sz w:val="24"/>
                <w:szCs w:val="24"/>
              </w:rPr>
            </w:pPr>
          </w:p>
          <w:p w14:paraId="63172BF8" w14:textId="4B096654" w:rsidR="0062773A" w:rsidRPr="00EF0E80" w:rsidRDefault="0062773A" w:rsidP="007F4DA9">
            <w:pPr>
              <w:jc w:val="both"/>
              <w:rPr>
                <w:bCs/>
                <w:sz w:val="24"/>
                <w:szCs w:val="24"/>
              </w:rPr>
            </w:pPr>
            <w:r w:rsidRPr="00EF0E80">
              <w:rPr>
                <w:sz w:val="24"/>
                <w:szCs w:val="24"/>
              </w:rPr>
              <w:t xml:space="preserve">Įgyvendinant šį uždavinį vykdomos šios </w:t>
            </w:r>
            <w:r w:rsidRPr="00EF0E80">
              <w:rPr>
                <w:bCs/>
                <w:sz w:val="24"/>
                <w:szCs w:val="24"/>
              </w:rPr>
              <w:t>priemonės:</w:t>
            </w:r>
          </w:p>
          <w:p w14:paraId="42A784A6" w14:textId="77777777" w:rsidR="00BB258E" w:rsidRPr="00EF0E80" w:rsidRDefault="00BB258E" w:rsidP="007F4DA9">
            <w:pPr>
              <w:jc w:val="both"/>
              <w:rPr>
                <w:bCs/>
                <w:sz w:val="24"/>
                <w:szCs w:val="24"/>
              </w:rPr>
            </w:pPr>
          </w:p>
          <w:p w14:paraId="304338DA" w14:textId="3CDCC02E" w:rsidR="00603086" w:rsidRPr="00EF0E80" w:rsidRDefault="00603086" w:rsidP="00603086">
            <w:pPr>
              <w:jc w:val="both"/>
              <w:rPr>
                <w:b/>
                <w:bCs/>
                <w:sz w:val="24"/>
                <w:szCs w:val="24"/>
              </w:rPr>
            </w:pPr>
            <w:r w:rsidRPr="00EF0E80">
              <w:rPr>
                <w:b/>
                <w:bCs/>
                <w:sz w:val="24"/>
                <w:szCs w:val="24"/>
              </w:rPr>
              <w:t>1</w:t>
            </w:r>
            <w:r w:rsidR="007F4DA9" w:rsidRPr="00EF0E80">
              <w:rPr>
                <w:b/>
                <w:bCs/>
                <w:sz w:val="24"/>
                <w:szCs w:val="24"/>
              </w:rPr>
              <w:t xml:space="preserve"> </w:t>
            </w:r>
            <w:r w:rsidR="00A915D3" w:rsidRPr="00EF0E80">
              <w:rPr>
                <w:b/>
                <w:bCs/>
                <w:sz w:val="24"/>
                <w:szCs w:val="24"/>
              </w:rPr>
              <w:t>p</w:t>
            </w:r>
            <w:r w:rsidRPr="00EF0E80">
              <w:rPr>
                <w:b/>
                <w:bCs/>
                <w:sz w:val="24"/>
                <w:szCs w:val="24"/>
              </w:rPr>
              <w:t xml:space="preserve">riemonė. </w:t>
            </w:r>
            <w:r w:rsidR="00762552" w:rsidRPr="00EF0E80">
              <w:rPr>
                <w:b/>
                <w:bCs/>
                <w:sz w:val="24"/>
                <w:szCs w:val="24"/>
              </w:rPr>
              <w:t>Tvarkyti Gyventojų registrą ir teikti duomenis Valstybės registrui.</w:t>
            </w:r>
          </w:p>
          <w:p w14:paraId="31B6D55A" w14:textId="77777777" w:rsidR="00603086" w:rsidRPr="00EF0E80" w:rsidRDefault="00603086" w:rsidP="00603086">
            <w:pPr>
              <w:jc w:val="both"/>
              <w:rPr>
                <w:b/>
                <w:bCs/>
                <w:sz w:val="24"/>
                <w:szCs w:val="24"/>
              </w:rPr>
            </w:pPr>
          </w:p>
          <w:p w14:paraId="3F6B8A3C" w14:textId="7BC575B5" w:rsidR="00762552" w:rsidRPr="00EF0E80" w:rsidRDefault="00603086" w:rsidP="00603086">
            <w:pPr>
              <w:jc w:val="both"/>
              <w:rPr>
                <w:b/>
                <w:bCs/>
                <w:sz w:val="24"/>
                <w:szCs w:val="24"/>
              </w:rPr>
            </w:pPr>
            <w:r w:rsidRPr="00EF0E80">
              <w:rPr>
                <w:b/>
                <w:bCs/>
                <w:sz w:val="24"/>
                <w:szCs w:val="24"/>
              </w:rPr>
              <w:t>2</w:t>
            </w:r>
            <w:r w:rsidR="008E2750" w:rsidRPr="00EF0E80">
              <w:rPr>
                <w:b/>
                <w:bCs/>
                <w:sz w:val="24"/>
                <w:szCs w:val="24"/>
              </w:rPr>
              <w:t xml:space="preserve"> </w:t>
            </w:r>
            <w:r w:rsidR="00A915D3" w:rsidRPr="00EF0E80">
              <w:rPr>
                <w:b/>
                <w:bCs/>
                <w:sz w:val="24"/>
                <w:szCs w:val="24"/>
              </w:rPr>
              <w:t>p</w:t>
            </w:r>
            <w:r w:rsidRPr="00EF0E80">
              <w:rPr>
                <w:b/>
                <w:bCs/>
                <w:sz w:val="24"/>
                <w:szCs w:val="24"/>
              </w:rPr>
              <w:t xml:space="preserve">riemonė. </w:t>
            </w:r>
            <w:r w:rsidR="00762552" w:rsidRPr="00EF0E80">
              <w:rPr>
                <w:b/>
                <w:bCs/>
                <w:sz w:val="24"/>
                <w:szCs w:val="24"/>
              </w:rPr>
              <w:t>Registruoti civilinės būklės aktus.</w:t>
            </w:r>
          </w:p>
          <w:p w14:paraId="296F85E5" w14:textId="797F7AB4" w:rsidR="00AE49FE" w:rsidRPr="00EF0E80" w:rsidRDefault="00AE49FE" w:rsidP="00603086">
            <w:pPr>
              <w:jc w:val="both"/>
              <w:rPr>
                <w:sz w:val="24"/>
                <w:szCs w:val="24"/>
              </w:rPr>
            </w:pPr>
            <w:r w:rsidRPr="00EF0E80">
              <w:rPr>
                <w:sz w:val="24"/>
                <w:szCs w:val="24"/>
                <w:u w:val="single"/>
              </w:rPr>
              <w:t>Produkto vertinimo kriterijus</w:t>
            </w:r>
            <w:r w:rsidRPr="00EF0E80">
              <w:rPr>
                <w:sz w:val="24"/>
                <w:szCs w:val="24"/>
              </w:rPr>
              <w:t xml:space="preserve"> </w:t>
            </w:r>
            <w:r w:rsidR="007F4DA9" w:rsidRPr="00EF0E80">
              <w:rPr>
                <w:sz w:val="24"/>
                <w:szCs w:val="24"/>
              </w:rPr>
              <w:t xml:space="preserve">– </w:t>
            </w:r>
            <w:r w:rsidRPr="00EF0E80">
              <w:rPr>
                <w:sz w:val="24"/>
                <w:szCs w:val="24"/>
              </w:rPr>
              <w:t xml:space="preserve">civilinės būklės aktų įrašymo sudarymo, keitimo, papildymo, atkūrimo anuliavimas </w:t>
            </w:r>
            <w:r w:rsidR="007F4DA9" w:rsidRPr="00EF0E80">
              <w:rPr>
                <w:sz w:val="24"/>
                <w:szCs w:val="24"/>
              </w:rPr>
              <w:t>ir</w:t>
            </w:r>
            <w:r w:rsidRPr="00EF0E80">
              <w:rPr>
                <w:sz w:val="24"/>
                <w:szCs w:val="24"/>
              </w:rPr>
              <w:t xml:space="preserve"> pakartotinių dokumentų išdavimas per metus</w:t>
            </w:r>
            <w:r w:rsidR="00A915D3" w:rsidRPr="00EF0E80">
              <w:rPr>
                <w:sz w:val="24"/>
                <w:szCs w:val="24"/>
              </w:rPr>
              <w:t xml:space="preserve"> (</w:t>
            </w:r>
            <w:r w:rsidRPr="00EF0E80">
              <w:rPr>
                <w:sz w:val="24"/>
                <w:szCs w:val="24"/>
              </w:rPr>
              <w:t>vnt.</w:t>
            </w:r>
            <w:r w:rsidR="00A915D3" w:rsidRPr="00EF0E80">
              <w:rPr>
                <w:sz w:val="24"/>
                <w:szCs w:val="24"/>
              </w:rPr>
              <w:t>).</w:t>
            </w:r>
          </w:p>
          <w:p w14:paraId="4781DFC4" w14:textId="77777777" w:rsidR="00603086" w:rsidRPr="00EF0E80" w:rsidRDefault="00603086" w:rsidP="00603086">
            <w:pPr>
              <w:jc w:val="both"/>
              <w:rPr>
                <w:sz w:val="24"/>
                <w:szCs w:val="24"/>
                <w:u w:val="single"/>
              </w:rPr>
            </w:pPr>
          </w:p>
          <w:p w14:paraId="0098C1FA" w14:textId="61418827" w:rsidR="00762552" w:rsidRPr="00EF0E80" w:rsidRDefault="00603086" w:rsidP="00603086">
            <w:pPr>
              <w:jc w:val="both"/>
              <w:rPr>
                <w:b/>
                <w:bCs/>
                <w:sz w:val="24"/>
                <w:szCs w:val="24"/>
              </w:rPr>
            </w:pPr>
            <w:r w:rsidRPr="00EF0E80">
              <w:rPr>
                <w:b/>
                <w:bCs/>
                <w:sz w:val="24"/>
                <w:szCs w:val="24"/>
              </w:rPr>
              <w:t xml:space="preserve">3 </w:t>
            </w:r>
            <w:r w:rsidR="00A915D3" w:rsidRPr="00EF0E80">
              <w:rPr>
                <w:b/>
                <w:bCs/>
                <w:sz w:val="24"/>
                <w:szCs w:val="24"/>
              </w:rPr>
              <w:t>p</w:t>
            </w:r>
            <w:r w:rsidRPr="00EF0E80">
              <w:rPr>
                <w:b/>
                <w:bCs/>
                <w:sz w:val="24"/>
                <w:szCs w:val="24"/>
              </w:rPr>
              <w:t xml:space="preserve">riemonė. </w:t>
            </w:r>
            <w:r w:rsidR="00762552" w:rsidRPr="00EF0E80">
              <w:rPr>
                <w:b/>
                <w:bCs/>
                <w:sz w:val="24"/>
                <w:szCs w:val="24"/>
              </w:rPr>
              <w:t>Organizuoti civilinę saugą ir mobilizaciją.</w:t>
            </w:r>
          </w:p>
          <w:p w14:paraId="2550E55A" w14:textId="71E20A96" w:rsidR="00603086" w:rsidRPr="00EF0E80" w:rsidRDefault="0065348D" w:rsidP="00603086">
            <w:pPr>
              <w:jc w:val="both"/>
              <w:rPr>
                <w:sz w:val="24"/>
                <w:szCs w:val="24"/>
              </w:rPr>
            </w:pPr>
            <w:r w:rsidRPr="00EF0E80">
              <w:rPr>
                <w:sz w:val="24"/>
                <w:szCs w:val="24"/>
                <w:u w:val="single"/>
              </w:rPr>
              <w:t>Produkto vertinimo kriterijus</w:t>
            </w:r>
            <w:r w:rsidRPr="00EF0E80">
              <w:rPr>
                <w:sz w:val="24"/>
                <w:szCs w:val="24"/>
              </w:rPr>
              <w:t xml:space="preserve"> </w:t>
            </w:r>
            <w:r w:rsidR="007F4DA9" w:rsidRPr="00EF0E80">
              <w:rPr>
                <w:sz w:val="24"/>
                <w:szCs w:val="24"/>
              </w:rPr>
              <w:t xml:space="preserve">– </w:t>
            </w:r>
            <w:r w:rsidRPr="00EF0E80">
              <w:rPr>
                <w:sz w:val="24"/>
                <w:szCs w:val="24"/>
              </w:rPr>
              <w:t>Savivaldybės pasirengimo reaguoti į ekstremali</w:t>
            </w:r>
            <w:r w:rsidR="007F4DA9" w:rsidRPr="00EF0E80">
              <w:rPr>
                <w:sz w:val="24"/>
                <w:szCs w:val="24"/>
              </w:rPr>
              <w:t>ą</w:t>
            </w:r>
            <w:r w:rsidRPr="00EF0E80">
              <w:rPr>
                <w:sz w:val="24"/>
                <w:szCs w:val="24"/>
              </w:rPr>
              <w:t>s</w:t>
            </w:r>
            <w:r w:rsidR="007F4DA9" w:rsidRPr="00EF0E80">
              <w:rPr>
                <w:sz w:val="24"/>
                <w:szCs w:val="24"/>
              </w:rPr>
              <w:t>ias</w:t>
            </w:r>
            <w:r w:rsidRPr="00EF0E80">
              <w:rPr>
                <w:sz w:val="24"/>
                <w:szCs w:val="24"/>
              </w:rPr>
              <w:t xml:space="preserve"> situacijas lygis</w:t>
            </w:r>
            <w:r w:rsidR="00A915D3" w:rsidRPr="00EF0E80">
              <w:rPr>
                <w:sz w:val="24"/>
                <w:szCs w:val="24"/>
              </w:rPr>
              <w:t xml:space="preserve"> (</w:t>
            </w:r>
            <w:r w:rsidRPr="00EF0E80">
              <w:rPr>
                <w:sz w:val="24"/>
                <w:szCs w:val="24"/>
              </w:rPr>
              <w:t>ne žemesnis kaip 0,76 balo</w:t>
            </w:r>
            <w:r w:rsidR="00A915D3" w:rsidRPr="00EF0E80">
              <w:rPr>
                <w:sz w:val="24"/>
                <w:szCs w:val="24"/>
              </w:rPr>
              <w:t>)</w:t>
            </w:r>
            <w:r w:rsidRPr="00EF0E80">
              <w:rPr>
                <w:sz w:val="24"/>
                <w:szCs w:val="24"/>
              </w:rPr>
              <w:t>.</w:t>
            </w:r>
          </w:p>
          <w:p w14:paraId="75974A5A" w14:textId="77777777" w:rsidR="0065348D" w:rsidRPr="00EF0E80" w:rsidRDefault="0065348D" w:rsidP="00603086">
            <w:pPr>
              <w:jc w:val="both"/>
              <w:rPr>
                <w:b/>
                <w:bCs/>
                <w:sz w:val="24"/>
                <w:szCs w:val="24"/>
              </w:rPr>
            </w:pPr>
          </w:p>
          <w:p w14:paraId="59C30BA7" w14:textId="2A11337C" w:rsidR="00762552" w:rsidRPr="00EF0E80" w:rsidRDefault="00603086" w:rsidP="00603086">
            <w:pPr>
              <w:jc w:val="both"/>
              <w:rPr>
                <w:b/>
                <w:bCs/>
                <w:sz w:val="24"/>
                <w:szCs w:val="24"/>
              </w:rPr>
            </w:pPr>
            <w:r w:rsidRPr="00EF0E80">
              <w:rPr>
                <w:b/>
                <w:bCs/>
                <w:sz w:val="24"/>
                <w:szCs w:val="24"/>
              </w:rPr>
              <w:lastRenderedPageBreak/>
              <w:t xml:space="preserve">4 </w:t>
            </w:r>
            <w:r w:rsidR="00A915D3" w:rsidRPr="00EF0E80">
              <w:rPr>
                <w:b/>
                <w:bCs/>
                <w:sz w:val="24"/>
                <w:szCs w:val="24"/>
              </w:rPr>
              <w:t>p</w:t>
            </w:r>
            <w:r w:rsidRPr="00EF0E80">
              <w:rPr>
                <w:b/>
                <w:bCs/>
                <w:sz w:val="24"/>
                <w:szCs w:val="24"/>
              </w:rPr>
              <w:t xml:space="preserve">riemonė. </w:t>
            </w:r>
            <w:r w:rsidR="00762552" w:rsidRPr="00EF0E80">
              <w:rPr>
                <w:b/>
                <w:bCs/>
                <w:sz w:val="24"/>
                <w:szCs w:val="24"/>
              </w:rPr>
              <w:t>Kontroliuoti valstybinės kalbos vartojimą ir taisyklingumą.</w:t>
            </w:r>
          </w:p>
          <w:p w14:paraId="3F91478C" w14:textId="77777777" w:rsidR="008E2750" w:rsidRPr="00EF0E80" w:rsidRDefault="008E2750" w:rsidP="00603086">
            <w:pPr>
              <w:jc w:val="both"/>
              <w:rPr>
                <w:b/>
                <w:bCs/>
                <w:sz w:val="24"/>
                <w:szCs w:val="24"/>
              </w:rPr>
            </w:pPr>
          </w:p>
          <w:p w14:paraId="31EF7817" w14:textId="70F0E46D" w:rsidR="00762552" w:rsidRPr="00EF0E80" w:rsidRDefault="008E2750" w:rsidP="008E2750">
            <w:pPr>
              <w:jc w:val="both"/>
              <w:rPr>
                <w:b/>
                <w:bCs/>
                <w:sz w:val="24"/>
                <w:szCs w:val="24"/>
              </w:rPr>
            </w:pPr>
            <w:r w:rsidRPr="00EF0E80">
              <w:rPr>
                <w:b/>
                <w:bCs/>
                <w:sz w:val="24"/>
                <w:szCs w:val="24"/>
              </w:rPr>
              <w:t xml:space="preserve">5 </w:t>
            </w:r>
            <w:r w:rsidR="00A915D3" w:rsidRPr="00EF0E80">
              <w:rPr>
                <w:b/>
                <w:bCs/>
                <w:sz w:val="24"/>
                <w:szCs w:val="24"/>
              </w:rPr>
              <w:t>p</w:t>
            </w:r>
            <w:r w:rsidRPr="00EF0E80">
              <w:rPr>
                <w:b/>
                <w:bCs/>
                <w:sz w:val="24"/>
                <w:szCs w:val="24"/>
              </w:rPr>
              <w:t xml:space="preserve">riemonė. </w:t>
            </w:r>
            <w:r w:rsidR="00762552" w:rsidRPr="00EF0E80">
              <w:rPr>
                <w:b/>
                <w:bCs/>
                <w:sz w:val="24"/>
                <w:szCs w:val="24"/>
              </w:rPr>
              <w:t>Vykdyti žemės ūkio funkcijas.</w:t>
            </w:r>
          </w:p>
          <w:p w14:paraId="71CAA928" w14:textId="77777777" w:rsidR="008E2750" w:rsidRPr="00EF0E80" w:rsidRDefault="008E2750" w:rsidP="008E2750">
            <w:pPr>
              <w:jc w:val="both"/>
              <w:rPr>
                <w:b/>
                <w:bCs/>
                <w:sz w:val="24"/>
                <w:szCs w:val="24"/>
              </w:rPr>
            </w:pPr>
          </w:p>
          <w:p w14:paraId="2D1C9C07" w14:textId="64781545" w:rsidR="00762552" w:rsidRPr="00EF0E80" w:rsidRDefault="008E2750" w:rsidP="008E2750">
            <w:pPr>
              <w:jc w:val="both"/>
              <w:rPr>
                <w:b/>
                <w:bCs/>
                <w:sz w:val="24"/>
                <w:szCs w:val="24"/>
              </w:rPr>
            </w:pPr>
            <w:r w:rsidRPr="00EF0E80">
              <w:rPr>
                <w:b/>
                <w:bCs/>
                <w:sz w:val="24"/>
                <w:szCs w:val="24"/>
              </w:rPr>
              <w:t xml:space="preserve">6 </w:t>
            </w:r>
            <w:r w:rsidR="00A915D3" w:rsidRPr="00EF0E80">
              <w:rPr>
                <w:b/>
                <w:bCs/>
                <w:sz w:val="24"/>
                <w:szCs w:val="24"/>
              </w:rPr>
              <w:t>p</w:t>
            </w:r>
            <w:r w:rsidRPr="00EF0E80">
              <w:rPr>
                <w:b/>
                <w:bCs/>
                <w:sz w:val="24"/>
                <w:szCs w:val="24"/>
              </w:rPr>
              <w:t xml:space="preserve">riemonė. </w:t>
            </w:r>
            <w:r w:rsidR="00762552" w:rsidRPr="00EF0E80">
              <w:rPr>
                <w:b/>
                <w:bCs/>
                <w:sz w:val="24"/>
                <w:szCs w:val="24"/>
              </w:rPr>
              <w:t>Tvarkyti archyvinius dokumentus.</w:t>
            </w:r>
          </w:p>
          <w:p w14:paraId="0E0994C3" w14:textId="77777777" w:rsidR="008E2750" w:rsidRPr="00EF0E80" w:rsidRDefault="008E2750" w:rsidP="008E2750">
            <w:pPr>
              <w:jc w:val="both"/>
              <w:rPr>
                <w:b/>
                <w:bCs/>
                <w:sz w:val="24"/>
                <w:szCs w:val="24"/>
              </w:rPr>
            </w:pPr>
          </w:p>
          <w:p w14:paraId="7D0318F9" w14:textId="6DD4D2A7" w:rsidR="00762552" w:rsidRPr="00EF0E80" w:rsidRDefault="008E2750" w:rsidP="008E2750">
            <w:pPr>
              <w:jc w:val="both"/>
              <w:rPr>
                <w:b/>
                <w:bCs/>
                <w:sz w:val="24"/>
                <w:szCs w:val="24"/>
              </w:rPr>
            </w:pPr>
            <w:r w:rsidRPr="00EF0E80">
              <w:rPr>
                <w:b/>
                <w:bCs/>
                <w:sz w:val="24"/>
                <w:szCs w:val="24"/>
              </w:rPr>
              <w:t xml:space="preserve">7 </w:t>
            </w:r>
            <w:r w:rsidR="00A915D3" w:rsidRPr="00EF0E80">
              <w:rPr>
                <w:b/>
                <w:bCs/>
                <w:sz w:val="24"/>
                <w:szCs w:val="24"/>
              </w:rPr>
              <w:t>p</w:t>
            </w:r>
            <w:r w:rsidRPr="00EF0E80">
              <w:rPr>
                <w:b/>
                <w:bCs/>
                <w:sz w:val="24"/>
                <w:szCs w:val="24"/>
              </w:rPr>
              <w:t xml:space="preserve">riemonė. </w:t>
            </w:r>
            <w:r w:rsidR="00762552" w:rsidRPr="00EF0E80">
              <w:rPr>
                <w:b/>
                <w:bCs/>
                <w:sz w:val="24"/>
                <w:szCs w:val="24"/>
              </w:rPr>
              <w:t>Administruoti laikinuosius darbus.</w:t>
            </w:r>
          </w:p>
          <w:p w14:paraId="175AC505" w14:textId="77777777" w:rsidR="008E2750" w:rsidRPr="00EF0E80" w:rsidRDefault="008E2750" w:rsidP="008E2750">
            <w:pPr>
              <w:jc w:val="both"/>
              <w:rPr>
                <w:b/>
                <w:bCs/>
                <w:sz w:val="24"/>
                <w:szCs w:val="24"/>
              </w:rPr>
            </w:pPr>
          </w:p>
          <w:p w14:paraId="1F2EC2C6" w14:textId="18A241AA" w:rsidR="00762552" w:rsidRPr="00EF0E80" w:rsidRDefault="008E2750" w:rsidP="008E2750">
            <w:pPr>
              <w:jc w:val="both"/>
              <w:rPr>
                <w:b/>
                <w:bCs/>
                <w:sz w:val="24"/>
                <w:szCs w:val="24"/>
              </w:rPr>
            </w:pPr>
            <w:r w:rsidRPr="00EF0E80">
              <w:rPr>
                <w:b/>
                <w:bCs/>
                <w:sz w:val="24"/>
                <w:szCs w:val="24"/>
              </w:rPr>
              <w:t xml:space="preserve">8 </w:t>
            </w:r>
            <w:r w:rsidR="00A915D3" w:rsidRPr="00EF0E80">
              <w:rPr>
                <w:b/>
                <w:bCs/>
                <w:sz w:val="24"/>
                <w:szCs w:val="24"/>
              </w:rPr>
              <w:t>p</w:t>
            </w:r>
            <w:r w:rsidRPr="00EF0E80">
              <w:rPr>
                <w:b/>
                <w:bCs/>
                <w:sz w:val="24"/>
                <w:szCs w:val="24"/>
              </w:rPr>
              <w:t xml:space="preserve">riemonė. </w:t>
            </w:r>
            <w:r w:rsidR="00762552" w:rsidRPr="00EF0E80">
              <w:rPr>
                <w:b/>
                <w:bCs/>
                <w:sz w:val="24"/>
                <w:szCs w:val="24"/>
              </w:rPr>
              <w:t>Vykdyti jaunimo teisių apsaugą.</w:t>
            </w:r>
          </w:p>
          <w:p w14:paraId="2FD5A658" w14:textId="77777777" w:rsidR="008E2750" w:rsidRPr="00EF0E80" w:rsidRDefault="008E2750" w:rsidP="008E2750">
            <w:pPr>
              <w:jc w:val="both"/>
              <w:rPr>
                <w:b/>
                <w:bCs/>
                <w:sz w:val="24"/>
                <w:szCs w:val="24"/>
              </w:rPr>
            </w:pPr>
          </w:p>
          <w:p w14:paraId="5D553C99" w14:textId="23BDC6F0" w:rsidR="00762552" w:rsidRPr="00EF0E80" w:rsidRDefault="008E2750" w:rsidP="008E2750">
            <w:pPr>
              <w:jc w:val="both"/>
              <w:rPr>
                <w:b/>
                <w:bCs/>
                <w:sz w:val="24"/>
                <w:szCs w:val="24"/>
              </w:rPr>
            </w:pPr>
            <w:r w:rsidRPr="00EF0E80">
              <w:rPr>
                <w:b/>
                <w:bCs/>
                <w:sz w:val="24"/>
                <w:szCs w:val="24"/>
              </w:rPr>
              <w:t xml:space="preserve">9 </w:t>
            </w:r>
            <w:r w:rsidR="00A915D3" w:rsidRPr="00EF0E80">
              <w:rPr>
                <w:b/>
                <w:bCs/>
                <w:sz w:val="24"/>
                <w:szCs w:val="24"/>
              </w:rPr>
              <w:t>p</w:t>
            </w:r>
            <w:r w:rsidRPr="00EF0E80">
              <w:rPr>
                <w:b/>
                <w:bCs/>
                <w:sz w:val="24"/>
                <w:szCs w:val="24"/>
              </w:rPr>
              <w:t xml:space="preserve">riemonė. </w:t>
            </w:r>
            <w:r w:rsidR="00762552" w:rsidRPr="00EF0E80">
              <w:rPr>
                <w:b/>
                <w:bCs/>
                <w:sz w:val="24"/>
                <w:szCs w:val="24"/>
              </w:rPr>
              <w:t>Teikti pirminę teisinę pagalbą.</w:t>
            </w:r>
          </w:p>
          <w:p w14:paraId="11F3EE90" w14:textId="77EE3346" w:rsidR="00D37C8C" w:rsidRPr="00EF0E80" w:rsidRDefault="00D37C8C" w:rsidP="008E2750">
            <w:pPr>
              <w:jc w:val="both"/>
              <w:rPr>
                <w:sz w:val="24"/>
                <w:szCs w:val="24"/>
              </w:rPr>
            </w:pPr>
            <w:r w:rsidRPr="00EF0E80">
              <w:rPr>
                <w:sz w:val="24"/>
                <w:szCs w:val="24"/>
                <w:u w:val="single"/>
              </w:rPr>
              <w:t>Produkto vertinimo kriterijus</w:t>
            </w:r>
            <w:r w:rsidRPr="00EF0E80">
              <w:rPr>
                <w:sz w:val="24"/>
                <w:szCs w:val="24"/>
              </w:rPr>
              <w:t xml:space="preserve"> </w:t>
            </w:r>
            <w:r w:rsidR="007F4DA9" w:rsidRPr="00EF0E80">
              <w:rPr>
                <w:sz w:val="24"/>
                <w:szCs w:val="24"/>
              </w:rPr>
              <w:t>– p</w:t>
            </w:r>
            <w:r w:rsidRPr="00EF0E80">
              <w:rPr>
                <w:sz w:val="24"/>
                <w:szCs w:val="24"/>
              </w:rPr>
              <w:t>er metus suteikta pirminė teisinė pagalba</w:t>
            </w:r>
            <w:r w:rsidR="00A915D3" w:rsidRPr="00EF0E80">
              <w:rPr>
                <w:sz w:val="24"/>
                <w:szCs w:val="24"/>
              </w:rPr>
              <w:t xml:space="preserve"> (</w:t>
            </w:r>
            <w:r w:rsidRPr="00EF0E80">
              <w:rPr>
                <w:sz w:val="24"/>
                <w:szCs w:val="24"/>
              </w:rPr>
              <w:t>asm.</w:t>
            </w:r>
            <w:r w:rsidR="00A915D3" w:rsidRPr="00EF0E80">
              <w:rPr>
                <w:sz w:val="24"/>
                <w:szCs w:val="24"/>
              </w:rPr>
              <w:t>).</w:t>
            </w:r>
          </w:p>
          <w:p w14:paraId="28D9D692" w14:textId="77777777" w:rsidR="008E2750" w:rsidRPr="00EF0E80" w:rsidRDefault="008E2750" w:rsidP="008E2750">
            <w:pPr>
              <w:jc w:val="both"/>
              <w:rPr>
                <w:b/>
                <w:bCs/>
                <w:sz w:val="24"/>
                <w:szCs w:val="24"/>
              </w:rPr>
            </w:pPr>
          </w:p>
          <w:p w14:paraId="3537FB28" w14:textId="4285B729" w:rsidR="00762552" w:rsidRPr="00EF0E80" w:rsidRDefault="008E2750" w:rsidP="008E2750">
            <w:pPr>
              <w:jc w:val="both"/>
              <w:rPr>
                <w:b/>
                <w:bCs/>
                <w:sz w:val="24"/>
                <w:szCs w:val="24"/>
              </w:rPr>
            </w:pPr>
            <w:r w:rsidRPr="00EF0E80">
              <w:rPr>
                <w:b/>
                <w:bCs/>
                <w:sz w:val="24"/>
                <w:szCs w:val="24"/>
              </w:rPr>
              <w:t xml:space="preserve">10 </w:t>
            </w:r>
            <w:r w:rsidR="00A915D3" w:rsidRPr="00EF0E80">
              <w:rPr>
                <w:b/>
                <w:bCs/>
                <w:sz w:val="24"/>
                <w:szCs w:val="24"/>
              </w:rPr>
              <w:t>p</w:t>
            </w:r>
            <w:r w:rsidRPr="00EF0E80">
              <w:rPr>
                <w:b/>
                <w:bCs/>
                <w:sz w:val="24"/>
                <w:szCs w:val="24"/>
              </w:rPr>
              <w:t xml:space="preserve">riemonė. </w:t>
            </w:r>
            <w:r w:rsidR="00762552" w:rsidRPr="00EF0E80">
              <w:rPr>
                <w:b/>
                <w:bCs/>
                <w:sz w:val="24"/>
                <w:szCs w:val="24"/>
              </w:rPr>
              <w:t>Organizuoti gyventojų gyvenamosios vietos deklaravimą.</w:t>
            </w:r>
          </w:p>
          <w:p w14:paraId="7BA6C425" w14:textId="66CC1C13" w:rsidR="00AD31A0" w:rsidRPr="00EF0E80" w:rsidRDefault="00AD31A0" w:rsidP="008E2750">
            <w:pPr>
              <w:jc w:val="both"/>
              <w:rPr>
                <w:sz w:val="24"/>
                <w:szCs w:val="24"/>
                <w:u w:val="single"/>
              </w:rPr>
            </w:pPr>
            <w:r w:rsidRPr="00EF0E80">
              <w:rPr>
                <w:sz w:val="24"/>
                <w:szCs w:val="24"/>
                <w:u w:val="single"/>
              </w:rPr>
              <w:t>Produkto vertinimo kriterijai:</w:t>
            </w:r>
          </w:p>
          <w:p w14:paraId="170A7D69" w14:textId="2B89C571" w:rsidR="00AD31A0" w:rsidRPr="00EF0E80" w:rsidRDefault="00EF0E80" w:rsidP="00AD31A0">
            <w:pPr>
              <w:jc w:val="both"/>
              <w:rPr>
                <w:sz w:val="24"/>
                <w:szCs w:val="24"/>
              </w:rPr>
            </w:pPr>
            <w:r w:rsidRPr="00EF0E80">
              <w:rPr>
                <w:sz w:val="24"/>
                <w:szCs w:val="24"/>
              </w:rPr>
              <w:t>asmenų, pateikusių g</w:t>
            </w:r>
            <w:r w:rsidR="00AD31A0" w:rsidRPr="00EF0E80">
              <w:rPr>
                <w:sz w:val="24"/>
                <w:szCs w:val="24"/>
              </w:rPr>
              <w:t>yvenamosios vietos deklaracij</w:t>
            </w:r>
            <w:r w:rsidRPr="00EF0E80">
              <w:rPr>
                <w:sz w:val="24"/>
                <w:szCs w:val="24"/>
              </w:rPr>
              <w:t xml:space="preserve">as </w:t>
            </w:r>
            <w:r w:rsidR="00AD31A0" w:rsidRPr="00EF0E80">
              <w:rPr>
                <w:sz w:val="24"/>
                <w:szCs w:val="24"/>
              </w:rPr>
              <w:t>elektroniniu būdu</w:t>
            </w:r>
            <w:r w:rsidRPr="00EF0E80">
              <w:rPr>
                <w:sz w:val="24"/>
                <w:szCs w:val="24"/>
              </w:rPr>
              <w:t xml:space="preserve">, skaičius </w:t>
            </w:r>
            <w:r w:rsidR="00AD31A0" w:rsidRPr="00EF0E80">
              <w:rPr>
                <w:sz w:val="24"/>
                <w:szCs w:val="24"/>
              </w:rPr>
              <w:t>(pagal VĮ Registrų centr</w:t>
            </w:r>
            <w:r w:rsidR="007F4DA9" w:rsidRPr="00EF0E80">
              <w:rPr>
                <w:sz w:val="24"/>
                <w:szCs w:val="24"/>
              </w:rPr>
              <w:t>o</w:t>
            </w:r>
            <w:r w:rsidR="00AD31A0" w:rsidRPr="00EF0E80">
              <w:rPr>
                <w:sz w:val="24"/>
                <w:szCs w:val="24"/>
              </w:rPr>
              <w:t xml:space="preserve"> pateiktus duomenis)</w:t>
            </w:r>
            <w:r w:rsidR="00A915D3" w:rsidRPr="00EF0E80">
              <w:rPr>
                <w:sz w:val="24"/>
                <w:szCs w:val="24"/>
              </w:rPr>
              <w:t xml:space="preserve"> (</w:t>
            </w:r>
            <w:r w:rsidR="00AD31A0" w:rsidRPr="00EF0E80">
              <w:rPr>
                <w:sz w:val="24"/>
                <w:szCs w:val="24"/>
              </w:rPr>
              <w:t>asm.</w:t>
            </w:r>
            <w:r w:rsidR="00A915D3" w:rsidRPr="00EF0E80">
              <w:rPr>
                <w:sz w:val="24"/>
                <w:szCs w:val="24"/>
              </w:rPr>
              <w:t>)</w:t>
            </w:r>
            <w:r w:rsidR="00674E15" w:rsidRPr="00EF0E80">
              <w:rPr>
                <w:sz w:val="24"/>
                <w:szCs w:val="24"/>
              </w:rPr>
              <w:t>;</w:t>
            </w:r>
          </w:p>
          <w:p w14:paraId="3F5DFB24" w14:textId="4A957986" w:rsidR="00AD31A0" w:rsidRPr="00EF0E80" w:rsidRDefault="00AD31A0" w:rsidP="00AD31A0">
            <w:pPr>
              <w:jc w:val="both"/>
              <w:rPr>
                <w:sz w:val="24"/>
                <w:szCs w:val="24"/>
              </w:rPr>
            </w:pPr>
            <w:r w:rsidRPr="00EF0E80">
              <w:rPr>
                <w:sz w:val="24"/>
                <w:szCs w:val="24"/>
              </w:rPr>
              <w:t>dalies didėjimas per metus</w:t>
            </w:r>
            <w:r w:rsidR="00A915D3" w:rsidRPr="00EF0E80">
              <w:rPr>
                <w:sz w:val="24"/>
                <w:szCs w:val="24"/>
              </w:rPr>
              <w:t xml:space="preserve"> (</w:t>
            </w:r>
            <w:r w:rsidRPr="00EF0E80">
              <w:rPr>
                <w:sz w:val="24"/>
                <w:szCs w:val="24"/>
              </w:rPr>
              <w:t>ne mažiau kaip 1,5 proc.</w:t>
            </w:r>
            <w:r w:rsidR="00A915D3" w:rsidRPr="00EF0E80">
              <w:rPr>
                <w:sz w:val="24"/>
                <w:szCs w:val="24"/>
              </w:rPr>
              <w:t>).</w:t>
            </w:r>
          </w:p>
          <w:p w14:paraId="604405C7" w14:textId="77777777" w:rsidR="008E2750" w:rsidRPr="00EF0E80" w:rsidRDefault="008E2750" w:rsidP="008E2750">
            <w:pPr>
              <w:jc w:val="both"/>
              <w:rPr>
                <w:b/>
                <w:bCs/>
                <w:sz w:val="24"/>
                <w:szCs w:val="24"/>
              </w:rPr>
            </w:pPr>
          </w:p>
          <w:p w14:paraId="4ED23057" w14:textId="1ED06ECC" w:rsidR="00762552" w:rsidRPr="00EF0E80" w:rsidRDefault="008E2750" w:rsidP="008E2750">
            <w:pPr>
              <w:jc w:val="both"/>
              <w:rPr>
                <w:b/>
                <w:bCs/>
                <w:sz w:val="24"/>
                <w:szCs w:val="24"/>
              </w:rPr>
            </w:pPr>
            <w:r w:rsidRPr="00EF0E80">
              <w:rPr>
                <w:b/>
                <w:bCs/>
                <w:sz w:val="24"/>
                <w:szCs w:val="24"/>
              </w:rPr>
              <w:t xml:space="preserve">11 </w:t>
            </w:r>
            <w:r w:rsidR="00A915D3" w:rsidRPr="00EF0E80">
              <w:rPr>
                <w:b/>
                <w:bCs/>
                <w:sz w:val="24"/>
                <w:szCs w:val="24"/>
              </w:rPr>
              <w:t>p</w:t>
            </w:r>
            <w:r w:rsidRPr="00EF0E80">
              <w:rPr>
                <w:b/>
                <w:bCs/>
                <w:sz w:val="24"/>
                <w:szCs w:val="24"/>
              </w:rPr>
              <w:t xml:space="preserve">riemonė. </w:t>
            </w:r>
            <w:r w:rsidR="00762552" w:rsidRPr="00EF0E80">
              <w:rPr>
                <w:b/>
                <w:bCs/>
                <w:sz w:val="24"/>
                <w:szCs w:val="24"/>
              </w:rPr>
              <w:t>Teikti duomenis Valstybės suteiktos pagalbos registrui.</w:t>
            </w:r>
          </w:p>
          <w:p w14:paraId="01AEADA6" w14:textId="77777777" w:rsidR="008E2750" w:rsidRPr="00EF0E80" w:rsidRDefault="008E2750" w:rsidP="008E2750">
            <w:pPr>
              <w:jc w:val="both"/>
              <w:rPr>
                <w:b/>
                <w:bCs/>
                <w:sz w:val="24"/>
                <w:szCs w:val="24"/>
              </w:rPr>
            </w:pPr>
          </w:p>
          <w:p w14:paraId="271F9994" w14:textId="3D3745DA" w:rsidR="00762552" w:rsidRPr="00EF0E80" w:rsidRDefault="008E2750" w:rsidP="008E2750">
            <w:pPr>
              <w:jc w:val="both"/>
              <w:rPr>
                <w:b/>
                <w:bCs/>
                <w:sz w:val="24"/>
                <w:szCs w:val="24"/>
              </w:rPr>
            </w:pPr>
            <w:r w:rsidRPr="00EF0E80">
              <w:rPr>
                <w:b/>
                <w:bCs/>
                <w:sz w:val="24"/>
                <w:szCs w:val="24"/>
              </w:rPr>
              <w:t xml:space="preserve">12 </w:t>
            </w:r>
            <w:r w:rsidR="00A915D3" w:rsidRPr="00EF0E80">
              <w:rPr>
                <w:b/>
                <w:bCs/>
                <w:sz w:val="24"/>
                <w:szCs w:val="24"/>
              </w:rPr>
              <w:t>p</w:t>
            </w:r>
            <w:r w:rsidRPr="00EF0E80">
              <w:rPr>
                <w:b/>
                <w:bCs/>
                <w:sz w:val="24"/>
                <w:szCs w:val="24"/>
              </w:rPr>
              <w:t xml:space="preserve">riemonė. </w:t>
            </w:r>
            <w:r w:rsidR="00762552" w:rsidRPr="00EF0E80">
              <w:rPr>
                <w:b/>
                <w:bCs/>
                <w:sz w:val="24"/>
                <w:szCs w:val="24"/>
              </w:rPr>
              <w:t>Administruoti socialines išmokas, paslaugas ir kompensacijas.</w:t>
            </w:r>
          </w:p>
          <w:p w14:paraId="1A8CEEE1" w14:textId="77777777" w:rsidR="008E2750" w:rsidRPr="00EF0E80" w:rsidRDefault="008E2750" w:rsidP="008E2750">
            <w:pPr>
              <w:jc w:val="both"/>
              <w:rPr>
                <w:b/>
                <w:bCs/>
                <w:sz w:val="24"/>
                <w:szCs w:val="24"/>
              </w:rPr>
            </w:pPr>
          </w:p>
          <w:p w14:paraId="17D5C0AB" w14:textId="0C7F8973" w:rsidR="00762552" w:rsidRPr="00EF0E80" w:rsidRDefault="008E2750" w:rsidP="008E2750">
            <w:pPr>
              <w:jc w:val="both"/>
              <w:rPr>
                <w:b/>
                <w:bCs/>
                <w:sz w:val="24"/>
                <w:szCs w:val="24"/>
              </w:rPr>
            </w:pPr>
            <w:r w:rsidRPr="00EF0E80">
              <w:rPr>
                <w:b/>
                <w:bCs/>
                <w:sz w:val="24"/>
                <w:szCs w:val="24"/>
              </w:rPr>
              <w:t xml:space="preserve">13 </w:t>
            </w:r>
            <w:r w:rsidR="00A915D3" w:rsidRPr="00EF0E80">
              <w:rPr>
                <w:b/>
                <w:bCs/>
                <w:sz w:val="24"/>
                <w:szCs w:val="24"/>
              </w:rPr>
              <w:t>p</w:t>
            </w:r>
            <w:r w:rsidRPr="00EF0E80">
              <w:rPr>
                <w:b/>
                <w:bCs/>
                <w:sz w:val="24"/>
                <w:szCs w:val="24"/>
              </w:rPr>
              <w:t xml:space="preserve">riemonė. </w:t>
            </w:r>
            <w:r w:rsidR="00762552" w:rsidRPr="00EF0E80">
              <w:rPr>
                <w:b/>
                <w:bCs/>
                <w:sz w:val="24"/>
                <w:szCs w:val="24"/>
              </w:rPr>
              <w:t>Savivaldybei priskirtai valstybinei žemei ir kitam valstybiniam turtui valdyti, naudoti ir disponuoti juo patikėjimo teise.</w:t>
            </w:r>
          </w:p>
          <w:p w14:paraId="22F98A25" w14:textId="77777777" w:rsidR="008E2750" w:rsidRPr="00EF0E80" w:rsidRDefault="008E2750" w:rsidP="008E2750">
            <w:pPr>
              <w:jc w:val="both"/>
              <w:rPr>
                <w:b/>
                <w:bCs/>
                <w:sz w:val="24"/>
                <w:szCs w:val="24"/>
              </w:rPr>
            </w:pPr>
          </w:p>
          <w:p w14:paraId="1190CEB2" w14:textId="13C8BEAC" w:rsidR="00762552" w:rsidRPr="00EF0E80" w:rsidRDefault="008E2750" w:rsidP="008E2750">
            <w:pPr>
              <w:jc w:val="both"/>
              <w:rPr>
                <w:b/>
                <w:bCs/>
                <w:sz w:val="24"/>
                <w:szCs w:val="24"/>
              </w:rPr>
            </w:pPr>
            <w:r w:rsidRPr="00EF0E80">
              <w:rPr>
                <w:b/>
                <w:bCs/>
                <w:sz w:val="24"/>
                <w:szCs w:val="24"/>
              </w:rPr>
              <w:t xml:space="preserve">14 </w:t>
            </w:r>
            <w:r w:rsidR="00A915D3" w:rsidRPr="00EF0E80">
              <w:rPr>
                <w:b/>
                <w:bCs/>
                <w:sz w:val="24"/>
                <w:szCs w:val="24"/>
              </w:rPr>
              <w:t>p</w:t>
            </w:r>
            <w:r w:rsidRPr="00EF0E80">
              <w:rPr>
                <w:b/>
                <w:bCs/>
                <w:sz w:val="24"/>
                <w:szCs w:val="24"/>
              </w:rPr>
              <w:t xml:space="preserve">riemonė. </w:t>
            </w:r>
            <w:r w:rsidR="00762552" w:rsidRPr="00EF0E80">
              <w:rPr>
                <w:b/>
                <w:bCs/>
                <w:sz w:val="24"/>
                <w:szCs w:val="24"/>
              </w:rPr>
              <w:t>Tvarkyti erdvinių duomenų rinkinį.</w:t>
            </w:r>
          </w:p>
          <w:p w14:paraId="2EBF0364" w14:textId="77777777" w:rsidR="008E2750" w:rsidRPr="00EF0E80" w:rsidRDefault="008E2750" w:rsidP="008E2750">
            <w:pPr>
              <w:jc w:val="both"/>
              <w:rPr>
                <w:b/>
                <w:bCs/>
                <w:sz w:val="24"/>
                <w:szCs w:val="24"/>
              </w:rPr>
            </w:pPr>
          </w:p>
          <w:p w14:paraId="0559EDFF" w14:textId="17478150" w:rsidR="0062773A" w:rsidRPr="00EF0E80" w:rsidRDefault="008E2750" w:rsidP="00883F07">
            <w:pPr>
              <w:jc w:val="both"/>
              <w:rPr>
                <w:b/>
                <w:sz w:val="24"/>
                <w:szCs w:val="24"/>
              </w:rPr>
            </w:pPr>
            <w:r w:rsidRPr="00EF0E80">
              <w:rPr>
                <w:b/>
                <w:bCs/>
                <w:sz w:val="24"/>
                <w:szCs w:val="24"/>
              </w:rPr>
              <w:t xml:space="preserve">15 </w:t>
            </w:r>
            <w:r w:rsidR="00A915D3" w:rsidRPr="00EF0E80">
              <w:rPr>
                <w:b/>
                <w:bCs/>
                <w:sz w:val="24"/>
                <w:szCs w:val="24"/>
              </w:rPr>
              <w:t>p</w:t>
            </w:r>
            <w:r w:rsidRPr="00EF0E80">
              <w:rPr>
                <w:b/>
                <w:bCs/>
                <w:sz w:val="24"/>
                <w:szCs w:val="24"/>
              </w:rPr>
              <w:t xml:space="preserve">riemonė. </w:t>
            </w:r>
            <w:r w:rsidR="00A36C7B" w:rsidRPr="00EF0E80">
              <w:rPr>
                <w:b/>
                <w:bCs/>
                <w:sz w:val="24"/>
                <w:szCs w:val="24"/>
              </w:rPr>
              <w:t>Finansuoti t</w:t>
            </w:r>
            <w:r w:rsidR="00762552" w:rsidRPr="00EF0E80">
              <w:rPr>
                <w:b/>
                <w:bCs/>
                <w:sz w:val="24"/>
                <w:szCs w:val="24"/>
              </w:rPr>
              <w:t>arpinstitucinio bendradarbiavimo koordinavim</w:t>
            </w:r>
            <w:r w:rsidR="00A36C7B" w:rsidRPr="00EF0E80">
              <w:rPr>
                <w:b/>
                <w:bCs/>
                <w:sz w:val="24"/>
                <w:szCs w:val="24"/>
              </w:rPr>
              <w:t>ą</w:t>
            </w:r>
            <w:r w:rsidR="00762552" w:rsidRPr="00EF0E80">
              <w:rPr>
                <w:b/>
                <w:bCs/>
                <w:sz w:val="24"/>
                <w:szCs w:val="24"/>
              </w:rPr>
              <w:t xml:space="preserve"> (TBK)</w:t>
            </w:r>
            <w:r w:rsidR="005D69B7" w:rsidRPr="00EF0E80">
              <w:rPr>
                <w:b/>
                <w:bCs/>
                <w:sz w:val="24"/>
                <w:szCs w:val="24"/>
              </w:rPr>
              <w:t>.</w:t>
            </w:r>
          </w:p>
        </w:tc>
      </w:tr>
    </w:tbl>
    <w:p w14:paraId="19EE39BA" w14:textId="77777777" w:rsidR="00A22E69" w:rsidRPr="003C5520" w:rsidRDefault="00A22E69" w:rsidP="00D80421">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BB258E" w:rsidRPr="003C5520" w14:paraId="3E350F42" w14:textId="77777777" w:rsidTr="00BB258E">
        <w:trPr>
          <w:trHeight w:val="2310"/>
        </w:trPr>
        <w:tc>
          <w:tcPr>
            <w:tcW w:w="9645" w:type="dxa"/>
          </w:tcPr>
          <w:p w14:paraId="3E350F3E" w14:textId="77777777" w:rsidR="009B2867" w:rsidRPr="003C5520" w:rsidRDefault="009B2867">
            <w:pPr>
              <w:rPr>
                <w:b/>
                <w:bCs/>
                <w:sz w:val="24"/>
                <w:szCs w:val="24"/>
                <w:lang w:eastAsia="lt-LT"/>
              </w:rPr>
            </w:pPr>
            <w:r w:rsidRPr="003C5520">
              <w:rPr>
                <w:b/>
                <w:bCs/>
                <w:sz w:val="24"/>
                <w:szCs w:val="24"/>
                <w:lang w:eastAsia="lt-LT"/>
              </w:rPr>
              <w:t>Numatomas programos įgyvendinimo rezultatas</w:t>
            </w:r>
            <w:r w:rsidR="00071C97" w:rsidRPr="003C5520">
              <w:rPr>
                <w:b/>
                <w:bCs/>
                <w:sz w:val="24"/>
                <w:szCs w:val="24"/>
                <w:lang w:eastAsia="lt-LT"/>
              </w:rPr>
              <w:t>.</w:t>
            </w:r>
          </w:p>
          <w:p w14:paraId="3E350F3F" w14:textId="545FEF17" w:rsidR="009B2867" w:rsidRPr="003C5520" w:rsidRDefault="009B2867" w:rsidP="00BB258E">
            <w:pPr>
              <w:pStyle w:val="Sraas"/>
              <w:numPr>
                <w:ilvl w:val="0"/>
                <w:numId w:val="0"/>
              </w:numPr>
              <w:tabs>
                <w:tab w:val="left" w:pos="960"/>
              </w:tabs>
              <w:jc w:val="both"/>
              <w:rPr>
                <w:lang w:val="lt-LT" w:eastAsia="lt-LT"/>
              </w:rPr>
            </w:pPr>
            <w:r w:rsidRPr="003C5520">
              <w:rPr>
                <w:lang w:val="lt-LT" w:eastAsia="lt-LT"/>
              </w:rPr>
              <w:t xml:space="preserve">Racionalus, kryptingas ir rezultatyvus Savivaldybės administracijos skyrių darbas, gerėjanti darbo ir valdymo kokybė, ekonomiškai ir efektyviai naudojamos </w:t>
            </w:r>
            <w:r w:rsidR="00BB258E" w:rsidRPr="003C5520">
              <w:rPr>
                <w:lang w:val="lt-LT" w:eastAsia="lt-LT"/>
              </w:rPr>
              <w:t>s</w:t>
            </w:r>
            <w:r w:rsidRPr="003C5520">
              <w:rPr>
                <w:lang w:val="lt-LT" w:eastAsia="lt-LT"/>
              </w:rPr>
              <w:t>avivaldybės biudžeto lėšos ir kitas turtas.</w:t>
            </w:r>
          </w:p>
          <w:p w14:paraId="3E350F40" w14:textId="77777777" w:rsidR="009B2867" w:rsidRPr="003C5520" w:rsidRDefault="009B2867" w:rsidP="00BB258E">
            <w:pPr>
              <w:jc w:val="both"/>
              <w:rPr>
                <w:i/>
                <w:iCs/>
                <w:sz w:val="24"/>
                <w:szCs w:val="24"/>
                <w:lang w:eastAsia="lt-LT"/>
              </w:rPr>
            </w:pPr>
            <w:r w:rsidRPr="003C5520">
              <w:rPr>
                <w:bCs/>
                <w:sz w:val="24"/>
                <w:szCs w:val="24"/>
                <w:lang w:eastAsia="lt-LT"/>
              </w:rPr>
              <w:t xml:space="preserve">Tinkama Savivaldybės turto priežiūra ir laiku finansuojamos einamosios išlaidos, iš dalies </w:t>
            </w:r>
            <w:r w:rsidRPr="003C5520">
              <w:rPr>
                <w:sz w:val="24"/>
                <w:szCs w:val="24"/>
                <w:lang w:eastAsia="lt-LT"/>
              </w:rPr>
              <w:t>finansuojami ES fondų lėšomis įgyvendinami projektai</w:t>
            </w:r>
            <w:r w:rsidRPr="003C5520">
              <w:rPr>
                <w:bCs/>
                <w:sz w:val="24"/>
                <w:szCs w:val="24"/>
                <w:lang w:eastAsia="lt-LT"/>
              </w:rPr>
              <w:t>.</w:t>
            </w:r>
          </w:p>
          <w:p w14:paraId="3E350F41" w14:textId="29C12BF2" w:rsidR="009B2867" w:rsidRPr="003C5520" w:rsidRDefault="009B2867" w:rsidP="00BB258E">
            <w:pPr>
              <w:pStyle w:val="Sraas"/>
              <w:numPr>
                <w:ilvl w:val="0"/>
                <w:numId w:val="0"/>
              </w:numPr>
              <w:tabs>
                <w:tab w:val="left" w:pos="960"/>
              </w:tabs>
              <w:jc w:val="both"/>
              <w:rPr>
                <w:b/>
                <w:bCs/>
                <w:lang w:val="lt-LT" w:eastAsia="lt-LT"/>
              </w:rPr>
            </w:pPr>
            <w:r w:rsidRPr="003C5520">
              <w:rPr>
                <w:lang w:val="lt-LT" w:eastAsia="lt-LT"/>
              </w:rPr>
              <w:t xml:space="preserve">Įgyvendinant numatytas priemones, būtų </w:t>
            </w:r>
            <w:r w:rsidR="00AF7D9A" w:rsidRPr="003C5520">
              <w:rPr>
                <w:lang w:val="lt-LT" w:eastAsia="lt-LT"/>
              </w:rPr>
              <w:t>skatinama</w:t>
            </w:r>
            <w:r w:rsidRPr="003C5520">
              <w:rPr>
                <w:lang w:val="lt-LT" w:eastAsia="lt-LT"/>
              </w:rPr>
              <w:t xml:space="preserve"> plėtoti ekonomiką, demokratiją, kurti socialinę gerovę, būtų stiprinamas nacionalinis saugumas, gerinama viešųjų paslaugų teikimo kokybė.</w:t>
            </w:r>
          </w:p>
        </w:tc>
      </w:tr>
    </w:tbl>
    <w:p w14:paraId="3E350F43" w14:textId="77777777" w:rsidR="009B2867" w:rsidRPr="003C5520" w:rsidRDefault="009B2867" w:rsidP="003E4F68">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8"/>
      </w:tblGrid>
      <w:tr w:rsidR="00847655" w:rsidRPr="003C5520" w14:paraId="3E350F46" w14:textId="77777777" w:rsidTr="006640BF">
        <w:trPr>
          <w:trHeight w:val="649"/>
        </w:trPr>
        <w:tc>
          <w:tcPr>
            <w:tcW w:w="9648" w:type="dxa"/>
          </w:tcPr>
          <w:p w14:paraId="3E350F44" w14:textId="77777777" w:rsidR="009B2867" w:rsidRPr="003C5520" w:rsidRDefault="009B2867">
            <w:pPr>
              <w:rPr>
                <w:b/>
                <w:bCs/>
                <w:sz w:val="24"/>
                <w:szCs w:val="24"/>
              </w:rPr>
            </w:pPr>
            <w:bookmarkStart w:id="3" w:name="_Hlk92898698"/>
            <w:r w:rsidRPr="003C5520">
              <w:rPr>
                <w:b/>
                <w:bCs/>
                <w:sz w:val="24"/>
                <w:szCs w:val="24"/>
              </w:rPr>
              <w:t>Galimi programos vykdymo ir finansavimo variantai:</w:t>
            </w:r>
          </w:p>
          <w:p w14:paraId="3E350F45" w14:textId="26EB3E49" w:rsidR="009B2867" w:rsidRPr="003C5520" w:rsidRDefault="009B2867" w:rsidP="00F77A47">
            <w:pPr>
              <w:rPr>
                <w:b/>
                <w:strike/>
                <w:sz w:val="24"/>
                <w:szCs w:val="24"/>
              </w:rPr>
            </w:pPr>
            <w:r w:rsidRPr="003C5520">
              <w:rPr>
                <w:iCs/>
                <w:sz w:val="24"/>
                <w:szCs w:val="24"/>
              </w:rPr>
              <w:t>Panevėžio miesto savivaldybės biudžetas, valstybės lėšos, ES</w:t>
            </w:r>
            <w:r w:rsidR="00F77A47" w:rsidRPr="003C5520">
              <w:rPr>
                <w:iCs/>
                <w:sz w:val="24"/>
                <w:szCs w:val="24"/>
              </w:rPr>
              <w:t xml:space="preserve">, paskolos </w:t>
            </w:r>
            <w:r w:rsidRPr="003C5520">
              <w:rPr>
                <w:iCs/>
                <w:sz w:val="24"/>
                <w:szCs w:val="24"/>
              </w:rPr>
              <w:t>lėšos.</w:t>
            </w:r>
          </w:p>
        </w:tc>
      </w:tr>
      <w:bookmarkEnd w:id="3"/>
    </w:tbl>
    <w:p w14:paraId="3E350F47" w14:textId="77777777" w:rsidR="009B2867" w:rsidRPr="003C5520" w:rsidRDefault="009B2867" w:rsidP="003E4F68">
      <w:pPr>
        <w:rPr>
          <w:b/>
          <w:strike/>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48"/>
      </w:tblGrid>
      <w:tr w:rsidR="00742560" w:rsidRPr="003C5520" w14:paraId="3E350F4A" w14:textId="77777777" w:rsidTr="00F10EFB">
        <w:trPr>
          <w:trHeight w:val="705"/>
        </w:trPr>
        <w:tc>
          <w:tcPr>
            <w:tcW w:w="9648" w:type="dxa"/>
          </w:tcPr>
          <w:p w14:paraId="3E350F48" w14:textId="77777777" w:rsidR="009B2867" w:rsidRPr="003C5520" w:rsidRDefault="009B2867">
            <w:pPr>
              <w:rPr>
                <w:b/>
                <w:sz w:val="24"/>
                <w:szCs w:val="24"/>
              </w:rPr>
            </w:pPr>
            <w:r w:rsidRPr="003C5520">
              <w:rPr>
                <w:b/>
                <w:sz w:val="24"/>
                <w:szCs w:val="24"/>
              </w:rPr>
              <w:t>Panevėžio miesto plėtros strateginio plano dalys, susijusios su vykdoma programa</w:t>
            </w:r>
            <w:r w:rsidR="00071C97" w:rsidRPr="003C5520">
              <w:rPr>
                <w:b/>
                <w:sz w:val="24"/>
                <w:szCs w:val="24"/>
              </w:rPr>
              <w:t>.</w:t>
            </w:r>
          </w:p>
          <w:p w14:paraId="3E350F49" w14:textId="6C61F97E" w:rsidR="009B2867" w:rsidRPr="003C5520" w:rsidRDefault="009B2867" w:rsidP="006850C1">
            <w:pPr>
              <w:rPr>
                <w:b/>
                <w:sz w:val="24"/>
                <w:szCs w:val="24"/>
              </w:rPr>
            </w:pPr>
            <w:r w:rsidRPr="003C5520">
              <w:rPr>
                <w:sz w:val="24"/>
                <w:szCs w:val="24"/>
              </w:rPr>
              <w:t xml:space="preserve">Programa </w:t>
            </w:r>
            <w:r w:rsidR="00D44659" w:rsidRPr="003C5520">
              <w:rPr>
                <w:sz w:val="24"/>
                <w:szCs w:val="24"/>
              </w:rPr>
              <w:t xml:space="preserve">tęstinė </w:t>
            </w:r>
            <w:r w:rsidR="006850C1" w:rsidRPr="003C5520">
              <w:rPr>
                <w:sz w:val="24"/>
                <w:szCs w:val="24"/>
              </w:rPr>
              <w:t>ir susijusi su visais Panevėžio miesto plėtros strateginio plano prioritetais.</w:t>
            </w:r>
          </w:p>
        </w:tc>
      </w:tr>
    </w:tbl>
    <w:p w14:paraId="3E350F4B" w14:textId="77777777" w:rsidR="009B2867" w:rsidRPr="003C5520" w:rsidRDefault="009B2867" w:rsidP="003E4F68">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8"/>
      </w:tblGrid>
      <w:tr w:rsidR="00BB258E" w:rsidRPr="003C5520" w14:paraId="3E350F50" w14:textId="77777777" w:rsidTr="008D7353">
        <w:trPr>
          <w:trHeight w:val="2400"/>
        </w:trPr>
        <w:tc>
          <w:tcPr>
            <w:tcW w:w="9648" w:type="dxa"/>
          </w:tcPr>
          <w:p w14:paraId="3E350F4C" w14:textId="77777777" w:rsidR="009B2867" w:rsidRPr="003C5520" w:rsidRDefault="009B2867">
            <w:pPr>
              <w:pStyle w:val="Pagrindinistekstas"/>
              <w:rPr>
                <w:b/>
                <w:sz w:val="24"/>
                <w:szCs w:val="24"/>
              </w:rPr>
            </w:pPr>
            <w:r w:rsidRPr="003C5520">
              <w:rPr>
                <w:b/>
                <w:sz w:val="24"/>
                <w:szCs w:val="24"/>
              </w:rPr>
              <w:lastRenderedPageBreak/>
              <w:t xml:space="preserve">Susiję Lietuvos Respublikos ir </w:t>
            </w:r>
            <w:r w:rsidR="00902B44" w:rsidRPr="003C5520">
              <w:rPr>
                <w:b/>
                <w:sz w:val="24"/>
                <w:szCs w:val="24"/>
              </w:rPr>
              <w:t>S</w:t>
            </w:r>
            <w:r w:rsidRPr="003C5520">
              <w:rPr>
                <w:b/>
                <w:sz w:val="24"/>
                <w:szCs w:val="24"/>
              </w:rPr>
              <w:t>avivaldybės teisės aktai:</w:t>
            </w:r>
          </w:p>
          <w:p w14:paraId="37FAF66A" w14:textId="77777777" w:rsidR="008D7353" w:rsidRPr="003C5520" w:rsidRDefault="009B2867" w:rsidP="008D7353">
            <w:pPr>
              <w:pStyle w:val="Pagrindinistekstas"/>
              <w:jc w:val="both"/>
              <w:rPr>
                <w:sz w:val="24"/>
                <w:szCs w:val="24"/>
              </w:rPr>
            </w:pPr>
            <w:r w:rsidRPr="003C5520">
              <w:rPr>
                <w:sz w:val="24"/>
                <w:szCs w:val="24"/>
              </w:rPr>
              <w:t>Lietuvos Respublikos vietos savivaldos įstatymas, Valstybės tarnybos įstatymas, Viešųjų įstaigų įstatymas, Biudžetinių įstaigų įstatymas, Akcinių bendrovių įstatymas, Karo prievolės įstatymas, Valstybinės kalbos įstatymas, Archyvų įstatymas, Civilinis kodeksas, Pilietybės įstatymas, Valstybės ir savivaldybių turto valdymo, naudojimo ir disponavimo juo įstatymo pakeitimo įstatymas, Valstybės ir savivaldybių įmonių įstatymas, Valstybės ir savivaldybių turto privatizavimo įstatymas, Biudžeto sandaros įstatymas.</w:t>
            </w:r>
          </w:p>
          <w:p w14:paraId="3E350F4F" w14:textId="7C750D03" w:rsidR="009B2867" w:rsidRPr="003C5520" w:rsidRDefault="009B2867" w:rsidP="008D7353">
            <w:pPr>
              <w:pStyle w:val="Pagrindinistekstas"/>
              <w:jc w:val="both"/>
              <w:rPr>
                <w:b/>
                <w:bCs/>
                <w:sz w:val="24"/>
                <w:szCs w:val="24"/>
              </w:rPr>
            </w:pPr>
            <w:r w:rsidRPr="003C5520">
              <w:rPr>
                <w:sz w:val="24"/>
                <w:szCs w:val="24"/>
              </w:rPr>
              <w:t>Lietuvos Respublikos Seimo kasmet priimamas Valstybės biudžeto ir savivaldybių biudžetų finansinių rodiklių patvirtinimo įstatymas.</w:t>
            </w:r>
          </w:p>
        </w:tc>
      </w:tr>
    </w:tbl>
    <w:p w14:paraId="3E350F51" w14:textId="77777777" w:rsidR="009B2867" w:rsidRPr="00742560" w:rsidRDefault="009B2867" w:rsidP="003E4F68">
      <w:pPr>
        <w:rPr>
          <w:b/>
          <w:strike/>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742560" w:rsidRPr="00742560" w14:paraId="3E350F53" w14:textId="77777777" w:rsidTr="00D450F6">
        <w:tc>
          <w:tcPr>
            <w:tcW w:w="9628" w:type="dxa"/>
          </w:tcPr>
          <w:p w14:paraId="3E350F52" w14:textId="77777777" w:rsidR="009B2867" w:rsidRPr="003C5520" w:rsidRDefault="009B2867">
            <w:pPr>
              <w:rPr>
                <w:b/>
                <w:sz w:val="24"/>
                <w:szCs w:val="24"/>
                <w:lang w:eastAsia="lt-LT"/>
              </w:rPr>
            </w:pPr>
            <w:r w:rsidRPr="003C5520">
              <w:rPr>
                <w:b/>
                <w:sz w:val="24"/>
                <w:szCs w:val="24"/>
                <w:lang w:eastAsia="lt-LT"/>
              </w:rPr>
              <w:t xml:space="preserve">Kita svarbi informacija. </w:t>
            </w:r>
            <w:r w:rsidRPr="003C5520">
              <w:rPr>
                <w:sz w:val="24"/>
                <w:szCs w:val="24"/>
                <w:lang w:eastAsia="lt-LT"/>
              </w:rPr>
              <w:t>Nėra.</w:t>
            </w:r>
          </w:p>
        </w:tc>
      </w:tr>
    </w:tbl>
    <w:p w14:paraId="3D7AE120" w14:textId="77777777" w:rsidR="00947E3C" w:rsidRDefault="00947E3C" w:rsidP="00D450F6">
      <w:pPr>
        <w:spacing w:line="360" w:lineRule="auto"/>
        <w:jc w:val="right"/>
        <w:rPr>
          <w:b/>
          <w:bCs/>
          <w:sz w:val="24"/>
          <w:szCs w:val="24"/>
        </w:rPr>
      </w:pPr>
    </w:p>
    <w:p w14:paraId="685026EC" w14:textId="77777777" w:rsidR="00947E3C" w:rsidRDefault="00947E3C" w:rsidP="00D450F6">
      <w:pPr>
        <w:spacing w:line="360" w:lineRule="auto"/>
        <w:jc w:val="right"/>
        <w:rPr>
          <w:b/>
          <w:bCs/>
          <w:sz w:val="24"/>
          <w:szCs w:val="24"/>
        </w:rPr>
      </w:pPr>
    </w:p>
    <w:p w14:paraId="408C1BE1" w14:textId="77777777" w:rsidR="00947E3C" w:rsidRDefault="00947E3C" w:rsidP="00D450F6">
      <w:pPr>
        <w:spacing w:line="360" w:lineRule="auto"/>
        <w:jc w:val="right"/>
        <w:rPr>
          <w:b/>
          <w:bCs/>
          <w:sz w:val="24"/>
          <w:szCs w:val="24"/>
        </w:rPr>
      </w:pPr>
    </w:p>
    <w:p w14:paraId="28E28FA9" w14:textId="77777777" w:rsidR="00947E3C" w:rsidRDefault="00947E3C" w:rsidP="00D450F6">
      <w:pPr>
        <w:spacing w:line="360" w:lineRule="auto"/>
        <w:jc w:val="right"/>
        <w:rPr>
          <w:b/>
          <w:bCs/>
          <w:sz w:val="24"/>
          <w:szCs w:val="24"/>
        </w:rPr>
      </w:pPr>
    </w:p>
    <w:p w14:paraId="306AF73B" w14:textId="77777777" w:rsidR="00947E3C" w:rsidRDefault="00947E3C" w:rsidP="00D450F6">
      <w:pPr>
        <w:spacing w:line="360" w:lineRule="auto"/>
        <w:jc w:val="right"/>
        <w:rPr>
          <w:b/>
          <w:bCs/>
          <w:sz w:val="24"/>
          <w:szCs w:val="24"/>
        </w:rPr>
      </w:pPr>
    </w:p>
    <w:p w14:paraId="6C53F09B" w14:textId="77777777" w:rsidR="00947E3C" w:rsidRDefault="00947E3C" w:rsidP="00D450F6">
      <w:pPr>
        <w:spacing w:line="360" w:lineRule="auto"/>
        <w:jc w:val="right"/>
        <w:rPr>
          <w:b/>
          <w:bCs/>
          <w:sz w:val="24"/>
          <w:szCs w:val="24"/>
        </w:rPr>
      </w:pPr>
    </w:p>
    <w:p w14:paraId="690C2E3D" w14:textId="77777777" w:rsidR="00947E3C" w:rsidRDefault="00947E3C" w:rsidP="00D450F6">
      <w:pPr>
        <w:spacing w:line="360" w:lineRule="auto"/>
        <w:jc w:val="right"/>
        <w:rPr>
          <w:b/>
          <w:bCs/>
          <w:sz w:val="24"/>
          <w:szCs w:val="24"/>
        </w:rPr>
      </w:pPr>
    </w:p>
    <w:p w14:paraId="02C818B5" w14:textId="77777777" w:rsidR="00947E3C" w:rsidRDefault="00947E3C" w:rsidP="00D450F6">
      <w:pPr>
        <w:spacing w:line="360" w:lineRule="auto"/>
        <w:jc w:val="right"/>
        <w:rPr>
          <w:b/>
          <w:bCs/>
          <w:sz w:val="24"/>
          <w:szCs w:val="24"/>
        </w:rPr>
      </w:pPr>
    </w:p>
    <w:p w14:paraId="3244ED06" w14:textId="77777777" w:rsidR="00947E3C" w:rsidRDefault="00947E3C" w:rsidP="00D450F6">
      <w:pPr>
        <w:spacing w:line="360" w:lineRule="auto"/>
        <w:jc w:val="right"/>
        <w:rPr>
          <w:b/>
          <w:bCs/>
          <w:sz w:val="24"/>
          <w:szCs w:val="24"/>
        </w:rPr>
      </w:pPr>
    </w:p>
    <w:p w14:paraId="25BD9C59" w14:textId="77777777" w:rsidR="00947E3C" w:rsidRDefault="00947E3C" w:rsidP="00D450F6">
      <w:pPr>
        <w:spacing w:line="360" w:lineRule="auto"/>
        <w:jc w:val="right"/>
        <w:rPr>
          <w:b/>
          <w:bCs/>
          <w:sz w:val="24"/>
          <w:szCs w:val="24"/>
        </w:rPr>
      </w:pPr>
    </w:p>
    <w:p w14:paraId="53D46E6E" w14:textId="77777777" w:rsidR="00947E3C" w:rsidRDefault="00947E3C" w:rsidP="00D450F6">
      <w:pPr>
        <w:spacing w:line="360" w:lineRule="auto"/>
        <w:jc w:val="right"/>
        <w:rPr>
          <w:b/>
          <w:bCs/>
          <w:sz w:val="24"/>
          <w:szCs w:val="24"/>
        </w:rPr>
      </w:pPr>
    </w:p>
    <w:p w14:paraId="094C3F52" w14:textId="77777777" w:rsidR="00947E3C" w:rsidRDefault="00947E3C" w:rsidP="00D450F6">
      <w:pPr>
        <w:spacing w:line="360" w:lineRule="auto"/>
        <w:jc w:val="right"/>
        <w:rPr>
          <w:b/>
          <w:bCs/>
          <w:sz w:val="24"/>
          <w:szCs w:val="24"/>
        </w:rPr>
      </w:pPr>
    </w:p>
    <w:p w14:paraId="4016AE04" w14:textId="77777777" w:rsidR="00947E3C" w:rsidRDefault="00947E3C" w:rsidP="00D450F6">
      <w:pPr>
        <w:spacing w:line="360" w:lineRule="auto"/>
        <w:jc w:val="right"/>
        <w:rPr>
          <w:b/>
          <w:bCs/>
          <w:sz w:val="24"/>
          <w:szCs w:val="24"/>
        </w:rPr>
      </w:pPr>
    </w:p>
    <w:p w14:paraId="4E578AAE" w14:textId="77777777" w:rsidR="00947E3C" w:rsidRDefault="00947E3C" w:rsidP="00D450F6">
      <w:pPr>
        <w:spacing w:line="360" w:lineRule="auto"/>
        <w:jc w:val="right"/>
        <w:rPr>
          <w:b/>
          <w:bCs/>
          <w:sz w:val="24"/>
          <w:szCs w:val="24"/>
        </w:rPr>
      </w:pPr>
    </w:p>
    <w:p w14:paraId="5862FE60" w14:textId="77777777" w:rsidR="00947E3C" w:rsidRDefault="00947E3C" w:rsidP="00D450F6">
      <w:pPr>
        <w:spacing w:line="360" w:lineRule="auto"/>
        <w:jc w:val="right"/>
        <w:rPr>
          <w:b/>
          <w:bCs/>
          <w:sz w:val="24"/>
          <w:szCs w:val="24"/>
        </w:rPr>
      </w:pPr>
    </w:p>
    <w:p w14:paraId="34BA770A" w14:textId="77777777" w:rsidR="00947E3C" w:rsidRDefault="00D450F6" w:rsidP="00947E3C">
      <w:pPr>
        <w:rPr>
          <w:b/>
          <w:bCs/>
          <w:sz w:val="24"/>
          <w:szCs w:val="24"/>
        </w:rPr>
      </w:pPr>
      <w:r>
        <w:rPr>
          <w:b/>
          <w:bCs/>
          <w:sz w:val="24"/>
          <w:szCs w:val="24"/>
          <w:highlight w:val="yellow"/>
        </w:rPr>
        <w:br w:type="page"/>
      </w:r>
    </w:p>
    <w:p w14:paraId="33074F0C" w14:textId="6285EA7F" w:rsidR="00947E3C" w:rsidRDefault="00947E3C" w:rsidP="00FD6725">
      <w:pPr>
        <w:ind w:left="6490"/>
        <w:jc w:val="right"/>
        <w:rPr>
          <w:b/>
          <w:bCs/>
          <w:sz w:val="24"/>
          <w:szCs w:val="24"/>
        </w:rPr>
      </w:pPr>
      <w:r w:rsidRPr="00947E3C">
        <w:rPr>
          <w:b/>
          <w:bCs/>
          <w:sz w:val="24"/>
          <w:szCs w:val="24"/>
        </w:rPr>
        <w:t>Formos 1b tęsinys</w:t>
      </w:r>
    </w:p>
    <w:p w14:paraId="4681E27A" w14:textId="77777777" w:rsidR="00FD6725" w:rsidRPr="00947E3C" w:rsidRDefault="00FD6725" w:rsidP="00947E3C">
      <w:pPr>
        <w:ind w:left="6490"/>
        <w:rPr>
          <w:b/>
          <w:bCs/>
          <w:sz w:val="24"/>
          <w:szCs w:val="24"/>
        </w:rPr>
      </w:pPr>
    </w:p>
    <w:p w14:paraId="4D87AF41" w14:textId="4AC6CABA" w:rsidR="00D450F6" w:rsidRDefault="003D3D52" w:rsidP="003D3D52">
      <w:pPr>
        <w:ind w:left="1298" w:firstLine="1298"/>
        <w:rPr>
          <w:b/>
          <w:sz w:val="24"/>
          <w:szCs w:val="24"/>
        </w:rPr>
      </w:pPr>
      <w:r>
        <w:rPr>
          <w:b/>
          <w:bCs/>
          <w:sz w:val="24"/>
          <w:szCs w:val="24"/>
        </w:rPr>
        <w:t>S</w:t>
      </w:r>
      <w:r w:rsidR="00D450F6">
        <w:rPr>
          <w:b/>
          <w:bCs/>
          <w:sz w:val="24"/>
          <w:szCs w:val="24"/>
        </w:rPr>
        <w:t>AVIVALDYBĖS VALDYMO</w:t>
      </w:r>
      <w:r w:rsidR="00D450F6">
        <w:rPr>
          <w:sz w:val="24"/>
          <w:szCs w:val="24"/>
        </w:rPr>
        <w:t xml:space="preserve"> </w:t>
      </w:r>
      <w:r w:rsidR="00D450F6">
        <w:rPr>
          <w:b/>
          <w:sz w:val="24"/>
          <w:szCs w:val="24"/>
        </w:rPr>
        <w:t xml:space="preserve">PROGRAMOS (01) </w:t>
      </w:r>
    </w:p>
    <w:p w14:paraId="695B2641" w14:textId="77777777" w:rsidR="00D450F6" w:rsidRDefault="00D450F6" w:rsidP="00D450F6">
      <w:pPr>
        <w:jc w:val="center"/>
        <w:rPr>
          <w:b/>
          <w:sz w:val="24"/>
          <w:szCs w:val="24"/>
        </w:rPr>
      </w:pPr>
      <w:r>
        <w:rPr>
          <w:b/>
          <w:sz w:val="24"/>
          <w:szCs w:val="24"/>
        </w:rPr>
        <w:t xml:space="preserve">LĖŠŲ POREIKIS IR NUMATOMI FINANSAVIMO ŠALTINIAI </w:t>
      </w:r>
    </w:p>
    <w:p w14:paraId="68D77D0D" w14:textId="77777777" w:rsidR="00D450F6" w:rsidRDefault="00D450F6" w:rsidP="00D450F6">
      <w:pPr>
        <w:spacing w:before="100" w:beforeAutospacing="1" w:after="100" w:afterAutospacing="1"/>
        <w:ind w:left="5192" w:firstLine="1298"/>
        <w:jc w:val="center"/>
        <w:rPr>
          <w:b/>
          <w:sz w:val="24"/>
          <w:szCs w:val="24"/>
        </w:rPr>
      </w:pPr>
      <w:r>
        <w:rPr>
          <w:b/>
          <w:sz w:val="24"/>
          <w:szCs w:val="24"/>
        </w:rPr>
        <w:t>tūkst. Eur</w:t>
      </w:r>
    </w:p>
    <w:tbl>
      <w:tblPr>
        <w:tblW w:w="9630" w:type="dxa"/>
        <w:tblLayout w:type="fixed"/>
        <w:tblLook w:val="04A0" w:firstRow="1" w:lastRow="0" w:firstColumn="1" w:lastColumn="0" w:noHBand="0" w:noVBand="1"/>
      </w:tblPr>
      <w:tblGrid>
        <w:gridCol w:w="3819"/>
        <w:gridCol w:w="1417"/>
        <w:gridCol w:w="1559"/>
        <w:gridCol w:w="1418"/>
        <w:gridCol w:w="1417"/>
      </w:tblGrid>
      <w:tr w:rsidR="00D450F6" w14:paraId="0316A13B" w14:textId="77777777" w:rsidTr="00D450F6">
        <w:trPr>
          <w:trHeight w:val="1613"/>
        </w:trPr>
        <w:tc>
          <w:tcPr>
            <w:tcW w:w="3818" w:type="dxa"/>
            <w:tcBorders>
              <w:top w:val="single" w:sz="8" w:space="0" w:color="auto"/>
              <w:left w:val="single" w:sz="8" w:space="0" w:color="auto"/>
              <w:bottom w:val="single" w:sz="8" w:space="0" w:color="auto"/>
              <w:right w:val="single" w:sz="8" w:space="0" w:color="auto"/>
            </w:tcBorders>
            <w:vAlign w:val="center"/>
            <w:hideMark/>
          </w:tcPr>
          <w:p w14:paraId="2DE55C14" w14:textId="77777777" w:rsidR="00D450F6" w:rsidRDefault="00D450F6">
            <w:pPr>
              <w:spacing w:line="276" w:lineRule="auto"/>
              <w:jc w:val="center"/>
              <w:rPr>
                <w:b/>
                <w:bCs/>
                <w:sz w:val="24"/>
                <w:szCs w:val="24"/>
              </w:rPr>
            </w:pPr>
            <w:r>
              <w:rPr>
                <w:b/>
                <w:bCs/>
                <w:sz w:val="24"/>
                <w:szCs w:val="24"/>
              </w:rPr>
              <w:t>Finansavimo šaltiniai</w:t>
            </w:r>
          </w:p>
        </w:tc>
        <w:tc>
          <w:tcPr>
            <w:tcW w:w="1417" w:type="dxa"/>
            <w:tcBorders>
              <w:top w:val="single" w:sz="8" w:space="0" w:color="auto"/>
              <w:left w:val="single" w:sz="8" w:space="0" w:color="auto"/>
              <w:bottom w:val="single" w:sz="8" w:space="0" w:color="auto"/>
              <w:right w:val="single" w:sz="8" w:space="0" w:color="auto"/>
            </w:tcBorders>
            <w:vAlign w:val="center"/>
            <w:hideMark/>
          </w:tcPr>
          <w:p w14:paraId="530A2483" w14:textId="77777777" w:rsidR="00D450F6" w:rsidRDefault="00D450F6">
            <w:pPr>
              <w:spacing w:line="276" w:lineRule="auto"/>
              <w:jc w:val="center"/>
              <w:rPr>
                <w:b/>
                <w:bCs/>
                <w:color w:val="000000"/>
                <w:sz w:val="22"/>
                <w:szCs w:val="22"/>
              </w:rPr>
            </w:pPr>
            <w:r>
              <w:rPr>
                <w:b/>
                <w:bCs/>
                <w:color w:val="000000"/>
                <w:sz w:val="22"/>
                <w:szCs w:val="22"/>
              </w:rPr>
              <w:t>Asignavimai 2021 m. (bazinis biudžetas)</w:t>
            </w:r>
          </w:p>
        </w:tc>
        <w:tc>
          <w:tcPr>
            <w:tcW w:w="1559" w:type="dxa"/>
            <w:tcBorders>
              <w:top w:val="single" w:sz="8" w:space="0" w:color="auto"/>
              <w:left w:val="single" w:sz="8" w:space="0" w:color="auto"/>
              <w:bottom w:val="single" w:sz="4" w:space="0" w:color="auto"/>
              <w:right w:val="single" w:sz="8" w:space="0" w:color="auto"/>
            </w:tcBorders>
            <w:vAlign w:val="center"/>
            <w:hideMark/>
          </w:tcPr>
          <w:p w14:paraId="472786BD" w14:textId="77777777" w:rsidR="00D450F6" w:rsidRDefault="00D450F6">
            <w:pPr>
              <w:spacing w:line="276" w:lineRule="auto"/>
              <w:jc w:val="center"/>
              <w:rPr>
                <w:b/>
                <w:bCs/>
                <w:sz w:val="22"/>
                <w:szCs w:val="22"/>
              </w:rPr>
            </w:pPr>
            <w:r>
              <w:rPr>
                <w:b/>
                <w:bCs/>
                <w:sz w:val="22"/>
                <w:szCs w:val="22"/>
              </w:rPr>
              <w:t>Planuojami asignavimai 2022 metams</w:t>
            </w:r>
          </w:p>
        </w:tc>
        <w:tc>
          <w:tcPr>
            <w:tcW w:w="1418" w:type="dxa"/>
            <w:tcBorders>
              <w:top w:val="single" w:sz="8" w:space="0" w:color="auto"/>
              <w:left w:val="single" w:sz="8" w:space="0" w:color="auto"/>
              <w:bottom w:val="single" w:sz="4" w:space="0" w:color="auto"/>
              <w:right w:val="single" w:sz="8" w:space="0" w:color="auto"/>
            </w:tcBorders>
            <w:vAlign w:val="center"/>
            <w:hideMark/>
          </w:tcPr>
          <w:p w14:paraId="5268CFA2" w14:textId="77777777" w:rsidR="00D450F6" w:rsidRDefault="00D450F6">
            <w:pPr>
              <w:spacing w:line="276" w:lineRule="auto"/>
              <w:jc w:val="center"/>
              <w:rPr>
                <w:b/>
                <w:bCs/>
                <w:sz w:val="22"/>
                <w:szCs w:val="22"/>
              </w:rPr>
            </w:pPr>
            <w:r>
              <w:rPr>
                <w:b/>
                <w:bCs/>
                <w:sz w:val="22"/>
                <w:szCs w:val="22"/>
              </w:rPr>
              <w:t>2023 metų asignavimų projektas</w:t>
            </w:r>
          </w:p>
        </w:tc>
        <w:tc>
          <w:tcPr>
            <w:tcW w:w="1417" w:type="dxa"/>
            <w:tcBorders>
              <w:top w:val="single" w:sz="4" w:space="0" w:color="auto"/>
              <w:left w:val="single" w:sz="8" w:space="0" w:color="auto"/>
              <w:bottom w:val="single" w:sz="8" w:space="0" w:color="auto"/>
              <w:right w:val="single" w:sz="8" w:space="0" w:color="auto"/>
            </w:tcBorders>
            <w:vAlign w:val="center"/>
            <w:hideMark/>
          </w:tcPr>
          <w:p w14:paraId="19F264ED" w14:textId="77777777" w:rsidR="00D450F6" w:rsidRDefault="00D450F6">
            <w:pPr>
              <w:spacing w:line="276" w:lineRule="auto"/>
              <w:jc w:val="center"/>
              <w:rPr>
                <w:b/>
                <w:bCs/>
                <w:sz w:val="22"/>
                <w:szCs w:val="22"/>
              </w:rPr>
            </w:pPr>
            <w:r>
              <w:rPr>
                <w:b/>
                <w:bCs/>
                <w:sz w:val="22"/>
                <w:szCs w:val="22"/>
              </w:rPr>
              <w:t>2024 metų asignavimų projektas</w:t>
            </w:r>
          </w:p>
        </w:tc>
      </w:tr>
      <w:tr w:rsidR="00D450F6" w14:paraId="58BE347D" w14:textId="77777777" w:rsidTr="00D450F6">
        <w:trPr>
          <w:trHeight w:val="255"/>
        </w:trPr>
        <w:tc>
          <w:tcPr>
            <w:tcW w:w="3818" w:type="dxa"/>
            <w:tcBorders>
              <w:top w:val="nil"/>
              <w:left w:val="single" w:sz="4" w:space="0" w:color="auto"/>
              <w:bottom w:val="single" w:sz="4" w:space="0" w:color="auto"/>
              <w:right w:val="single" w:sz="4" w:space="0" w:color="auto"/>
            </w:tcBorders>
            <w:shd w:val="clear" w:color="auto" w:fill="C0C0C0"/>
            <w:hideMark/>
          </w:tcPr>
          <w:p w14:paraId="163412B4" w14:textId="77777777" w:rsidR="00D450F6" w:rsidRDefault="00D450F6">
            <w:pPr>
              <w:spacing w:line="276" w:lineRule="auto"/>
              <w:rPr>
                <w:b/>
                <w:sz w:val="24"/>
                <w:szCs w:val="24"/>
              </w:rPr>
            </w:pPr>
            <w:r>
              <w:rPr>
                <w:b/>
                <w:sz w:val="24"/>
                <w:szCs w:val="24"/>
              </w:rPr>
              <w:t>1. LĖŠŲ POREIKIS IŠ VISO:</w:t>
            </w:r>
          </w:p>
        </w:tc>
        <w:tc>
          <w:tcPr>
            <w:tcW w:w="1417" w:type="dxa"/>
            <w:tcBorders>
              <w:top w:val="nil"/>
              <w:left w:val="nil"/>
              <w:bottom w:val="single" w:sz="4" w:space="0" w:color="auto"/>
              <w:right w:val="single" w:sz="4" w:space="0" w:color="auto"/>
            </w:tcBorders>
            <w:shd w:val="clear" w:color="auto" w:fill="C0C0C0"/>
            <w:noWrap/>
            <w:hideMark/>
          </w:tcPr>
          <w:p w14:paraId="66BE34B2" w14:textId="77777777" w:rsidR="00D450F6" w:rsidRDefault="00D450F6">
            <w:pPr>
              <w:spacing w:line="276" w:lineRule="auto"/>
              <w:jc w:val="center"/>
              <w:rPr>
                <w:b/>
                <w:sz w:val="24"/>
                <w:szCs w:val="24"/>
              </w:rPr>
            </w:pPr>
            <w:r>
              <w:rPr>
                <w:b/>
                <w:sz w:val="24"/>
                <w:szCs w:val="24"/>
              </w:rPr>
              <w:t>10640,09</w:t>
            </w:r>
          </w:p>
        </w:tc>
        <w:tc>
          <w:tcPr>
            <w:tcW w:w="1559" w:type="dxa"/>
            <w:tcBorders>
              <w:top w:val="single" w:sz="4" w:space="0" w:color="auto"/>
              <w:left w:val="nil"/>
              <w:bottom w:val="single" w:sz="4" w:space="0" w:color="auto"/>
              <w:right w:val="single" w:sz="4" w:space="0" w:color="auto"/>
            </w:tcBorders>
            <w:shd w:val="clear" w:color="auto" w:fill="C0C0C0"/>
            <w:hideMark/>
          </w:tcPr>
          <w:p w14:paraId="29F86F13" w14:textId="5AAD075F" w:rsidR="00D450F6" w:rsidRDefault="00D450F6">
            <w:pPr>
              <w:spacing w:line="276" w:lineRule="auto"/>
              <w:jc w:val="center"/>
              <w:rPr>
                <w:b/>
                <w:sz w:val="24"/>
                <w:szCs w:val="24"/>
              </w:rPr>
            </w:pPr>
            <w:r>
              <w:rPr>
                <w:b/>
                <w:sz w:val="24"/>
                <w:szCs w:val="24"/>
              </w:rPr>
              <w:t>1027</w:t>
            </w:r>
            <w:r w:rsidR="002F1CC2">
              <w:rPr>
                <w:b/>
                <w:sz w:val="24"/>
                <w:szCs w:val="24"/>
              </w:rPr>
              <w:t>6</w:t>
            </w:r>
            <w:r>
              <w:rPr>
                <w:b/>
                <w:sz w:val="24"/>
                <w:szCs w:val="24"/>
              </w:rPr>
              <w:t>,</w:t>
            </w:r>
            <w:r w:rsidR="002F1CC2">
              <w:rPr>
                <w:b/>
                <w:sz w:val="24"/>
                <w:szCs w:val="24"/>
              </w:rPr>
              <w:t>8</w:t>
            </w:r>
          </w:p>
        </w:tc>
        <w:tc>
          <w:tcPr>
            <w:tcW w:w="1418" w:type="dxa"/>
            <w:tcBorders>
              <w:top w:val="single" w:sz="4" w:space="0" w:color="auto"/>
              <w:left w:val="single" w:sz="4" w:space="0" w:color="auto"/>
              <w:bottom w:val="single" w:sz="4" w:space="0" w:color="auto"/>
              <w:right w:val="single" w:sz="4" w:space="0" w:color="auto"/>
            </w:tcBorders>
            <w:shd w:val="clear" w:color="auto" w:fill="C0C0C0"/>
            <w:noWrap/>
            <w:hideMark/>
          </w:tcPr>
          <w:p w14:paraId="3ACA00A6" w14:textId="77777777" w:rsidR="00D450F6" w:rsidRDefault="00D450F6">
            <w:pPr>
              <w:spacing w:line="276" w:lineRule="auto"/>
              <w:jc w:val="center"/>
              <w:rPr>
                <w:b/>
                <w:sz w:val="24"/>
                <w:szCs w:val="24"/>
              </w:rPr>
            </w:pPr>
            <w:r>
              <w:rPr>
                <w:b/>
                <w:sz w:val="24"/>
                <w:szCs w:val="24"/>
              </w:rPr>
              <w:t>11457,7</w:t>
            </w:r>
          </w:p>
        </w:tc>
        <w:tc>
          <w:tcPr>
            <w:tcW w:w="1417" w:type="dxa"/>
            <w:tcBorders>
              <w:top w:val="nil"/>
              <w:left w:val="nil"/>
              <w:bottom w:val="single" w:sz="4" w:space="0" w:color="auto"/>
              <w:right w:val="single" w:sz="4" w:space="0" w:color="auto"/>
            </w:tcBorders>
            <w:shd w:val="clear" w:color="auto" w:fill="C0C0C0"/>
            <w:noWrap/>
            <w:hideMark/>
          </w:tcPr>
          <w:p w14:paraId="7287A47D" w14:textId="77777777" w:rsidR="00D450F6" w:rsidRDefault="00D450F6">
            <w:pPr>
              <w:spacing w:line="276" w:lineRule="auto"/>
              <w:jc w:val="center"/>
              <w:rPr>
                <w:b/>
                <w:sz w:val="24"/>
                <w:szCs w:val="24"/>
              </w:rPr>
            </w:pPr>
            <w:r>
              <w:rPr>
                <w:b/>
                <w:sz w:val="24"/>
                <w:szCs w:val="24"/>
              </w:rPr>
              <w:t>8240,6</w:t>
            </w:r>
          </w:p>
        </w:tc>
      </w:tr>
      <w:tr w:rsidR="00D450F6" w14:paraId="2CBDA950" w14:textId="77777777" w:rsidTr="00D450F6">
        <w:trPr>
          <w:trHeight w:val="255"/>
        </w:trPr>
        <w:tc>
          <w:tcPr>
            <w:tcW w:w="3818" w:type="dxa"/>
            <w:tcBorders>
              <w:top w:val="nil"/>
              <w:left w:val="single" w:sz="4" w:space="0" w:color="auto"/>
              <w:bottom w:val="single" w:sz="4" w:space="0" w:color="auto"/>
              <w:right w:val="single" w:sz="4" w:space="0" w:color="auto"/>
            </w:tcBorders>
            <w:shd w:val="clear" w:color="auto" w:fill="C0C0C0"/>
            <w:hideMark/>
          </w:tcPr>
          <w:p w14:paraId="13F07A9A" w14:textId="77777777" w:rsidR="00D450F6" w:rsidRDefault="00D450F6">
            <w:pPr>
              <w:spacing w:line="276" w:lineRule="auto"/>
              <w:rPr>
                <w:b/>
                <w:sz w:val="24"/>
                <w:szCs w:val="24"/>
              </w:rPr>
            </w:pPr>
            <w:r>
              <w:rPr>
                <w:b/>
                <w:sz w:val="24"/>
                <w:szCs w:val="24"/>
              </w:rPr>
              <w:t>2. FINANSAVIMO ŠALTINIAI</w:t>
            </w:r>
          </w:p>
        </w:tc>
        <w:tc>
          <w:tcPr>
            <w:tcW w:w="1417" w:type="dxa"/>
            <w:tcBorders>
              <w:top w:val="nil"/>
              <w:left w:val="nil"/>
              <w:bottom w:val="single" w:sz="4" w:space="0" w:color="auto"/>
              <w:right w:val="single" w:sz="4" w:space="0" w:color="auto"/>
            </w:tcBorders>
            <w:shd w:val="clear" w:color="auto" w:fill="C0C0C0"/>
            <w:noWrap/>
          </w:tcPr>
          <w:p w14:paraId="0B9C1B99" w14:textId="77777777" w:rsidR="00D450F6" w:rsidRDefault="00D450F6">
            <w:pPr>
              <w:spacing w:line="276" w:lineRule="auto"/>
              <w:jc w:val="center"/>
              <w:rPr>
                <w:b/>
                <w:sz w:val="24"/>
                <w:szCs w:val="24"/>
              </w:rPr>
            </w:pPr>
          </w:p>
        </w:tc>
        <w:tc>
          <w:tcPr>
            <w:tcW w:w="1559" w:type="dxa"/>
            <w:tcBorders>
              <w:top w:val="nil"/>
              <w:left w:val="nil"/>
              <w:bottom w:val="single" w:sz="4" w:space="0" w:color="auto"/>
              <w:right w:val="single" w:sz="4" w:space="0" w:color="auto"/>
            </w:tcBorders>
            <w:shd w:val="clear" w:color="auto" w:fill="C0C0C0"/>
          </w:tcPr>
          <w:p w14:paraId="7EDB7227" w14:textId="77777777" w:rsidR="00D450F6" w:rsidRDefault="00D450F6">
            <w:pPr>
              <w:jc w:val="center"/>
              <w:rPr>
                <w:b/>
                <w:sz w:val="24"/>
                <w:szCs w:val="24"/>
              </w:rPr>
            </w:pPr>
          </w:p>
        </w:tc>
        <w:tc>
          <w:tcPr>
            <w:tcW w:w="1418" w:type="dxa"/>
            <w:tcBorders>
              <w:top w:val="nil"/>
              <w:left w:val="single" w:sz="4" w:space="0" w:color="auto"/>
              <w:bottom w:val="single" w:sz="4" w:space="0" w:color="auto"/>
              <w:right w:val="single" w:sz="4" w:space="0" w:color="auto"/>
            </w:tcBorders>
            <w:shd w:val="clear" w:color="auto" w:fill="C0C0C0"/>
            <w:noWrap/>
          </w:tcPr>
          <w:p w14:paraId="43B73D80" w14:textId="77777777" w:rsidR="00D450F6" w:rsidRDefault="00D450F6">
            <w:pPr>
              <w:jc w:val="center"/>
              <w:rPr>
                <w:b/>
                <w:sz w:val="24"/>
                <w:szCs w:val="24"/>
              </w:rPr>
            </w:pPr>
          </w:p>
        </w:tc>
        <w:tc>
          <w:tcPr>
            <w:tcW w:w="1417" w:type="dxa"/>
            <w:tcBorders>
              <w:top w:val="nil"/>
              <w:left w:val="nil"/>
              <w:bottom w:val="single" w:sz="4" w:space="0" w:color="auto"/>
              <w:right w:val="single" w:sz="4" w:space="0" w:color="auto"/>
            </w:tcBorders>
            <w:shd w:val="clear" w:color="auto" w:fill="C0C0C0"/>
            <w:noWrap/>
          </w:tcPr>
          <w:p w14:paraId="67BF30BD" w14:textId="77777777" w:rsidR="00D450F6" w:rsidRDefault="00D450F6">
            <w:pPr>
              <w:jc w:val="center"/>
              <w:rPr>
                <w:b/>
                <w:sz w:val="24"/>
                <w:szCs w:val="24"/>
              </w:rPr>
            </w:pPr>
          </w:p>
        </w:tc>
      </w:tr>
      <w:tr w:rsidR="00D450F6" w14:paraId="5D4CA797" w14:textId="77777777" w:rsidTr="00D450F6">
        <w:trPr>
          <w:trHeight w:val="255"/>
        </w:trPr>
        <w:tc>
          <w:tcPr>
            <w:tcW w:w="3818" w:type="dxa"/>
            <w:tcBorders>
              <w:top w:val="nil"/>
              <w:left w:val="single" w:sz="4" w:space="0" w:color="auto"/>
              <w:bottom w:val="single" w:sz="4" w:space="0" w:color="auto"/>
              <w:right w:val="single" w:sz="4" w:space="0" w:color="auto"/>
            </w:tcBorders>
            <w:hideMark/>
          </w:tcPr>
          <w:p w14:paraId="03153610" w14:textId="77777777" w:rsidR="00D450F6" w:rsidRDefault="00D450F6">
            <w:pPr>
              <w:spacing w:line="276" w:lineRule="auto"/>
              <w:rPr>
                <w:b/>
                <w:sz w:val="24"/>
                <w:szCs w:val="24"/>
              </w:rPr>
            </w:pPr>
            <w:r>
              <w:rPr>
                <w:b/>
                <w:sz w:val="24"/>
                <w:szCs w:val="24"/>
              </w:rPr>
              <w:t>2.1. Savivaldybės biudžetas, iš jo:</w:t>
            </w:r>
          </w:p>
        </w:tc>
        <w:tc>
          <w:tcPr>
            <w:tcW w:w="1417" w:type="dxa"/>
            <w:tcBorders>
              <w:top w:val="nil"/>
              <w:left w:val="nil"/>
              <w:bottom w:val="single" w:sz="4" w:space="0" w:color="auto"/>
              <w:right w:val="single" w:sz="4" w:space="0" w:color="auto"/>
            </w:tcBorders>
            <w:noWrap/>
            <w:hideMark/>
          </w:tcPr>
          <w:p w14:paraId="5FC7A8AD" w14:textId="77777777" w:rsidR="00D450F6" w:rsidRDefault="00D450F6">
            <w:pPr>
              <w:spacing w:line="276" w:lineRule="auto"/>
              <w:jc w:val="center"/>
              <w:rPr>
                <w:sz w:val="24"/>
                <w:szCs w:val="24"/>
              </w:rPr>
            </w:pPr>
            <w:r>
              <w:rPr>
                <w:sz w:val="24"/>
                <w:szCs w:val="24"/>
              </w:rPr>
              <w:t>10640,09</w:t>
            </w:r>
          </w:p>
        </w:tc>
        <w:tc>
          <w:tcPr>
            <w:tcW w:w="1559" w:type="dxa"/>
            <w:tcBorders>
              <w:top w:val="nil"/>
              <w:left w:val="nil"/>
              <w:bottom w:val="single" w:sz="4" w:space="0" w:color="auto"/>
              <w:right w:val="single" w:sz="4" w:space="0" w:color="auto"/>
            </w:tcBorders>
            <w:hideMark/>
          </w:tcPr>
          <w:p w14:paraId="099EDCC7" w14:textId="229B39A4" w:rsidR="00D450F6" w:rsidRDefault="00D450F6">
            <w:pPr>
              <w:spacing w:line="276" w:lineRule="auto"/>
              <w:jc w:val="center"/>
              <w:rPr>
                <w:sz w:val="24"/>
                <w:szCs w:val="24"/>
              </w:rPr>
            </w:pPr>
            <w:r>
              <w:rPr>
                <w:sz w:val="24"/>
                <w:szCs w:val="24"/>
              </w:rPr>
              <w:t>1027</w:t>
            </w:r>
            <w:r w:rsidR="002F1CC2">
              <w:rPr>
                <w:sz w:val="24"/>
                <w:szCs w:val="24"/>
              </w:rPr>
              <w:t>6</w:t>
            </w:r>
            <w:r>
              <w:rPr>
                <w:sz w:val="24"/>
                <w:szCs w:val="24"/>
              </w:rPr>
              <w:t>,</w:t>
            </w:r>
            <w:r w:rsidR="002F1CC2">
              <w:rPr>
                <w:sz w:val="24"/>
                <w:szCs w:val="24"/>
              </w:rPr>
              <w:t>8</w:t>
            </w:r>
          </w:p>
        </w:tc>
        <w:tc>
          <w:tcPr>
            <w:tcW w:w="1418" w:type="dxa"/>
            <w:tcBorders>
              <w:top w:val="nil"/>
              <w:left w:val="single" w:sz="4" w:space="0" w:color="auto"/>
              <w:bottom w:val="single" w:sz="4" w:space="0" w:color="auto"/>
              <w:right w:val="single" w:sz="4" w:space="0" w:color="auto"/>
            </w:tcBorders>
            <w:noWrap/>
            <w:hideMark/>
          </w:tcPr>
          <w:p w14:paraId="2E88864D" w14:textId="77777777" w:rsidR="00D450F6" w:rsidRDefault="00D450F6">
            <w:pPr>
              <w:spacing w:line="276" w:lineRule="auto"/>
              <w:jc w:val="center"/>
              <w:rPr>
                <w:sz w:val="24"/>
                <w:szCs w:val="24"/>
              </w:rPr>
            </w:pPr>
            <w:r>
              <w:rPr>
                <w:sz w:val="24"/>
                <w:szCs w:val="24"/>
              </w:rPr>
              <w:t>11457,7</w:t>
            </w:r>
          </w:p>
        </w:tc>
        <w:tc>
          <w:tcPr>
            <w:tcW w:w="1417" w:type="dxa"/>
            <w:tcBorders>
              <w:top w:val="nil"/>
              <w:left w:val="nil"/>
              <w:bottom w:val="single" w:sz="4" w:space="0" w:color="auto"/>
              <w:right w:val="single" w:sz="4" w:space="0" w:color="auto"/>
            </w:tcBorders>
            <w:noWrap/>
            <w:hideMark/>
          </w:tcPr>
          <w:p w14:paraId="469500CE" w14:textId="77777777" w:rsidR="00D450F6" w:rsidRDefault="00D450F6">
            <w:pPr>
              <w:spacing w:line="276" w:lineRule="auto"/>
              <w:jc w:val="center"/>
              <w:rPr>
                <w:sz w:val="24"/>
                <w:szCs w:val="24"/>
              </w:rPr>
            </w:pPr>
            <w:r>
              <w:rPr>
                <w:sz w:val="24"/>
                <w:szCs w:val="24"/>
              </w:rPr>
              <w:t>8240,6</w:t>
            </w:r>
          </w:p>
        </w:tc>
      </w:tr>
      <w:tr w:rsidR="00D450F6" w14:paraId="4DC65DCB" w14:textId="77777777" w:rsidTr="00D450F6">
        <w:trPr>
          <w:trHeight w:val="255"/>
        </w:trPr>
        <w:tc>
          <w:tcPr>
            <w:tcW w:w="3818" w:type="dxa"/>
            <w:tcBorders>
              <w:top w:val="nil"/>
              <w:left w:val="single" w:sz="4" w:space="0" w:color="auto"/>
              <w:bottom w:val="single" w:sz="4" w:space="0" w:color="auto"/>
              <w:right w:val="single" w:sz="4" w:space="0" w:color="auto"/>
            </w:tcBorders>
            <w:hideMark/>
          </w:tcPr>
          <w:p w14:paraId="60C63401" w14:textId="77777777" w:rsidR="00D450F6" w:rsidRDefault="00D450F6">
            <w:pPr>
              <w:spacing w:line="276" w:lineRule="auto"/>
              <w:rPr>
                <w:sz w:val="24"/>
                <w:szCs w:val="24"/>
              </w:rPr>
            </w:pPr>
            <w:r>
              <w:rPr>
                <w:sz w:val="24"/>
                <w:szCs w:val="24"/>
              </w:rPr>
              <w:t>2.1.1. Savivaldybės biudžeto lėšos (</w:t>
            </w:r>
            <w:r>
              <w:rPr>
                <w:b/>
                <w:sz w:val="24"/>
                <w:szCs w:val="24"/>
              </w:rPr>
              <w:t>SB</w:t>
            </w:r>
            <w:r>
              <w:rPr>
                <w:sz w:val="24"/>
                <w:szCs w:val="24"/>
              </w:rPr>
              <w:t>)</w:t>
            </w:r>
          </w:p>
        </w:tc>
        <w:tc>
          <w:tcPr>
            <w:tcW w:w="1417" w:type="dxa"/>
            <w:tcBorders>
              <w:top w:val="nil"/>
              <w:left w:val="nil"/>
              <w:bottom w:val="single" w:sz="4" w:space="0" w:color="auto"/>
              <w:right w:val="single" w:sz="4" w:space="0" w:color="auto"/>
            </w:tcBorders>
            <w:noWrap/>
            <w:hideMark/>
          </w:tcPr>
          <w:p w14:paraId="2EC5F6A3" w14:textId="77777777" w:rsidR="00D450F6" w:rsidRDefault="00D450F6">
            <w:pPr>
              <w:spacing w:line="276" w:lineRule="auto"/>
              <w:jc w:val="center"/>
              <w:rPr>
                <w:sz w:val="24"/>
                <w:szCs w:val="24"/>
              </w:rPr>
            </w:pPr>
            <w:r>
              <w:rPr>
                <w:sz w:val="24"/>
                <w:szCs w:val="24"/>
              </w:rPr>
              <w:t>10203,0</w:t>
            </w:r>
          </w:p>
        </w:tc>
        <w:tc>
          <w:tcPr>
            <w:tcW w:w="1559" w:type="dxa"/>
            <w:tcBorders>
              <w:top w:val="nil"/>
              <w:left w:val="nil"/>
              <w:bottom w:val="single" w:sz="4" w:space="0" w:color="auto"/>
              <w:right w:val="single" w:sz="4" w:space="0" w:color="auto"/>
            </w:tcBorders>
            <w:hideMark/>
          </w:tcPr>
          <w:p w14:paraId="7B9390BF" w14:textId="77777777" w:rsidR="00D450F6" w:rsidRDefault="00D450F6">
            <w:pPr>
              <w:spacing w:line="276" w:lineRule="auto"/>
              <w:jc w:val="center"/>
              <w:rPr>
                <w:sz w:val="24"/>
                <w:szCs w:val="24"/>
              </w:rPr>
            </w:pPr>
            <w:r>
              <w:rPr>
                <w:sz w:val="24"/>
                <w:szCs w:val="24"/>
              </w:rPr>
              <w:t>9772,1</w:t>
            </w:r>
          </w:p>
        </w:tc>
        <w:tc>
          <w:tcPr>
            <w:tcW w:w="1418" w:type="dxa"/>
            <w:tcBorders>
              <w:top w:val="nil"/>
              <w:left w:val="single" w:sz="4" w:space="0" w:color="auto"/>
              <w:bottom w:val="single" w:sz="4" w:space="0" w:color="auto"/>
              <w:right w:val="single" w:sz="4" w:space="0" w:color="auto"/>
            </w:tcBorders>
            <w:noWrap/>
            <w:hideMark/>
          </w:tcPr>
          <w:p w14:paraId="6724DECE" w14:textId="77777777" w:rsidR="00D450F6" w:rsidRDefault="00D450F6">
            <w:pPr>
              <w:spacing w:line="276" w:lineRule="auto"/>
              <w:jc w:val="center"/>
              <w:rPr>
                <w:sz w:val="24"/>
                <w:szCs w:val="24"/>
              </w:rPr>
            </w:pPr>
            <w:r>
              <w:rPr>
                <w:sz w:val="24"/>
                <w:szCs w:val="24"/>
              </w:rPr>
              <w:t>10966,0</w:t>
            </w:r>
          </w:p>
        </w:tc>
        <w:tc>
          <w:tcPr>
            <w:tcW w:w="1417" w:type="dxa"/>
            <w:tcBorders>
              <w:top w:val="nil"/>
              <w:left w:val="nil"/>
              <w:bottom w:val="single" w:sz="4" w:space="0" w:color="auto"/>
              <w:right w:val="single" w:sz="4" w:space="0" w:color="auto"/>
            </w:tcBorders>
            <w:noWrap/>
            <w:hideMark/>
          </w:tcPr>
          <w:p w14:paraId="0C846293" w14:textId="77777777" w:rsidR="00D450F6" w:rsidRDefault="00D450F6">
            <w:pPr>
              <w:spacing w:line="276" w:lineRule="auto"/>
              <w:jc w:val="center"/>
              <w:rPr>
                <w:sz w:val="24"/>
                <w:szCs w:val="24"/>
              </w:rPr>
            </w:pPr>
            <w:r>
              <w:rPr>
                <w:sz w:val="24"/>
                <w:szCs w:val="24"/>
              </w:rPr>
              <w:t>7724,0</w:t>
            </w:r>
          </w:p>
        </w:tc>
      </w:tr>
      <w:tr w:rsidR="00D450F6" w14:paraId="04B2749A" w14:textId="77777777" w:rsidTr="00D450F6">
        <w:trPr>
          <w:trHeight w:val="255"/>
        </w:trPr>
        <w:tc>
          <w:tcPr>
            <w:tcW w:w="3818" w:type="dxa"/>
            <w:tcBorders>
              <w:top w:val="nil"/>
              <w:left w:val="single" w:sz="4" w:space="0" w:color="auto"/>
              <w:bottom w:val="single" w:sz="4" w:space="0" w:color="auto"/>
              <w:right w:val="single" w:sz="4" w:space="0" w:color="auto"/>
            </w:tcBorders>
            <w:hideMark/>
          </w:tcPr>
          <w:p w14:paraId="4E091E05" w14:textId="77777777" w:rsidR="00D450F6" w:rsidRDefault="00D450F6">
            <w:pPr>
              <w:spacing w:line="276" w:lineRule="auto"/>
              <w:rPr>
                <w:sz w:val="24"/>
                <w:szCs w:val="24"/>
              </w:rPr>
            </w:pPr>
            <w:r>
              <w:rPr>
                <w:sz w:val="24"/>
                <w:szCs w:val="24"/>
              </w:rPr>
              <w:t>2.1.2. Įstaigų pajamos už paslaugas (</w:t>
            </w:r>
            <w:r>
              <w:rPr>
                <w:b/>
                <w:bCs/>
                <w:sz w:val="24"/>
                <w:szCs w:val="24"/>
              </w:rPr>
              <w:t>SP</w:t>
            </w:r>
            <w:r>
              <w:rPr>
                <w:sz w:val="24"/>
                <w:szCs w:val="24"/>
              </w:rPr>
              <w:t>)</w:t>
            </w:r>
          </w:p>
        </w:tc>
        <w:tc>
          <w:tcPr>
            <w:tcW w:w="1417" w:type="dxa"/>
            <w:tcBorders>
              <w:top w:val="nil"/>
              <w:left w:val="nil"/>
              <w:bottom w:val="single" w:sz="4" w:space="0" w:color="auto"/>
              <w:right w:val="single" w:sz="4" w:space="0" w:color="auto"/>
            </w:tcBorders>
            <w:noWrap/>
          </w:tcPr>
          <w:p w14:paraId="4ED18786" w14:textId="77777777" w:rsidR="00D450F6" w:rsidRDefault="00D450F6">
            <w:pPr>
              <w:spacing w:line="276" w:lineRule="auto"/>
              <w:jc w:val="center"/>
              <w:rPr>
                <w:sz w:val="24"/>
                <w:szCs w:val="24"/>
              </w:rPr>
            </w:pPr>
          </w:p>
        </w:tc>
        <w:tc>
          <w:tcPr>
            <w:tcW w:w="1559" w:type="dxa"/>
            <w:tcBorders>
              <w:top w:val="nil"/>
              <w:left w:val="nil"/>
              <w:bottom w:val="single" w:sz="4" w:space="0" w:color="auto"/>
              <w:right w:val="single" w:sz="4" w:space="0" w:color="auto"/>
            </w:tcBorders>
          </w:tcPr>
          <w:p w14:paraId="5748F41F" w14:textId="77777777" w:rsidR="00D450F6" w:rsidRDefault="00D450F6">
            <w:pPr>
              <w:spacing w:line="276" w:lineRule="auto"/>
              <w:jc w:val="center"/>
              <w:rPr>
                <w:sz w:val="24"/>
                <w:szCs w:val="24"/>
              </w:rPr>
            </w:pPr>
          </w:p>
        </w:tc>
        <w:tc>
          <w:tcPr>
            <w:tcW w:w="1418" w:type="dxa"/>
            <w:tcBorders>
              <w:top w:val="nil"/>
              <w:left w:val="single" w:sz="4" w:space="0" w:color="auto"/>
              <w:bottom w:val="single" w:sz="4" w:space="0" w:color="auto"/>
              <w:right w:val="single" w:sz="4" w:space="0" w:color="auto"/>
            </w:tcBorders>
            <w:noWrap/>
          </w:tcPr>
          <w:p w14:paraId="24CA3E4D" w14:textId="77777777" w:rsidR="00D450F6" w:rsidRDefault="00D450F6">
            <w:pPr>
              <w:spacing w:line="276" w:lineRule="auto"/>
              <w:jc w:val="center"/>
              <w:rPr>
                <w:sz w:val="24"/>
                <w:szCs w:val="24"/>
              </w:rPr>
            </w:pPr>
          </w:p>
        </w:tc>
        <w:tc>
          <w:tcPr>
            <w:tcW w:w="1417" w:type="dxa"/>
            <w:tcBorders>
              <w:top w:val="nil"/>
              <w:left w:val="nil"/>
              <w:bottom w:val="single" w:sz="4" w:space="0" w:color="auto"/>
              <w:right w:val="single" w:sz="4" w:space="0" w:color="auto"/>
            </w:tcBorders>
            <w:noWrap/>
          </w:tcPr>
          <w:p w14:paraId="7DC4DF2B" w14:textId="77777777" w:rsidR="00D450F6" w:rsidRDefault="00D450F6">
            <w:pPr>
              <w:spacing w:line="276" w:lineRule="auto"/>
              <w:jc w:val="center"/>
              <w:rPr>
                <w:sz w:val="24"/>
                <w:szCs w:val="24"/>
              </w:rPr>
            </w:pPr>
          </w:p>
        </w:tc>
      </w:tr>
      <w:tr w:rsidR="00D450F6" w14:paraId="048CA077" w14:textId="77777777" w:rsidTr="00D450F6">
        <w:trPr>
          <w:trHeight w:val="425"/>
        </w:trPr>
        <w:tc>
          <w:tcPr>
            <w:tcW w:w="3818" w:type="dxa"/>
            <w:tcBorders>
              <w:top w:val="nil"/>
              <w:left w:val="single" w:sz="4" w:space="0" w:color="auto"/>
              <w:bottom w:val="single" w:sz="4" w:space="0" w:color="auto"/>
              <w:right w:val="single" w:sz="4" w:space="0" w:color="auto"/>
            </w:tcBorders>
            <w:hideMark/>
          </w:tcPr>
          <w:p w14:paraId="4D2FF4B6" w14:textId="77777777" w:rsidR="00D450F6" w:rsidRDefault="00D450F6">
            <w:pPr>
              <w:spacing w:line="276" w:lineRule="auto"/>
              <w:rPr>
                <w:sz w:val="24"/>
                <w:szCs w:val="24"/>
              </w:rPr>
            </w:pPr>
            <w:r>
              <w:rPr>
                <w:sz w:val="24"/>
                <w:szCs w:val="24"/>
              </w:rPr>
              <w:t>2.1.3. Valstybės biudžeto lėšos (</w:t>
            </w:r>
            <w:r>
              <w:rPr>
                <w:b/>
                <w:sz w:val="24"/>
                <w:szCs w:val="24"/>
              </w:rPr>
              <w:t>VB</w:t>
            </w:r>
            <w:r>
              <w:rPr>
                <w:sz w:val="24"/>
                <w:szCs w:val="24"/>
              </w:rPr>
              <w:t>)</w:t>
            </w:r>
          </w:p>
        </w:tc>
        <w:tc>
          <w:tcPr>
            <w:tcW w:w="1417" w:type="dxa"/>
            <w:tcBorders>
              <w:top w:val="nil"/>
              <w:left w:val="nil"/>
              <w:bottom w:val="single" w:sz="4" w:space="0" w:color="auto"/>
              <w:right w:val="single" w:sz="4" w:space="0" w:color="auto"/>
            </w:tcBorders>
            <w:noWrap/>
            <w:hideMark/>
          </w:tcPr>
          <w:p w14:paraId="43CBCFDF" w14:textId="77777777" w:rsidR="00D450F6" w:rsidRDefault="00D450F6">
            <w:pPr>
              <w:spacing w:line="276" w:lineRule="auto"/>
              <w:jc w:val="center"/>
              <w:rPr>
                <w:sz w:val="24"/>
                <w:szCs w:val="24"/>
              </w:rPr>
            </w:pPr>
            <w:r>
              <w:rPr>
                <w:sz w:val="24"/>
                <w:szCs w:val="24"/>
              </w:rPr>
              <w:t>13,9</w:t>
            </w:r>
          </w:p>
        </w:tc>
        <w:tc>
          <w:tcPr>
            <w:tcW w:w="1559" w:type="dxa"/>
            <w:tcBorders>
              <w:top w:val="nil"/>
              <w:left w:val="nil"/>
              <w:bottom w:val="single" w:sz="4" w:space="0" w:color="auto"/>
              <w:right w:val="single" w:sz="4" w:space="0" w:color="auto"/>
            </w:tcBorders>
            <w:hideMark/>
          </w:tcPr>
          <w:p w14:paraId="7CF26B1C" w14:textId="784394B7" w:rsidR="00D450F6" w:rsidRDefault="002F1CC2">
            <w:pPr>
              <w:spacing w:line="276" w:lineRule="auto"/>
              <w:jc w:val="center"/>
              <w:rPr>
                <w:sz w:val="24"/>
                <w:szCs w:val="24"/>
              </w:rPr>
            </w:pPr>
            <w:r>
              <w:rPr>
                <w:sz w:val="24"/>
                <w:szCs w:val="24"/>
              </w:rPr>
              <w:t>31,7</w:t>
            </w:r>
          </w:p>
        </w:tc>
        <w:tc>
          <w:tcPr>
            <w:tcW w:w="1418" w:type="dxa"/>
            <w:tcBorders>
              <w:top w:val="nil"/>
              <w:left w:val="single" w:sz="4" w:space="0" w:color="auto"/>
              <w:bottom w:val="single" w:sz="4" w:space="0" w:color="auto"/>
              <w:right w:val="single" w:sz="4" w:space="0" w:color="auto"/>
            </w:tcBorders>
            <w:noWrap/>
            <w:hideMark/>
          </w:tcPr>
          <w:p w14:paraId="7B040DD9" w14:textId="77777777" w:rsidR="00D450F6" w:rsidRDefault="00D450F6">
            <w:pPr>
              <w:spacing w:line="276" w:lineRule="auto"/>
              <w:jc w:val="center"/>
              <w:rPr>
                <w:sz w:val="24"/>
                <w:szCs w:val="24"/>
              </w:rPr>
            </w:pPr>
            <w:r>
              <w:rPr>
                <w:sz w:val="24"/>
                <w:szCs w:val="24"/>
              </w:rPr>
              <w:t>27,0</w:t>
            </w:r>
          </w:p>
        </w:tc>
        <w:tc>
          <w:tcPr>
            <w:tcW w:w="1417" w:type="dxa"/>
            <w:tcBorders>
              <w:top w:val="nil"/>
              <w:left w:val="nil"/>
              <w:bottom w:val="single" w:sz="4" w:space="0" w:color="auto"/>
              <w:right w:val="single" w:sz="4" w:space="0" w:color="auto"/>
            </w:tcBorders>
            <w:noWrap/>
            <w:hideMark/>
          </w:tcPr>
          <w:p w14:paraId="659447A0" w14:textId="77777777" w:rsidR="00D450F6" w:rsidRDefault="00D450F6">
            <w:pPr>
              <w:spacing w:line="276" w:lineRule="auto"/>
              <w:jc w:val="center"/>
              <w:rPr>
                <w:sz w:val="24"/>
                <w:szCs w:val="24"/>
              </w:rPr>
            </w:pPr>
            <w:r>
              <w:rPr>
                <w:sz w:val="24"/>
                <w:szCs w:val="24"/>
              </w:rPr>
              <w:t>28,0</w:t>
            </w:r>
          </w:p>
        </w:tc>
      </w:tr>
      <w:tr w:rsidR="00D450F6" w14:paraId="66A9419B" w14:textId="77777777" w:rsidTr="00D450F6">
        <w:trPr>
          <w:trHeight w:val="529"/>
        </w:trPr>
        <w:tc>
          <w:tcPr>
            <w:tcW w:w="3818" w:type="dxa"/>
            <w:tcBorders>
              <w:top w:val="nil"/>
              <w:left w:val="single" w:sz="4" w:space="0" w:color="auto"/>
              <w:bottom w:val="single" w:sz="4" w:space="0" w:color="auto"/>
              <w:right w:val="single" w:sz="4" w:space="0" w:color="auto"/>
            </w:tcBorders>
            <w:hideMark/>
          </w:tcPr>
          <w:p w14:paraId="21F4B8D1" w14:textId="77777777" w:rsidR="00D450F6" w:rsidRDefault="00D450F6">
            <w:pPr>
              <w:spacing w:line="276" w:lineRule="auto"/>
              <w:rPr>
                <w:sz w:val="24"/>
                <w:szCs w:val="24"/>
              </w:rPr>
            </w:pPr>
            <w:r>
              <w:rPr>
                <w:sz w:val="24"/>
                <w:szCs w:val="24"/>
              </w:rPr>
              <w:t>2.1.4. Valstybės lėšos vietinės reikšmės keliams (gatvėms) tiesti, taisyti, prižiūrėti ir saugaus eismo sąlygoms užtikrinti (</w:t>
            </w:r>
            <w:r>
              <w:rPr>
                <w:b/>
                <w:bCs/>
                <w:sz w:val="24"/>
                <w:szCs w:val="24"/>
              </w:rPr>
              <w:t>KPP</w:t>
            </w:r>
            <w:r>
              <w:rPr>
                <w:sz w:val="24"/>
                <w:szCs w:val="24"/>
              </w:rPr>
              <w:t>)</w:t>
            </w:r>
          </w:p>
        </w:tc>
        <w:tc>
          <w:tcPr>
            <w:tcW w:w="1417" w:type="dxa"/>
            <w:tcBorders>
              <w:top w:val="nil"/>
              <w:left w:val="nil"/>
              <w:bottom w:val="single" w:sz="4" w:space="0" w:color="auto"/>
              <w:right w:val="single" w:sz="4" w:space="0" w:color="auto"/>
            </w:tcBorders>
            <w:noWrap/>
          </w:tcPr>
          <w:p w14:paraId="4462FD9F" w14:textId="77777777" w:rsidR="00D450F6" w:rsidRDefault="00D450F6">
            <w:pPr>
              <w:spacing w:line="276" w:lineRule="auto"/>
              <w:jc w:val="center"/>
              <w:rPr>
                <w:sz w:val="24"/>
                <w:szCs w:val="24"/>
              </w:rPr>
            </w:pPr>
          </w:p>
        </w:tc>
        <w:tc>
          <w:tcPr>
            <w:tcW w:w="1559" w:type="dxa"/>
            <w:tcBorders>
              <w:top w:val="nil"/>
              <w:left w:val="nil"/>
              <w:bottom w:val="single" w:sz="4" w:space="0" w:color="auto"/>
              <w:right w:val="single" w:sz="4" w:space="0" w:color="auto"/>
            </w:tcBorders>
          </w:tcPr>
          <w:p w14:paraId="24A8927B" w14:textId="77777777" w:rsidR="00D450F6" w:rsidRDefault="00D450F6">
            <w:pPr>
              <w:spacing w:line="276" w:lineRule="auto"/>
              <w:jc w:val="center"/>
              <w:rPr>
                <w:sz w:val="24"/>
                <w:szCs w:val="24"/>
              </w:rPr>
            </w:pPr>
          </w:p>
        </w:tc>
        <w:tc>
          <w:tcPr>
            <w:tcW w:w="1418" w:type="dxa"/>
            <w:tcBorders>
              <w:top w:val="nil"/>
              <w:left w:val="single" w:sz="4" w:space="0" w:color="auto"/>
              <w:bottom w:val="single" w:sz="4" w:space="0" w:color="auto"/>
              <w:right w:val="single" w:sz="4" w:space="0" w:color="auto"/>
            </w:tcBorders>
            <w:noWrap/>
          </w:tcPr>
          <w:p w14:paraId="72084ABA" w14:textId="77777777" w:rsidR="00D450F6" w:rsidRDefault="00D450F6">
            <w:pPr>
              <w:spacing w:line="276" w:lineRule="auto"/>
              <w:jc w:val="center"/>
              <w:rPr>
                <w:sz w:val="24"/>
                <w:szCs w:val="24"/>
              </w:rPr>
            </w:pPr>
          </w:p>
        </w:tc>
        <w:tc>
          <w:tcPr>
            <w:tcW w:w="1417" w:type="dxa"/>
            <w:tcBorders>
              <w:top w:val="nil"/>
              <w:left w:val="nil"/>
              <w:bottom w:val="single" w:sz="4" w:space="0" w:color="auto"/>
              <w:right w:val="single" w:sz="4" w:space="0" w:color="auto"/>
            </w:tcBorders>
            <w:noWrap/>
          </w:tcPr>
          <w:p w14:paraId="4327BDCD" w14:textId="77777777" w:rsidR="00D450F6" w:rsidRDefault="00D450F6">
            <w:pPr>
              <w:spacing w:line="276" w:lineRule="auto"/>
              <w:jc w:val="center"/>
              <w:rPr>
                <w:sz w:val="24"/>
                <w:szCs w:val="24"/>
              </w:rPr>
            </w:pPr>
          </w:p>
        </w:tc>
      </w:tr>
      <w:tr w:rsidR="00D450F6" w14:paraId="25E9E009" w14:textId="77777777" w:rsidTr="00D450F6">
        <w:trPr>
          <w:trHeight w:val="255"/>
        </w:trPr>
        <w:tc>
          <w:tcPr>
            <w:tcW w:w="3818" w:type="dxa"/>
            <w:tcBorders>
              <w:top w:val="nil"/>
              <w:left w:val="single" w:sz="4" w:space="0" w:color="auto"/>
              <w:bottom w:val="single" w:sz="4" w:space="0" w:color="auto"/>
              <w:right w:val="single" w:sz="4" w:space="0" w:color="auto"/>
            </w:tcBorders>
            <w:hideMark/>
          </w:tcPr>
          <w:p w14:paraId="0646B2E0" w14:textId="106930F8" w:rsidR="00D450F6" w:rsidRDefault="00D450F6">
            <w:pPr>
              <w:spacing w:line="276" w:lineRule="auto"/>
              <w:rPr>
                <w:sz w:val="24"/>
                <w:szCs w:val="24"/>
              </w:rPr>
            </w:pPr>
            <w:r>
              <w:rPr>
                <w:sz w:val="24"/>
                <w:szCs w:val="24"/>
              </w:rPr>
              <w:t>2.1.5. Valstybės lėšos kapitalo investicijoms (</w:t>
            </w:r>
            <w:r>
              <w:rPr>
                <w:b/>
                <w:bCs/>
                <w:sz w:val="24"/>
                <w:szCs w:val="24"/>
              </w:rPr>
              <w:t>VKI</w:t>
            </w:r>
            <w:r>
              <w:rPr>
                <w:bCs/>
                <w:sz w:val="24"/>
                <w:szCs w:val="24"/>
              </w:rPr>
              <w:t>)</w:t>
            </w:r>
          </w:p>
        </w:tc>
        <w:tc>
          <w:tcPr>
            <w:tcW w:w="1417" w:type="dxa"/>
            <w:tcBorders>
              <w:top w:val="nil"/>
              <w:left w:val="nil"/>
              <w:bottom w:val="single" w:sz="4" w:space="0" w:color="auto"/>
              <w:right w:val="single" w:sz="4" w:space="0" w:color="auto"/>
            </w:tcBorders>
            <w:noWrap/>
          </w:tcPr>
          <w:p w14:paraId="6148ED80" w14:textId="77777777" w:rsidR="00D450F6" w:rsidRDefault="00D450F6">
            <w:pPr>
              <w:spacing w:line="276" w:lineRule="auto"/>
              <w:jc w:val="center"/>
              <w:rPr>
                <w:sz w:val="24"/>
                <w:szCs w:val="24"/>
              </w:rPr>
            </w:pPr>
          </w:p>
        </w:tc>
        <w:tc>
          <w:tcPr>
            <w:tcW w:w="1559" w:type="dxa"/>
            <w:tcBorders>
              <w:top w:val="nil"/>
              <w:left w:val="nil"/>
              <w:bottom w:val="single" w:sz="4" w:space="0" w:color="auto"/>
              <w:right w:val="single" w:sz="4" w:space="0" w:color="auto"/>
            </w:tcBorders>
          </w:tcPr>
          <w:p w14:paraId="45CC3532" w14:textId="77777777" w:rsidR="00D450F6" w:rsidRDefault="00D450F6">
            <w:pPr>
              <w:spacing w:line="276" w:lineRule="auto"/>
              <w:jc w:val="center"/>
              <w:rPr>
                <w:sz w:val="24"/>
                <w:szCs w:val="24"/>
              </w:rPr>
            </w:pPr>
          </w:p>
        </w:tc>
        <w:tc>
          <w:tcPr>
            <w:tcW w:w="1418" w:type="dxa"/>
            <w:tcBorders>
              <w:top w:val="nil"/>
              <w:left w:val="single" w:sz="4" w:space="0" w:color="auto"/>
              <w:bottom w:val="single" w:sz="4" w:space="0" w:color="auto"/>
              <w:right w:val="single" w:sz="4" w:space="0" w:color="auto"/>
            </w:tcBorders>
            <w:noWrap/>
          </w:tcPr>
          <w:p w14:paraId="46219602" w14:textId="77777777" w:rsidR="00D450F6" w:rsidRDefault="00D450F6">
            <w:pPr>
              <w:spacing w:line="276" w:lineRule="auto"/>
              <w:jc w:val="center"/>
              <w:rPr>
                <w:sz w:val="24"/>
                <w:szCs w:val="24"/>
              </w:rPr>
            </w:pPr>
          </w:p>
        </w:tc>
        <w:tc>
          <w:tcPr>
            <w:tcW w:w="1417" w:type="dxa"/>
            <w:tcBorders>
              <w:top w:val="nil"/>
              <w:left w:val="nil"/>
              <w:bottom w:val="single" w:sz="4" w:space="0" w:color="auto"/>
              <w:right w:val="single" w:sz="4" w:space="0" w:color="auto"/>
            </w:tcBorders>
            <w:noWrap/>
          </w:tcPr>
          <w:p w14:paraId="11849236" w14:textId="77777777" w:rsidR="00D450F6" w:rsidRDefault="00D450F6">
            <w:pPr>
              <w:spacing w:line="276" w:lineRule="auto"/>
              <w:jc w:val="center"/>
              <w:rPr>
                <w:sz w:val="24"/>
                <w:szCs w:val="24"/>
              </w:rPr>
            </w:pPr>
          </w:p>
        </w:tc>
      </w:tr>
      <w:tr w:rsidR="00D450F6" w14:paraId="6419EE23" w14:textId="77777777" w:rsidTr="00D450F6">
        <w:trPr>
          <w:trHeight w:val="255"/>
        </w:trPr>
        <w:tc>
          <w:tcPr>
            <w:tcW w:w="3818" w:type="dxa"/>
            <w:tcBorders>
              <w:top w:val="nil"/>
              <w:left w:val="single" w:sz="4" w:space="0" w:color="auto"/>
              <w:bottom w:val="single" w:sz="4" w:space="0" w:color="auto"/>
              <w:right w:val="single" w:sz="4" w:space="0" w:color="auto"/>
            </w:tcBorders>
            <w:hideMark/>
          </w:tcPr>
          <w:p w14:paraId="18447883" w14:textId="77777777" w:rsidR="00D450F6" w:rsidRDefault="00D450F6">
            <w:pPr>
              <w:spacing w:line="276" w:lineRule="auto"/>
              <w:rPr>
                <w:sz w:val="24"/>
                <w:szCs w:val="24"/>
              </w:rPr>
            </w:pPr>
            <w:r>
              <w:rPr>
                <w:sz w:val="24"/>
                <w:szCs w:val="24"/>
              </w:rPr>
              <w:t>2.1.6. Ugdymo reikmių lėšos (</w:t>
            </w:r>
            <w:r>
              <w:rPr>
                <w:b/>
                <w:bCs/>
                <w:sz w:val="24"/>
                <w:szCs w:val="24"/>
              </w:rPr>
              <w:t>ML</w:t>
            </w:r>
            <w:r>
              <w:rPr>
                <w:bCs/>
                <w:sz w:val="24"/>
                <w:szCs w:val="24"/>
              </w:rPr>
              <w:t>)</w:t>
            </w:r>
          </w:p>
        </w:tc>
        <w:tc>
          <w:tcPr>
            <w:tcW w:w="1417" w:type="dxa"/>
            <w:tcBorders>
              <w:top w:val="nil"/>
              <w:left w:val="nil"/>
              <w:bottom w:val="single" w:sz="4" w:space="0" w:color="auto"/>
              <w:right w:val="single" w:sz="4" w:space="0" w:color="auto"/>
            </w:tcBorders>
            <w:noWrap/>
          </w:tcPr>
          <w:p w14:paraId="15CFF8C2" w14:textId="77777777" w:rsidR="00D450F6" w:rsidRDefault="00D450F6">
            <w:pPr>
              <w:spacing w:line="276" w:lineRule="auto"/>
              <w:jc w:val="center"/>
              <w:rPr>
                <w:sz w:val="24"/>
                <w:szCs w:val="24"/>
              </w:rPr>
            </w:pPr>
          </w:p>
        </w:tc>
        <w:tc>
          <w:tcPr>
            <w:tcW w:w="1559" w:type="dxa"/>
            <w:tcBorders>
              <w:top w:val="nil"/>
              <w:left w:val="nil"/>
              <w:bottom w:val="single" w:sz="4" w:space="0" w:color="auto"/>
              <w:right w:val="single" w:sz="4" w:space="0" w:color="auto"/>
            </w:tcBorders>
          </w:tcPr>
          <w:p w14:paraId="6686E2AC" w14:textId="77777777" w:rsidR="00D450F6" w:rsidRDefault="00D450F6">
            <w:pPr>
              <w:spacing w:line="276" w:lineRule="auto"/>
              <w:jc w:val="center"/>
              <w:rPr>
                <w:sz w:val="24"/>
                <w:szCs w:val="24"/>
              </w:rPr>
            </w:pPr>
          </w:p>
        </w:tc>
        <w:tc>
          <w:tcPr>
            <w:tcW w:w="1418" w:type="dxa"/>
            <w:tcBorders>
              <w:top w:val="nil"/>
              <w:left w:val="single" w:sz="4" w:space="0" w:color="auto"/>
              <w:bottom w:val="single" w:sz="4" w:space="0" w:color="auto"/>
              <w:right w:val="single" w:sz="4" w:space="0" w:color="auto"/>
            </w:tcBorders>
            <w:noWrap/>
          </w:tcPr>
          <w:p w14:paraId="5FB2C32A" w14:textId="77777777" w:rsidR="00D450F6" w:rsidRDefault="00D450F6">
            <w:pPr>
              <w:spacing w:line="276" w:lineRule="auto"/>
              <w:jc w:val="center"/>
              <w:rPr>
                <w:sz w:val="24"/>
                <w:szCs w:val="24"/>
              </w:rPr>
            </w:pPr>
          </w:p>
        </w:tc>
        <w:tc>
          <w:tcPr>
            <w:tcW w:w="1417" w:type="dxa"/>
            <w:tcBorders>
              <w:top w:val="nil"/>
              <w:left w:val="nil"/>
              <w:bottom w:val="single" w:sz="4" w:space="0" w:color="auto"/>
              <w:right w:val="single" w:sz="4" w:space="0" w:color="auto"/>
            </w:tcBorders>
            <w:noWrap/>
          </w:tcPr>
          <w:p w14:paraId="67F60490" w14:textId="77777777" w:rsidR="00D450F6" w:rsidRDefault="00D450F6">
            <w:pPr>
              <w:spacing w:line="276" w:lineRule="auto"/>
              <w:jc w:val="center"/>
              <w:rPr>
                <w:sz w:val="24"/>
                <w:szCs w:val="24"/>
              </w:rPr>
            </w:pPr>
          </w:p>
        </w:tc>
      </w:tr>
      <w:tr w:rsidR="00D450F6" w14:paraId="7954E6C4" w14:textId="77777777" w:rsidTr="00D450F6">
        <w:trPr>
          <w:trHeight w:val="255"/>
        </w:trPr>
        <w:tc>
          <w:tcPr>
            <w:tcW w:w="3818" w:type="dxa"/>
            <w:tcBorders>
              <w:top w:val="nil"/>
              <w:left w:val="single" w:sz="4" w:space="0" w:color="auto"/>
              <w:bottom w:val="single" w:sz="4" w:space="0" w:color="auto"/>
              <w:right w:val="single" w:sz="4" w:space="0" w:color="auto"/>
            </w:tcBorders>
            <w:hideMark/>
          </w:tcPr>
          <w:p w14:paraId="51D1AF26" w14:textId="77777777" w:rsidR="00D450F6" w:rsidRDefault="00D450F6">
            <w:pPr>
              <w:spacing w:line="276" w:lineRule="auto"/>
              <w:rPr>
                <w:sz w:val="24"/>
                <w:szCs w:val="24"/>
              </w:rPr>
            </w:pPr>
            <w:r>
              <w:rPr>
                <w:sz w:val="24"/>
                <w:szCs w:val="24"/>
              </w:rPr>
              <w:t>2.1.7. Valstybės biudžeto specialiosios tikslinės dotacijos lėšos valstybės funkcijoms atlikti (</w:t>
            </w:r>
            <w:r>
              <w:rPr>
                <w:b/>
                <w:bCs/>
                <w:sz w:val="24"/>
                <w:szCs w:val="24"/>
              </w:rPr>
              <w:t>VBSF</w:t>
            </w:r>
            <w:r>
              <w:rPr>
                <w:bCs/>
                <w:sz w:val="24"/>
                <w:szCs w:val="24"/>
              </w:rPr>
              <w:t>)</w:t>
            </w:r>
          </w:p>
        </w:tc>
        <w:tc>
          <w:tcPr>
            <w:tcW w:w="1417" w:type="dxa"/>
            <w:tcBorders>
              <w:top w:val="nil"/>
              <w:left w:val="nil"/>
              <w:bottom w:val="single" w:sz="4" w:space="0" w:color="auto"/>
              <w:right w:val="single" w:sz="4" w:space="0" w:color="auto"/>
            </w:tcBorders>
            <w:noWrap/>
            <w:hideMark/>
          </w:tcPr>
          <w:p w14:paraId="74391700" w14:textId="77777777" w:rsidR="00D450F6" w:rsidRDefault="00D450F6">
            <w:pPr>
              <w:spacing w:line="276" w:lineRule="auto"/>
              <w:jc w:val="center"/>
              <w:rPr>
                <w:sz w:val="24"/>
                <w:szCs w:val="24"/>
              </w:rPr>
            </w:pPr>
            <w:r>
              <w:rPr>
                <w:sz w:val="24"/>
                <w:szCs w:val="24"/>
              </w:rPr>
              <w:t>406,3</w:t>
            </w:r>
          </w:p>
        </w:tc>
        <w:tc>
          <w:tcPr>
            <w:tcW w:w="1559" w:type="dxa"/>
            <w:tcBorders>
              <w:top w:val="nil"/>
              <w:left w:val="nil"/>
              <w:bottom w:val="single" w:sz="4" w:space="0" w:color="auto"/>
              <w:right w:val="single" w:sz="4" w:space="0" w:color="auto"/>
            </w:tcBorders>
            <w:hideMark/>
          </w:tcPr>
          <w:p w14:paraId="4D343ECE" w14:textId="77777777" w:rsidR="00D450F6" w:rsidRDefault="00D450F6">
            <w:pPr>
              <w:spacing w:line="276" w:lineRule="auto"/>
              <w:jc w:val="center"/>
              <w:rPr>
                <w:sz w:val="24"/>
                <w:szCs w:val="24"/>
              </w:rPr>
            </w:pPr>
            <w:r>
              <w:rPr>
                <w:sz w:val="24"/>
                <w:szCs w:val="24"/>
              </w:rPr>
              <w:t>444,2</w:t>
            </w:r>
          </w:p>
        </w:tc>
        <w:tc>
          <w:tcPr>
            <w:tcW w:w="1418" w:type="dxa"/>
            <w:tcBorders>
              <w:top w:val="nil"/>
              <w:left w:val="single" w:sz="4" w:space="0" w:color="auto"/>
              <w:bottom w:val="single" w:sz="4" w:space="0" w:color="auto"/>
              <w:right w:val="single" w:sz="4" w:space="0" w:color="auto"/>
            </w:tcBorders>
            <w:noWrap/>
            <w:hideMark/>
          </w:tcPr>
          <w:p w14:paraId="685A3C93" w14:textId="77777777" w:rsidR="00D450F6" w:rsidRDefault="00D450F6">
            <w:pPr>
              <w:spacing w:line="276" w:lineRule="auto"/>
              <w:jc w:val="center"/>
              <w:rPr>
                <w:sz w:val="24"/>
                <w:szCs w:val="24"/>
              </w:rPr>
            </w:pPr>
            <w:r>
              <w:rPr>
                <w:sz w:val="24"/>
                <w:szCs w:val="24"/>
              </w:rPr>
              <w:t>464,7</w:t>
            </w:r>
          </w:p>
        </w:tc>
        <w:tc>
          <w:tcPr>
            <w:tcW w:w="1417" w:type="dxa"/>
            <w:tcBorders>
              <w:top w:val="nil"/>
              <w:left w:val="nil"/>
              <w:bottom w:val="single" w:sz="4" w:space="0" w:color="auto"/>
              <w:right w:val="single" w:sz="4" w:space="0" w:color="auto"/>
            </w:tcBorders>
            <w:noWrap/>
            <w:hideMark/>
          </w:tcPr>
          <w:p w14:paraId="68D2C823" w14:textId="77777777" w:rsidR="00D450F6" w:rsidRDefault="00D450F6">
            <w:pPr>
              <w:spacing w:line="276" w:lineRule="auto"/>
              <w:jc w:val="center"/>
              <w:rPr>
                <w:sz w:val="24"/>
                <w:szCs w:val="24"/>
              </w:rPr>
            </w:pPr>
            <w:r>
              <w:rPr>
                <w:sz w:val="24"/>
                <w:szCs w:val="24"/>
              </w:rPr>
              <w:t>488,6</w:t>
            </w:r>
          </w:p>
        </w:tc>
      </w:tr>
      <w:tr w:rsidR="00D450F6" w14:paraId="46AA04E3" w14:textId="77777777" w:rsidTr="00D450F6">
        <w:trPr>
          <w:trHeight w:val="255"/>
        </w:trPr>
        <w:tc>
          <w:tcPr>
            <w:tcW w:w="3818" w:type="dxa"/>
            <w:tcBorders>
              <w:top w:val="nil"/>
              <w:left w:val="single" w:sz="4" w:space="0" w:color="auto"/>
              <w:bottom w:val="single" w:sz="4" w:space="0" w:color="auto"/>
              <w:right w:val="single" w:sz="4" w:space="0" w:color="auto"/>
            </w:tcBorders>
            <w:hideMark/>
          </w:tcPr>
          <w:p w14:paraId="4925D74D" w14:textId="0472964F" w:rsidR="00D450F6" w:rsidRDefault="00D450F6">
            <w:pPr>
              <w:spacing w:line="276" w:lineRule="auto"/>
              <w:rPr>
                <w:sz w:val="24"/>
                <w:szCs w:val="24"/>
              </w:rPr>
            </w:pPr>
            <w:r>
              <w:rPr>
                <w:sz w:val="24"/>
                <w:szCs w:val="24"/>
              </w:rPr>
              <w:t>2.1.8. Valstybės biudžeto specialioji tikslinė dotacija regioninėms įstaigoms ir klasėms finansuoti (</w:t>
            </w:r>
            <w:r>
              <w:rPr>
                <w:b/>
                <w:bCs/>
                <w:sz w:val="24"/>
                <w:szCs w:val="24"/>
              </w:rPr>
              <w:t>VBSR</w:t>
            </w:r>
            <w:r>
              <w:rPr>
                <w:bCs/>
                <w:sz w:val="24"/>
                <w:szCs w:val="24"/>
              </w:rPr>
              <w:t>)</w:t>
            </w:r>
          </w:p>
        </w:tc>
        <w:tc>
          <w:tcPr>
            <w:tcW w:w="1417" w:type="dxa"/>
            <w:tcBorders>
              <w:top w:val="nil"/>
              <w:left w:val="nil"/>
              <w:bottom w:val="single" w:sz="4" w:space="0" w:color="auto"/>
              <w:right w:val="single" w:sz="4" w:space="0" w:color="auto"/>
            </w:tcBorders>
            <w:noWrap/>
          </w:tcPr>
          <w:p w14:paraId="4BC1869B" w14:textId="77777777" w:rsidR="00D450F6" w:rsidRDefault="00D450F6">
            <w:pPr>
              <w:spacing w:line="276" w:lineRule="auto"/>
              <w:jc w:val="center"/>
              <w:rPr>
                <w:sz w:val="24"/>
                <w:szCs w:val="24"/>
              </w:rPr>
            </w:pPr>
          </w:p>
        </w:tc>
        <w:tc>
          <w:tcPr>
            <w:tcW w:w="1559" w:type="dxa"/>
            <w:tcBorders>
              <w:top w:val="nil"/>
              <w:left w:val="nil"/>
              <w:bottom w:val="single" w:sz="4" w:space="0" w:color="auto"/>
              <w:right w:val="single" w:sz="4" w:space="0" w:color="auto"/>
            </w:tcBorders>
          </w:tcPr>
          <w:p w14:paraId="5A55B5C8" w14:textId="77777777" w:rsidR="00D450F6" w:rsidRDefault="00D450F6">
            <w:pPr>
              <w:spacing w:line="276" w:lineRule="auto"/>
              <w:jc w:val="center"/>
              <w:rPr>
                <w:sz w:val="24"/>
                <w:szCs w:val="24"/>
              </w:rPr>
            </w:pPr>
          </w:p>
        </w:tc>
        <w:tc>
          <w:tcPr>
            <w:tcW w:w="1418" w:type="dxa"/>
            <w:tcBorders>
              <w:top w:val="nil"/>
              <w:left w:val="single" w:sz="4" w:space="0" w:color="auto"/>
              <w:bottom w:val="single" w:sz="4" w:space="0" w:color="auto"/>
              <w:right w:val="single" w:sz="4" w:space="0" w:color="auto"/>
            </w:tcBorders>
            <w:noWrap/>
          </w:tcPr>
          <w:p w14:paraId="252BB2D1" w14:textId="77777777" w:rsidR="00D450F6" w:rsidRDefault="00D450F6">
            <w:pPr>
              <w:spacing w:line="276" w:lineRule="auto"/>
              <w:jc w:val="center"/>
              <w:rPr>
                <w:sz w:val="24"/>
                <w:szCs w:val="24"/>
              </w:rPr>
            </w:pPr>
          </w:p>
        </w:tc>
        <w:tc>
          <w:tcPr>
            <w:tcW w:w="1417" w:type="dxa"/>
            <w:tcBorders>
              <w:top w:val="nil"/>
              <w:left w:val="nil"/>
              <w:bottom w:val="single" w:sz="4" w:space="0" w:color="auto"/>
              <w:right w:val="single" w:sz="4" w:space="0" w:color="auto"/>
            </w:tcBorders>
            <w:noWrap/>
          </w:tcPr>
          <w:p w14:paraId="1877CAC1" w14:textId="77777777" w:rsidR="00D450F6" w:rsidRDefault="00D450F6">
            <w:pPr>
              <w:spacing w:line="276" w:lineRule="auto"/>
              <w:jc w:val="center"/>
              <w:rPr>
                <w:sz w:val="24"/>
                <w:szCs w:val="24"/>
              </w:rPr>
            </w:pPr>
          </w:p>
        </w:tc>
      </w:tr>
      <w:tr w:rsidR="00D450F6" w14:paraId="02BEC6AA" w14:textId="77777777" w:rsidTr="00D450F6">
        <w:trPr>
          <w:trHeight w:val="255"/>
        </w:trPr>
        <w:tc>
          <w:tcPr>
            <w:tcW w:w="3818" w:type="dxa"/>
            <w:tcBorders>
              <w:top w:val="nil"/>
              <w:left w:val="single" w:sz="4" w:space="0" w:color="auto"/>
              <w:bottom w:val="single" w:sz="4" w:space="0" w:color="auto"/>
              <w:right w:val="single" w:sz="4" w:space="0" w:color="auto"/>
            </w:tcBorders>
            <w:hideMark/>
          </w:tcPr>
          <w:p w14:paraId="038A49D7" w14:textId="77777777" w:rsidR="00D450F6" w:rsidRDefault="00D450F6">
            <w:pPr>
              <w:spacing w:line="276" w:lineRule="auto"/>
              <w:rPr>
                <w:sz w:val="24"/>
                <w:szCs w:val="24"/>
              </w:rPr>
            </w:pPr>
            <w:r>
              <w:rPr>
                <w:sz w:val="24"/>
                <w:szCs w:val="24"/>
              </w:rPr>
              <w:t>2.1.9. Paskolų lėšos investicijų projektams įgyvendinti (</w:t>
            </w:r>
            <w:r>
              <w:rPr>
                <w:b/>
                <w:sz w:val="24"/>
                <w:szCs w:val="24"/>
              </w:rPr>
              <w:t>P</w:t>
            </w:r>
            <w:r>
              <w:rPr>
                <w:sz w:val="24"/>
                <w:szCs w:val="24"/>
              </w:rPr>
              <w:t>)</w:t>
            </w:r>
          </w:p>
        </w:tc>
        <w:tc>
          <w:tcPr>
            <w:tcW w:w="1417" w:type="dxa"/>
            <w:tcBorders>
              <w:top w:val="nil"/>
              <w:left w:val="nil"/>
              <w:bottom w:val="single" w:sz="4" w:space="0" w:color="auto"/>
              <w:right w:val="single" w:sz="4" w:space="0" w:color="auto"/>
            </w:tcBorders>
            <w:noWrap/>
          </w:tcPr>
          <w:p w14:paraId="6B3F7A9F" w14:textId="77777777" w:rsidR="00D450F6" w:rsidRDefault="00D450F6">
            <w:pPr>
              <w:spacing w:line="276" w:lineRule="auto"/>
              <w:jc w:val="center"/>
              <w:rPr>
                <w:sz w:val="24"/>
                <w:szCs w:val="24"/>
              </w:rPr>
            </w:pPr>
          </w:p>
        </w:tc>
        <w:tc>
          <w:tcPr>
            <w:tcW w:w="1559" w:type="dxa"/>
            <w:tcBorders>
              <w:top w:val="nil"/>
              <w:left w:val="nil"/>
              <w:bottom w:val="single" w:sz="4" w:space="0" w:color="auto"/>
              <w:right w:val="single" w:sz="4" w:space="0" w:color="auto"/>
            </w:tcBorders>
          </w:tcPr>
          <w:p w14:paraId="7D500478" w14:textId="77777777" w:rsidR="00D450F6" w:rsidRDefault="00D450F6">
            <w:pPr>
              <w:spacing w:line="276" w:lineRule="auto"/>
              <w:jc w:val="center"/>
              <w:rPr>
                <w:sz w:val="24"/>
                <w:szCs w:val="24"/>
              </w:rPr>
            </w:pPr>
          </w:p>
        </w:tc>
        <w:tc>
          <w:tcPr>
            <w:tcW w:w="1418" w:type="dxa"/>
            <w:tcBorders>
              <w:top w:val="nil"/>
              <w:left w:val="single" w:sz="4" w:space="0" w:color="auto"/>
              <w:bottom w:val="single" w:sz="4" w:space="0" w:color="auto"/>
              <w:right w:val="single" w:sz="4" w:space="0" w:color="auto"/>
            </w:tcBorders>
            <w:noWrap/>
          </w:tcPr>
          <w:p w14:paraId="01C86037" w14:textId="77777777" w:rsidR="00D450F6" w:rsidRDefault="00D450F6">
            <w:pPr>
              <w:spacing w:line="276" w:lineRule="auto"/>
              <w:jc w:val="center"/>
              <w:rPr>
                <w:sz w:val="24"/>
                <w:szCs w:val="24"/>
              </w:rPr>
            </w:pPr>
          </w:p>
        </w:tc>
        <w:tc>
          <w:tcPr>
            <w:tcW w:w="1417" w:type="dxa"/>
            <w:tcBorders>
              <w:top w:val="nil"/>
              <w:left w:val="nil"/>
              <w:bottom w:val="single" w:sz="4" w:space="0" w:color="auto"/>
              <w:right w:val="single" w:sz="4" w:space="0" w:color="auto"/>
            </w:tcBorders>
            <w:noWrap/>
          </w:tcPr>
          <w:p w14:paraId="7F1FD1C1" w14:textId="77777777" w:rsidR="00D450F6" w:rsidRDefault="00D450F6">
            <w:pPr>
              <w:spacing w:line="276" w:lineRule="auto"/>
              <w:jc w:val="center"/>
              <w:rPr>
                <w:sz w:val="24"/>
                <w:szCs w:val="24"/>
              </w:rPr>
            </w:pPr>
          </w:p>
        </w:tc>
      </w:tr>
      <w:tr w:rsidR="00D450F6" w14:paraId="4FC72855" w14:textId="77777777" w:rsidTr="00D450F6">
        <w:trPr>
          <w:trHeight w:val="255"/>
        </w:trPr>
        <w:tc>
          <w:tcPr>
            <w:tcW w:w="3818" w:type="dxa"/>
            <w:tcBorders>
              <w:top w:val="nil"/>
              <w:left w:val="single" w:sz="4" w:space="0" w:color="auto"/>
              <w:bottom w:val="single" w:sz="4" w:space="0" w:color="auto"/>
              <w:right w:val="single" w:sz="4" w:space="0" w:color="auto"/>
            </w:tcBorders>
            <w:hideMark/>
          </w:tcPr>
          <w:p w14:paraId="6BD82160" w14:textId="77777777" w:rsidR="00D450F6" w:rsidRDefault="00D450F6">
            <w:pPr>
              <w:spacing w:line="276" w:lineRule="auto"/>
              <w:rPr>
                <w:sz w:val="24"/>
                <w:szCs w:val="24"/>
              </w:rPr>
            </w:pPr>
            <w:r>
              <w:rPr>
                <w:sz w:val="24"/>
                <w:szCs w:val="24"/>
              </w:rPr>
              <w:t>2.1.10. Europos Sąjungos paramos lėšos (</w:t>
            </w:r>
            <w:r>
              <w:rPr>
                <w:b/>
                <w:sz w:val="24"/>
                <w:szCs w:val="24"/>
              </w:rPr>
              <w:t>ES</w:t>
            </w:r>
            <w:r>
              <w:rPr>
                <w:sz w:val="24"/>
                <w:szCs w:val="24"/>
              </w:rPr>
              <w:t>)</w:t>
            </w:r>
          </w:p>
        </w:tc>
        <w:tc>
          <w:tcPr>
            <w:tcW w:w="1417" w:type="dxa"/>
            <w:tcBorders>
              <w:top w:val="nil"/>
              <w:left w:val="nil"/>
              <w:bottom w:val="single" w:sz="4" w:space="0" w:color="auto"/>
              <w:right w:val="single" w:sz="4" w:space="0" w:color="auto"/>
            </w:tcBorders>
            <w:noWrap/>
          </w:tcPr>
          <w:p w14:paraId="5D8553DD" w14:textId="77777777" w:rsidR="00D450F6" w:rsidRDefault="00D450F6">
            <w:pPr>
              <w:spacing w:line="276" w:lineRule="auto"/>
              <w:jc w:val="center"/>
              <w:rPr>
                <w:sz w:val="24"/>
                <w:szCs w:val="24"/>
              </w:rPr>
            </w:pPr>
          </w:p>
        </w:tc>
        <w:tc>
          <w:tcPr>
            <w:tcW w:w="1559" w:type="dxa"/>
            <w:tcBorders>
              <w:top w:val="nil"/>
              <w:left w:val="nil"/>
              <w:bottom w:val="single" w:sz="4" w:space="0" w:color="auto"/>
              <w:right w:val="single" w:sz="4" w:space="0" w:color="auto"/>
            </w:tcBorders>
          </w:tcPr>
          <w:p w14:paraId="5EEF3D18" w14:textId="77777777" w:rsidR="00D450F6" w:rsidRDefault="00D450F6">
            <w:pPr>
              <w:spacing w:line="276" w:lineRule="auto"/>
              <w:jc w:val="center"/>
              <w:rPr>
                <w:sz w:val="24"/>
                <w:szCs w:val="24"/>
              </w:rPr>
            </w:pPr>
          </w:p>
        </w:tc>
        <w:tc>
          <w:tcPr>
            <w:tcW w:w="1418" w:type="dxa"/>
            <w:tcBorders>
              <w:top w:val="nil"/>
              <w:left w:val="single" w:sz="4" w:space="0" w:color="auto"/>
              <w:bottom w:val="single" w:sz="4" w:space="0" w:color="auto"/>
              <w:right w:val="single" w:sz="4" w:space="0" w:color="auto"/>
            </w:tcBorders>
            <w:noWrap/>
          </w:tcPr>
          <w:p w14:paraId="1B07AC92" w14:textId="77777777" w:rsidR="00D450F6" w:rsidRDefault="00D450F6">
            <w:pPr>
              <w:spacing w:line="276" w:lineRule="auto"/>
              <w:jc w:val="center"/>
              <w:rPr>
                <w:sz w:val="24"/>
                <w:szCs w:val="24"/>
              </w:rPr>
            </w:pPr>
          </w:p>
        </w:tc>
        <w:tc>
          <w:tcPr>
            <w:tcW w:w="1417" w:type="dxa"/>
            <w:tcBorders>
              <w:top w:val="nil"/>
              <w:left w:val="nil"/>
              <w:bottom w:val="single" w:sz="4" w:space="0" w:color="auto"/>
              <w:right w:val="single" w:sz="4" w:space="0" w:color="auto"/>
            </w:tcBorders>
            <w:noWrap/>
          </w:tcPr>
          <w:p w14:paraId="10741144" w14:textId="77777777" w:rsidR="00D450F6" w:rsidRDefault="00D450F6">
            <w:pPr>
              <w:spacing w:line="276" w:lineRule="auto"/>
              <w:jc w:val="center"/>
              <w:rPr>
                <w:sz w:val="24"/>
                <w:szCs w:val="24"/>
              </w:rPr>
            </w:pPr>
          </w:p>
        </w:tc>
      </w:tr>
      <w:tr w:rsidR="00D450F6" w14:paraId="592B0577" w14:textId="77777777" w:rsidTr="00D450F6">
        <w:trPr>
          <w:trHeight w:val="255"/>
        </w:trPr>
        <w:tc>
          <w:tcPr>
            <w:tcW w:w="3818" w:type="dxa"/>
            <w:tcBorders>
              <w:top w:val="nil"/>
              <w:left w:val="single" w:sz="4" w:space="0" w:color="auto"/>
              <w:bottom w:val="single" w:sz="4" w:space="0" w:color="auto"/>
              <w:right w:val="single" w:sz="4" w:space="0" w:color="auto"/>
            </w:tcBorders>
            <w:hideMark/>
          </w:tcPr>
          <w:p w14:paraId="26631B6C" w14:textId="77777777" w:rsidR="00D450F6" w:rsidRDefault="00D450F6">
            <w:pPr>
              <w:spacing w:line="276" w:lineRule="auto"/>
              <w:rPr>
                <w:b/>
                <w:sz w:val="24"/>
                <w:szCs w:val="24"/>
              </w:rPr>
            </w:pPr>
            <w:r>
              <w:rPr>
                <w:sz w:val="24"/>
                <w:szCs w:val="24"/>
              </w:rPr>
              <w:t>2.1.11. Praėjusių metų lėšų likutis</w:t>
            </w:r>
            <w:r>
              <w:rPr>
                <w:b/>
                <w:sz w:val="24"/>
                <w:szCs w:val="24"/>
              </w:rPr>
              <w:t xml:space="preserve"> </w:t>
            </w:r>
            <w:r>
              <w:rPr>
                <w:sz w:val="24"/>
                <w:szCs w:val="24"/>
              </w:rPr>
              <w:t>(</w:t>
            </w:r>
            <w:r>
              <w:rPr>
                <w:b/>
                <w:sz w:val="24"/>
                <w:szCs w:val="24"/>
              </w:rPr>
              <w:t>L</w:t>
            </w:r>
            <w:r>
              <w:rPr>
                <w:sz w:val="24"/>
                <w:szCs w:val="24"/>
              </w:rPr>
              <w:t>)</w:t>
            </w:r>
          </w:p>
        </w:tc>
        <w:tc>
          <w:tcPr>
            <w:tcW w:w="1417" w:type="dxa"/>
            <w:tcBorders>
              <w:top w:val="nil"/>
              <w:left w:val="nil"/>
              <w:bottom w:val="single" w:sz="4" w:space="0" w:color="auto"/>
              <w:right w:val="single" w:sz="4" w:space="0" w:color="auto"/>
            </w:tcBorders>
            <w:noWrap/>
            <w:hideMark/>
          </w:tcPr>
          <w:p w14:paraId="431FD035" w14:textId="77777777" w:rsidR="00D450F6" w:rsidRDefault="00D450F6">
            <w:pPr>
              <w:spacing w:line="276" w:lineRule="auto"/>
              <w:jc w:val="center"/>
              <w:rPr>
                <w:sz w:val="24"/>
                <w:szCs w:val="24"/>
              </w:rPr>
            </w:pPr>
            <w:r>
              <w:rPr>
                <w:sz w:val="24"/>
                <w:szCs w:val="24"/>
              </w:rPr>
              <w:t>16,89</w:t>
            </w:r>
          </w:p>
        </w:tc>
        <w:tc>
          <w:tcPr>
            <w:tcW w:w="1559" w:type="dxa"/>
            <w:tcBorders>
              <w:top w:val="nil"/>
              <w:left w:val="nil"/>
              <w:bottom w:val="single" w:sz="4" w:space="0" w:color="auto"/>
              <w:right w:val="single" w:sz="4" w:space="0" w:color="auto"/>
            </w:tcBorders>
            <w:hideMark/>
          </w:tcPr>
          <w:p w14:paraId="36835028" w14:textId="77777777" w:rsidR="00D450F6" w:rsidRDefault="00D450F6">
            <w:pPr>
              <w:spacing w:line="276" w:lineRule="auto"/>
              <w:jc w:val="center"/>
              <w:rPr>
                <w:sz w:val="24"/>
                <w:szCs w:val="24"/>
              </w:rPr>
            </w:pPr>
            <w:r>
              <w:rPr>
                <w:sz w:val="24"/>
                <w:szCs w:val="24"/>
              </w:rPr>
              <w:t>28,8</w:t>
            </w:r>
          </w:p>
        </w:tc>
        <w:tc>
          <w:tcPr>
            <w:tcW w:w="1418" w:type="dxa"/>
            <w:tcBorders>
              <w:top w:val="nil"/>
              <w:left w:val="single" w:sz="4" w:space="0" w:color="auto"/>
              <w:bottom w:val="single" w:sz="4" w:space="0" w:color="auto"/>
              <w:right w:val="single" w:sz="4" w:space="0" w:color="auto"/>
            </w:tcBorders>
            <w:noWrap/>
          </w:tcPr>
          <w:p w14:paraId="66A6CC45" w14:textId="77777777" w:rsidR="00D450F6" w:rsidRDefault="00D450F6">
            <w:pPr>
              <w:spacing w:line="276" w:lineRule="auto"/>
              <w:jc w:val="center"/>
              <w:rPr>
                <w:sz w:val="24"/>
                <w:szCs w:val="24"/>
              </w:rPr>
            </w:pPr>
          </w:p>
        </w:tc>
        <w:tc>
          <w:tcPr>
            <w:tcW w:w="1417" w:type="dxa"/>
            <w:tcBorders>
              <w:top w:val="nil"/>
              <w:left w:val="nil"/>
              <w:bottom w:val="single" w:sz="4" w:space="0" w:color="auto"/>
              <w:right w:val="single" w:sz="4" w:space="0" w:color="auto"/>
            </w:tcBorders>
            <w:noWrap/>
          </w:tcPr>
          <w:p w14:paraId="27F766AF" w14:textId="77777777" w:rsidR="00D450F6" w:rsidRDefault="00D450F6">
            <w:pPr>
              <w:spacing w:line="276" w:lineRule="auto"/>
              <w:jc w:val="center"/>
              <w:rPr>
                <w:sz w:val="24"/>
                <w:szCs w:val="24"/>
              </w:rPr>
            </w:pPr>
          </w:p>
        </w:tc>
      </w:tr>
      <w:tr w:rsidR="00D450F6" w14:paraId="6B0B31CC" w14:textId="77777777" w:rsidTr="00D450F6">
        <w:trPr>
          <w:trHeight w:val="255"/>
        </w:trPr>
        <w:tc>
          <w:tcPr>
            <w:tcW w:w="3818" w:type="dxa"/>
            <w:tcBorders>
              <w:top w:val="nil"/>
              <w:left w:val="single" w:sz="4" w:space="0" w:color="auto"/>
              <w:bottom w:val="single" w:sz="4" w:space="0" w:color="auto"/>
              <w:right w:val="single" w:sz="4" w:space="0" w:color="auto"/>
            </w:tcBorders>
            <w:hideMark/>
          </w:tcPr>
          <w:p w14:paraId="627D816B" w14:textId="77777777" w:rsidR="00D450F6" w:rsidRDefault="00D450F6">
            <w:pPr>
              <w:spacing w:line="276" w:lineRule="auto"/>
              <w:rPr>
                <w:b/>
                <w:sz w:val="24"/>
                <w:szCs w:val="24"/>
              </w:rPr>
            </w:pPr>
            <w:r>
              <w:rPr>
                <w:b/>
                <w:sz w:val="24"/>
                <w:szCs w:val="24"/>
              </w:rPr>
              <w:t>2.2. Kiti šaltiniai iš viso:</w:t>
            </w:r>
          </w:p>
        </w:tc>
        <w:tc>
          <w:tcPr>
            <w:tcW w:w="1417" w:type="dxa"/>
            <w:tcBorders>
              <w:top w:val="nil"/>
              <w:left w:val="nil"/>
              <w:bottom w:val="single" w:sz="4" w:space="0" w:color="auto"/>
              <w:right w:val="single" w:sz="4" w:space="0" w:color="auto"/>
            </w:tcBorders>
            <w:noWrap/>
          </w:tcPr>
          <w:p w14:paraId="03DAC1E3" w14:textId="77777777" w:rsidR="00D450F6" w:rsidRDefault="00D450F6">
            <w:pPr>
              <w:spacing w:line="276" w:lineRule="auto"/>
              <w:jc w:val="center"/>
              <w:rPr>
                <w:sz w:val="24"/>
                <w:szCs w:val="24"/>
              </w:rPr>
            </w:pPr>
          </w:p>
        </w:tc>
        <w:tc>
          <w:tcPr>
            <w:tcW w:w="1559" w:type="dxa"/>
            <w:tcBorders>
              <w:top w:val="nil"/>
              <w:left w:val="nil"/>
              <w:bottom w:val="single" w:sz="4" w:space="0" w:color="auto"/>
              <w:right w:val="single" w:sz="4" w:space="0" w:color="auto"/>
            </w:tcBorders>
          </w:tcPr>
          <w:p w14:paraId="7A4CD709" w14:textId="77777777" w:rsidR="00D450F6" w:rsidRDefault="00D450F6">
            <w:pPr>
              <w:spacing w:line="276" w:lineRule="auto"/>
              <w:jc w:val="center"/>
              <w:rPr>
                <w:sz w:val="24"/>
                <w:szCs w:val="24"/>
              </w:rPr>
            </w:pPr>
          </w:p>
        </w:tc>
        <w:tc>
          <w:tcPr>
            <w:tcW w:w="1418" w:type="dxa"/>
            <w:tcBorders>
              <w:top w:val="nil"/>
              <w:left w:val="single" w:sz="4" w:space="0" w:color="auto"/>
              <w:bottom w:val="single" w:sz="4" w:space="0" w:color="auto"/>
              <w:right w:val="single" w:sz="4" w:space="0" w:color="auto"/>
            </w:tcBorders>
            <w:noWrap/>
          </w:tcPr>
          <w:p w14:paraId="70E26F99" w14:textId="77777777" w:rsidR="00D450F6" w:rsidRDefault="00D450F6">
            <w:pPr>
              <w:spacing w:line="276" w:lineRule="auto"/>
              <w:jc w:val="center"/>
              <w:rPr>
                <w:sz w:val="24"/>
                <w:szCs w:val="24"/>
              </w:rPr>
            </w:pPr>
          </w:p>
        </w:tc>
        <w:tc>
          <w:tcPr>
            <w:tcW w:w="1417" w:type="dxa"/>
            <w:tcBorders>
              <w:top w:val="nil"/>
              <w:left w:val="nil"/>
              <w:bottom w:val="single" w:sz="4" w:space="0" w:color="auto"/>
              <w:right w:val="single" w:sz="4" w:space="0" w:color="auto"/>
            </w:tcBorders>
            <w:noWrap/>
          </w:tcPr>
          <w:p w14:paraId="39E04030" w14:textId="77777777" w:rsidR="00D450F6" w:rsidRDefault="00D450F6">
            <w:pPr>
              <w:spacing w:line="276" w:lineRule="auto"/>
              <w:jc w:val="center"/>
              <w:rPr>
                <w:sz w:val="24"/>
                <w:szCs w:val="24"/>
              </w:rPr>
            </w:pPr>
          </w:p>
        </w:tc>
      </w:tr>
      <w:tr w:rsidR="00D450F6" w14:paraId="12AC8C68" w14:textId="77777777" w:rsidTr="00D450F6">
        <w:trPr>
          <w:trHeight w:val="527"/>
        </w:trPr>
        <w:tc>
          <w:tcPr>
            <w:tcW w:w="3818" w:type="dxa"/>
            <w:tcBorders>
              <w:top w:val="nil"/>
              <w:left w:val="single" w:sz="4" w:space="0" w:color="auto"/>
              <w:bottom w:val="single" w:sz="4" w:space="0" w:color="auto"/>
              <w:right w:val="single" w:sz="4" w:space="0" w:color="auto"/>
            </w:tcBorders>
            <w:hideMark/>
          </w:tcPr>
          <w:p w14:paraId="27826070" w14:textId="77777777" w:rsidR="00D450F6" w:rsidRDefault="00D450F6">
            <w:pPr>
              <w:spacing w:line="276" w:lineRule="auto"/>
              <w:rPr>
                <w:sz w:val="24"/>
                <w:szCs w:val="24"/>
              </w:rPr>
            </w:pPr>
            <w:r>
              <w:rPr>
                <w:sz w:val="24"/>
                <w:szCs w:val="24"/>
              </w:rPr>
              <w:t>Valstybės biudžeto lėšos, kurios neapskaitomos biudžete (</w:t>
            </w:r>
            <w:r>
              <w:rPr>
                <w:b/>
                <w:sz w:val="24"/>
                <w:szCs w:val="24"/>
              </w:rPr>
              <w:t>VBN</w:t>
            </w:r>
            <w:r>
              <w:rPr>
                <w:sz w:val="24"/>
                <w:szCs w:val="24"/>
              </w:rPr>
              <w:t>)</w:t>
            </w:r>
          </w:p>
        </w:tc>
        <w:tc>
          <w:tcPr>
            <w:tcW w:w="1417" w:type="dxa"/>
            <w:tcBorders>
              <w:top w:val="nil"/>
              <w:left w:val="nil"/>
              <w:bottom w:val="single" w:sz="4" w:space="0" w:color="auto"/>
              <w:right w:val="single" w:sz="4" w:space="0" w:color="auto"/>
            </w:tcBorders>
            <w:noWrap/>
            <w:hideMark/>
          </w:tcPr>
          <w:p w14:paraId="4FBA6FF2" w14:textId="77777777" w:rsidR="00D450F6" w:rsidRDefault="00D450F6">
            <w:pPr>
              <w:rPr>
                <w:sz w:val="24"/>
                <w:szCs w:val="24"/>
              </w:rPr>
            </w:pPr>
          </w:p>
        </w:tc>
        <w:tc>
          <w:tcPr>
            <w:tcW w:w="1559" w:type="dxa"/>
            <w:tcBorders>
              <w:top w:val="nil"/>
              <w:left w:val="nil"/>
              <w:bottom w:val="single" w:sz="4" w:space="0" w:color="auto"/>
              <w:right w:val="single" w:sz="4" w:space="0" w:color="auto"/>
            </w:tcBorders>
          </w:tcPr>
          <w:p w14:paraId="3E6566CA" w14:textId="77777777" w:rsidR="00D450F6" w:rsidRDefault="00D450F6">
            <w:pPr>
              <w:spacing w:line="276" w:lineRule="auto"/>
              <w:jc w:val="center"/>
              <w:rPr>
                <w:sz w:val="24"/>
                <w:szCs w:val="24"/>
              </w:rPr>
            </w:pPr>
          </w:p>
        </w:tc>
        <w:tc>
          <w:tcPr>
            <w:tcW w:w="1418" w:type="dxa"/>
            <w:tcBorders>
              <w:top w:val="nil"/>
              <w:left w:val="single" w:sz="4" w:space="0" w:color="auto"/>
              <w:bottom w:val="single" w:sz="4" w:space="0" w:color="auto"/>
              <w:right w:val="single" w:sz="4" w:space="0" w:color="auto"/>
            </w:tcBorders>
            <w:noWrap/>
            <w:hideMark/>
          </w:tcPr>
          <w:p w14:paraId="53251EFC" w14:textId="77777777" w:rsidR="00D450F6" w:rsidRDefault="00D450F6">
            <w:pPr>
              <w:rPr>
                <w:sz w:val="24"/>
                <w:szCs w:val="24"/>
              </w:rPr>
            </w:pPr>
          </w:p>
        </w:tc>
        <w:tc>
          <w:tcPr>
            <w:tcW w:w="1417" w:type="dxa"/>
            <w:tcBorders>
              <w:top w:val="nil"/>
              <w:left w:val="nil"/>
              <w:bottom w:val="single" w:sz="4" w:space="0" w:color="auto"/>
              <w:right w:val="single" w:sz="4" w:space="0" w:color="auto"/>
            </w:tcBorders>
            <w:noWrap/>
            <w:hideMark/>
          </w:tcPr>
          <w:p w14:paraId="52228DF3" w14:textId="77777777" w:rsidR="00D450F6" w:rsidRDefault="00D450F6">
            <w:pPr>
              <w:rPr>
                <w:lang w:eastAsia="lt-LT"/>
              </w:rPr>
            </w:pPr>
          </w:p>
        </w:tc>
      </w:tr>
    </w:tbl>
    <w:p w14:paraId="00931F31" w14:textId="77777777" w:rsidR="00D450F6" w:rsidRDefault="00D450F6" w:rsidP="00D450F6">
      <w:pPr>
        <w:spacing w:line="360" w:lineRule="auto"/>
        <w:rPr>
          <w:sz w:val="24"/>
          <w:szCs w:val="24"/>
        </w:rPr>
      </w:pPr>
    </w:p>
    <w:p w14:paraId="756BE058" w14:textId="50F13BFA" w:rsidR="00802437" w:rsidRPr="00BB258E" w:rsidRDefault="00802437" w:rsidP="00BB258E">
      <w:pPr>
        <w:rPr>
          <w:b/>
          <w:sz w:val="24"/>
          <w:szCs w:val="24"/>
          <w:highlight w:val="yellow"/>
        </w:rPr>
      </w:pPr>
    </w:p>
    <w:sectPr w:rsidR="00802437" w:rsidRPr="00BB258E" w:rsidSect="00BB258E">
      <w:headerReference w:type="default" r:id="rId8"/>
      <w:pgSz w:w="11906" w:h="16838"/>
      <w:pgMar w:top="1134" w:right="567" w:bottom="851"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C3C89C" w14:textId="77777777" w:rsidR="00AE08FF" w:rsidRDefault="00AE08FF" w:rsidP="00071C97">
      <w:r>
        <w:separator/>
      </w:r>
    </w:p>
  </w:endnote>
  <w:endnote w:type="continuationSeparator" w:id="0">
    <w:p w14:paraId="737B7CC3" w14:textId="77777777" w:rsidR="00AE08FF" w:rsidRDefault="00AE08FF" w:rsidP="00071C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00000001"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BFAF66" w14:textId="77777777" w:rsidR="00AE08FF" w:rsidRDefault="00AE08FF" w:rsidP="00071C97">
      <w:r>
        <w:separator/>
      </w:r>
    </w:p>
  </w:footnote>
  <w:footnote w:type="continuationSeparator" w:id="0">
    <w:p w14:paraId="54576AA5" w14:textId="77777777" w:rsidR="00AE08FF" w:rsidRDefault="00AE08FF" w:rsidP="00071C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8649828"/>
      <w:docPartObj>
        <w:docPartGallery w:val="Page Numbers (Top of Page)"/>
        <w:docPartUnique/>
      </w:docPartObj>
    </w:sdtPr>
    <w:sdtEndPr>
      <w:rPr>
        <w:sz w:val="24"/>
        <w:szCs w:val="24"/>
      </w:rPr>
    </w:sdtEndPr>
    <w:sdtContent>
      <w:p w14:paraId="3E350FC6" w14:textId="77777777" w:rsidR="00071C97" w:rsidRPr="00071C97" w:rsidRDefault="00071C97">
        <w:pPr>
          <w:pStyle w:val="Antrats"/>
          <w:jc w:val="center"/>
          <w:rPr>
            <w:sz w:val="24"/>
            <w:szCs w:val="24"/>
          </w:rPr>
        </w:pPr>
        <w:r w:rsidRPr="00071C97">
          <w:rPr>
            <w:sz w:val="24"/>
            <w:szCs w:val="24"/>
          </w:rPr>
          <w:fldChar w:fldCharType="begin"/>
        </w:r>
        <w:r w:rsidRPr="00071C97">
          <w:rPr>
            <w:sz w:val="24"/>
            <w:szCs w:val="24"/>
          </w:rPr>
          <w:instrText>PAGE   \* MERGEFORMAT</w:instrText>
        </w:r>
        <w:r w:rsidRPr="00071C97">
          <w:rPr>
            <w:sz w:val="24"/>
            <w:szCs w:val="24"/>
          </w:rPr>
          <w:fldChar w:fldCharType="separate"/>
        </w:r>
        <w:r w:rsidR="00EE4834">
          <w:rPr>
            <w:noProof/>
            <w:sz w:val="24"/>
            <w:szCs w:val="24"/>
          </w:rPr>
          <w:t>4</w:t>
        </w:r>
        <w:r w:rsidRPr="00071C97">
          <w:rPr>
            <w:sz w:val="24"/>
            <w:szCs w:val="24"/>
          </w:rPr>
          <w:fldChar w:fldCharType="end"/>
        </w:r>
      </w:p>
    </w:sdtContent>
  </w:sdt>
  <w:p w14:paraId="3E350FC7" w14:textId="77777777" w:rsidR="00071C97" w:rsidRDefault="00071C9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FB127E"/>
    <w:multiLevelType w:val="hybridMultilevel"/>
    <w:tmpl w:val="D812AC18"/>
    <w:lvl w:ilvl="0" w:tplc="A2D072F8">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A486A9A"/>
    <w:multiLevelType w:val="hybridMultilevel"/>
    <w:tmpl w:val="4AAE5238"/>
    <w:lvl w:ilvl="0" w:tplc="8EEEEAC0">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2AF4A5E"/>
    <w:multiLevelType w:val="hybridMultilevel"/>
    <w:tmpl w:val="5E100280"/>
    <w:lvl w:ilvl="0" w:tplc="F6FE2982">
      <w:start w:val="2"/>
      <w:numFmt w:val="bullet"/>
      <w:lvlText w:val="-"/>
      <w:lvlJc w:val="left"/>
      <w:pPr>
        <w:ind w:left="720" w:hanging="360"/>
      </w:pPr>
      <w:rPr>
        <w:rFonts w:ascii="TimesLT" w:eastAsia="Times New Roman" w:hAnsi="TimesLT"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3A17E1D"/>
    <w:multiLevelType w:val="hybridMultilevel"/>
    <w:tmpl w:val="ABF21126"/>
    <w:lvl w:ilvl="0" w:tplc="F6FE2982">
      <w:start w:val="2"/>
      <w:numFmt w:val="bullet"/>
      <w:lvlText w:val="-"/>
      <w:lvlJc w:val="left"/>
      <w:pPr>
        <w:tabs>
          <w:tab w:val="num" w:pos="420"/>
        </w:tabs>
        <w:ind w:left="420" w:hanging="360"/>
      </w:pPr>
      <w:rPr>
        <w:rFonts w:ascii="TimesLT" w:eastAsia="Times New Roman" w:hAnsi="TimesLT" w:hint="default"/>
      </w:rPr>
    </w:lvl>
    <w:lvl w:ilvl="1" w:tplc="04270003" w:tentative="1">
      <w:start w:val="1"/>
      <w:numFmt w:val="bullet"/>
      <w:lvlText w:val="o"/>
      <w:lvlJc w:val="left"/>
      <w:pPr>
        <w:tabs>
          <w:tab w:val="num" w:pos="1140"/>
        </w:tabs>
        <w:ind w:left="1140" w:hanging="360"/>
      </w:pPr>
      <w:rPr>
        <w:rFonts w:ascii="Courier New" w:hAnsi="Courier New" w:hint="default"/>
      </w:rPr>
    </w:lvl>
    <w:lvl w:ilvl="2" w:tplc="04270005" w:tentative="1">
      <w:start w:val="1"/>
      <w:numFmt w:val="bullet"/>
      <w:lvlText w:val=""/>
      <w:lvlJc w:val="left"/>
      <w:pPr>
        <w:tabs>
          <w:tab w:val="num" w:pos="1860"/>
        </w:tabs>
        <w:ind w:left="1860" w:hanging="360"/>
      </w:pPr>
      <w:rPr>
        <w:rFonts w:ascii="Wingdings" w:hAnsi="Wingdings" w:hint="default"/>
      </w:rPr>
    </w:lvl>
    <w:lvl w:ilvl="3" w:tplc="04270001" w:tentative="1">
      <w:start w:val="1"/>
      <w:numFmt w:val="bullet"/>
      <w:lvlText w:val=""/>
      <w:lvlJc w:val="left"/>
      <w:pPr>
        <w:tabs>
          <w:tab w:val="num" w:pos="2580"/>
        </w:tabs>
        <w:ind w:left="2580" w:hanging="360"/>
      </w:pPr>
      <w:rPr>
        <w:rFonts w:ascii="Symbol" w:hAnsi="Symbol" w:hint="default"/>
      </w:rPr>
    </w:lvl>
    <w:lvl w:ilvl="4" w:tplc="04270003" w:tentative="1">
      <w:start w:val="1"/>
      <w:numFmt w:val="bullet"/>
      <w:lvlText w:val="o"/>
      <w:lvlJc w:val="left"/>
      <w:pPr>
        <w:tabs>
          <w:tab w:val="num" w:pos="3300"/>
        </w:tabs>
        <w:ind w:left="3300" w:hanging="360"/>
      </w:pPr>
      <w:rPr>
        <w:rFonts w:ascii="Courier New" w:hAnsi="Courier New" w:hint="default"/>
      </w:rPr>
    </w:lvl>
    <w:lvl w:ilvl="5" w:tplc="04270005" w:tentative="1">
      <w:start w:val="1"/>
      <w:numFmt w:val="bullet"/>
      <w:lvlText w:val=""/>
      <w:lvlJc w:val="left"/>
      <w:pPr>
        <w:tabs>
          <w:tab w:val="num" w:pos="4020"/>
        </w:tabs>
        <w:ind w:left="4020" w:hanging="360"/>
      </w:pPr>
      <w:rPr>
        <w:rFonts w:ascii="Wingdings" w:hAnsi="Wingdings" w:hint="default"/>
      </w:rPr>
    </w:lvl>
    <w:lvl w:ilvl="6" w:tplc="04270001" w:tentative="1">
      <w:start w:val="1"/>
      <w:numFmt w:val="bullet"/>
      <w:lvlText w:val=""/>
      <w:lvlJc w:val="left"/>
      <w:pPr>
        <w:tabs>
          <w:tab w:val="num" w:pos="4740"/>
        </w:tabs>
        <w:ind w:left="4740" w:hanging="360"/>
      </w:pPr>
      <w:rPr>
        <w:rFonts w:ascii="Symbol" w:hAnsi="Symbol" w:hint="default"/>
      </w:rPr>
    </w:lvl>
    <w:lvl w:ilvl="7" w:tplc="04270003" w:tentative="1">
      <w:start w:val="1"/>
      <w:numFmt w:val="bullet"/>
      <w:lvlText w:val="o"/>
      <w:lvlJc w:val="left"/>
      <w:pPr>
        <w:tabs>
          <w:tab w:val="num" w:pos="5460"/>
        </w:tabs>
        <w:ind w:left="5460" w:hanging="360"/>
      </w:pPr>
      <w:rPr>
        <w:rFonts w:ascii="Courier New" w:hAnsi="Courier New" w:hint="default"/>
      </w:rPr>
    </w:lvl>
    <w:lvl w:ilvl="8" w:tplc="04270005" w:tentative="1">
      <w:start w:val="1"/>
      <w:numFmt w:val="bullet"/>
      <w:lvlText w:val=""/>
      <w:lvlJc w:val="left"/>
      <w:pPr>
        <w:tabs>
          <w:tab w:val="num" w:pos="6180"/>
        </w:tabs>
        <w:ind w:left="6180" w:hanging="360"/>
      </w:pPr>
      <w:rPr>
        <w:rFonts w:ascii="Wingdings" w:hAnsi="Wingdings" w:hint="default"/>
      </w:rPr>
    </w:lvl>
  </w:abstractNum>
  <w:abstractNum w:abstractNumId="4" w15:restartNumberingAfterBreak="0">
    <w:nsid w:val="27AC241D"/>
    <w:multiLevelType w:val="hybridMultilevel"/>
    <w:tmpl w:val="BA62C3FE"/>
    <w:lvl w:ilvl="0" w:tplc="89B45E16">
      <w:start w:val="1"/>
      <w:numFmt w:val="decimal"/>
      <w:lvlText w:val="%1"/>
      <w:lvlJc w:val="left"/>
      <w:pPr>
        <w:ind w:left="720" w:hanging="360"/>
      </w:pPr>
      <w:rPr>
        <w:rFonts w:ascii="Times New Roman" w:eastAsia="Times New Roman" w:hAnsi="Times New Roman" w:cs="Times New Roman"/>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7B34158"/>
    <w:multiLevelType w:val="hybridMultilevel"/>
    <w:tmpl w:val="367EC8EC"/>
    <w:lvl w:ilvl="0" w:tplc="7C66F848">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D264006"/>
    <w:multiLevelType w:val="hybridMultilevel"/>
    <w:tmpl w:val="AE603344"/>
    <w:lvl w:ilvl="0" w:tplc="F6FE2982">
      <w:start w:val="2"/>
      <w:numFmt w:val="bullet"/>
      <w:lvlText w:val="-"/>
      <w:lvlJc w:val="left"/>
      <w:pPr>
        <w:ind w:left="720" w:hanging="360"/>
      </w:pPr>
      <w:rPr>
        <w:rFonts w:ascii="TimesLT" w:eastAsia="Times New Roman" w:hAnsi="TimesLT"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48B50813"/>
    <w:multiLevelType w:val="hybridMultilevel"/>
    <w:tmpl w:val="D35AE1E4"/>
    <w:lvl w:ilvl="0" w:tplc="870A0B5E">
      <w:start w:val="1"/>
      <w:numFmt w:val="bullet"/>
      <w:lvlText w:val=""/>
      <w:lvlJc w:val="left"/>
      <w:pPr>
        <w:tabs>
          <w:tab w:val="num" w:pos="777"/>
        </w:tabs>
        <w:ind w:left="420" w:firstLine="360"/>
      </w:pPr>
      <w:rPr>
        <w:rFonts w:ascii="Symbol" w:hAnsi="Symbol" w:hint="default"/>
      </w:rPr>
    </w:lvl>
    <w:lvl w:ilvl="1" w:tplc="04270003" w:tentative="1">
      <w:start w:val="1"/>
      <w:numFmt w:val="bullet"/>
      <w:lvlText w:val="o"/>
      <w:lvlJc w:val="left"/>
      <w:pPr>
        <w:tabs>
          <w:tab w:val="num" w:pos="1500"/>
        </w:tabs>
        <w:ind w:left="1500" w:hanging="360"/>
      </w:pPr>
      <w:rPr>
        <w:rFonts w:ascii="Courier New" w:hAnsi="Courier New" w:hint="default"/>
      </w:rPr>
    </w:lvl>
    <w:lvl w:ilvl="2" w:tplc="04270005" w:tentative="1">
      <w:start w:val="1"/>
      <w:numFmt w:val="bullet"/>
      <w:lvlText w:val=""/>
      <w:lvlJc w:val="left"/>
      <w:pPr>
        <w:tabs>
          <w:tab w:val="num" w:pos="2220"/>
        </w:tabs>
        <w:ind w:left="2220" w:hanging="360"/>
      </w:pPr>
      <w:rPr>
        <w:rFonts w:ascii="Wingdings" w:hAnsi="Wingdings" w:hint="default"/>
      </w:rPr>
    </w:lvl>
    <w:lvl w:ilvl="3" w:tplc="04270001" w:tentative="1">
      <w:start w:val="1"/>
      <w:numFmt w:val="bullet"/>
      <w:lvlText w:val=""/>
      <w:lvlJc w:val="left"/>
      <w:pPr>
        <w:tabs>
          <w:tab w:val="num" w:pos="2940"/>
        </w:tabs>
        <w:ind w:left="2940" w:hanging="360"/>
      </w:pPr>
      <w:rPr>
        <w:rFonts w:ascii="Symbol" w:hAnsi="Symbol" w:hint="default"/>
      </w:rPr>
    </w:lvl>
    <w:lvl w:ilvl="4" w:tplc="04270003" w:tentative="1">
      <w:start w:val="1"/>
      <w:numFmt w:val="bullet"/>
      <w:lvlText w:val="o"/>
      <w:lvlJc w:val="left"/>
      <w:pPr>
        <w:tabs>
          <w:tab w:val="num" w:pos="3660"/>
        </w:tabs>
        <w:ind w:left="3660" w:hanging="360"/>
      </w:pPr>
      <w:rPr>
        <w:rFonts w:ascii="Courier New" w:hAnsi="Courier New" w:hint="default"/>
      </w:rPr>
    </w:lvl>
    <w:lvl w:ilvl="5" w:tplc="04270005" w:tentative="1">
      <w:start w:val="1"/>
      <w:numFmt w:val="bullet"/>
      <w:lvlText w:val=""/>
      <w:lvlJc w:val="left"/>
      <w:pPr>
        <w:tabs>
          <w:tab w:val="num" w:pos="4380"/>
        </w:tabs>
        <w:ind w:left="4380" w:hanging="360"/>
      </w:pPr>
      <w:rPr>
        <w:rFonts w:ascii="Wingdings" w:hAnsi="Wingdings" w:hint="default"/>
      </w:rPr>
    </w:lvl>
    <w:lvl w:ilvl="6" w:tplc="04270001" w:tentative="1">
      <w:start w:val="1"/>
      <w:numFmt w:val="bullet"/>
      <w:lvlText w:val=""/>
      <w:lvlJc w:val="left"/>
      <w:pPr>
        <w:tabs>
          <w:tab w:val="num" w:pos="5100"/>
        </w:tabs>
        <w:ind w:left="5100" w:hanging="360"/>
      </w:pPr>
      <w:rPr>
        <w:rFonts w:ascii="Symbol" w:hAnsi="Symbol" w:hint="default"/>
      </w:rPr>
    </w:lvl>
    <w:lvl w:ilvl="7" w:tplc="04270003" w:tentative="1">
      <w:start w:val="1"/>
      <w:numFmt w:val="bullet"/>
      <w:lvlText w:val="o"/>
      <w:lvlJc w:val="left"/>
      <w:pPr>
        <w:tabs>
          <w:tab w:val="num" w:pos="5820"/>
        </w:tabs>
        <w:ind w:left="5820" w:hanging="360"/>
      </w:pPr>
      <w:rPr>
        <w:rFonts w:ascii="Courier New" w:hAnsi="Courier New" w:hint="default"/>
      </w:rPr>
    </w:lvl>
    <w:lvl w:ilvl="8" w:tplc="04270005" w:tentative="1">
      <w:start w:val="1"/>
      <w:numFmt w:val="bullet"/>
      <w:lvlText w:val=""/>
      <w:lvlJc w:val="left"/>
      <w:pPr>
        <w:tabs>
          <w:tab w:val="num" w:pos="6540"/>
        </w:tabs>
        <w:ind w:left="6540" w:hanging="360"/>
      </w:pPr>
      <w:rPr>
        <w:rFonts w:ascii="Wingdings" w:hAnsi="Wingdings" w:hint="default"/>
      </w:rPr>
    </w:lvl>
  </w:abstractNum>
  <w:abstractNum w:abstractNumId="8" w15:restartNumberingAfterBreak="0">
    <w:nsid w:val="4D241766"/>
    <w:multiLevelType w:val="hybridMultilevel"/>
    <w:tmpl w:val="9D94B2C2"/>
    <w:lvl w:ilvl="0" w:tplc="7C66F848">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0633754"/>
    <w:multiLevelType w:val="hybridMultilevel"/>
    <w:tmpl w:val="8A3A4DCC"/>
    <w:lvl w:ilvl="0" w:tplc="F6FE2982">
      <w:start w:val="2"/>
      <w:numFmt w:val="bullet"/>
      <w:lvlText w:val="-"/>
      <w:lvlJc w:val="left"/>
      <w:pPr>
        <w:ind w:left="720" w:hanging="360"/>
      </w:pPr>
      <w:rPr>
        <w:rFonts w:ascii="TimesLT" w:eastAsia="Times New Roman" w:hAnsi="TimesLT"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5F85F74"/>
    <w:multiLevelType w:val="hybridMultilevel"/>
    <w:tmpl w:val="78ACFC1C"/>
    <w:lvl w:ilvl="0" w:tplc="5E02CAFC">
      <w:start w:val="1"/>
      <w:numFmt w:val="bullet"/>
      <w:lvlText w:val=""/>
      <w:lvlJc w:val="left"/>
      <w:pPr>
        <w:tabs>
          <w:tab w:val="num" w:pos="717"/>
        </w:tabs>
        <w:ind w:left="360" w:firstLine="360"/>
      </w:pPr>
      <w:rPr>
        <w:rFonts w:ascii="Symbol" w:hAnsi="Symbol" w:hint="default"/>
        <w:color w:val="auto"/>
      </w:rPr>
    </w:lvl>
    <w:lvl w:ilvl="1" w:tplc="04270003" w:tentative="1">
      <w:start w:val="1"/>
      <w:numFmt w:val="bullet"/>
      <w:lvlText w:val="o"/>
      <w:lvlJc w:val="left"/>
      <w:pPr>
        <w:tabs>
          <w:tab w:val="num" w:pos="1800"/>
        </w:tabs>
        <w:ind w:left="1800" w:hanging="360"/>
      </w:pPr>
      <w:rPr>
        <w:rFonts w:ascii="Courier New" w:hAnsi="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639176FD"/>
    <w:multiLevelType w:val="hybridMultilevel"/>
    <w:tmpl w:val="24789798"/>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46302FE"/>
    <w:multiLevelType w:val="hybridMultilevel"/>
    <w:tmpl w:val="5BBC9C2C"/>
    <w:lvl w:ilvl="0" w:tplc="E3B63936">
      <w:start w:val="1"/>
      <w:numFmt w:val="bullet"/>
      <w:lvlText w:val=""/>
      <w:lvlJc w:val="left"/>
      <w:pPr>
        <w:tabs>
          <w:tab w:val="num" w:pos="780"/>
        </w:tabs>
        <w:ind w:left="780" w:hanging="360"/>
      </w:pPr>
      <w:rPr>
        <w:rFonts w:ascii="Symbol" w:hAnsi="Symbol" w:hint="default"/>
        <w:color w:val="auto"/>
      </w:rPr>
    </w:lvl>
    <w:lvl w:ilvl="1" w:tplc="04270003" w:tentative="1">
      <w:start w:val="1"/>
      <w:numFmt w:val="bullet"/>
      <w:lvlText w:val="o"/>
      <w:lvlJc w:val="left"/>
      <w:pPr>
        <w:tabs>
          <w:tab w:val="num" w:pos="1500"/>
        </w:tabs>
        <w:ind w:left="1500" w:hanging="360"/>
      </w:pPr>
      <w:rPr>
        <w:rFonts w:ascii="Courier New" w:hAnsi="Courier New" w:hint="default"/>
      </w:rPr>
    </w:lvl>
    <w:lvl w:ilvl="2" w:tplc="04270005" w:tentative="1">
      <w:start w:val="1"/>
      <w:numFmt w:val="bullet"/>
      <w:lvlText w:val=""/>
      <w:lvlJc w:val="left"/>
      <w:pPr>
        <w:tabs>
          <w:tab w:val="num" w:pos="2220"/>
        </w:tabs>
        <w:ind w:left="2220" w:hanging="360"/>
      </w:pPr>
      <w:rPr>
        <w:rFonts w:ascii="Wingdings" w:hAnsi="Wingdings" w:hint="default"/>
      </w:rPr>
    </w:lvl>
    <w:lvl w:ilvl="3" w:tplc="04270001" w:tentative="1">
      <w:start w:val="1"/>
      <w:numFmt w:val="bullet"/>
      <w:lvlText w:val=""/>
      <w:lvlJc w:val="left"/>
      <w:pPr>
        <w:tabs>
          <w:tab w:val="num" w:pos="2940"/>
        </w:tabs>
        <w:ind w:left="2940" w:hanging="360"/>
      </w:pPr>
      <w:rPr>
        <w:rFonts w:ascii="Symbol" w:hAnsi="Symbol" w:hint="default"/>
      </w:rPr>
    </w:lvl>
    <w:lvl w:ilvl="4" w:tplc="04270003" w:tentative="1">
      <w:start w:val="1"/>
      <w:numFmt w:val="bullet"/>
      <w:lvlText w:val="o"/>
      <w:lvlJc w:val="left"/>
      <w:pPr>
        <w:tabs>
          <w:tab w:val="num" w:pos="3660"/>
        </w:tabs>
        <w:ind w:left="3660" w:hanging="360"/>
      </w:pPr>
      <w:rPr>
        <w:rFonts w:ascii="Courier New" w:hAnsi="Courier New" w:hint="default"/>
      </w:rPr>
    </w:lvl>
    <w:lvl w:ilvl="5" w:tplc="04270005" w:tentative="1">
      <w:start w:val="1"/>
      <w:numFmt w:val="bullet"/>
      <w:lvlText w:val=""/>
      <w:lvlJc w:val="left"/>
      <w:pPr>
        <w:tabs>
          <w:tab w:val="num" w:pos="4380"/>
        </w:tabs>
        <w:ind w:left="4380" w:hanging="360"/>
      </w:pPr>
      <w:rPr>
        <w:rFonts w:ascii="Wingdings" w:hAnsi="Wingdings" w:hint="default"/>
      </w:rPr>
    </w:lvl>
    <w:lvl w:ilvl="6" w:tplc="04270001" w:tentative="1">
      <w:start w:val="1"/>
      <w:numFmt w:val="bullet"/>
      <w:lvlText w:val=""/>
      <w:lvlJc w:val="left"/>
      <w:pPr>
        <w:tabs>
          <w:tab w:val="num" w:pos="5100"/>
        </w:tabs>
        <w:ind w:left="5100" w:hanging="360"/>
      </w:pPr>
      <w:rPr>
        <w:rFonts w:ascii="Symbol" w:hAnsi="Symbol" w:hint="default"/>
      </w:rPr>
    </w:lvl>
    <w:lvl w:ilvl="7" w:tplc="04270003" w:tentative="1">
      <w:start w:val="1"/>
      <w:numFmt w:val="bullet"/>
      <w:lvlText w:val="o"/>
      <w:lvlJc w:val="left"/>
      <w:pPr>
        <w:tabs>
          <w:tab w:val="num" w:pos="5820"/>
        </w:tabs>
        <w:ind w:left="5820" w:hanging="360"/>
      </w:pPr>
      <w:rPr>
        <w:rFonts w:ascii="Courier New" w:hAnsi="Courier New" w:hint="default"/>
      </w:rPr>
    </w:lvl>
    <w:lvl w:ilvl="8" w:tplc="04270005" w:tentative="1">
      <w:start w:val="1"/>
      <w:numFmt w:val="bullet"/>
      <w:lvlText w:val=""/>
      <w:lvlJc w:val="left"/>
      <w:pPr>
        <w:tabs>
          <w:tab w:val="num" w:pos="6540"/>
        </w:tabs>
        <w:ind w:left="6540" w:hanging="360"/>
      </w:pPr>
      <w:rPr>
        <w:rFonts w:ascii="Wingdings" w:hAnsi="Wingdings" w:hint="default"/>
      </w:rPr>
    </w:lvl>
  </w:abstractNum>
  <w:abstractNum w:abstractNumId="13" w15:restartNumberingAfterBreak="0">
    <w:nsid w:val="6920426B"/>
    <w:multiLevelType w:val="hybridMultilevel"/>
    <w:tmpl w:val="64360860"/>
    <w:lvl w:ilvl="0" w:tplc="0427000F">
      <w:start w:val="2"/>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F3462CF"/>
    <w:multiLevelType w:val="hybridMultilevel"/>
    <w:tmpl w:val="44C80CFC"/>
    <w:lvl w:ilvl="0" w:tplc="7CE6FEC4">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4164D29"/>
    <w:multiLevelType w:val="multilevel"/>
    <w:tmpl w:val="4FA26C62"/>
    <w:lvl w:ilvl="0">
      <w:start w:val="1"/>
      <w:numFmt w:val="upperRoman"/>
      <w:suff w:val="nothing"/>
      <w:lvlText w:val="%1."/>
      <w:lvlJc w:val="left"/>
      <w:rPr>
        <w:rFonts w:cs="Times New Roman" w:hint="default"/>
      </w:rPr>
    </w:lvl>
    <w:lvl w:ilvl="1">
      <w:start w:val="25"/>
      <w:numFmt w:val="decimal"/>
      <w:lvlRestart w:val="0"/>
      <w:pStyle w:val="Sraas"/>
      <w:lvlText w:val="%2."/>
      <w:lvlJc w:val="left"/>
      <w:pPr>
        <w:tabs>
          <w:tab w:val="num" w:pos="1320"/>
        </w:tabs>
        <w:ind w:left="960"/>
      </w:pPr>
      <w:rPr>
        <w:rFonts w:cs="Times New Roman" w:hint="default"/>
      </w:rPr>
    </w:lvl>
    <w:lvl w:ilvl="2">
      <w:start w:val="1"/>
      <w:numFmt w:val="decimal"/>
      <w:pStyle w:val="Sraas2"/>
      <w:lvlText w:val="%2.%3."/>
      <w:lvlJc w:val="left"/>
      <w:pPr>
        <w:tabs>
          <w:tab w:val="num" w:pos="1680"/>
        </w:tabs>
        <w:ind w:left="960"/>
      </w:pPr>
      <w:rPr>
        <w:rFonts w:cs="Times New Roman" w:hint="default"/>
      </w:rPr>
    </w:lvl>
    <w:lvl w:ilvl="3">
      <w:start w:val="1"/>
      <w:numFmt w:val="decimal"/>
      <w:pStyle w:val="Sraas3"/>
      <w:lvlText w:val="25.%3.%4."/>
      <w:lvlJc w:val="left"/>
      <w:pPr>
        <w:tabs>
          <w:tab w:val="num" w:pos="2040"/>
        </w:tabs>
        <w:ind w:left="96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6" w15:restartNumberingAfterBreak="0">
    <w:nsid w:val="74A64B58"/>
    <w:multiLevelType w:val="hybridMultilevel"/>
    <w:tmpl w:val="4286756E"/>
    <w:lvl w:ilvl="0" w:tplc="F6FE2982">
      <w:start w:val="2"/>
      <w:numFmt w:val="bullet"/>
      <w:lvlText w:val="-"/>
      <w:lvlJc w:val="left"/>
      <w:pPr>
        <w:tabs>
          <w:tab w:val="num" w:pos="360"/>
        </w:tabs>
        <w:ind w:left="360" w:hanging="360"/>
      </w:pPr>
      <w:rPr>
        <w:rFonts w:ascii="TimesLT" w:eastAsia="Times New Roman" w:hAnsi="TimesLT" w:hint="default"/>
      </w:rPr>
    </w:lvl>
    <w:lvl w:ilvl="1" w:tplc="04270003" w:tentative="1">
      <w:start w:val="1"/>
      <w:numFmt w:val="bullet"/>
      <w:lvlText w:val="o"/>
      <w:lvlJc w:val="left"/>
      <w:pPr>
        <w:tabs>
          <w:tab w:val="num" w:pos="1380"/>
        </w:tabs>
        <w:ind w:left="1380" w:hanging="360"/>
      </w:pPr>
      <w:rPr>
        <w:rFonts w:ascii="Courier New" w:hAnsi="Courier New" w:hint="default"/>
      </w:rPr>
    </w:lvl>
    <w:lvl w:ilvl="2" w:tplc="04270005" w:tentative="1">
      <w:start w:val="1"/>
      <w:numFmt w:val="bullet"/>
      <w:lvlText w:val=""/>
      <w:lvlJc w:val="left"/>
      <w:pPr>
        <w:tabs>
          <w:tab w:val="num" w:pos="2100"/>
        </w:tabs>
        <w:ind w:left="2100" w:hanging="360"/>
      </w:pPr>
      <w:rPr>
        <w:rFonts w:ascii="Wingdings" w:hAnsi="Wingdings" w:hint="default"/>
      </w:rPr>
    </w:lvl>
    <w:lvl w:ilvl="3" w:tplc="04270001" w:tentative="1">
      <w:start w:val="1"/>
      <w:numFmt w:val="bullet"/>
      <w:lvlText w:val=""/>
      <w:lvlJc w:val="left"/>
      <w:pPr>
        <w:tabs>
          <w:tab w:val="num" w:pos="2820"/>
        </w:tabs>
        <w:ind w:left="2820" w:hanging="360"/>
      </w:pPr>
      <w:rPr>
        <w:rFonts w:ascii="Symbol" w:hAnsi="Symbol" w:hint="default"/>
      </w:rPr>
    </w:lvl>
    <w:lvl w:ilvl="4" w:tplc="04270003" w:tentative="1">
      <w:start w:val="1"/>
      <w:numFmt w:val="bullet"/>
      <w:lvlText w:val="o"/>
      <w:lvlJc w:val="left"/>
      <w:pPr>
        <w:tabs>
          <w:tab w:val="num" w:pos="3540"/>
        </w:tabs>
        <w:ind w:left="3540" w:hanging="360"/>
      </w:pPr>
      <w:rPr>
        <w:rFonts w:ascii="Courier New" w:hAnsi="Courier New" w:hint="default"/>
      </w:rPr>
    </w:lvl>
    <w:lvl w:ilvl="5" w:tplc="04270005" w:tentative="1">
      <w:start w:val="1"/>
      <w:numFmt w:val="bullet"/>
      <w:lvlText w:val=""/>
      <w:lvlJc w:val="left"/>
      <w:pPr>
        <w:tabs>
          <w:tab w:val="num" w:pos="4260"/>
        </w:tabs>
        <w:ind w:left="4260" w:hanging="360"/>
      </w:pPr>
      <w:rPr>
        <w:rFonts w:ascii="Wingdings" w:hAnsi="Wingdings" w:hint="default"/>
      </w:rPr>
    </w:lvl>
    <w:lvl w:ilvl="6" w:tplc="04270001" w:tentative="1">
      <w:start w:val="1"/>
      <w:numFmt w:val="bullet"/>
      <w:lvlText w:val=""/>
      <w:lvlJc w:val="left"/>
      <w:pPr>
        <w:tabs>
          <w:tab w:val="num" w:pos="4980"/>
        </w:tabs>
        <w:ind w:left="4980" w:hanging="360"/>
      </w:pPr>
      <w:rPr>
        <w:rFonts w:ascii="Symbol" w:hAnsi="Symbol" w:hint="default"/>
      </w:rPr>
    </w:lvl>
    <w:lvl w:ilvl="7" w:tplc="04270003" w:tentative="1">
      <w:start w:val="1"/>
      <w:numFmt w:val="bullet"/>
      <w:lvlText w:val="o"/>
      <w:lvlJc w:val="left"/>
      <w:pPr>
        <w:tabs>
          <w:tab w:val="num" w:pos="5700"/>
        </w:tabs>
        <w:ind w:left="5700" w:hanging="360"/>
      </w:pPr>
      <w:rPr>
        <w:rFonts w:ascii="Courier New" w:hAnsi="Courier New" w:hint="default"/>
      </w:rPr>
    </w:lvl>
    <w:lvl w:ilvl="8" w:tplc="04270005" w:tentative="1">
      <w:start w:val="1"/>
      <w:numFmt w:val="bullet"/>
      <w:lvlText w:val=""/>
      <w:lvlJc w:val="left"/>
      <w:pPr>
        <w:tabs>
          <w:tab w:val="num" w:pos="6420"/>
        </w:tabs>
        <w:ind w:left="6420" w:hanging="360"/>
      </w:pPr>
      <w:rPr>
        <w:rFonts w:ascii="Wingdings" w:hAnsi="Wingdings" w:hint="default"/>
      </w:rPr>
    </w:lvl>
  </w:abstractNum>
  <w:abstractNum w:abstractNumId="17" w15:restartNumberingAfterBreak="0">
    <w:nsid w:val="7BDD137D"/>
    <w:multiLevelType w:val="hybridMultilevel"/>
    <w:tmpl w:val="BE4C01B2"/>
    <w:lvl w:ilvl="0" w:tplc="F6FE2982">
      <w:start w:val="2"/>
      <w:numFmt w:val="bullet"/>
      <w:lvlText w:val="-"/>
      <w:lvlJc w:val="left"/>
      <w:pPr>
        <w:ind w:left="720" w:hanging="360"/>
      </w:pPr>
      <w:rPr>
        <w:rFonts w:ascii="TimesLT" w:eastAsia="Times New Roman" w:hAnsi="TimesLT"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
  </w:num>
  <w:num w:numId="2">
    <w:abstractNumId w:val="10"/>
  </w:num>
  <w:num w:numId="3">
    <w:abstractNumId w:val="15"/>
  </w:num>
  <w:num w:numId="4">
    <w:abstractNumId w:val="12"/>
  </w:num>
  <w:num w:numId="5">
    <w:abstractNumId w:val="16"/>
  </w:num>
  <w:num w:numId="6">
    <w:abstractNumId w:val="7"/>
  </w:num>
  <w:num w:numId="7">
    <w:abstractNumId w:val="11"/>
  </w:num>
  <w:num w:numId="8">
    <w:abstractNumId w:val="9"/>
  </w:num>
  <w:num w:numId="9">
    <w:abstractNumId w:val="17"/>
  </w:num>
  <w:num w:numId="10">
    <w:abstractNumId w:val="2"/>
  </w:num>
  <w:num w:numId="11">
    <w:abstractNumId w:val="6"/>
  </w:num>
  <w:num w:numId="12">
    <w:abstractNumId w:val="4"/>
  </w:num>
  <w:num w:numId="13">
    <w:abstractNumId w:val="8"/>
  </w:num>
  <w:num w:numId="14">
    <w:abstractNumId w:val="5"/>
  </w:num>
  <w:num w:numId="15">
    <w:abstractNumId w:val="0"/>
  </w:num>
  <w:num w:numId="16">
    <w:abstractNumId w:val="13"/>
  </w:num>
  <w:num w:numId="17">
    <w:abstractNumId w:val="14"/>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298"/>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90F"/>
    <w:rsid w:val="000036E5"/>
    <w:rsid w:val="0000468C"/>
    <w:rsid w:val="0000489B"/>
    <w:rsid w:val="00005B73"/>
    <w:rsid w:val="00011735"/>
    <w:rsid w:val="00024168"/>
    <w:rsid w:val="00030787"/>
    <w:rsid w:val="00031026"/>
    <w:rsid w:val="00031966"/>
    <w:rsid w:val="00040211"/>
    <w:rsid w:val="00041867"/>
    <w:rsid w:val="000424E1"/>
    <w:rsid w:val="00043AFE"/>
    <w:rsid w:val="00046DE2"/>
    <w:rsid w:val="00051A00"/>
    <w:rsid w:val="0005269C"/>
    <w:rsid w:val="00055EB9"/>
    <w:rsid w:val="00056453"/>
    <w:rsid w:val="0006398C"/>
    <w:rsid w:val="000650D9"/>
    <w:rsid w:val="0006741E"/>
    <w:rsid w:val="0007009D"/>
    <w:rsid w:val="00071C97"/>
    <w:rsid w:val="0007333B"/>
    <w:rsid w:val="00073DE0"/>
    <w:rsid w:val="0007485C"/>
    <w:rsid w:val="00075262"/>
    <w:rsid w:val="00086A22"/>
    <w:rsid w:val="0008784F"/>
    <w:rsid w:val="00091F3D"/>
    <w:rsid w:val="000A220A"/>
    <w:rsid w:val="000A34FB"/>
    <w:rsid w:val="000A4C21"/>
    <w:rsid w:val="000A7BFE"/>
    <w:rsid w:val="000B2AEA"/>
    <w:rsid w:val="000C6DF8"/>
    <w:rsid w:val="000D3159"/>
    <w:rsid w:val="000D349A"/>
    <w:rsid w:val="000E2731"/>
    <w:rsid w:val="000E3695"/>
    <w:rsid w:val="000E4AC2"/>
    <w:rsid w:val="000E54F3"/>
    <w:rsid w:val="000E7E6D"/>
    <w:rsid w:val="000F3635"/>
    <w:rsid w:val="000F6244"/>
    <w:rsid w:val="00100A58"/>
    <w:rsid w:val="00103DA7"/>
    <w:rsid w:val="00110108"/>
    <w:rsid w:val="00123D51"/>
    <w:rsid w:val="00124BBC"/>
    <w:rsid w:val="001254A1"/>
    <w:rsid w:val="001272F7"/>
    <w:rsid w:val="00130E1B"/>
    <w:rsid w:val="00132E11"/>
    <w:rsid w:val="00132F82"/>
    <w:rsid w:val="001354BA"/>
    <w:rsid w:val="00136DDE"/>
    <w:rsid w:val="001376F7"/>
    <w:rsid w:val="001437AC"/>
    <w:rsid w:val="001542F6"/>
    <w:rsid w:val="00163FA5"/>
    <w:rsid w:val="001656AE"/>
    <w:rsid w:val="0017024F"/>
    <w:rsid w:val="001740BF"/>
    <w:rsid w:val="001757EE"/>
    <w:rsid w:val="0017703F"/>
    <w:rsid w:val="00181B27"/>
    <w:rsid w:val="00185331"/>
    <w:rsid w:val="00192CF4"/>
    <w:rsid w:val="001934A7"/>
    <w:rsid w:val="001941FA"/>
    <w:rsid w:val="00196F88"/>
    <w:rsid w:val="001B1114"/>
    <w:rsid w:val="001B3B9A"/>
    <w:rsid w:val="001C4B48"/>
    <w:rsid w:val="001D303A"/>
    <w:rsid w:val="001D7E0F"/>
    <w:rsid w:val="001D7F4E"/>
    <w:rsid w:val="001E2296"/>
    <w:rsid w:val="001E769A"/>
    <w:rsid w:val="001F1482"/>
    <w:rsid w:val="001F5725"/>
    <w:rsid w:val="001F6FC9"/>
    <w:rsid w:val="0020009C"/>
    <w:rsid w:val="00202DCF"/>
    <w:rsid w:val="00203DA8"/>
    <w:rsid w:val="00210256"/>
    <w:rsid w:val="002126C2"/>
    <w:rsid w:val="00213ADF"/>
    <w:rsid w:val="002172CB"/>
    <w:rsid w:val="00220570"/>
    <w:rsid w:val="00221F16"/>
    <w:rsid w:val="00222651"/>
    <w:rsid w:val="00231D83"/>
    <w:rsid w:val="00232C85"/>
    <w:rsid w:val="00236623"/>
    <w:rsid w:val="00236A37"/>
    <w:rsid w:val="002374FF"/>
    <w:rsid w:val="00261715"/>
    <w:rsid w:val="0026269D"/>
    <w:rsid w:val="002742AB"/>
    <w:rsid w:val="00276A51"/>
    <w:rsid w:val="00277038"/>
    <w:rsid w:val="00277F61"/>
    <w:rsid w:val="00280A52"/>
    <w:rsid w:val="00286132"/>
    <w:rsid w:val="00294AFF"/>
    <w:rsid w:val="00294ED0"/>
    <w:rsid w:val="002A3C22"/>
    <w:rsid w:val="002B0BCC"/>
    <w:rsid w:val="002B0E54"/>
    <w:rsid w:val="002B14A4"/>
    <w:rsid w:val="002B4858"/>
    <w:rsid w:val="002C0272"/>
    <w:rsid w:val="002C0E8D"/>
    <w:rsid w:val="002C1239"/>
    <w:rsid w:val="002C28B2"/>
    <w:rsid w:val="002C52F3"/>
    <w:rsid w:val="002D57D7"/>
    <w:rsid w:val="002E27E5"/>
    <w:rsid w:val="002E4CBB"/>
    <w:rsid w:val="002F1CC2"/>
    <w:rsid w:val="003005DB"/>
    <w:rsid w:val="00302F71"/>
    <w:rsid w:val="0030562C"/>
    <w:rsid w:val="003062BD"/>
    <w:rsid w:val="00316000"/>
    <w:rsid w:val="00317ACD"/>
    <w:rsid w:val="00323072"/>
    <w:rsid w:val="00324463"/>
    <w:rsid w:val="00326FA0"/>
    <w:rsid w:val="00331079"/>
    <w:rsid w:val="003376C2"/>
    <w:rsid w:val="00337E15"/>
    <w:rsid w:val="0034044C"/>
    <w:rsid w:val="00345D09"/>
    <w:rsid w:val="003524C3"/>
    <w:rsid w:val="003527BE"/>
    <w:rsid w:val="0035594C"/>
    <w:rsid w:val="0036036D"/>
    <w:rsid w:val="0037306D"/>
    <w:rsid w:val="00377EF2"/>
    <w:rsid w:val="00386CD7"/>
    <w:rsid w:val="0039118B"/>
    <w:rsid w:val="0039214D"/>
    <w:rsid w:val="00395FBB"/>
    <w:rsid w:val="003A3FD0"/>
    <w:rsid w:val="003B0B92"/>
    <w:rsid w:val="003B4698"/>
    <w:rsid w:val="003B6455"/>
    <w:rsid w:val="003C4B7C"/>
    <w:rsid w:val="003C5520"/>
    <w:rsid w:val="003D0AC6"/>
    <w:rsid w:val="003D3D52"/>
    <w:rsid w:val="003E2DE3"/>
    <w:rsid w:val="003E4F68"/>
    <w:rsid w:val="003F2580"/>
    <w:rsid w:val="003F382A"/>
    <w:rsid w:val="003F3E62"/>
    <w:rsid w:val="003F67F2"/>
    <w:rsid w:val="00400EA2"/>
    <w:rsid w:val="00403C40"/>
    <w:rsid w:val="00403EA8"/>
    <w:rsid w:val="004131BE"/>
    <w:rsid w:val="00414D49"/>
    <w:rsid w:val="00426DD6"/>
    <w:rsid w:val="00427586"/>
    <w:rsid w:val="004312A2"/>
    <w:rsid w:val="00432AF0"/>
    <w:rsid w:val="00432D51"/>
    <w:rsid w:val="004338E7"/>
    <w:rsid w:val="00434B44"/>
    <w:rsid w:val="0043517B"/>
    <w:rsid w:val="00436F61"/>
    <w:rsid w:val="004370E4"/>
    <w:rsid w:val="00441841"/>
    <w:rsid w:val="00445F98"/>
    <w:rsid w:val="00446053"/>
    <w:rsid w:val="0044614A"/>
    <w:rsid w:val="004467F9"/>
    <w:rsid w:val="004519B2"/>
    <w:rsid w:val="004534E4"/>
    <w:rsid w:val="00454271"/>
    <w:rsid w:val="00454F8F"/>
    <w:rsid w:val="00460771"/>
    <w:rsid w:val="004645AB"/>
    <w:rsid w:val="00470B12"/>
    <w:rsid w:val="00476344"/>
    <w:rsid w:val="0047753E"/>
    <w:rsid w:val="004825DE"/>
    <w:rsid w:val="00484F1C"/>
    <w:rsid w:val="00485308"/>
    <w:rsid w:val="0048590F"/>
    <w:rsid w:val="00487301"/>
    <w:rsid w:val="004879CF"/>
    <w:rsid w:val="004917B8"/>
    <w:rsid w:val="0049472E"/>
    <w:rsid w:val="00494859"/>
    <w:rsid w:val="00495BB0"/>
    <w:rsid w:val="004977B5"/>
    <w:rsid w:val="004A1E08"/>
    <w:rsid w:val="004A434C"/>
    <w:rsid w:val="004A461C"/>
    <w:rsid w:val="004A6E25"/>
    <w:rsid w:val="004B147A"/>
    <w:rsid w:val="004B1DAA"/>
    <w:rsid w:val="004B2A36"/>
    <w:rsid w:val="004B2F14"/>
    <w:rsid w:val="004C0173"/>
    <w:rsid w:val="004C4E62"/>
    <w:rsid w:val="004C5E1A"/>
    <w:rsid w:val="004D2234"/>
    <w:rsid w:val="004D2B91"/>
    <w:rsid w:val="004D6654"/>
    <w:rsid w:val="004E22AE"/>
    <w:rsid w:val="004F2492"/>
    <w:rsid w:val="004F6AC8"/>
    <w:rsid w:val="004F7956"/>
    <w:rsid w:val="0050158B"/>
    <w:rsid w:val="00506255"/>
    <w:rsid w:val="00507C9E"/>
    <w:rsid w:val="0051267E"/>
    <w:rsid w:val="00516412"/>
    <w:rsid w:val="005203A0"/>
    <w:rsid w:val="00520BE1"/>
    <w:rsid w:val="00521597"/>
    <w:rsid w:val="00522DB2"/>
    <w:rsid w:val="005301DE"/>
    <w:rsid w:val="0053191B"/>
    <w:rsid w:val="0053394C"/>
    <w:rsid w:val="00540E1E"/>
    <w:rsid w:val="00541842"/>
    <w:rsid w:val="005447A1"/>
    <w:rsid w:val="00547028"/>
    <w:rsid w:val="00550AFA"/>
    <w:rsid w:val="005510B7"/>
    <w:rsid w:val="005511F8"/>
    <w:rsid w:val="00551CBC"/>
    <w:rsid w:val="00570361"/>
    <w:rsid w:val="00571CB1"/>
    <w:rsid w:val="00571F34"/>
    <w:rsid w:val="005745EE"/>
    <w:rsid w:val="00584358"/>
    <w:rsid w:val="00584DFB"/>
    <w:rsid w:val="0059487A"/>
    <w:rsid w:val="00595F34"/>
    <w:rsid w:val="005A246A"/>
    <w:rsid w:val="005A6CFB"/>
    <w:rsid w:val="005A7E7C"/>
    <w:rsid w:val="005B1445"/>
    <w:rsid w:val="005B78C8"/>
    <w:rsid w:val="005C2E7C"/>
    <w:rsid w:val="005C341A"/>
    <w:rsid w:val="005C4B9B"/>
    <w:rsid w:val="005D139D"/>
    <w:rsid w:val="005D69B7"/>
    <w:rsid w:val="005E556C"/>
    <w:rsid w:val="005F13B2"/>
    <w:rsid w:val="005F3AC0"/>
    <w:rsid w:val="005F3B47"/>
    <w:rsid w:val="0060006A"/>
    <w:rsid w:val="0060146F"/>
    <w:rsid w:val="00601AFC"/>
    <w:rsid w:val="0060241A"/>
    <w:rsid w:val="00603086"/>
    <w:rsid w:val="006047C3"/>
    <w:rsid w:val="00612F15"/>
    <w:rsid w:val="006218A2"/>
    <w:rsid w:val="0062381D"/>
    <w:rsid w:val="00623930"/>
    <w:rsid w:val="0062773A"/>
    <w:rsid w:val="00631CFE"/>
    <w:rsid w:val="00637D1D"/>
    <w:rsid w:val="006403BD"/>
    <w:rsid w:val="00646318"/>
    <w:rsid w:val="00650949"/>
    <w:rsid w:val="0065348D"/>
    <w:rsid w:val="006548D5"/>
    <w:rsid w:val="0066055B"/>
    <w:rsid w:val="00661F64"/>
    <w:rsid w:val="00663DA3"/>
    <w:rsid w:val="006640BF"/>
    <w:rsid w:val="006705F8"/>
    <w:rsid w:val="0067175A"/>
    <w:rsid w:val="00674BCC"/>
    <w:rsid w:val="00674E15"/>
    <w:rsid w:val="006838E4"/>
    <w:rsid w:val="006850C1"/>
    <w:rsid w:val="00692DF7"/>
    <w:rsid w:val="00697AD4"/>
    <w:rsid w:val="006A6B05"/>
    <w:rsid w:val="006B0571"/>
    <w:rsid w:val="006B2D1B"/>
    <w:rsid w:val="006B6000"/>
    <w:rsid w:val="006D46EF"/>
    <w:rsid w:val="006D6775"/>
    <w:rsid w:val="006D7FF1"/>
    <w:rsid w:val="006E0833"/>
    <w:rsid w:val="006E2DF9"/>
    <w:rsid w:val="006E6079"/>
    <w:rsid w:val="006F08BF"/>
    <w:rsid w:val="006F3ABD"/>
    <w:rsid w:val="006F6EDA"/>
    <w:rsid w:val="00700598"/>
    <w:rsid w:val="00701647"/>
    <w:rsid w:val="0070347E"/>
    <w:rsid w:val="00704F51"/>
    <w:rsid w:val="00710244"/>
    <w:rsid w:val="00710DB1"/>
    <w:rsid w:val="00713CC7"/>
    <w:rsid w:val="00714B2B"/>
    <w:rsid w:val="007163F7"/>
    <w:rsid w:val="00721B0E"/>
    <w:rsid w:val="007220E3"/>
    <w:rsid w:val="00731E13"/>
    <w:rsid w:val="00734476"/>
    <w:rsid w:val="007366F0"/>
    <w:rsid w:val="007413A8"/>
    <w:rsid w:val="00741A32"/>
    <w:rsid w:val="00742560"/>
    <w:rsid w:val="00743444"/>
    <w:rsid w:val="00744E99"/>
    <w:rsid w:val="0075353E"/>
    <w:rsid w:val="00754E63"/>
    <w:rsid w:val="00756250"/>
    <w:rsid w:val="00762552"/>
    <w:rsid w:val="00764BFC"/>
    <w:rsid w:val="0077067F"/>
    <w:rsid w:val="007715E9"/>
    <w:rsid w:val="00772D9A"/>
    <w:rsid w:val="007772C0"/>
    <w:rsid w:val="00777600"/>
    <w:rsid w:val="007818D2"/>
    <w:rsid w:val="00784019"/>
    <w:rsid w:val="00785BD2"/>
    <w:rsid w:val="00786E99"/>
    <w:rsid w:val="00792292"/>
    <w:rsid w:val="007941A8"/>
    <w:rsid w:val="00794CC2"/>
    <w:rsid w:val="007A111D"/>
    <w:rsid w:val="007A6CCD"/>
    <w:rsid w:val="007C1418"/>
    <w:rsid w:val="007C79E0"/>
    <w:rsid w:val="007D03FB"/>
    <w:rsid w:val="007D4016"/>
    <w:rsid w:val="007E035D"/>
    <w:rsid w:val="007E0995"/>
    <w:rsid w:val="007E20A7"/>
    <w:rsid w:val="007E5653"/>
    <w:rsid w:val="007E6E6F"/>
    <w:rsid w:val="007F13CF"/>
    <w:rsid w:val="007F4DA9"/>
    <w:rsid w:val="007F6058"/>
    <w:rsid w:val="00802437"/>
    <w:rsid w:val="00810208"/>
    <w:rsid w:val="0081148E"/>
    <w:rsid w:val="0081175D"/>
    <w:rsid w:val="0082239B"/>
    <w:rsid w:val="00822E3F"/>
    <w:rsid w:val="008331CA"/>
    <w:rsid w:val="0083386A"/>
    <w:rsid w:val="00841B2D"/>
    <w:rsid w:val="00847655"/>
    <w:rsid w:val="008542B0"/>
    <w:rsid w:val="00861F67"/>
    <w:rsid w:val="008644BF"/>
    <w:rsid w:val="0086587B"/>
    <w:rsid w:val="008728B1"/>
    <w:rsid w:val="00872FF9"/>
    <w:rsid w:val="00883F07"/>
    <w:rsid w:val="00884251"/>
    <w:rsid w:val="008860A6"/>
    <w:rsid w:val="0089756E"/>
    <w:rsid w:val="008A0D27"/>
    <w:rsid w:val="008A1396"/>
    <w:rsid w:val="008A2EBA"/>
    <w:rsid w:val="008A531A"/>
    <w:rsid w:val="008B027E"/>
    <w:rsid w:val="008B4CD2"/>
    <w:rsid w:val="008C3FC9"/>
    <w:rsid w:val="008C71B1"/>
    <w:rsid w:val="008D0699"/>
    <w:rsid w:val="008D7353"/>
    <w:rsid w:val="008E2750"/>
    <w:rsid w:val="008E2DC2"/>
    <w:rsid w:val="008E7116"/>
    <w:rsid w:val="008E73E7"/>
    <w:rsid w:val="008F0AB2"/>
    <w:rsid w:val="008F7437"/>
    <w:rsid w:val="00902B44"/>
    <w:rsid w:val="0090433E"/>
    <w:rsid w:val="009131E4"/>
    <w:rsid w:val="00915622"/>
    <w:rsid w:val="00915C5A"/>
    <w:rsid w:val="00917235"/>
    <w:rsid w:val="00920EB9"/>
    <w:rsid w:val="009227D6"/>
    <w:rsid w:val="0092460E"/>
    <w:rsid w:val="00927D4C"/>
    <w:rsid w:val="00936D61"/>
    <w:rsid w:val="00940272"/>
    <w:rsid w:val="009416E0"/>
    <w:rsid w:val="0094211E"/>
    <w:rsid w:val="00942986"/>
    <w:rsid w:val="009436CC"/>
    <w:rsid w:val="00947E3C"/>
    <w:rsid w:val="00956C82"/>
    <w:rsid w:val="009577EF"/>
    <w:rsid w:val="0096135A"/>
    <w:rsid w:val="00963A8F"/>
    <w:rsid w:val="00974AB0"/>
    <w:rsid w:val="00980579"/>
    <w:rsid w:val="0098100D"/>
    <w:rsid w:val="0098281C"/>
    <w:rsid w:val="00983DC3"/>
    <w:rsid w:val="00987618"/>
    <w:rsid w:val="0099116A"/>
    <w:rsid w:val="009958BD"/>
    <w:rsid w:val="00996D05"/>
    <w:rsid w:val="009A15C5"/>
    <w:rsid w:val="009A3B35"/>
    <w:rsid w:val="009A4B30"/>
    <w:rsid w:val="009A4BDE"/>
    <w:rsid w:val="009A58FA"/>
    <w:rsid w:val="009A5E9F"/>
    <w:rsid w:val="009B0566"/>
    <w:rsid w:val="009B2867"/>
    <w:rsid w:val="009B5D82"/>
    <w:rsid w:val="009B66DC"/>
    <w:rsid w:val="009C1DDF"/>
    <w:rsid w:val="009C5215"/>
    <w:rsid w:val="009C5393"/>
    <w:rsid w:val="009D019C"/>
    <w:rsid w:val="009D2197"/>
    <w:rsid w:val="009D2FD1"/>
    <w:rsid w:val="009D4E5A"/>
    <w:rsid w:val="009D5452"/>
    <w:rsid w:val="009D63B2"/>
    <w:rsid w:val="009E2BE4"/>
    <w:rsid w:val="009E399F"/>
    <w:rsid w:val="009F19D7"/>
    <w:rsid w:val="009F3B5F"/>
    <w:rsid w:val="009F53EA"/>
    <w:rsid w:val="009F65ED"/>
    <w:rsid w:val="00A0117B"/>
    <w:rsid w:val="00A01E03"/>
    <w:rsid w:val="00A06967"/>
    <w:rsid w:val="00A11AD2"/>
    <w:rsid w:val="00A120E9"/>
    <w:rsid w:val="00A22E69"/>
    <w:rsid w:val="00A31EC9"/>
    <w:rsid w:val="00A35B23"/>
    <w:rsid w:val="00A36C7B"/>
    <w:rsid w:val="00A37F6E"/>
    <w:rsid w:val="00A4156F"/>
    <w:rsid w:val="00A5109E"/>
    <w:rsid w:val="00A51A55"/>
    <w:rsid w:val="00A54A80"/>
    <w:rsid w:val="00A5523B"/>
    <w:rsid w:val="00A55D9A"/>
    <w:rsid w:val="00A61F28"/>
    <w:rsid w:val="00A62808"/>
    <w:rsid w:val="00A67A47"/>
    <w:rsid w:val="00A71CCC"/>
    <w:rsid w:val="00A720C7"/>
    <w:rsid w:val="00A72F65"/>
    <w:rsid w:val="00A80589"/>
    <w:rsid w:val="00A915D3"/>
    <w:rsid w:val="00A92946"/>
    <w:rsid w:val="00A97048"/>
    <w:rsid w:val="00AA351B"/>
    <w:rsid w:val="00AB3C53"/>
    <w:rsid w:val="00AB57A9"/>
    <w:rsid w:val="00AB6A6D"/>
    <w:rsid w:val="00AC0BD7"/>
    <w:rsid w:val="00AC0E4F"/>
    <w:rsid w:val="00AC1ED5"/>
    <w:rsid w:val="00AC3164"/>
    <w:rsid w:val="00AC62F6"/>
    <w:rsid w:val="00AC7E85"/>
    <w:rsid w:val="00AD255C"/>
    <w:rsid w:val="00AD31A0"/>
    <w:rsid w:val="00AD69A9"/>
    <w:rsid w:val="00AE08FF"/>
    <w:rsid w:val="00AE46F9"/>
    <w:rsid w:val="00AE49FE"/>
    <w:rsid w:val="00AE5A05"/>
    <w:rsid w:val="00AE5C1E"/>
    <w:rsid w:val="00AF3EAA"/>
    <w:rsid w:val="00AF542F"/>
    <w:rsid w:val="00AF7D9A"/>
    <w:rsid w:val="00B03879"/>
    <w:rsid w:val="00B10B71"/>
    <w:rsid w:val="00B11612"/>
    <w:rsid w:val="00B12818"/>
    <w:rsid w:val="00B16B7A"/>
    <w:rsid w:val="00B21450"/>
    <w:rsid w:val="00B24DFA"/>
    <w:rsid w:val="00B260CA"/>
    <w:rsid w:val="00B278CD"/>
    <w:rsid w:val="00B41146"/>
    <w:rsid w:val="00B45B0A"/>
    <w:rsid w:val="00B52A49"/>
    <w:rsid w:val="00B531CC"/>
    <w:rsid w:val="00B5694E"/>
    <w:rsid w:val="00B70C30"/>
    <w:rsid w:val="00B75C60"/>
    <w:rsid w:val="00B83D07"/>
    <w:rsid w:val="00B9717E"/>
    <w:rsid w:val="00BA7D49"/>
    <w:rsid w:val="00BB258E"/>
    <w:rsid w:val="00BB6195"/>
    <w:rsid w:val="00BB7A8E"/>
    <w:rsid w:val="00BC0E5F"/>
    <w:rsid w:val="00BC32E0"/>
    <w:rsid w:val="00BC3F93"/>
    <w:rsid w:val="00BC4135"/>
    <w:rsid w:val="00BC5945"/>
    <w:rsid w:val="00BC6238"/>
    <w:rsid w:val="00BC7EF1"/>
    <w:rsid w:val="00BD3CC8"/>
    <w:rsid w:val="00BD64D9"/>
    <w:rsid w:val="00BE34F1"/>
    <w:rsid w:val="00BE4012"/>
    <w:rsid w:val="00BE4242"/>
    <w:rsid w:val="00BE6D6B"/>
    <w:rsid w:val="00BF0307"/>
    <w:rsid w:val="00BF6151"/>
    <w:rsid w:val="00C00245"/>
    <w:rsid w:val="00C021C9"/>
    <w:rsid w:val="00C02BAA"/>
    <w:rsid w:val="00C030E3"/>
    <w:rsid w:val="00C05E7E"/>
    <w:rsid w:val="00C15A8C"/>
    <w:rsid w:val="00C17176"/>
    <w:rsid w:val="00C22806"/>
    <w:rsid w:val="00C24A21"/>
    <w:rsid w:val="00C27A09"/>
    <w:rsid w:val="00C30E8F"/>
    <w:rsid w:val="00C34D36"/>
    <w:rsid w:val="00C35326"/>
    <w:rsid w:val="00C36E3A"/>
    <w:rsid w:val="00C371F4"/>
    <w:rsid w:val="00C54557"/>
    <w:rsid w:val="00C55BD7"/>
    <w:rsid w:val="00C637F8"/>
    <w:rsid w:val="00C66433"/>
    <w:rsid w:val="00C6716D"/>
    <w:rsid w:val="00C70B62"/>
    <w:rsid w:val="00C75773"/>
    <w:rsid w:val="00C87506"/>
    <w:rsid w:val="00C93332"/>
    <w:rsid w:val="00CA29A0"/>
    <w:rsid w:val="00CA375C"/>
    <w:rsid w:val="00CA4220"/>
    <w:rsid w:val="00CB215D"/>
    <w:rsid w:val="00CB7E63"/>
    <w:rsid w:val="00CC0EE7"/>
    <w:rsid w:val="00CC235F"/>
    <w:rsid w:val="00CC5E3C"/>
    <w:rsid w:val="00CD2A85"/>
    <w:rsid w:val="00CE04D8"/>
    <w:rsid w:val="00CF12BB"/>
    <w:rsid w:val="00CF2544"/>
    <w:rsid w:val="00CF425C"/>
    <w:rsid w:val="00CF4492"/>
    <w:rsid w:val="00CF5241"/>
    <w:rsid w:val="00CF7B1D"/>
    <w:rsid w:val="00D02506"/>
    <w:rsid w:val="00D02EAF"/>
    <w:rsid w:val="00D04A7C"/>
    <w:rsid w:val="00D068B6"/>
    <w:rsid w:val="00D069E2"/>
    <w:rsid w:val="00D07096"/>
    <w:rsid w:val="00D07800"/>
    <w:rsid w:val="00D263EF"/>
    <w:rsid w:val="00D27939"/>
    <w:rsid w:val="00D31597"/>
    <w:rsid w:val="00D339C9"/>
    <w:rsid w:val="00D37C8C"/>
    <w:rsid w:val="00D40A12"/>
    <w:rsid w:val="00D4352B"/>
    <w:rsid w:val="00D44659"/>
    <w:rsid w:val="00D450F6"/>
    <w:rsid w:val="00D468ED"/>
    <w:rsid w:val="00D5237B"/>
    <w:rsid w:val="00D526DB"/>
    <w:rsid w:val="00D52B2F"/>
    <w:rsid w:val="00D554E3"/>
    <w:rsid w:val="00D559B8"/>
    <w:rsid w:val="00D72DF5"/>
    <w:rsid w:val="00D74A52"/>
    <w:rsid w:val="00D80421"/>
    <w:rsid w:val="00D8421A"/>
    <w:rsid w:val="00D843C9"/>
    <w:rsid w:val="00D910F5"/>
    <w:rsid w:val="00D9390F"/>
    <w:rsid w:val="00D93CC7"/>
    <w:rsid w:val="00D9473D"/>
    <w:rsid w:val="00D97D51"/>
    <w:rsid w:val="00DA15AF"/>
    <w:rsid w:val="00DA3787"/>
    <w:rsid w:val="00DA7D58"/>
    <w:rsid w:val="00DB2443"/>
    <w:rsid w:val="00DB2B3F"/>
    <w:rsid w:val="00DB5EAB"/>
    <w:rsid w:val="00DC17B3"/>
    <w:rsid w:val="00DC6352"/>
    <w:rsid w:val="00DD26FE"/>
    <w:rsid w:val="00DD28DF"/>
    <w:rsid w:val="00DD6942"/>
    <w:rsid w:val="00DE0E7C"/>
    <w:rsid w:val="00DF3F55"/>
    <w:rsid w:val="00DF6B67"/>
    <w:rsid w:val="00DF7811"/>
    <w:rsid w:val="00E0066E"/>
    <w:rsid w:val="00E07466"/>
    <w:rsid w:val="00E1087F"/>
    <w:rsid w:val="00E15FCB"/>
    <w:rsid w:val="00E16513"/>
    <w:rsid w:val="00E244B1"/>
    <w:rsid w:val="00E32895"/>
    <w:rsid w:val="00E43D2A"/>
    <w:rsid w:val="00E44645"/>
    <w:rsid w:val="00E55724"/>
    <w:rsid w:val="00E67C59"/>
    <w:rsid w:val="00E72EE3"/>
    <w:rsid w:val="00E81922"/>
    <w:rsid w:val="00E82FE5"/>
    <w:rsid w:val="00E905AA"/>
    <w:rsid w:val="00E93848"/>
    <w:rsid w:val="00E968F4"/>
    <w:rsid w:val="00EA2501"/>
    <w:rsid w:val="00EA56A4"/>
    <w:rsid w:val="00EA5849"/>
    <w:rsid w:val="00EA6A0F"/>
    <w:rsid w:val="00EB3E30"/>
    <w:rsid w:val="00EB772C"/>
    <w:rsid w:val="00EC1522"/>
    <w:rsid w:val="00EC4C6A"/>
    <w:rsid w:val="00ED0D10"/>
    <w:rsid w:val="00ED5A01"/>
    <w:rsid w:val="00EE0851"/>
    <w:rsid w:val="00EE38E3"/>
    <w:rsid w:val="00EE4834"/>
    <w:rsid w:val="00EF0E80"/>
    <w:rsid w:val="00EF4BBF"/>
    <w:rsid w:val="00F00F40"/>
    <w:rsid w:val="00F02478"/>
    <w:rsid w:val="00F0356E"/>
    <w:rsid w:val="00F04832"/>
    <w:rsid w:val="00F067E3"/>
    <w:rsid w:val="00F07CD7"/>
    <w:rsid w:val="00F10BC4"/>
    <w:rsid w:val="00F10EFB"/>
    <w:rsid w:val="00F12AE8"/>
    <w:rsid w:val="00F17087"/>
    <w:rsid w:val="00F26788"/>
    <w:rsid w:val="00F2779F"/>
    <w:rsid w:val="00F3261C"/>
    <w:rsid w:val="00F32CC7"/>
    <w:rsid w:val="00F34207"/>
    <w:rsid w:val="00F42B58"/>
    <w:rsid w:val="00F436FF"/>
    <w:rsid w:val="00F43B87"/>
    <w:rsid w:val="00F50D34"/>
    <w:rsid w:val="00F53865"/>
    <w:rsid w:val="00F63B24"/>
    <w:rsid w:val="00F650EB"/>
    <w:rsid w:val="00F66C55"/>
    <w:rsid w:val="00F7659E"/>
    <w:rsid w:val="00F7671F"/>
    <w:rsid w:val="00F77A47"/>
    <w:rsid w:val="00F855C3"/>
    <w:rsid w:val="00F92339"/>
    <w:rsid w:val="00F97E1E"/>
    <w:rsid w:val="00FA3E51"/>
    <w:rsid w:val="00FB03E2"/>
    <w:rsid w:val="00FC03C9"/>
    <w:rsid w:val="00FC06EC"/>
    <w:rsid w:val="00FC0782"/>
    <w:rsid w:val="00FC0CFD"/>
    <w:rsid w:val="00FC1B9D"/>
    <w:rsid w:val="00FD644D"/>
    <w:rsid w:val="00FD6725"/>
    <w:rsid w:val="00FD7FDD"/>
    <w:rsid w:val="00FF70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E350E98"/>
  <w15:docId w15:val="{12959175-E108-4975-AEAB-DED1CB6CD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2773A"/>
    <w:rPr>
      <w:lang w:eastAsia="en-US"/>
    </w:rPr>
  </w:style>
  <w:style w:type="paragraph" w:styleId="Antrat4">
    <w:name w:val="heading 4"/>
    <w:basedOn w:val="prastasis"/>
    <w:next w:val="prastasis"/>
    <w:link w:val="Antrat4Diagrama"/>
    <w:uiPriority w:val="99"/>
    <w:qFormat/>
    <w:rsid w:val="003E4F68"/>
    <w:pPr>
      <w:keepNext/>
      <w:spacing w:before="240" w:after="60"/>
      <w:outlineLvl w:val="3"/>
    </w:pPr>
    <w:rPr>
      <w:rFonts w:ascii="Calibri" w:hAnsi="Calibri"/>
      <w:b/>
      <w:bCs/>
      <w:sz w:val="28"/>
      <w:szCs w:val="28"/>
    </w:rPr>
  </w:style>
  <w:style w:type="paragraph" w:styleId="Antrat5">
    <w:name w:val="heading 5"/>
    <w:basedOn w:val="prastasis"/>
    <w:next w:val="prastasis"/>
    <w:link w:val="Antrat5Diagrama"/>
    <w:uiPriority w:val="99"/>
    <w:qFormat/>
    <w:rsid w:val="003E4F68"/>
    <w:pPr>
      <w:spacing w:before="240" w:after="60"/>
      <w:outlineLvl w:val="4"/>
    </w:pPr>
    <w:rPr>
      <w:rFonts w:ascii="Calibri" w:hAnsi="Calibri"/>
      <w:b/>
      <w:bCs/>
      <w:i/>
      <w:i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4Diagrama">
    <w:name w:val="Antraštė 4 Diagrama"/>
    <w:link w:val="Antrat4"/>
    <w:uiPriority w:val="99"/>
    <w:semiHidden/>
    <w:locked/>
    <w:rsid w:val="004645AB"/>
    <w:rPr>
      <w:rFonts w:ascii="Calibri" w:hAnsi="Calibri" w:cs="Times New Roman"/>
      <w:b/>
      <w:bCs/>
      <w:sz w:val="28"/>
      <w:szCs w:val="28"/>
      <w:lang w:eastAsia="en-US"/>
    </w:rPr>
  </w:style>
  <w:style w:type="character" w:customStyle="1" w:styleId="Antrat5Diagrama">
    <w:name w:val="Antraštė 5 Diagrama"/>
    <w:link w:val="Antrat5"/>
    <w:uiPriority w:val="99"/>
    <w:semiHidden/>
    <w:locked/>
    <w:rsid w:val="004645AB"/>
    <w:rPr>
      <w:rFonts w:ascii="Calibri" w:hAnsi="Calibri" w:cs="Times New Roman"/>
      <w:b/>
      <w:bCs/>
      <w:i/>
      <w:iCs/>
      <w:sz w:val="26"/>
      <w:szCs w:val="26"/>
      <w:lang w:eastAsia="en-US"/>
    </w:rPr>
  </w:style>
  <w:style w:type="paragraph" w:styleId="Antrats">
    <w:name w:val="header"/>
    <w:basedOn w:val="prastasis"/>
    <w:link w:val="AntratsDiagrama"/>
    <w:uiPriority w:val="99"/>
    <w:rsid w:val="003E4F68"/>
    <w:pPr>
      <w:tabs>
        <w:tab w:val="center" w:pos="4320"/>
        <w:tab w:val="right" w:pos="8640"/>
      </w:tabs>
    </w:pPr>
  </w:style>
  <w:style w:type="character" w:customStyle="1" w:styleId="AntratsDiagrama">
    <w:name w:val="Antraštės Diagrama"/>
    <w:link w:val="Antrats"/>
    <w:uiPriority w:val="99"/>
    <w:locked/>
    <w:rsid w:val="00A35B23"/>
    <w:rPr>
      <w:rFonts w:cs="Times New Roman"/>
      <w:lang w:val="lt-LT" w:eastAsia="en-US" w:bidi="ar-SA"/>
    </w:rPr>
  </w:style>
  <w:style w:type="paragraph" w:styleId="Pagrindinistekstas">
    <w:name w:val="Body Text"/>
    <w:basedOn w:val="prastasis"/>
    <w:link w:val="PagrindinistekstasDiagrama"/>
    <w:uiPriority w:val="99"/>
    <w:rsid w:val="003E4F68"/>
  </w:style>
  <w:style w:type="character" w:customStyle="1" w:styleId="PagrindinistekstasDiagrama">
    <w:name w:val="Pagrindinis tekstas Diagrama"/>
    <w:link w:val="Pagrindinistekstas"/>
    <w:uiPriority w:val="99"/>
    <w:locked/>
    <w:rsid w:val="004645AB"/>
    <w:rPr>
      <w:rFonts w:cs="Times New Roman"/>
      <w:sz w:val="20"/>
      <w:szCs w:val="20"/>
      <w:lang w:eastAsia="en-US"/>
    </w:rPr>
  </w:style>
  <w:style w:type="table" w:styleId="Lentelstinklelis">
    <w:name w:val="Table Grid"/>
    <w:basedOn w:val="prastojilentel"/>
    <w:uiPriority w:val="99"/>
    <w:rsid w:val="003E4F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DiagramaCharCharCharCharCharCharCharCharCharCharCharCharCharCharCharChar">
    <w:name w:val="Char Char Char Diagrama Char Char Char Char Char Char Char Char Char Char Char Char Char Char Char Char"/>
    <w:basedOn w:val="prastasis"/>
    <w:uiPriority w:val="99"/>
    <w:rsid w:val="00051A00"/>
    <w:pPr>
      <w:spacing w:after="160" w:line="240" w:lineRule="exact"/>
    </w:pPr>
    <w:rPr>
      <w:rFonts w:ascii="Tahoma" w:hAnsi="Tahoma"/>
      <w:lang w:val="en-US"/>
    </w:rPr>
  </w:style>
  <w:style w:type="character" w:styleId="Hipersaitas">
    <w:name w:val="Hyperlink"/>
    <w:uiPriority w:val="99"/>
    <w:rsid w:val="000E2731"/>
    <w:rPr>
      <w:rFonts w:cs="Times New Roman"/>
      <w:color w:val="0000FF"/>
      <w:u w:val="single"/>
    </w:rPr>
  </w:style>
  <w:style w:type="paragraph" w:styleId="Sraas">
    <w:name w:val="List"/>
    <w:basedOn w:val="prastasis"/>
    <w:uiPriority w:val="99"/>
    <w:rsid w:val="000B2AEA"/>
    <w:pPr>
      <w:numPr>
        <w:ilvl w:val="1"/>
        <w:numId w:val="3"/>
      </w:numPr>
    </w:pPr>
    <w:rPr>
      <w:sz w:val="24"/>
      <w:szCs w:val="24"/>
      <w:lang w:val="en-GB"/>
    </w:rPr>
  </w:style>
  <w:style w:type="paragraph" w:styleId="Sraas3">
    <w:name w:val="List 3"/>
    <w:basedOn w:val="prastasis"/>
    <w:uiPriority w:val="99"/>
    <w:rsid w:val="000B2AEA"/>
    <w:pPr>
      <w:numPr>
        <w:ilvl w:val="3"/>
        <w:numId w:val="3"/>
      </w:numPr>
    </w:pPr>
    <w:rPr>
      <w:sz w:val="24"/>
      <w:szCs w:val="24"/>
      <w:lang w:val="en-GB"/>
    </w:rPr>
  </w:style>
  <w:style w:type="paragraph" w:styleId="Sraas2">
    <w:name w:val="List 2"/>
    <w:basedOn w:val="prastasis"/>
    <w:uiPriority w:val="99"/>
    <w:rsid w:val="000B2AEA"/>
    <w:pPr>
      <w:numPr>
        <w:ilvl w:val="2"/>
        <w:numId w:val="3"/>
      </w:numPr>
    </w:pPr>
    <w:rPr>
      <w:sz w:val="24"/>
      <w:szCs w:val="24"/>
      <w:lang w:val="en-GB"/>
    </w:rPr>
  </w:style>
  <w:style w:type="paragraph" w:customStyle="1" w:styleId="CharChar">
    <w:name w:val="Char Char"/>
    <w:basedOn w:val="prastasis"/>
    <w:uiPriority w:val="99"/>
    <w:rsid w:val="00EF4BBF"/>
    <w:pPr>
      <w:spacing w:after="160" w:line="240" w:lineRule="exact"/>
    </w:pPr>
    <w:rPr>
      <w:rFonts w:ascii="Tahoma" w:hAnsi="Tahoma"/>
      <w:lang w:val="en-US"/>
    </w:rPr>
  </w:style>
  <w:style w:type="paragraph" w:customStyle="1" w:styleId="CharCharCharDiagramaCharCharChar">
    <w:name w:val="Char Char Char Diagrama Char Char Char"/>
    <w:basedOn w:val="prastasis"/>
    <w:uiPriority w:val="99"/>
    <w:rsid w:val="00024168"/>
    <w:pPr>
      <w:spacing w:after="160" w:line="240" w:lineRule="exact"/>
    </w:pPr>
    <w:rPr>
      <w:rFonts w:ascii="Tahoma" w:hAnsi="Tahoma"/>
      <w:lang w:val="en-US"/>
    </w:rPr>
  </w:style>
  <w:style w:type="paragraph" w:styleId="Debesliotekstas">
    <w:name w:val="Balloon Text"/>
    <w:basedOn w:val="prastasis"/>
    <w:link w:val="DebesliotekstasDiagrama"/>
    <w:uiPriority w:val="99"/>
    <w:semiHidden/>
    <w:rsid w:val="00520BE1"/>
    <w:rPr>
      <w:sz w:val="2"/>
    </w:rPr>
  </w:style>
  <w:style w:type="character" w:customStyle="1" w:styleId="DebesliotekstasDiagrama">
    <w:name w:val="Debesėlio tekstas Diagrama"/>
    <w:link w:val="Debesliotekstas"/>
    <w:uiPriority w:val="99"/>
    <w:semiHidden/>
    <w:locked/>
    <w:rsid w:val="004645AB"/>
    <w:rPr>
      <w:rFonts w:cs="Times New Roman"/>
      <w:sz w:val="2"/>
      <w:lang w:eastAsia="en-US"/>
    </w:rPr>
  </w:style>
  <w:style w:type="paragraph" w:styleId="Sraopastraipa">
    <w:name w:val="List Paragraph"/>
    <w:basedOn w:val="prastasis"/>
    <w:uiPriority w:val="34"/>
    <w:qFormat/>
    <w:rsid w:val="0059487A"/>
    <w:pPr>
      <w:ind w:left="720"/>
      <w:contextualSpacing/>
    </w:pPr>
  </w:style>
  <w:style w:type="paragraph" w:styleId="Porat">
    <w:name w:val="footer"/>
    <w:basedOn w:val="prastasis"/>
    <w:link w:val="PoratDiagrama"/>
    <w:uiPriority w:val="99"/>
    <w:unhideWhenUsed/>
    <w:rsid w:val="00071C97"/>
    <w:pPr>
      <w:tabs>
        <w:tab w:val="center" w:pos="4819"/>
        <w:tab w:val="right" w:pos="9638"/>
      </w:tabs>
    </w:pPr>
  </w:style>
  <w:style w:type="character" w:customStyle="1" w:styleId="PoratDiagrama">
    <w:name w:val="Poraštė Diagrama"/>
    <w:basedOn w:val="Numatytasispastraiposriftas"/>
    <w:link w:val="Porat"/>
    <w:uiPriority w:val="99"/>
    <w:rsid w:val="00071C97"/>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4956670">
      <w:bodyDiv w:val="1"/>
      <w:marLeft w:val="0"/>
      <w:marRight w:val="0"/>
      <w:marTop w:val="0"/>
      <w:marBottom w:val="0"/>
      <w:divBdr>
        <w:top w:val="none" w:sz="0" w:space="0" w:color="auto"/>
        <w:left w:val="none" w:sz="0" w:space="0" w:color="auto"/>
        <w:bottom w:val="none" w:sz="0" w:space="0" w:color="auto"/>
        <w:right w:val="none" w:sz="0" w:space="0" w:color="auto"/>
      </w:divBdr>
    </w:div>
    <w:div w:id="799617527">
      <w:bodyDiv w:val="1"/>
      <w:marLeft w:val="0"/>
      <w:marRight w:val="0"/>
      <w:marTop w:val="0"/>
      <w:marBottom w:val="0"/>
      <w:divBdr>
        <w:top w:val="none" w:sz="0" w:space="0" w:color="auto"/>
        <w:left w:val="none" w:sz="0" w:space="0" w:color="auto"/>
        <w:bottom w:val="none" w:sz="0" w:space="0" w:color="auto"/>
        <w:right w:val="none" w:sz="0" w:space="0" w:color="auto"/>
      </w:divBdr>
    </w:div>
    <w:div w:id="932085547">
      <w:bodyDiv w:val="1"/>
      <w:marLeft w:val="0"/>
      <w:marRight w:val="0"/>
      <w:marTop w:val="0"/>
      <w:marBottom w:val="0"/>
      <w:divBdr>
        <w:top w:val="none" w:sz="0" w:space="0" w:color="auto"/>
        <w:left w:val="none" w:sz="0" w:space="0" w:color="auto"/>
        <w:bottom w:val="none" w:sz="0" w:space="0" w:color="auto"/>
        <w:right w:val="none" w:sz="0" w:space="0" w:color="auto"/>
      </w:divBdr>
    </w:div>
    <w:div w:id="938101227">
      <w:bodyDiv w:val="1"/>
      <w:marLeft w:val="0"/>
      <w:marRight w:val="0"/>
      <w:marTop w:val="0"/>
      <w:marBottom w:val="0"/>
      <w:divBdr>
        <w:top w:val="none" w:sz="0" w:space="0" w:color="auto"/>
        <w:left w:val="none" w:sz="0" w:space="0" w:color="auto"/>
        <w:bottom w:val="none" w:sz="0" w:space="0" w:color="auto"/>
        <w:right w:val="none" w:sz="0" w:space="0" w:color="auto"/>
      </w:divBdr>
    </w:div>
    <w:div w:id="1050836867">
      <w:bodyDiv w:val="1"/>
      <w:marLeft w:val="0"/>
      <w:marRight w:val="0"/>
      <w:marTop w:val="0"/>
      <w:marBottom w:val="0"/>
      <w:divBdr>
        <w:top w:val="none" w:sz="0" w:space="0" w:color="auto"/>
        <w:left w:val="none" w:sz="0" w:space="0" w:color="auto"/>
        <w:bottom w:val="none" w:sz="0" w:space="0" w:color="auto"/>
        <w:right w:val="none" w:sz="0" w:space="0" w:color="auto"/>
      </w:divBdr>
    </w:div>
    <w:div w:id="1276786013">
      <w:bodyDiv w:val="1"/>
      <w:marLeft w:val="0"/>
      <w:marRight w:val="0"/>
      <w:marTop w:val="0"/>
      <w:marBottom w:val="0"/>
      <w:divBdr>
        <w:top w:val="none" w:sz="0" w:space="0" w:color="auto"/>
        <w:left w:val="none" w:sz="0" w:space="0" w:color="auto"/>
        <w:bottom w:val="none" w:sz="0" w:space="0" w:color="auto"/>
        <w:right w:val="none" w:sz="0" w:space="0" w:color="auto"/>
      </w:divBdr>
    </w:div>
    <w:div w:id="1581712417">
      <w:bodyDiv w:val="1"/>
      <w:marLeft w:val="0"/>
      <w:marRight w:val="0"/>
      <w:marTop w:val="0"/>
      <w:marBottom w:val="0"/>
      <w:divBdr>
        <w:top w:val="none" w:sz="0" w:space="0" w:color="auto"/>
        <w:left w:val="none" w:sz="0" w:space="0" w:color="auto"/>
        <w:bottom w:val="none" w:sz="0" w:space="0" w:color="auto"/>
        <w:right w:val="none" w:sz="0" w:space="0" w:color="auto"/>
      </w:divBdr>
    </w:div>
    <w:div w:id="1741753315">
      <w:marLeft w:val="0"/>
      <w:marRight w:val="0"/>
      <w:marTop w:val="0"/>
      <w:marBottom w:val="0"/>
      <w:divBdr>
        <w:top w:val="none" w:sz="0" w:space="0" w:color="auto"/>
        <w:left w:val="none" w:sz="0" w:space="0" w:color="auto"/>
        <w:bottom w:val="none" w:sz="0" w:space="0" w:color="auto"/>
        <w:right w:val="none" w:sz="0" w:space="0" w:color="auto"/>
      </w:divBdr>
    </w:div>
    <w:div w:id="1741753317">
      <w:marLeft w:val="0"/>
      <w:marRight w:val="0"/>
      <w:marTop w:val="0"/>
      <w:marBottom w:val="0"/>
      <w:divBdr>
        <w:top w:val="none" w:sz="0" w:space="0" w:color="auto"/>
        <w:left w:val="none" w:sz="0" w:space="0" w:color="auto"/>
        <w:bottom w:val="none" w:sz="0" w:space="0" w:color="auto"/>
        <w:right w:val="none" w:sz="0" w:space="0" w:color="auto"/>
      </w:divBdr>
      <w:divsChild>
        <w:div w:id="1741753316">
          <w:marLeft w:val="0"/>
          <w:marRight w:val="0"/>
          <w:marTop w:val="0"/>
          <w:marBottom w:val="0"/>
          <w:divBdr>
            <w:top w:val="none" w:sz="0" w:space="0" w:color="auto"/>
            <w:left w:val="none" w:sz="0" w:space="0" w:color="auto"/>
            <w:bottom w:val="none" w:sz="0" w:space="0" w:color="auto"/>
            <w:right w:val="none" w:sz="0" w:space="0" w:color="auto"/>
          </w:divBdr>
        </w:div>
      </w:divsChild>
    </w:div>
    <w:div w:id="1741753319">
      <w:marLeft w:val="0"/>
      <w:marRight w:val="0"/>
      <w:marTop w:val="0"/>
      <w:marBottom w:val="0"/>
      <w:divBdr>
        <w:top w:val="none" w:sz="0" w:space="0" w:color="auto"/>
        <w:left w:val="none" w:sz="0" w:space="0" w:color="auto"/>
        <w:bottom w:val="none" w:sz="0" w:space="0" w:color="auto"/>
        <w:right w:val="none" w:sz="0" w:space="0" w:color="auto"/>
      </w:divBdr>
    </w:div>
    <w:div w:id="1741753320">
      <w:marLeft w:val="0"/>
      <w:marRight w:val="0"/>
      <w:marTop w:val="0"/>
      <w:marBottom w:val="0"/>
      <w:divBdr>
        <w:top w:val="none" w:sz="0" w:space="0" w:color="auto"/>
        <w:left w:val="none" w:sz="0" w:space="0" w:color="auto"/>
        <w:bottom w:val="none" w:sz="0" w:space="0" w:color="auto"/>
        <w:right w:val="none" w:sz="0" w:space="0" w:color="auto"/>
      </w:divBdr>
    </w:div>
    <w:div w:id="1741753322">
      <w:marLeft w:val="0"/>
      <w:marRight w:val="0"/>
      <w:marTop w:val="0"/>
      <w:marBottom w:val="0"/>
      <w:divBdr>
        <w:top w:val="none" w:sz="0" w:space="0" w:color="auto"/>
        <w:left w:val="none" w:sz="0" w:space="0" w:color="auto"/>
        <w:bottom w:val="none" w:sz="0" w:space="0" w:color="auto"/>
        <w:right w:val="none" w:sz="0" w:space="0" w:color="auto"/>
      </w:divBdr>
    </w:div>
    <w:div w:id="1741753323">
      <w:marLeft w:val="0"/>
      <w:marRight w:val="0"/>
      <w:marTop w:val="0"/>
      <w:marBottom w:val="0"/>
      <w:divBdr>
        <w:top w:val="none" w:sz="0" w:space="0" w:color="auto"/>
        <w:left w:val="none" w:sz="0" w:space="0" w:color="auto"/>
        <w:bottom w:val="none" w:sz="0" w:space="0" w:color="auto"/>
        <w:right w:val="none" w:sz="0" w:space="0" w:color="auto"/>
      </w:divBdr>
    </w:div>
    <w:div w:id="1741753324">
      <w:marLeft w:val="0"/>
      <w:marRight w:val="0"/>
      <w:marTop w:val="0"/>
      <w:marBottom w:val="0"/>
      <w:divBdr>
        <w:top w:val="none" w:sz="0" w:space="0" w:color="auto"/>
        <w:left w:val="none" w:sz="0" w:space="0" w:color="auto"/>
        <w:bottom w:val="none" w:sz="0" w:space="0" w:color="auto"/>
        <w:right w:val="none" w:sz="0" w:space="0" w:color="auto"/>
      </w:divBdr>
      <w:divsChild>
        <w:div w:id="1741753331">
          <w:marLeft w:val="0"/>
          <w:marRight w:val="0"/>
          <w:marTop w:val="0"/>
          <w:marBottom w:val="0"/>
          <w:divBdr>
            <w:top w:val="none" w:sz="0" w:space="0" w:color="auto"/>
            <w:left w:val="none" w:sz="0" w:space="0" w:color="auto"/>
            <w:bottom w:val="none" w:sz="0" w:space="0" w:color="auto"/>
            <w:right w:val="none" w:sz="0" w:space="0" w:color="auto"/>
          </w:divBdr>
        </w:div>
      </w:divsChild>
    </w:div>
    <w:div w:id="1741753325">
      <w:marLeft w:val="0"/>
      <w:marRight w:val="0"/>
      <w:marTop w:val="0"/>
      <w:marBottom w:val="0"/>
      <w:divBdr>
        <w:top w:val="none" w:sz="0" w:space="0" w:color="auto"/>
        <w:left w:val="none" w:sz="0" w:space="0" w:color="auto"/>
        <w:bottom w:val="none" w:sz="0" w:space="0" w:color="auto"/>
        <w:right w:val="none" w:sz="0" w:space="0" w:color="auto"/>
      </w:divBdr>
      <w:divsChild>
        <w:div w:id="1741753327">
          <w:marLeft w:val="0"/>
          <w:marRight w:val="0"/>
          <w:marTop w:val="0"/>
          <w:marBottom w:val="0"/>
          <w:divBdr>
            <w:top w:val="none" w:sz="0" w:space="0" w:color="auto"/>
            <w:left w:val="none" w:sz="0" w:space="0" w:color="auto"/>
            <w:bottom w:val="none" w:sz="0" w:space="0" w:color="auto"/>
            <w:right w:val="none" w:sz="0" w:space="0" w:color="auto"/>
          </w:divBdr>
        </w:div>
      </w:divsChild>
    </w:div>
    <w:div w:id="1741753326">
      <w:marLeft w:val="0"/>
      <w:marRight w:val="0"/>
      <w:marTop w:val="0"/>
      <w:marBottom w:val="0"/>
      <w:divBdr>
        <w:top w:val="none" w:sz="0" w:space="0" w:color="auto"/>
        <w:left w:val="none" w:sz="0" w:space="0" w:color="auto"/>
        <w:bottom w:val="none" w:sz="0" w:space="0" w:color="auto"/>
        <w:right w:val="none" w:sz="0" w:space="0" w:color="auto"/>
      </w:divBdr>
      <w:divsChild>
        <w:div w:id="1741753318">
          <w:marLeft w:val="0"/>
          <w:marRight w:val="0"/>
          <w:marTop w:val="0"/>
          <w:marBottom w:val="0"/>
          <w:divBdr>
            <w:top w:val="none" w:sz="0" w:space="0" w:color="auto"/>
            <w:left w:val="none" w:sz="0" w:space="0" w:color="auto"/>
            <w:bottom w:val="none" w:sz="0" w:space="0" w:color="auto"/>
            <w:right w:val="none" w:sz="0" w:space="0" w:color="auto"/>
          </w:divBdr>
        </w:div>
        <w:div w:id="1741753329">
          <w:marLeft w:val="0"/>
          <w:marRight w:val="0"/>
          <w:marTop w:val="0"/>
          <w:marBottom w:val="0"/>
          <w:divBdr>
            <w:top w:val="none" w:sz="0" w:space="0" w:color="auto"/>
            <w:left w:val="none" w:sz="0" w:space="0" w:color="auto"/>
            <w:bottom w:val="none" w:sz="0" w:space="0" w:color="auto"/>
            <w:right w:val="none" w:sz="0" w:space="0" w:color="auto"/>
          </w:divBdr>
        </w:div>
      </w:divsChild>
    </w:div>
    <w:div w:id="1741753328">
      <w:marLeft w:val="0"/>
      <w:marRight w:val="0"/>
      <w:marTop w:val="0"/>
      <w:marBottom w:val="0"/>
      <w:divBdr>
        <w:top w:val="none" w:sz="0" w:space="0" w:color="auto"/>
        <w:left w:val="none" w:sz="0" w:space="0" w:color="auto"/>
        <w:bottom w:val="none" w:sz="0" w:space="0" w:color="auto"/>
        <w:right w:val="none" w:sz="0" w:space="0" w:color="auto"/>
      </w:divBdr>
      <w:divsChild>
        <w:div w:id="1741753314">
          <w:marLeft w:val="0"/>
          <w:marRight w:val="0"/>
          <w:marTop w:val="0"/>
          <w:marBottom w:val="0"/>
          <w:divBdr>
            <w:top w:val="none" w:sz="0" w:space="0" w:color="auto"/>
            <w:left w:val="none" w:sz="0" w:space="0" w:color="auto"/>
            <w:bottom w:val="none" w:sz="0" w:space="0" w:color="auto"/>
            <w:right w:val="none" w:sz="0" w:space="0" w:color="auto"/>
          </w:divBdr>
        </w:div>
        <w:div w:id="1741753321">
          <w:marLeft w:val="0"/>
          <w:marRight w:val="0"/>
          <w:marTop w:val="0"/>
          <w:marBottom w:val="0"/>
          <w:divBdr>
            <w:top w:val="none" w:sz="0" w:space="0" w:color="auto"/>
            <w:left w:val="none" w:sz="0" w:space="0" w:color="auto"/>
            <w:bottom w:val="none" w:sz="0" w:space="0" w:color="auto"/>
            <w:right w:val="none" w:sz="0" w:space="0" w:color="auto"/>
          </w:divBdr>
        </w:div>
      </w:divsChild>
    </w:div>
    <w:div w:id="1741753330">
      <w:marLeft w:val="0"/>
      <w:marRight w:val="0"/>
      <w:marTop w:val="0"/>
      <w:marBottom w:val="0"/>
      <w:divBdr>
        <w:top w:val="none" w:sz="0" w:space="0" w:color="auto"/>
        <w:left w:val="none" w:sz="0" w:space="0" w:color="auto"/>
        <w:bottom w:val="none" w:sz="0" w:space="0" w:color="auto"/>
        <w:right w:val="none" w:sz="0" w:space="0" w:color="auto"/>
      </w:divBdr>
    </w:div>
    <w:div w:id="1957323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96CE5D-1B03-4B4E-B78A-08DC9404AC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1401</Words>
  <Characters>10944</Characters>
  <Application>Microsoft Office Word</Application>
  <DocSecurity>4</DocSecurity>
  <Lines>91</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Home</Company>
  <LinksUpToDate>false</LinksUpToDate>
  <CharactersWithSpaces>12321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Asta1</dc:creator>
  <cp:lastModifiedBy>Diana Brazdžiunienė</cp:lastModifiedBy>
  <cp:revision>2</cp:revision>
  <cp:lastPrinted>2015-12-22T09:31:00Z</cp:lastPrinted>
  <dcterms:created xsi:type="dcterms:W3CDTF">2022-02-11T08:08:00Z</dcterms:created>
  <dcterms:modified xsi:type="dcterms:W3CDTF">2022-02-11T08:08:00Z</dcterms:modified>
</cp:coreProperties>
</file>