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7F01" w14:textId="77777777" w:rsidR="00550CB3" w:rsidRPr="001F0BAE" w:rsidRDefault="00550CB3" w:rsidP="00550CB3">
      <w:pPr>
        <w:ind w:left="5103"/>
        <w:rPr>
          <w:sz w:val="24"/>
          <w:szCs w:val="24"/>
        </w:rPr>
      </w:pPr>
      <w:bookmarkStart w:id="0" w:name="_GoBack"/>
      <w:bookmarkEnd w:id="0"/>
      <w:r w:rsidRPr="001F0BAE">
        <w:rPr>
          <w:sz w:val="24"/>
          <w:szCs w:val="24"/>
        </w:rPr>
        <w:t>PATVIRTINTA</w:t>
      </w:r>
    </w:p>
    <w:p w14:paraId="0E121199" w14:textId="77777777" w:rsidR="00550CB3" w:rsidRPr="001F0BAE" w:rsidRDefault="00550CB3" w:rsidP="00550CB3">
      <w:pPr>
        <w:ind w:left="5103"/>
        <w:rPr>
          <w:sz w:val="24"/>
          <w:szCs w:val="24"/>
        </w:rPr>
      </w:pPr>
      <w:r w:rsidRPr="001F0BAE">
        <w:rPr>
          <w:sz w:val="24"/>
          <w:szCs w:val="24"/>
        </w:rPr>
        <w:t>Panevėžio miesto savivaldybės tarybos</w:t>
      </w:r>
    </w:p>
    <w:p w14:paraId="6639D1F4" w14:textId="423BDD28" w:rsidR="00550CB3" w:rsidRPr="001F0BAE" w:rsidRDefault="00DA2D89" w:rsidP="00550CB3">
      <w:pPr>
        <w:ind w:firstLine="5103"/>
        <w:rPr>
          <w:sz w:val="24"/>
          <w:szCs w:val="24"/>
        </w:rPr>
      </w:pPr>
      <w:r w:rsidRPr="001F0BAE">
        <w:rPr>
          <w:sz w:val="24"/>
          <w:szCs w:val="24"/>
        </w:rPr>
        <w:t>202</w:t>
      </w:r>
      <w:r w:rsidR="00F37118" w:rsidRPr="001F0BAE">
        <w:rPr>
          <w:sz w:val="24"/>
          <w:szCs w:val="24"/>
        </w:rPr>
        <w:t>2</w:t>
      </w:r>
      <w:r w:rsidR="00550CB3" w:rsidRPr="001F0BAE">
        <w:rPr>
          <w:sz w:val="24"/>
          <w:szCs w:val="24"/>
        </w:rPr>
        <w:t xml:space="preserve"> m. vasario  d. sprendimu Nr. </w:t>
      </w:r>
    </w:p>
    <w:p w14:paraId="53386065" w14:textId="77777777" w:rsidR="002F1EEB" w:rsidRPr="001F0BAE" w:rsidRDefault="002F1EEB" w:rsidP="004B6F70">
      <w:pPr>
        <w:pStyle w:val="Antrats"/>
        <w:rPr>
          <w:b/>
          <w:bCs/>
          <w:sz w:val="24"/>
          <w:szCs w:val="24"/>
        </w:rPr>
      </w:pPr>
    </w:p>
    <w:p w14:paraId="34D6EBF7" w14:textId="77777777" w:rsidR="002F1EEB" w:rsidRPr="001F0BAE" w:rsidRDefault="002F1EEB" w:rsidP="007A185E">
      <w:pPr>
        <w:pStyle w:val="Pavadinimas"/>
        <w:rPr>
          <w:sz w:val="24"/>
          <w:szCs w:val="24"/>
        </w:rPr>
      </w:pPr>
      <w:r w:rsidRPr="001F0BAE">
        <w:rPr>
          <w:bCs/>
          <w:sz w:val="24"/>
          <w:szCs w:val="24"/>
        </w:rPr>
        <w:t>URBANISTINĖS PLĖTROS PROGRAMA</w:t>
      </w:r>
      <w:r w:rsidRPr="001F0BAE">
        <w:rPr>
          <w:sz w:val="24"/>
          <w:szCs w:val="24"/>
        </w:rPr>
        <w:t xml:space="preserve"> </w:t>
      </w:r>
    </w:p>
    <w:p w14:paraId="34274470" w14:textId="77777777" w:rsidR="002F1EEB" w:rsidRPr="001F0BAE"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37118" w:rsidRPr="001F0BAE" w14:paraId="20E65FBF" w14:textId="77777777">
        <w:tc>
          <w:tcPr>
            <w:tcW w:w="2988" w:type="dxa"/>
          </w:tcPr>
          <w:p w14:paraId="61795121" w14:textId="77777777" w:rsidR="002F1EEB" w:rsidRPr="001F0BAE" w:rsidRDefault="002F1EEB" w:rsidP="007A185E">
            <w:pPr>
              <w:rPr>
                <w:b/>
                <w:bCs/>
                <w:sz w:val="24"/>
                <w:szCs w:val="24"/>
              </w:rPr>
            </w:pPr>
            <w:r w:rsidRPr="001F0BAE">
              <w:rPr>
                <w:b/>
                <w:bCs/>
                <w:sz w:val="24"/>
                <w:szCs w:val="24"/>
              </w:rPr>
              <w:t>Planuojamas laikotarpis</w:t>
            </w:r>
          </w:p>
        </w:tc>
        <w:tc>
          <w:tcPr>
            <w:tcW w:w="6660" w:type="dxa"/>
            <w:gridSpan w:val="3"/>
          </w:tcPr>
          <w:p w14:paraId="062A5408" w14:textId="0038B04E" w:rsidR="002F1EEB" w:rsidRPr="001F0BAE" w:rsidRDefault="002F1EEB" w:rsidP="00DA2D89">
            <w:pPr>
              <w:rPr>
                <w:bCs/>
                <w:sz w:val="24"/>
                <w:szCs w:val="24"/>
              </w:rPr>
            </w:pPr>
            <w:r w:rsidRPr="001F0BAE">
              <w:rPr>
                <w:sz w:val="24"/>
                <w:szCs w:val="24"/>
              </w:rPr>
              <w:t>20</w:t>
            </w:r>
            <w:r w:rsidR="002F4D3D" w:rsidRPr="001F0BAE">
              <w:rPr>
                <w:sz w:val="24"/>
                <w:szCs w:val="24"/>
              </w:rPr>
              <w:t>2</w:t>
            </w:r>
            <w:r w:rsidR="00F37118" w:rsidRPr="001F0BAE">
              <w:rPr>
                <w:sz w:val="24"/>
                <w:szCs w:val="24"/>
              </w:rPr>
              <w:t>2</w:t>
            </w:r>
            <w:r w:rsidRPr="001F0BAE">
              <w:rPr>
                <w:sz w:val="24"/>
                <w:szCs w:val="24"/>
              </w:rPr>
              <w:t>–20</w:t>
            </w:r>
            <w:r w:rsidR="00974BFF" w:rsidRPr="001F0BAE">
              <w:rPr>
                <w:sz w:val="24"/>
                <w:szCs w:val="24"/>
              </w:rPr>
              <w:t>2</w:t>
            </w:r>
            <w:r w:rsidR="00F37118" w:rsidRPr="001F0BAE">
              <w:rPr>
                <w:sz w:val="24"/>
                <w:szCs w:val="24"/>
              </w:rPr>
              <w:t>4</w:t>
            </w:r>
            <w:r w:rsidRPr="001F0BAE">
              <w:rPr>
                <w:sz w:val="24"/>
                <w:szCs w:val="24"/>
              </w:rPr>
              <w:t xml:space="preserve"> m.</w:t>
            </w:r>
          </w:p>
        </w:tc>
      </w:tr>
      <w:tr w:rsidR="00F37118" w:rsidRPr="001F0BAE" w14:paraId="3147204F" w14:textId="77777777">
        <w:tc>
          <w:tcPr>
            <w:tcW w:w="2988" w:type="dxa"/>
          </w:tcPr>
          <w:p w14:paraId="40F3D5A3" w14:textId="77777777" w:rsidR="002F1EEB" w:rsidRPr="001F0BAE" w:rsidRDefault="002F1EEB" w:rsidP="007A185E">
            <w:pPr>
              <w:rPr>
                <w:b/>
                <w:bCs/>
                <w:sz w:val="24"/>
                <w:szCs w:val="24"/>
              </w:rPr>
            </w:pPr>
            <w:r w:rsidRPr="001F0BAE">
              <w:rPr>
                <w:b/>
                <w:bCs/>
                <w:sz w:val="24"/>
                <w:szCs w:val="24"/>
              </w:rPr>
              <w:t>Asignavimų valdytojas</w:t>
            </w:r>
          </w:p>
          <w:p w14:paraId="6557B158" w14:textId="77777777" w:rsidR="002F1EEB" w:rsidRPr="001F0BAE" w:rsidRDefault="002F1EEB" w:rsidP="007A185E">
            <w:pPr>
              <w:rPr>
                <w:b/>
                <w:bCs/>
                <w:sz w:val="24"/>
                <w:szCs w:val="24"/>
              </w:rPr>
            </w:pPr>
            <w:r w:rsidRPr="001F0BAE">
              <w:rPr>
                <w:b/>
                <w:bCs/>
                <w:sz w:val="24"/>
                <w:szCs w:val="24"/>
              </w:rPr>
              <w:t>(-ai), kodas</w:t>
            </w:r>
          </w:p>
        </w:tc>
        <w:tc>
          <w:tcPr>
            <w:tcW w:w="6660" w:type="dxa"/>
            <w:gridSpan w:val="3"/>
          </w:tcPr>
          <w:p w14:paraId="703B62B8" w14:textId="77777777" w:rsidR="002F1EEB" w:rsidRPr="001F0BAE" w:rsidRDefault="00805D8B" w:rsidP="006C108D">
            <w:pPr>
              <w:rPr>
                <w:bCs/>
                <w:sz w:val="24"/>
                <w:szCs w:val="24"/>
              </w:rPr>
            </w:pPr>
            <w:r w:rsidRPr="001F0BAE">
              <w:rPr>
                <w:sz w:val="24"/>
                <w:szCs w:val="24"/>
              </w:rPr>
              <w:t>Panevėžio miesto s</w:t>
            </w:r>
            <w:r w:rsidR="002F1EEB" w:rsidRPr="001F0BAE">
              <w:rPr>
                <w:sz w:val="24"/>
                <w:szCs w:val="24"/>
              </w:rPr>
              <w:t>avivaldybės administracija, 288724610</w:t>
            </w:r>
          </w:p>
        </w:tc>
      </w:tr>
      <w:tr w:rsidR="00F37118" w:rsidRPr="001F0BAE" w14:paraId="628D34F7" w14:textId="77777777">
        <w:trPr>
          <w:trHeight w:val="453"/>
        </w:trPr>
        <w:tc>
          <w:tcPr>
            <w:tcW w:w="2988" w:type="dxa"/>
          </w:tcPr>
          <w:p w14:paraId="10AF4D18" w14:textId="77777777" w:rsidR="002F1EEB" w:rsidRPr="001F0BAE" w:rsidRDefault="002F1EEB" w:rsidP="007A185E">
            <w:pPr>
              <w:rPr>
                <w:b/>
                <w:bCs/>
                <w:sz w:val="24"/>
                <w:szCs w:val="24"/>
              </w:rPr>
            </w:pPr>
            <w:r w:rsidRPr="001F0BAE">
              <w:rPr>
                <w:b/>
                <w:bCs/>
                <w:sz w:val="24"/>
                <w:szCs w:val="24"/>
              </w:rPr>
              <w:t>Priemonių vykdytojas</w:t>
            </w:r>
          </w:p>
          <w:p w14:paraId="302D55C1" w14:textId="77777777" w:rsidR="002F1EEB" w:rsidRPr="001F0BAE" w:rsidRDefault="002F1EEB" w:rsidP="007A185E">
            <w:pPr>
              <w:rPr>
                <w:b/>
                <w:bCs/>
                <w:sz w:val="24"/>
                <w:szCs w:val="24"/>
              </w:rPr>
            </w:pPr>
            <w:r w:rsidRPr="001F0BAE">
              <w:rPr>
                <w:b/>
                <w:bCs/>
                <w:sz w:val="24"/>
                <w:szCs w:val="24"/>
              </w:rPr>
              <w:t>(-ai), skyrius</w:t>
            </w:r>
            <w:r w:rsidR="00FC7030" w:rsidRPr="001F0BAE">
              <w:rPr>
                <w:b/>
                <w:bCs/>
                <w:sz w:val="24"/>
                <w:szCs w:val="24"/>
              </w:rPr>
              <w:t xml:space="preserve"> </w:t>
            </w:r>
            <w:r w:rsidRPr="001F0BAE">
              <w:rPr>
                <w:b/>
                <w:bCs/>
                <w:sz w:val="24"/>
                <w:szCs w:val="24"/>
              </w:rPr>
              <w:t>(-iai)</w:t>
            </w:r>
          </w:p>
        </w:tc>
        <w:tc>
          <w:tcPr>
            <w:tcW w:w="6660" w:type="dxa"/>
            <w:gridSpan w:val="3"/>
          </w:tcPr>
          <w:p w14:paraId="563FA441" w14:textId="77777777" w:rsidR="002F1EEB" w:rsidRPr="001F0BAE" w:rsidRDefault="002F1EEB" w:rsidP="00D50E5F">
            <w:pPr>
              <w:pStyle w:val="Pagrindinistekstas"/>
              <w:rPr>
                <w:rFonts w:ascii="Times New Roman" w:hAnsi="Times New Roman"/>
                <w:sz w:val="24"/>
                <w:szCs w:val="24"/>
              </w:rPr>
            </w:pPr>
            <w:r w:rsidRPr="001F0BAE">
              <w:rPr>
                <w:rFonts w:ascii="Times New Roman" w:hAnsi="Times New Roman"/>
                <w:sz w:val="24"/>
                <w:szCs w:val="24"/>
              </w:rPr>
              <w:t xml:space="preserve">Savivaldybės administracijos </w:t>
            </w:r>
            <w:r w:rsidR="008809C1" w:rsidRPr="001F0BAE">
              <w:rPr>
                <w:rFonts w:ascii="Times New Roman" w:hAnsi="Times New Roman"/>
                <w:sz w:val="24"/>
                <w:szCs w:val="24"/>
              </w:rPr>
              <w:t>Teritorijų planavimo ir a</w:t>
            </w:r>
            <w:r w:rsidRPr="001F0BAE">
              <w:rPr>
                <w:rFonts w:ascii="Times New Roman" w:hAnsi="Times New Roman"/>
                <w:sz w:val="24"/>
                <w:szCs w:val="24"/>
              </w:rPr>
              <w:t>rchitektūros skyrius</w:t>
            </w:r>
          </w:p>
        </w:tc>
      </w:tr>
      <w:tr w:rsidR="00F37118" w:rsidRPr="001F0BAE" w14:paraId="2D8990AA" w14:textId="77777777">
        <w:trPr>
          <w:trHeight w:val="101"/>
        </w:trPr>
        <w:tc>
          <w:tcPr>
            <w:tcW w:w="2988" w:type="dxa"/>
          </w:tcPr>
          <w:p w14:paraId="5E35E263" w14:textId="77777777" w:rsidR="002F1EEB" w:rsidRPr="001F0BAE" w:rsidRDefault="002F1EEB" w:rsidP="000152AE">
            <w:pPr>
              <w:spacing w:after="100" w:afterAutospacing="1"/>
              <w:rPr>
                <w:b/>
                <w:bCs/>
                <w:sz w:val="24"/>
                <w:szCs w:val="24"/>
              </w:rPr>
            </w:pPr>
            <w:r w:rsidRPr="001F0BAE">
              <w:rPr>
                <w:b/>
                <w:bCs/>
                <w:sz w:val="24"/>
                <w:szCs w:val="24"/>
              </w:rPr>
              <w:t>Programos pavadinimas</w:t>
            </w:r>
          </w:p>
        </w:tc>
        <w:tc>
          <w:tcPr>
            <w:tcW w:w="5040" w:type="dxa"/>
          </w:tcPr>
          <w:p w14:paraId="543AD711" w14:textId="77777777" w:rsidR="002F1EEB" w:rsidRPr="0055348E" w:rsidRDefault="002F1EEB" w:rsidP="000152AE">
            <w:pPr>
              <w:spacing w:after="100" w:afterAutospacing="1"/>
              <w:rPr>
                <w:b/>
                <w:sz w:val="24"/>
                <w:szCs w:val="24"/>
              </w:rPr>
            </w:pPr>
            <w:r w:rsidRPr="0055348E">
              <w:rPr>
                <w:b/>
                <w:iCs/>
                <w:sz w:val="24"/>
                <w:szCs w:val="24"/>
              </w:rPr>
              <w:t>Urbanistinės plėtros programa</w:t>
            </w:r>
          </w:p>
        </w:tc>
        <w:tc>
          <w:tcPr>
            <w:tcW w:w="900" w:type="dxa"/>
          </w:tcPr>
          <w:p w14:paraId="70597E9D" w14:textId="77777777" w:rsidR="002F1EEB" w:rsidRPr="001F0BAE" w:rsidRDefault="002F1EEB" w:rsidP="001E6577">
            <w:pPr>
              <w:pStyle w:val="Antrat4"/>
              <w:spacing w:before="0" w:after="0"/>
              <w:jc w:val="center"/>
              <w:rPr>
                <w:sz w:val="24"/>
                <w:szCs w:val="24"/>
              </w:rPr>
            </w:pPr>
            <w:r w:rsidRPr="001F0BAE">
              <w:rPr>
                <w:sz w:val="24"/>
                <w:szCs w:val="24"/>
              </w:rPr>
              <w:t>Kodas</w:t>
            </w:r>
          </w:p>
        </w:tc>
        <w:tc>
          <w:tcPr>
            <w:tcW w:w="720" w:type="dxa"/>
          </w:tcPr>
          <w:p w14:paraId="345B4C44" w14:textId="77777777" w:rsidR="002F1EEB" w:rsidRPr="001F0BAE" w:rsidRDefault="002F1EEB" w:rsidP="00152064">
            <w:pPr>
              <w:spacing w:after="100" w:afterAutospacing="1"/>
              <w:rPr>
                <w:b/>
                <w:bCs/>
                <w:sz w:val="24"/>
                <w:szCs w:val="24"/>
              </w:rPr>
            </w:pPr>
            <w:r w:rsidRPr="001F0BAE">
              <w:rPr>
                <w:b/>
                <w:bCs/>
                <w:sz w:val="24"/>
                <w:szCs w:val="24"/>
              </w:rPr>
              <w:t>03</w:t>
            </w:r>
          </w:p>
        </w:tc>
      </w:tr>
    </w:tbl>
    <w:p w14:paraId="117F99EF"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443BA7" w:rsidRPr="001F0BAE" w14:paraId="3F218B6F" w14:textId="77777777" w:rsidTr="0089042A">
        <w:trPr>
          <w:cantSplit/>
          <w:trHeight w:val="1174"/>
        </w:trPr>
        <w:tc>
          <w:tcPr>
            <w:tcW w:w="2972" w:type="dxa"/>
            <w:tcBorders>
              <w:bottom w:val="nil"/>
            </w:tcBorders>
            <w:vAlign w:val="center"/>
          </w:tcPr>
          <w:p w14:paraId="674126EF" w14:textId="77777777" w:rsidR="002F1EEB" w:rsidRPr="001F0BAE" w:rsidRDefault="002F1EEB" w:rsidP="007A185E">
            <w:pPr>
              <w:rPr>
                <w:b/>
                <w:sz w:val="24"/>
                <w:szCs w:val="24"/>
              </w:rPr>
            </w:pPr>
            <w:r w:rsidRPr="001F0BAE">
              <w:rPr>
                <w:b/>
                <w:sz w:val="24"/>
                <w:szCs w:val="24"/>
              </w:rPr>
              <w:t>Programos parengimo argumentai</w:t>
            </w:r>
          </w:p>
        </w:tc>
        <w:tc>
          <w:tcPr>
            <w:tcW w:w="6676" w:type="dxa"/>
            <w:gridSpan w:val="3"/>
            <w:tcBorders>
              <w:bottom w:val="nil"/>
            </w:tcBorders>
          </w:tcPr>
          <w:p w14:paraId="497F991B" w14:textId="40AE4BF5" w:rsidR="002F1EEB" w:rsidRPr="001F0BAE" w:rsidRDefault="009947B7" w:rsidP="00297BE2">
            <w:pPr>
              <w:jc w:val="both"/>
              <w:rPr>
                <w:bCs/>
                <w:sz w:val="24"/>
                <w:szCs w:val="24"/>
              </w:rPr>
            </w:pPr>
            <w:r w:rsidRPr="001F0BAE">
              <w:rPr>
                <w:bCs/>
                <w:sz w:val="24"/>
                <w:szCs w:val="24"/>
              </w:rPr>
              <w:t xml:space="preserve">Programa ilgalaikė, tęsiama, kad būtų įgyvendinami tikslai, uždaviniai ir priemonės, kurie numatyti Panevėžio miesto </w:t>
            </w:r>
            <w:bookmarkStart w:id="1" w:name="_Hlk89326472"/>
            <w:r w:rsidRPr="001F0BAE">
              <w:rPr>
                <w:bCs/>
                <w:sz w:val="24"/>
                <w:szCs w:val="24"/>
              </w:rPr>
              <w:t>strateginiame plėtros 2021–2027 metų plan</w:t>
            </w:r>
            <w:bookmarkEnd w:id="1"/>
            <w:r w:rsidRPr="001F0BAE">
              <w:rPr>
                <w:bCs/>
                <w:sz w:val="24"/>
                <w:szCs w:val="24"/>
              </w:rPr>
              <w:t>e.</w:t>
            </w:r>
            <w:r w:rsidRPr="001F0BAE">
              <w:rPr>
                <w:sz w:val="24"/>
                <w:szCs w:val="24"/>
              </w:rPr>
              <w:t xml:space="preserve"> </w:t>
            </w:r>
            <w:r w:rsidR="004C088A" w:rsidRPr="001F0BAE">
              <w:rPr>
                <w:bCs/>
                <w:sz w:val="24"/>
                <w:szCs w:val="24"/>
              </w:rPr>
              <w:t xml:space="preserve">Siekiant platesnės teritorijos analizės ir bendros urbanistinės strategijos, kokybiškos architektūros kaip progreso ir pažangos, numatoma plati </w:t>
            </w:r>
            <w:r w:rsidR="00DF1279">
              <w:rPr>
                <w:bCs/>
                <w:sz w:val="24"/>
                <w:szCs w:val="24"/>
              </w:rPr>
              <w:t>U</w:t>
            </w:r>
            <w:r w:rsidR="004C088A" w:rsidRPr="001F0BAE">
              <w:rPr>
                <w:bCs/>
                <w:sz w:val="24"/>
                <w:szCs w:val="24"/>
              </w:rPr>
              <w:t xml:space="preserve">rbanistinės plėtros programa. Programa apima šias sritis: teritorijų planavimą, urbanistiką, architektūrą, </w:t>
            </w:r>
            <w:r w:rsidR="003A4299" w:rsidRPr="001F0BAE">
              <w:rPr>
                <w:bCs/>
                <w:sz w:val="24"/>
                <w:szCs w:val="24"/>
              </w:rPr>
              <w:t>g</w:t>
            </w:r>
            <w:r w:rsidR="004C088A" w:rsidRPr="001F0BAE">
              <w:rPr>
                <w:bCs/>
                <w:sz w:val="24"/>
                <w:szCs w:val="24"/>
              </w:rPr>
              <w:t>eografinę informaci</w:t>
            </w:r>
            <w:r w:rsidR="00DF1279">
              <w:rPr>
                <w:bCs/>
                <w:sz w:val="24"/>
                <w:szCs w:val="24"/>
              </w:rPr>
              <w:t>nę</w:t>
            </w:r>
            <w:r w:rsidR="004C088A" w:rsidRPr="001F0BAE">
              <w:rPr>
                <w:bCs/>
                <w:sz w:val="24"/>
                <w:szCs w:val="24"/>
              </w:rPr>
              <w:t xml:space="preserve"> sistemą (toliau – GIS), nekilnojamąjį kultūros paveldą. </w:t>
            </w:r>
          </w:p>
        </w:tc>
      </w:tr>
      <w:tr w:rsidR="002F1EEB" w:rsidRPr="001F0BAE" w14:paraId="00DF8998" w14:textId="77777777" w:rsidTr="0089042A">
        <w:trPr>
          <w:cantSplit/>
          <w:trHeight w:val="1008"/>
        </w:trPr>
        <w:tc>
          <w:tcPr>
            <w:tcW w:w="2972" w:type="dxa"/>
          </w:tcPr>
          <w:p w14:paraId="04EEE703" w14:textId="77777777" w:rsidR="002F1EEB" w:rsidRPr="001F0BAE" w:rsidRDefault="002F1EEB" w:rsidP="007A185E">
            <w:pPr>
              <w:rPr>
                <w:b/>
                <w:sz w:val="24"/>
                <w:szCs w:val="24"/>
              </w:rPr>
            </w:pPr>
            <w:r w:rsidRPr="001F0BAE">
              <w:rPr>
                <w:b/>
                <w:sz w:val="24"/>
                <w:szCs w:val="24"/>
              </w:rPr>
              <w:t>Ilgalaikis prioritetas</w:t>
            </w:r>
          </w:p>
          <w:p w14:paraId="5C210EB8" w14:textId="1C6D665C" w:rsidR="002F1EEB" w:rsidRPr="001F0BAE" w:rsidRDefault="002F1EEB" w:rsidP="007A185E">
            <w:pPr>
              <w:rPr>
                <w:b/>
                <w:sz w:val="24"/>
                <w:szCs w:val="24"/>
              </w:rPr>
            </w:pPr>
            <w:r w:rsidRPr="001F0BAE">
              <w:rPr>
                <w:b/>
                <w:sz w:val="24"/>
                <w:szCs w:val="24"/>
              </w:rPr>
              <w:t>(pagal S</w:t>
            </w:r>
            <w:r w:rsidR="009947B7" w:rsidRPr="001F0BAE">
              <w:rPr>
                <w:b/>
                <w:sz w:val="24"/>
                <w:szCs w:val="24"/>
              </w:rPr>
              <w:t>P</w:t>
            </w:r>
            <w:r w:rsidRPr="001F0BAE">
              <w:rPr>
                <w:b/>
                <w:sz w:val="24"/>
                <w:szCs w:val="24"/>
              </w:rPr>
              <w:t>P)</w:t>
            </w:r>
          </w:p>
        </w:tc>
        <w:tc>
          <w:tcPr>
            <w:tcW w:w="5056" w:type="dxa"/>
          </w:tcPr>
          <w:p w14:paraId="277EACE1" w14:textId="543D2632" w:rsidR="002F1EEB" w:rsidRPr="0055348E" w:rsidRDefault="006F368B" w:rsidP="002E7D4F">
            <w:pPr>
              <w:pStyle w:val="Antrat5"/>
              <w:spacing w:before="0" w:after="0"/>
              <w:jc w:val="both"/>
              <w:rPr>
                <w:i w:val="0"/>
                <w:iCs w:val="0"/>
                <w:sz w:val="24"/>
                <w:szCs w:val="24"/>
              </w:rPr>
            </w:pPr>
            <w:r w:rsidRPr="0055348E">
              <w:rPr>
                <w:i w:val="0"/>
                <w:iCs w:val="0"/>
                <w:sz w:val="24"/>
                <w:szCs w:val="24"/>
              </w:rPr>
              <w:t>Miestas, vystantis tvarią aplinką</w:t>
            </w:r>
          </w:p>
        </w:tc>
        <w:tc>
          <w:tcPr>
            <w:tcW w:w="900" w:type="dxa"/>
          </w:tcPr>
          <w:p w14:paraId="41BAF3CD" w14:textId="77777777" w:rsidR="002F1EEB" w:rsidRPr="001F0BAE" w:rsidRDefault="002F1EEB" w:rsidP="001E6577">
            <w:pPr>
              <w:pStyle w:val="Antrat5"/>
              <w:spacing w:before="0" w:after="0"/>
              <w:rPr>
                <w:i w:val="0"/>
                <w:iCs w:val="0"/>
                <w:sz w:val="24"/>
                <w:szCs w:val="24"/>
              </w:rPr>
            </w:pPr>
            <w:r w:rsidRPr="001F0BAE">
              <w:rPr>
                <w:i w:val="0"/>
                <w:iCs w:val="0"/>
                <w:sz w:val="24"/>
                <w:szCs w:val="24"/>
              </w:rPr>
              <w:t>Koda</w:t>
            </w:r>
            <w:r w:rsidR="00CF3D08" w:rsidRPr="001F0BAE">
              <w:rPr>
                <w:i w:val="0"/>
                <w:iCs w:val="0"/>
                <w:sz w:val="24"/>
                <w:szCs w:val="24"/>
              </w:rPr>
              <w:t>i</w:t>
            </w:r>
          </w:p>
        </w:tc>
        <w:tc>
          <w:tcPr>
            <w:tcW w:w="720" w:type="dxa"/>
          </w:tcPr>
          <w:p w14:paraId="73E059BC" w14:textId="04E519F7" w:rsidR="002F1EEB" w:rsidRPr="001F0BAE" w:rsidRDefault="002F1EEB" w:rsidP="00E13C42">
            <w:pPr>
              <w:pStyle w:val="Antrat5"/>
              <w:spacing w:before="0" w:after="0"/>
              <w:rPr>
                <w:bCs w:val="0"/>
                <w:i w:val="0"/>
                <w:sz w:val="24"/>
                <w:szCs w:val="24"/>
              </w:rPr>
            </w:pPr>
            <w:r w:rsidRPr="001F0BAE">
              <w:rPr>
                <w:bCs w:val="0"/>
                <w:i w:val="0"/>
                <w:sz w:val="24"/>
                <w:szCs w:val="24"/>
              </w:rPr>
              <w:t>02</w:t>
            </w:r>
          </w:p>
        </w:tc>
      </w:tr>
    </w:tbl>
    <w:p w14:paraId="1AAE4F48"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4990"/>
        <w:gridCol w:w="935"/>
        <w:gridCol w:w="751"/>
      </w:tblGrid>
      <w:tr w:rsidR="002F1EEB" w:rsidRPr="001F0BAE" w14:paraId="11C81876" w14:textId="77777777" w:rsidTr="0089042A">
        <w:trPr>
          <w:cantSplit/>
          <w:trHeight w:val="671"/>
        </w:trPr>
        <w:tc>
          <w:tcPr>
            <w:tcW w:w="2972" w:type="dxa"/>
          </w:tcPr>
          <w:p w14:paraId="2C244670" w14:textId="77777777" w:rsidR="002F1EEB" w:rsidRPr="001F0BAE" w:rsidRDefault="002F1EEB" w:rsidP="00030D89">
            <w:pPr>
              <w:pStyle w:val="Pagrindinistekstas"/>
              <w:rPr>
                <w:rFonts w:ascii="Times New Roman" w:hAnsi="Times New Roman"/>
                <w:b/>
                <w:sz w:val="24"/>
                <w:szCs w:val="24"/>
              </w:rPr>
            </w:pPr>
            <w:bookmarkStart w:id="2" w:name="_Hlk92374166"/>
            <w:r w:rsidRPr="001F0BAE">
              <w:rPr>
                <w:rFonts w:ascii="Times New Roman" w:hAnsi="Times New Roman"/>
                <w:b/>
                <w:sz w:val="24"/>
                <w:szCs w:val="24"/>
              </w:rPr>
              <w:t>Programos tikslas</w:t>
            </w:r>
          </w:p>
        </w:tc>
        <w:tc>
          <w:tcPr>
            <w:tcW w:w="4990" w:type="dxa"/>
          </w:tcPr>
          <w:p w14:paraId="06AF0E65" w14:textId="358FACC4" w:rsidR="002F1EEB" w:rsidRPr="0055348E" w:rsidRDefault="00404603" w:rsidP="00B41EB9">
            <w:pPr>
              <w:pStyle w:val="Pagrindinistekstas"/>
              <w:jc w:val="both"/>
              <w:rPr>
                <w:rFonts w:ascii="Times New Roman" w:hAnsi="Times New Roman"/>
                <w:b/>
                <w:bCs/>
                <w:sz w:val="24"/>
                <w:szCs w:val="24"/>
              </w:rPr>
            </w:pPr>
            <w:r w:rsidRPr="0055348E">
              <w:rPr>
                <w:rFonts w:ascii="Times New Roman" w:hAnsi="Times New Roman"/>
                <w:b/>
                <w:bCs/>
                <w:sz w:val="24"/>
                <w:szCs w:val="24"/>
              </w:rPr>
              <w:t xml:space="preserve">Mažinti poveikį klimato kaitai ir </w:t>
            </w:r>
            <w:r w:rsidR="00E13C42" w:rsidRPr="0055348E">
              <w:rPr>
                <w:rFonts w:ascii="Times New Roman" w:hAnsi="Times New Roman"/>
                <w:b/>
                <w:bCs/>
                <w:sz w:val="24"/>
                <w:szCs w:val="24"/>
              </w:rPr>
              <w:t xml:space="preserve">prie jos </w:t>
            </w:r>
            <w:r w:rsidRPr="0055348E">
              <w:rPr>
                <w:rFonts w:ascii="Times New Roman" w:hAnsi="Times New Roman"/>
                <w:b/>
                <w:bCs/>
                <w:sz w:val="24"/>
                <w:szCs w:val="24"/>
              </w:rPr>
              <w:t>prisitaikyti</w:t>
            </w:r>
          </w:p>
        </w:tc>
        <w:tc>
          <w:tcPr>
            <w:tcW w:w="935" w:type="dxa"/>
          </w:tcPr>
          <w:p w14:paraId="04C7F068" w14:textId="77777777" w:rsidR="002F1EEB" w:rsidRPr="001F0BAE" w:rsidRDefault="002F1EEB" w:rsidP="00030D89">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055E67FD" w14:textId="77777777" w:rsidR="002F1EEB" w:rsidRPr="001F0BAE" w:rsidRDefault="002F1EEB" w:rsidP="00030D89">
            <w:pPr>
              <w:pStyle w:val="Pagrindinistekstas"/>
              <w:rPr>
                <w:rFonts w:ascii="Times New Roman" w:hAnsi="Times New Roman"/>
                <w:b/>
                <w:bCs/>
                <w:sz w:val="24"/>
                <w:szCs w:val="24"/>
              </w:rPr>
            </w:pPr>
            <w:r w:rsidRPr="001F0BAE">
              <w:rPr>
                <w:rFonts w:ascii="Times New Roman" w:hAnsi="Times New Roman"/>
                <w:b/>
                <w:bCs/>
                <w:sz w:val="24"/>
                <w:szCs w:val="24"/>
              </w:rPr>
              <w:t>01</w:t>
            </w:r>
          </w:p>
        </w:tc>
      </w:tr>
    </w:tbl>
    <w:p w14:paraId="445F23E5" w14:textId="77777777" w:rsidR="002F1EEB" w:rsidRPr="001F0BAE" w:rsidRDefault="002F1EEB" w:rsidP="00030D89">
      <w:pPr>
        <w:rPr>
          <w:b/>
          <w:strike/>
          <w:sz w:val="24"/>
          <w:szCs w:val="24"/>
          <w:u w:val="single"/>
        </w:rPr>
      </w:pPr>
      <w:bookmarkStart w:id="3" w:name="_Hlk92374258"/>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028A4726" w14:textId="77777777">
        <w:tc>
          <w:tcPr>
            <w:tcW w:w="9645" w:type="dxa"/>
          </w:tcPr>
          <w:p w14:paraId="10F0F328" w14:textId="1AB1E51A" w:rsidR="002F1EEB" w:rsidRPr="001F0BAE" w:rsidRDefault="002F1EEB" w:rsidP="00030D89">
            <w:pPr>
              <w:pStyle w:val="Pagrindinistekstas"/>
              <w:rPr>
                <w:rFonts w:ascii="Times New Roman" w:hAnsi="Times New Roman"/>
                <w:b/>
                <w:bCs/>
                <w:sz w:val="24"/>
                <w:szCs w:val="24"/>
              </w:rPr>
            </w:pPr>
            <w:bookmarkStart w:id="4" w:name="_Hlk92374237"/>
            <w:r w:rsidRPr="001F0BAE">
              <w:rPr>
                <w:rFonts w:ascii="Times New Roman" w:hAnsi="Times New Roman"/>
                <w:b/>
                <w:bCs/>
                <w:sz w:val="24"/>
                <w:szCs w:val="24"/>
              </w:rPr>
              <w:t>Tikslo įgyvendinimo aprašymas</w:t>
            </w:r>
            <w:r w:rsidR="005D6289" w:rsidRPr="001F0BAE">
              <w:rPr>
                <w:rFonts w:ascii="Times New Roman" w:hAnsi="Times New Roman"/>
                <w:b/>
                <w:bCs/>
                <w:sz w:val="24"/>
                <w:szCs w:val="24"/>
              </w:rPr>
              <w:t>.</w:t>
            </w:r>
          </w:p>
          <w:p w14:paraId="35AEDBC1" w14:textId="103155A1" w:rsidR="002B0C0A" w:rsidRPr="001F0BAE" w:rsidRDefault="002B0C0A" w:rsidP="00030D89">
            <w:pPr>
              <w:pStyle w:val="Pagrindinistekstas"/>
              <w:rPr>
                <w:rFonts w:ascii="Times New Roman" w:hAnsi="Times New Roman"/>
                <w:b/>
                <w:bCs/>
                <w:sz w:val="24"/>
                <w:szCs w:val="24"/>
              </w:rPr>
            </w:pPr>
          </w:p>
          <w:p w14:paraId="5F767504" w14:textId="45D869BE" w:rsidR="002B0C0A" w:rsidRPr="001F0BAE" w:rsidRDefault="002B0C0A" w:rsidP="002B0C0A">
            <w:pPr>
              <w:rPr>
                <w:sz w:val="24"/>
                <w:szCs w:val="24"/>
              </w:rPr>
            </w:pPr>
            <w:r w:rsidRPr="001F0BAE">
              <w:rPr>
                <w:sz w:val="24"/>
                <w:szCs w:val="24"/>
                <w:u w:val="single"/>
              </w:rPr>
              <w:t>Rezultato pasiekimo vertinimo kriterijus</w:t>
            </w:r>
            <w:r w:rsidR="00DF1279" w:rsidRPr="00DF1279">
              <w:rPr>
                <w:sz w:val="24"/>
                <w:szCs w:val="24"/>
              </w:rPr>
              <w:t xml:space="preserve"> </w:t>
            </w:r>
            <w:r w:rsidR="00DF1279">
              <w:rPr>
                <w:sz w:val="24"/>
                <w:szCs w:val="24"/>
              </w:rPr>
              <w:t>– ž</w:t>
            </w:r>
            <w:r w:rsidRPr="001F0BAE">
              <w:rPr>
                <w:sz w:val="24"/>
                <w:szCs w:val="24"/>
              </w:rPr>
              <w:t>alumo indeksas.</w:t>
            </w:r>
          </w:p>
          <w:p w14:paraId="4FAEC526" w14:textId="0DAEDACA" w:rsidR="002B0C0A" w:rsidRPr="001F0BAE" w:rsidRDefault="00E22A77" w:rsidP="00DF1279">
            <w:pPr>
              <w:pStyle w:val="Pagrindinistekstas"/>
              <w:jc w:val="both"/>
              <w:rPr>
                <w:rFonts w:ascii="Times New Roman" w:hAnsi="Times New Roman"/>
                <w:bCs/>
                <w:sz w:val="24"/>
                <w:szCs w:val="24"/>
              </w:rPr>
            </w:pPr>
            <w:r w:rsidRPr="001F0BAE">
              <w:rPr>
                <w:rFonts w:ascii="Times New Roman" w:hAnsi="Times New Roman"/>
                <w:sz w:val="24"/>
                <w:szCs w:val="24"/>
              </w:rPr>
              <w:t>Miesto želdynai ir gamtiniai objektai yra svarb</w:t>
            </w:r>
            <w:r w:rsidR="00DF1279">
              <w:rPr>
                <w:rFonts w:ascii="Times New Roman" w:hAnsi="Times New Roman"/>
                <w:sz w:val="24"/>
                <w:szCs w:val="24"/>
              </w:rPr>
              <w:t>ū</w:t>
            </w:r>
            <w:r w:rsidRPr="001F0BAE">
              <w:rPr>
                <w:rFonts w:ascii="Times New Roman" w:hAnsi="Times New Roman"/>
                <w:sz w:val="24"/>
                <w:szCs w:val="24"/>
              </w:rPr>
              <w:t>s miesto erdvinės struktūros elementa</w:t>
            </w:r>
            <w:r w:rsidR="00DF1279">
              <w:rPr>
                <w:rFonts w:ascii="Times New Roman" w:hAnsi="Times New Roman"/>
                <w:sz w:val="24"/>
                <w:szCs w:val="24"/>
              </w:rPr>
              <w:t>i</w:t>
            </w:r>
            <w:r w:rsidRPr="001F0BAE">
              <w:rPr>
                <w:rFonts w:ascii="Times New Roman" w:hAnsi="Times New Roman"/>
                <w:sz w:val="24"/>
                <w:szCs w:val="24"/>
              </w:rPr>
              <w:t>, praturtinant</w:t>
            </w:r>
            <w:r w:rsidR="00DF1279">
              <w:rPr>
                <w:rFonts w:ascii="Times New Roman" w:hAnsi="Times New Roman"/>
                <w:sz w:val="24"/>
                <w:szCs w:val="24"/>
              </w:rPr>
              <w:t>y</w:t>
            </w:r>
            <w:r w:rsidRPr="001F0BAE">
              <w:rPr>
                <w:rFonts w:ascii="Times New Roman" w:hAnsi="Times New Roman"/>
                <w:sz w:val="24"/>
                <w:szCs w:val="24"/>
              </w:rPr>
              <w:t>s miesto architektūrinę kompoziciją. Želdiniai formuoja žaliąsias erdves (parkus, skverus, rekreacines zonas ir kt.). Suplanuota, vientisa ir prižiūrima želdynų sistema sukuria estetiško ir sveiko miesto įvaizdį, užtikrina ekologinį stabilumą, teigiamai veikia mikroklimatą</w:t>
            </w:r>
            <w:r w:rsidR="004C088A" w:rsidRPr="001F0BAE">
              <w:rPr>
                <w:rFonts w:ascii="Times New Roman" w:hAnsi="Times New Roman"/>
                <w:bCs/>
                <w:sz w:val="24"/>
                <w:szCs w:val="24"/>
              </w:rPr>
              <w:t>.</w:t>
            </w:r>
            <w:r w:rsidR="00FD6E56" w:rsidRPr="001F0BAE">
              <w:rPr>
                <w:rFonts w:ascii="Times New Roman" w:hAnsi="Times New Roman"/>
                <w:bCs/>
                <w:sz w:val="24"/>
                <w:szCs w:val="24"/>
              </w:rPr>
              <w:t xml:space="preserve"> Planuojama parengti </w:t>
            </w:r>
            <w:r w:rsidR="009F04BD" w:rsidRPr="001F0BAE">
              <w:rPr>
                <w:rFonts w:ascii="Times New Roman" w:hAnsi="Times New Roman"/>
                <w:bCs/>
                <w:sz w:val="24"/>
                <w:szCs w:val="24"/>
              </w:rPr>
              <w:t>P</w:t>
            </w:r>
            <w:r w:rsidR="00FD6E56" w:rsidRPr="001F0BAE">
              <w:rPr>
                <w:rFonts w:ascii="Times New Roman" w:hAnsi="Times New Roman"/>
                <w:bCs/>
                <w:sz w:val="24"/>
                <w:szCs w:val="24"/>
              </w:rPr>
              <w:t>anevėžio miesto kraštovaizdžio tvarkymo studiją</w:t>
            </w:r>
            <w:r w:rsidR="00997779" w:rsidRPr="001F0BAE">
              <w:rPr>
                <w:rFonts w:ascii="Times New Roman" w:hAnsi="Times New Roman"/>
                <w:bCs/>
                <w:sz w:val="24"/>
                <w:szCs w:val="24"/>
              </w:rPr>
              <w:t xml:space="preserve">, peržiūrint </w:t>
            </w:r>
            <w:r w:rsidR="009F04BD" w:rsidRPr="001F0BAE">
              <w:rPr>
                <w:rFonts w:ascii="Times New Roman" w:hAnsi="Times New Roman"/>
                <w:bCs/>
                <w:sz w:val="24"/>
                <w:szCs w:val="24"/>
              </w:rPr>
              <w:t>P</w:t>
            </w:r>
            <w:r w:rsidR="00997779" w:rsidRPr="001F0BAE">
              <w:rPr>
                <w:rFonts w:ascii="Times New Roman" w:hAnsi="Times New Roman"/>
                <w:bCs/>
                <w:sz w:val="24"/>
                <w:szCs w:val="24"/>
              </w:rPr>
              <w:t>anevėžio miesto kraštovaizdį įvairiais pjūviais, įvertin</w:t>
            </w:r>
            <w:r w:rsidR="00614CA5">
              <w:rPr>
                <w:rFonts w:ascii="Times New Roman" w:hAnsi="Times New Roman"/>
                <w:bCs/>
                <w:sz w:val="24"/>
                <w:szCs w:val="24"/>
              </w:rPr>
              <w:t>ant</w:t>
            </w:r>
            <w:r w:rsidR="00997779" w:rsidRPr="001F0BAE">
              <w:rPr>
                <w:rFonts w:ascii="Times New Roman" w:hAnsi="Times New Roman"/>
                <w:bCs/>
                <w:sz w:val="24"/>
                <w:szCs w:val="24"/>
              </w:rPr>
              <w:t xml:space="preserve"> atliktus tyrimus. </w:t>
            </w:r>
          </w:p>
          <w:p w14:paraId="35FD5CAA" w14:textId="606A6CCE" w:rsidR="00F06E4E" w:rsidRPr="001F0BAE" w:rsidRDefault="00F06E4E" w:rsidP="00DF1279">
            <w:pPr>
              <w:pStyle w:val="Pagrindinistekstas"/>
              <w:jc w:val="both"/>
              <w:rPr>
                <w:rFonts w:ascii="Times New Roman" w:hAnsi="Times New Roman"/>
                <w:sz w:val="24"/>
                <w:szCs w:val="24"/>
              </w:rPr>
            </w:pPr>
            <w:r w:rsidRPr="001F0BAE">
              <w:rPr>
                <w:rFonts w:ascii="Times New Roman" w:hAnsi="Times New Roman"/>
                <w:sz w:val="24"/>
                <w:szCs w:val="24"/>
              </w:rPr>
              <w:t xml:space="preserve">Baigus įgyvendinti želdynų ir rekreacinių teritorijų, jų prieigų atnaujinimo projektus, bus išplėsti žalieji miesto plotai mažiau apželdintose teritorijose; įrengta nauja ir modernizuota iki tol buvusi blogos būklės gamtinių rekreacinių zonų ir kultūrinių rekreacinių objektų infrastruktūra; integruotos į miesto struktūrą rekreacinį potencialą turinčios miesto teritorijos. Svarbiausi miesto rekreacinio pobūdžio želdynai yra išsidėstę palei Nevėžio upę: Skaistakalnio parkas, Nevėžio upės senvagė, </w:t>
            </w:r>
            <w:r w:rsidR="00DF1279">
              <w:rPr>
                <w:rFonts w:ascii="Times New Roman" w:hAnsi="Times New Roman"/>
                <w:sz w:val="24"/>
                <w:szCs w:val="24"/>
              </w:rPr>
              <w:t xml:space="preserve">Marijonų </w:t>
            </w:r>
            <w:r w:rsidRPr="001F0BAE">
              <w:rPr>
                <w:rFonts w:ascii="Times New Roman" w:hAnsi="Times New Roman"/>
                <w:sz w:val="24"/>
                <w:szCs w:val="24"/>
              </w:rPr>
              <w:t>sodas ir Kultūros ir poilsio parkas. Tarp šių žaliųjų erdvių taip pat yra įsiterpusi ir pagrindinė miesto erdvė – Laisvės aikštė. Projektų įgyvendinimas leis pagrindines žaliąsias erdves šalia Nevėžio upės apjungti į žaliąjį koridorių, kuris bus naudojamas gyventojų ir miesto svečių rekreacijai, paskatins papildomas vietinio verslo iniciatyvas, darys teigiamą įtaką centrinės dalies vystymuisi ir inicijuos naujus projektus šiuo metu nenaudojamuose ar apleistuose pastatuose.</w:t>
            </w:r>
          </w:p>
          <w:p w14:paraId="33A6013D" w14:textId="17EEF18E" w:rsidR="00AD0202" w:rsidRPr="001F0BAE" w:rsidRDefault="00156E70" w:rsidP="00DF1279">
            <w:pPr>
              <w:jc w:val="both"/>
              <w:rPr>
                <w:b/>
                <w:strike/>
                <w:sz w:val="24"/>
                <w:szCs w:val="24"/>
              </w:rPr>
            </w:pPr>
            <w:r w:rsidRPr="001F0BAE">
              <w:rPr>
                <w:bCs/>
                <w:sz w:val="24"/>
                <w:szCs w:val="24"/>
              </w:rPr>
              <w:t xml:space="preserve">Planuojama rengti Panevėžiui svarbių architektūrinių ir urbanistinių projektų konkursus, inicijuoti svarbius projektus, </w:t>
            </w:r>
            <w:r w:rsidR="00EA31F9" w:rsidRPr="001F0BAE">
              <w:rPr>
                <w:bCs/>
                <w:sz w:val="24"/>
                <w:szCs w:val="24"/>
              </w:rPr>
              <w:t xml:space="preserve">dėl </w:t>
            </w:r>
            <w:r w:rsidRPr="001F0BAE">
              <w:rPr>
                <w:bCs/>
                <w:sz w:val="24"/>
                <w:szCs w:val="24"/>
              </w:rPr>
              <w:t>kurių Panevėžys įgytų identitetą, gerinti Panevėžio miesto estetinį įvaizdį</w:t>
            </w:r>
            <w:r w:rsidR="00466008" w:rsidRPr="001F0BAE">
              <w:rPr>
                <w:bCs/>
                <w:sz w:val="24"/>
                <w:szCs w:val="24"/>
              </w:rPr>
              <w:t>.</w:t>
            </w:r>
            <w:r w:rsidRPr="001F0BAE">
              <w:rPr>
                <w:bCs/>
                <w:sz w:val="24"/>
                <w:szCs w:val="24"/>
              </w:rPr>
              <w:t xml:space="preserve"> </w:t>
            </w:r>
            <w:r w:rsidR="008C49A9" w:rsidRPr="001F0BAE">
              <w:rPr>
                <w:bCs/>
                <w:sz w:val="24"/>
                <w:szCs w:val="24"/>
              </w:rPr>
              <w:t>Bus rengiamas miesto želdynų ir želdinių būklės stebėsenos planas, atlikta miesto teritorijoje esančių želdinių ir želdynų inventorizacija</w:t>
            </w:r>
            <w:r w:rsidR="00F507D9" w:rsidRPr="001F0BAE">
              <w:rPr>
                <w:bCs/>
                <w:sz w:val="24"/>
                <w:szCs w:val="24"/>
              </w:rPr>
              <w:t xml:space="preserve">. </w:t>
            </w:r>
            <w:bookmarkEnd w:id="4"/>
          </w:p>
        </w:tc>
      </w:tr>
      <w:bookmarkEnd w:id="3"/>
    </w:tbl>
    <w:p w14:paraId="0DD822F2" w14:textId="77777777" w:rsidR="002F1EEB" w:rsidRPr="001F0BAE" w:rsidRDefault="002F1EEB"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74DFB01D" w14:textId="77777777" w:rsidTr="00EF1CD4">
        <w:tc>
          <w:tcPr>
            <w:tcW w:w="9628" w:type="dxa"/>
          </w:tcPr>
          <w:p w14:paraId="37C162DA" w14:textId="372DDBFE" w:rsidR="002171BA" w:rsidRPr="001F0BAE" w:rsidRDefault="002171BA" w:rsidP="00EF1CD4">
            <w:pPr>
              <w:rPr>
                <w:b/>
                <w:sz w:val="24"/>
                <w:szCs w:val="24"/>
              </w:rPr>
            </w:pPr>
            <w:bookmarkStart w:id="5" w:name="_Hlk92373961"/>
            <w:r w:rsidRPr="001F0BAE">
              <w:rPr>
                <w:b/>
                <w:sz w:val="24"/>
                <w:szCs w:val="24"/>
              </w:rPr>
              <w:t xml:space="preserve">1 uždavinys. </w:t>
            </w:r>
            <w:r w:rsidR="005D76B9" w:rsidRPr="001F0BAE">
              <w:rPr>
                <w:b/>
                <w:sz w:val="24"/>
                <w:szCs w:val="24"/>
              </w:rPr>
              <w:t>Patobulinti miesto erdvių ir objektų kokybę, jų priežiūrą.</w:t>
            </w:r>
          </w:p>
          <w:p w14:paraId="5C3F0E5D" w14:textId="77777777" w:rsidR="00A94708" w:rsidRPr="001F0BAE" w:rsidRDefault="00A94708" w:rsidP="00E13C42">
            <w:pPr>
              <w:shd w:val="clear" w:color="auto" w:fill="FFFFFF"/>
              <w:jc w:val="both"/>
              <w:rPr>
                <w:bCs/>
                <w:iCs/>
                <w:sz w:val="24"/>
                <w:szCs w:val="24"/>
                <w:u w:val="single"/>
              </w:rPr>
            </w:pPr>
            <w:r w:rsidRPr="001F0BAE">
              <w:rPr>
                <w:bCs/>
                <w:iCs/>
                <w:sz w:val="24"/>
                <w:szCs w:val="24"/>
                <w:u w:val="single"/>
              </w:rPr>
              <w:t>Produkto vertinimo kriterijai:</w:t>
            </w:r>
          </w:p>
          <w:p w14:paraId="1B46B99F" w14:textId="7406332C" w:rsidR="005D76B9" w:rsidRPr="001F0BAE" w:rsidRDefault="00E13C42" w:rsidP="00EF1CD4">
            <w:pPr>
              <w:rPr>
                <w:sz w:val="24"/>
                <w:szCs w:val="24"/>
              </w:rPr>
            </w:pPr>
            <w:r w:rsidRPr="001F0BAE">
              <w:rPr>
                <w:sz w:val="24"/>
                <w:szCs w:val="24"/>
              </w:rPr>
              <w:t>s</w:t>
            </w:r>
            <w:r w:rsidR="005D76B9" w:rsidRPr="001F0BAE">
              <w:rPr>
                <w:sz w:val="24"/>
                <w:szCs w:val="24"/>
              </w:rPr>
              <w:t>uformuotų erdvių skaičius;</w:t>
            </w:r>
          </w:p>
          <w:p w14:paraId="7B42A7A9" w14:textId="7770F156" w:rsidR="005D76B9" w:rsidRPr="001F0BAE" w:rsidRDefault="00E13C42" w:rsidP="00EF1CD4">
            <w:pPr>
              <w:rPr>
                <w:sz w:val="24"/>
                <w:szCs w:val="24"/>
              </w:rPr>
            </w:pPr>
            <w:r w:rsidRPr="001F0BAE">
              <w:rPr>
                <w:sz w:val="24"/>
                <w:szCs w:val="24"/>
              </w:rPr>
              <w:t>į</w:t>
            </w:r>
            <w:r w:rsidR="005D76B9" w:rsidRPr="001F0BAE">
              <w:rPr>
                <w:sz w:val="24"/>
                <w:szCs w:val="24"/>
              </w:rPr>
              <w:t>gyvendintų ekosistemą stiprinančių projektų skaičius.</w:t>
            </w:r>
          </w:p>
          <w:p w14:paraId="78DBEE3A" w14:textId="77777777" w:rsidR="00151B79" w:rsidRPr="001F0BAE" w:rsidRDefault="00151B79" w:rsidP="00EF1CD4">
            <w:pPr>
              <w:rPr>
                <w:sz w:val="24"/>
                <w:szCs w:val="24"/>
              </w:rPr>
            </w:pPr>
          </w:p>
          <w:p w14:paraId="284F3091" w14:textId="77777777" w:rsidR="002171BA" w:rsidRPr="001F0BAE" w:rsidRDefault="002171BA" w:rsidP="00F158B3">
            <w:pPr>
              <w:rPr>
                <w:sz w:val="24"/>
                <w:szCs w:val="24"/>
              </w:rPr>
            </w:pPr>
            <w:r w:rsidRPr="001F0BAE">
              <w:rPr>
                <w:sz w:val="24"/>
                <w:szCs w:val="24"/>
              </w:rPr>
              <w:t>Numatoma įgyvendinti šias priemones:</w:t>
            </w:r>
          </w:p>
          <w:p w14:paraId="7D93817F" w14:textId="77777777" w:rsidR="0009489B" w:rsidRPr="001F0BAE" w:rsidRDefault="0009489B" w:rsidP="00EF1CD4">
            <w:pPr>
              <w:rPr>
                <w:b/>
                <w:sz w:val="24"/>
                <w:szCs w:val="24"/>
              </w:rPr>
            </w:pPr>
          </w:p>
          <w:p w14:paraId="0106EA25" w14:textId="1C86E1DC" w:rsidR="002171BA" w:rsidRPr="001F0BAE" w:rsidRDefault="002171BA" w:rsidP="00EF1CD4">
            <w:pPr>
              <w:rPr>
                <w:b/>
                <w:sz w:val="24"/>
                <w:szCs w:val="24"/>
              </w:rPr>
            </w:pPr>
            <w:r w:rsidRPr="001F0BAE">
              <w:rPr>
                <w:b/>
                <w:sz w:val="24"/>
                <w:szCs w:val="24"/>
              </w:rPr>
              <w:t xml:space="preserve">1 priemonė. </w:t>
            </w:r>
            <w:r w:rsidR="00404603" w:rsidRPr="001F0BAE">
              <w:rPr>
                <w:b/>
                <w:sz w:val="24"/>
                <w:szCs w:val="24"/>
              </w:rPr>
              <w:t>Žaliųjų jungčių sukūrimas</w:t>
            </w:r>
            <w:r w:rsidRPr="001F0BAE">
              <w:rPr>
                <w:b/>
                <w:sz w:val="24"/>
                <w:szCs w:val="24"/>
              </w:rPr>
              <w:t>.</w:t>
            </w:r>
          </w:p>
          <w:p w14:paraId="41092D86" w14:textId="42E76B0D" w:rsidR="00E37E72" w:rsidRPr="001F0BAE" w:rsidRDefault="00E37E72" w:rsidP="00E13C42">
            <w:pPr>
              <w:shd w:val="clear" w:color="auto" w:fill="FFFFFF"/>
              <w:jc w:val="both"/>
              <w:rPr>
                <w:bCs/>
                <w:iCs/>
                <w:sz w:val="24"/>
                <w:szCs w:val="24"/>
                <w:u w:val="single"/>
              </w:rPr>
            </w:pPr>
            <w:r w:rsidRPr="001F0BAE">
              <w:rPr>
                <w:bCs/>
                <w:iCs/>
                <w:sz w:val="24"/>
                <w:szCs w:val="24"/>
                <w:u w:val="single"/>
              </w:rPr>
              <w:t>Produkto vertinimo kriterijai:</w:t>
            </w:r>
          </w:p>
          <w:p w14:paraId="32240ECB" w14:textId="56D31820" w:rsidR="000D6F44" w:rsidRPr="001F0BAE" w:rsidRDefault="00E13C42" w:rsidP="000D6F44">
            <w:pPr>
              <w:rPr>
                <w:sz w:val="24"/>
                <w:szCs w:val="24"/>
              </w:rPr>
            </w:pPr>
            <w:r w:rsidRPr="001F0BAE">
              <w:rPr>
                <w:sz w:val="24"/>
                <w:szCs w:val="24"/>
              </w:rPr>
              <w:t>p</w:t>
            </w:r>
            <w:r w:rsidR="000D6F44" w:rsidRPr="001F0BAE">
              <w:rPr>
                <w:sz w:val="24"/>
                <w:szCs w:val="24"/>
              </w:rPr>
              <w:t>arengtų projektų skaičius;</w:t>
            </w:r>
          </w:p>
          <w:p w14:paraId="1E1BD157" w14:textId="7AD4B766" w:rsidR="005F3185" w:rsidRPr="001F0BAE" w:rsidRDefault="00E13C42" w:rsidP="000D6F44">
            <w:pPr>
              <w:rPr>
                <w:sz w:val="24"/>
                <w:szCs w:val="24"/>
              </w:rPr>
            </w:pPr>
            <w:r w:rsidRPr="001F0BAE">
              <w:rPr>
                <w:sz w:val="24"/>
                <w:szCs w:val="24"/>
              </w:rPr>
              <w:t>s</w:t>
            </w:r>
            <w:r w:rsidR="000D6F44" w:rsidRPr="001F0BAE">
              <w:rPr>
                <w:sz w:val="24"/>
                <w:szCs w:val="24"/>
              </w:rPr>
              <w:t>utvarkytų miesto erdvių plotas.</w:t>
            </w:r>
          </w:p>
          <w:p w14:paraId="351E92BD" w14:textId="77777777" w:rsidR="00404603" w:rsidRPr="001F0BAE" w:rsidRDefault="00404603" w:rsidP="005F3185">
            <w:pPr>
              <w:rPr>
                <w:sz w:val="24"/>
                <w:szCs w:val="24"/>
              </w:rPr>
            </w:pPr>
          </w:p>
          <w:p w14:paraId="2C3AB552" w14:textId="4724F745" w:rsidR="002171BA" w:rsidRPr="001F0BAE" w:rsidRDefault="002171BA" w:rsidP="00EF1CD4">
            <w:pPr>
              <w:ind w:left="22"/>
              <w:rPr>
                <w:b/>
                <w:sz w:val="24"/>
                <w:szCs w:val="24"/>
              </w:rPr>
            </w:pPr>
            <w:r w:rsidRPr="001F0BAE">
              <w:rPr>
                <w:b/>
                <w:sz w:val="24"/>
                <w:szCs w:val="24"/>
              </w:rPr>
              <w:t xml:space="preserve">2 priemonė. </w:t>
            </w:r>
            <w:r w:rsidR="00A94708" w:rsidRPr="001F0BAE">
              <w:rPr>
                <w:b/>
                <w:sz w:val="24"/>
                <w:szCs w:val="24"/>
              </w:rPr>
              <w:t>Viešųjų erdvių pritaikymas įvairioms socialinėms grupėms</w:t>
            </w:r>
            <w:r w:rsidRPr="001F0BAE">
              <w:rPr>
                <w:b/>
                <w:sz w:val="24"/>
                <w:szCs w:val="24"/>
              </w:rPr>
              <w:t>.</w:t>
            </w:r>
          </w:p>
          <w:p w14:paraId="4B62A3F6" w14:textId="7A16E35E"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178A08F1" w14:textId="2D93DB3E" w:rsidR="00A94708" w:rsidRPr="001F0BAE" w:rsidRDefault="00E13C42" w:rsidP="00E13C42">
            <w:pPr>
              <w:shd w:val="clear" w:color="auto" w:fill="FFFFFF"/>
              <w:jc w:val="both"/>
              <w:rPr>
                <w:bCs/>
                <w:iCs/>
                <w:sz w:val="24"/>
                <w:szCs w:val="24"/>
              </w:rPr>
            </w:pPr>
            <w:r w:rsidRPr="001F0BAE">
              <w:rPr>
                <w:bCs/>
                <w:iCs/>
                <w:sz w:val="24"/>
                <w:szCs w:val="24"/>
              </w:rPr>
              <w:t>į</w:t>
            </w:r>
            <w:r w:rsidR="00A94708" w:rsidRPr="001F0BAE">
              <w:rPr>
                <w:bCs/>
                <w:iCs/>
                <w:sz w:val="24"/>
                <w:szCs w:val="24"/>
              </w:rPr>
              <w:t>gyvendintų projektų skaičius;</w:t>
            </w:r>
          </w:p>
          <w:p w14:paraId="2585B26F" w14:textId="0D50217E" w:rsidR="00A94708" w:rsidRPr="001F0BAE" w:rsidRDefault="00E13C42" w:rsidP="00E13C42">
            <w:pPr>
              <w:shd w:val="clear" w:color="auto" w:fill="FFFFFF"/>
              <w:jc w:val="both"/>
              <w:rPr>
                <w:bCs/>
                <w:iCs/>
                <w:sz w:val="24"/>
                <w:szCs w:val="24"/>
              </w:rPr>
            </w:pPr>
            <w:r w:rsidRPr="001F0BAE">
              <w:rPr>
                <w:bCs/>
                <w:iCs/>
                <w:sz w:val="24"/>
                <w:szCs w:val="24"/>
              </w:rPr>
              <w:t>k</w:t>
            </w:r>
            <w:r w:rsidR="00A94708" w:rsidRPr="001F0BAE">
              <w:rPr>
                <w:bCs/>
                <w:iCs/>
                <w:sz w:val="24"/>
                <w:szCs w:val="24"/>
              </w:rPr>
              <w:t>ūrybinės dirbtuvės;</w:t>
            </w:r>
          </w:p>
          <w:p w14:paraId="5B1D8854" w14:textId="63083AFF" w:rsidR="00A94708" w:rsidRPr="001F0BAE" w:rsidRDefault="00E13C42" w:rsidP="00E13C42">
            <w:pPr>
              <w:shd w:val="clear" w:color="auto" w:fill="FFFFFF"/>
              <w:jc w:val="both"/>
              <w:rPr>
                <w:bCs/>
                <w:iCs/>
                <w:sz w:val="24"/>
                <w:szCs w:val="24"/>
              </w:rPr>
            </w:pPr>
            <w:r w:rsidRPr="001F0BAE">
              <w:rPr>
                <w:bCs/>
                <w:iCs/>
                <w:sz w:val="24"/>
                <w:szCs w:val="24"/>
              </w:rPr>
              <w:t>s</w:t>
            </w:r>
            <w:r w:rsidR="00A94708" w:rsidRPr="001F0BAE">
              <w:rPr>
                <w:bCs/>
                <w:iCs/>
                <w:sz w:val="24"/>
                <w:szCs w:val="24"/>
              </w:rPr>
              <w:t>uorganizuotas gražiausiai tvarkomos aplinkos konkursas.</w:t>
            </w:r>
          </w:p>
          <w:p w14:paraId="5A4CF85D" w14:textId="77777777" w:rsidR="00A94708" w:rsidRPr="001F0BAE" w:rsidRDefault="00A94708" w:rsidP="00E13C42">
            <w:pPr>
              <w:jc w:val="both"/>
              <w:rPr>
                <w:bCs/>
                <w:iCs/>
                <w:sz w:val="24"/>
                <w:szCs w:val="24"/>
                <w:u w:val="single"/>
              </w:rPr>
            </w:pPr>
          </w:p>
          <w:p w14:paraId="0CA736DF" w14:textId="146491B9" w:rsidR="002171BA" w:rsidRPr="001F0BAE" w:rsidRDefault="002171BA"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725ACB" w:rsidRPr="001F0BAE">
              <w:rPr>
                <w:rFonts w:ascii="Times New Roman" w:hAnsi="Times New Roman"/>
                <w:b/>
                <w:sz w:val="24"/>
                <w:szCs w:val="24"/>
              </w:rPr>
              <w:t>Miesto želdynų ir želdinių teritorijose esančių želdynų ir želdinių būklės stebėsena, priežiūra ir apsauga.</w:t>
            </w:r>
          </w:p>
          <w:p w14:paraId="3F964040" w14:textId="77777777"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44F11626" w14:textId="2BFD0C5D" w:rsidR="00017A29" w:rsidRPr="001F0BAE" w:rsidRDefault="00E13C42" w:rsidP="00E13C42">
            <w:pPr>
              <w:jc w:val="both"/>
              <w:rPr>
                <w:sz w:val="24"/>
                <w:szCs w:val="24"/>
              </w:rPr>
            </w:pPr>
            <w:r w:rsidRPr="001F0BAE">
              <w:rPr>
                <w:sz w:val="24"/>
                <w:szCs w:val="24"/>
              </w:rPr>
              <w:t>p</w:t>
            </w:r>
            <w:r w:rsidR="00281827" w:rsidRPr="001F0BAE">
              <w:rPr>
                <w:sz w:val="24"/>
                <w:szCs w:val="24"/>
              </w:rPr>
              <w:t>arengtas m</w:t>
            </w:r>
            <w:r w:rsidR="00017A29" w:rsidRPr="001F0BAE">
              <w:rPr>
                <w:sz w:val="24"/>
                <w:szCs w:val="24"/>
              </w:rPr>
              <w:t>iesto želdynų ir želdinių būklės stebėsenos planas</w:t>
            </w:r>
            <w:r w:rsidR="00281827" w:rsidRPr="001F0BAE">
              <w:rPr>
                <w:sz w:val="24"/>
                <w:szCs w:val="24"/>
              </w:rPr>
              <w:t>;</w:t>
            </w:r>
          </w:p>
          <w:p w14:paraId="39C473D9" w14:textId="3B3DB3F2" w:rsidR="00017A29" w:rsidRPr="001F0BAE" w:rsidRDefault="00E13C42" w:rsidP="00E13C42">
            <w:pPr>
              <w:jc w:val="both"/>
              <w:rPr>
                <w:sz w:val="24"/>
                <w:szCs w:val="24"/>
              </w:rPr>
            </w:pPr>
            <w:r w:rsidRPr="001F0BAE">
              <w:rPr>
                <w:sz w:val="24"/>
                <w:szCs w:val="24"/>
              </w:rPr>
              <w:t>a</w:t>
            </w:r>
            <w:r w:rsidR="00281827" w:rsidRPr="001F0BAE">
              <w:rPr>
                <w:sz w:val="24"/>
                <w:szCs w:val="24"/>
              </w:rPr>
              <w:t>tlikta m</w:t>
            </w:r>
            <w:r w:rsidR="00017A29" w:rsidRPr="001F0BAE">
              <w:rPr>
                <w:sz w:val="24"/>
                <w:szCs w:val="24"/>
              </w:rPr>
              <w:t>iesto teritorijoje esančių želdinių ir želdynų inventorizacija</w:t>
            </w:r>
            <w:r w:rsidR="00281827" w:rsidRPr="001F0BAE">
              <w:rPr>
                <w:sz w:val="24"/>
                <w:szCs w:val="24"/>
              </w:rPr>
              <w:t>;</w:t>
            </w:r>
          </w:p>
          <w:p w14:paraId="00165C4D" w14:textId="6526E36E" w:rsidR="002171BA" w:rsidRPr="001F0BAE" w:rsidRDefault="00E13C42" w:rsidP="00E13C42">
            <w:pPr>
              <w:jc w:val="both"/>
              <w:rPr>
                <w:sz w:val="24"/>
                <w:szCs w:val="24"/>
              </w:rPr>
            </w:pPr>
            <w:r w:rsidRPr="001F0BAE">
              <w:rPr>
                <w:sz w:val="24"/>
                <w:szCs w:val="24"/>
              </w:rPr>
              <w:t>s</w:t>
            </w:r>
            <w:r w:rsidR="00017A29" w:rsidRPr="001F0BAE">
              <w:rPr>
                <w:sz w:val="24"/>
                <w:szCs w:val="24"/>
              </w:rPr>
              <w:t>ukurtos želdynų apsaugos priemonės</w:t>
            </w:r>
            <w:r w:rsidR="00281827" w:rsidRPr="001F0BAE">
              <w:rPr>
                <w:sz w:val="24"/>
                <w:szCs w:val="24"/>
              </w:rPr>
              <w:t>.</w:t>
            </w:r>
          </w:p>
        </w:tc>
      </w:tr>
      <w:bookmarkEnd w:id="5"/>
    </w:tbl>
    <w:p w14:paraId="0347C6C1" w14:textId="53B3C95F"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EB7490" w:rsidRPr="001F0BAE" w14:paraId="04633111" w14:textId="77777777" w:rsidTr="00BF3348">
        <w:trPr>
          <w:cantSplit/>
          <w:trHeight w:val="671"/>
        </w:trPr>
        <w:tc>
          <w:tcPr>
            <w:tcW w:w="2268" w:type="dxa"/>
          </w:tcPr>
          <w:p w14:paraId="4FE4FB0F"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Programos tikslas</w:t>
            </w:r>
          </w:p>
        </w:tc>
        <w:tc>
          <w:tcPr>
            <w:tcW w:w="5694" w:type="dxa"/>
          </w:tcPr>
          <w:p w14:paraId="1E805E78" w14:textId="226DADE0" w:rsidR="00EB7490" w:rsidRPr="0055348E" w:rsidRDefault="00EB7490" w:rsidP="00BF3348">
            <w:pPr>
              <w:pStyle w:val="Pagrindinistekstas"/>
              <w:jc w:val="both"/>
              <w:rPr>
                <w:rFonts w:ascii="Times New Roman" w:hAnsi="Times New Roman"/>
                <w:b/>
                <w:bCs/>
                <w:sz w:val="24"/>
                <w:szCs w:val="24"/>
              </w:rPr>
            </w:pPr>
            <w:r w:rsidRPr="0055348E">
              <w:rPr>
                <w:rFonts w:ascii="Times New Roman" w:hAnsi="Times New Roman"/>
                <w:b/>
                <w:bCs/>
                <w:sz w:val="24"/>
                <w:szCs w:val="24"/>
              </w:rPr>
              <w:t>Skatinti miesto plėtrą ir tvarią transformaciją</w:t>
            </w:r>
          </w:p>
        </w:tc>
        <w:tc>
          <w:tcPr>
            <w:tcW w:w="935" w:type="dxa"/>
          </w:tcPr>
          <w:p w14:paraId="3DB4EA46"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608C609C" w14:textId="37866558" w:rsidR="00EB7490" w:rsidRPr="001F0BAE" w:rsidRDefault="00EB7490" w:rsidP="00BF3348">
            <w:pPr>
              <w:pStyle w:val="Pagrindinistekstas"/>
              <w:rPr>
                <w:rFonts w:ascii="Times New Roman" w:hAnsi="Times New Roman"/>
                <w:b/>
                <w:bCs/>
                <w:sz w:val="24"/>
                <w:szCs w:val="24"/>
              </w:rPr>
            </w:pPr>
            <w:r w:rsidRPr="001F0BAE">
              <w:rPr>
                <w:rFonts w:ascii="Times New Roman" w:hAnsi="Times New Roman"/>
                <w:b/>
                <w:bCs/>
                <w:sz w:val="24"/>
                <w:szCs w:val="24"/>
              </w:rPr>
              <w:t>02</w:t>
            </w:r>
          </w:p>
        </w:tc>
      </w:tr>
    </w:tbl>
    <w:p w14:paraId="66F40250" w14:textId="77777777" w:rsidR="002E7F76" w:rsidRPr="001F0BAE" w:rsidRDefault="002E7F76" w:rsidP="002E7F76">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2AD8687" w14:textId="77777777" w:rsidTr="00BF3348">
        <w:tc>
          <w:tcPr>
            <w:tcW w:w="9645" w:type="dxa"/>
          </w:tcPr>
          <w:p w14:paraId="3A099C24" w14:textId="2BA66E6B" w:rsidR="002E7F76" w:rsidRPr="001F0BAE" w:rsidRDefault="002E7F76" w:rsidP="00BF3348">
            <w:pPr>
              <w:pStyle w:val="Pagrindinistekstas"/>
              <w:rPr>
                <w:rFonts w:ascii="Times New Roman" w:hAnsi="Times New Roman"/>
                <w:b/>
                <w:bCs/>
                <w:sz w:val="24"/>
                <w:szCs w:val="24"/>
              </w:rPr>
            </w:pPr>
            <w:r w:rsidRPr="001F0BAE">
              <w:rPr>
                <w:rFonts w:ascii="Times New Roman" w:hAnsi="Times New Roman"/>
                <w:b/>
                <w:bCs/>
                <w:sz w:val="24"/>
                <w:szCs w:val="24"/>
              </w:rPr>
              <w:t>Tikslo įgyvendinimo aprašymas.</w:t>
            </w:r>
          </w:p>
          <w:p w14:paraId="2AE6C648" w14:textId="77777777" w:rsidR="002B0C0A" w:rsidRPr="001F0BAE" w:rsidRDefault="002B0C0A" w:rsidP="00BF3348">
            <w:pPr>
              <w:pStyle w:val="Pagrindinistekstas"/>
              <w:rPr>
                <w:rFonts w:ascii="Times New Roman" w:hAnsi="Times New Roman"/>
                <w:b/>
                <w:bCs/>
                <w:sz w:val="24"/>
                <w:szCs w:val="24"/>
              </w:rPr>
            </w:pPr>
          </w:p>
          <w:p w14:paraId="0B0C2BFD" w14:textId="32834A1F" w:rsidR="002B0C0A" w:rsidRPr="001F0BAE" w:rsidRDefault="002B0C0A" w:rsidP="00BB37DB">
            <w:pPr>
              <w:pStyle w:val="Pagrindinistekstas"/>
              <w:jc w:val="both"/>
              <w:rPr>
                <w:rFonts w:ascii="Times New Roman" w:hAnsi="Times New Roman"/>
                <w:b/>
                <w:bCs/>
                <w:sz w:val="24"/>
                <w:szCs w:val="24"/>
              </w:rPr>
            </w:pPr>
            <w:r w:rsidRPr="001F0BAE">
              <w:rPr>
                <w:rFonts w:ascii="Times New Roman" w:hAnsi="Times New Roman"/>
                <w:sz w:val="24"/>
                <w:szCs w:val="24"/>
                <w:u w:val="single"/>
              </w:rPr>
              <w:t>Rezultato pasiekimo vertinimo kriterijus:</w:t>
            </w:r>
          </w:p>
          <w:p w14:paraId="698BBC40" w14:textId="4DEF81E0"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v</w:t>
            </w:r>
            <w:r w:rsidR="002B0C0A" w:rsidRPr="001F0BAE">
              <w:rPr>
                <w:rFonts w:ascii="Times New Roman" w:hAnsi="Times New Roman"/>
                <w:sz w:val="24"/>
                <w:szCs w:val="24"/>
              </w:rPr>
              <w:t>eiklai pritaikytų kultūros paveldo objektų skaičius;</w:t>
            </w:r>
          </w:p>
          <w:p w14:paraId="30C1CFAC" w14:textId="7E0CB43D"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m</w:t>
            </w:r>
            <w:r w:rsidR="002B0C0A" w:rsidRPr="001F0BAE">
              <w:rPr>
                <w:rFonts w:ascii="Times New Roman" w:hAnsi="Times New Roman"/>
                <w:sz w:val="24"/>
                <w:szCs w:val="24"/>
              </w:rPr>
              <w:t>iesto teritorijos plėtra</w:t>
            </w:r>
            <w:r w:rsidR="00BB37DB" w:rsidRPr="001F0BAE">
              <w:rPr>
                <w:rFonts w:ascii="Times New Roman" w:hAnsi="Times New Roman"/>
                <w:sz w:val="24"/>
                <w:szCs w:val="24"/>
              </w:rPr>
              <w:t xml:space="preserve"> (</w:t>
            </w:r>
            <w:r w:rsidR="002B0C0A" w:rsidRPr="001F0BAE">
              <w:rPr>
                <w:rFonts w:ascii="Times New Roman" w:hAnsi="Times New Roman"/>
                <w:sz w:val="24"/>
                <w:szCs w:val="24"/>
              </w:rPr>
              <w:t>ha</w:t>
            </w:r>
            <w:r w:rsidR="00BB37DB" w:rsidRPr="001F0BAE">
              <w:rPr>
                <w:rFonts w:ascii="Times New Roman" w:hAnsi="Times New Roman"/>
                <w:sz w:val="24"/>
                <w:szCs w:val="24"/>
              </w:rPr>
              <w:t>)</w:t>
            </w:r>
            <w:r w:rsidR="002B0C0A" w:rsidRPr="001F0BAE">
              <w:rPr>
                <w:rFonts w:ascii="Times New Roman" w:hAnsi="Times New Roman"/>
                <w:sz w:val="24"/>
                <w:szCs w:val="24"/>
              </w:rPr>
              <w:t>;</w:t>
            </w:r>
          </w:p>
          <w:p w14:paraId="1648CCF5" w14:textId="1E4A9A9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a</w:t>
            </w:r>
            <w:r w:rsidR="002B0C0A" w:rsidRPr="001F0BAE">
              <w:rPr>
                <w:rFonts w:ascii="Times New Roman" w:hAnsi="Times New Roman"/>
                <w:sz w:val="24"/>
                <w:szCs w:val="24"/>
              </w:rPr>
              <w:t>pleistų sklypų ir pastatų skaičiaus pokytis;</w:t>
            </w:r>
          </w:p>
          <w:p w14:paraId="01EB93D2" w14:textId="153E1D8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t</w:t>
            </w:r>
            <w:r w:rsidR="002B0C0A" w:rsidRPr="001F0BAE">
              <w:rPr>
                <w:rFonts w:ascii="Times New Roman" w:hAnsi="Times New Roman"/>
                <w:sz w:val="24"/>
                <w:szCs w:val="24"/>
              </w:rPr>
              <w:t>aikant konversiją rekonstruotų pastatų arba naujoms veikloms pritaikytų rekonstruotų pastatų skaičius</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2B0C0A" w:rsidRPr="001F0BAE">
              <w:rPr>
                <w:rFonts w:ascii="Times New Roman" w:hAnsi="Times New Roman"/>
                <w:sz w:val="24"/>
                <w:szCs w:val="24"/>
              </w:rPr>
              <w:t>;</w:t>
            </w:r>
          </w:p>
          <w:p w14:paraId="4747CF19" w14:textId="203904AE" w:rsidR="002B0C0A" w:rsidRPr="001F0BAE" w:rsidRDefault="00F25606" w:rsidP="00BB37DB">
            <w:pPr>
              <w:pStyle w:val="Pagrindinistekstas"/>
              <w:jc w:val="both"/>
              <w:rPr>
                <w:rFonts w:ascii="Times New Roman" w:hAnsi="Times New Roman"/>
                <w:sz w:val="24"/>
                <w:szCs w:val="24"/>
              </w:rPr>
            </w:pPr>
            <w:r>
              <w:rPr>
                <w:rFonts w:ascii="Times New Roman" w:hAnsi="Times New Roman"/>
                <w:sz w:val="24"/>
                <w:szCs w:val="24"/>
              </w:rPr>
              <w:t xml:space="preserve">išduotų </w:t>
            </w:r>
            <w:r w:rsidR="00E13C42" w:rsidRPr="001F0BAE">
              <w:rPr>
                <w:rFonts w:ascii="Times New Roman" w:hAnsi="Times New Roman"/>
                <w:sz w:val="24"/>
                <w:szCs w:val="24"/>
              </w:rPr>
              <w:t>s</w:t>
            </w:r>
            <w:r w:rsidR="002B0C0A" w:rsidRPr="001F0BAE">
              <w:rPr>
                <w:rFonts w:ascii="Times New Roman" w:hAnsi="Times New Roman"/>
                <w:sz w:val="24"/>
                <w:szCs w:val="24"/>
              </w:rPr>
              <w:t>tatybos leidimų skaičius miesto centrinėje dalyje</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0A0520" w:rsidRPr="001F0BAE">
              <w:rPr>
                <w:rFonts w:ascii="Times New Roman" w:hAnsi="Times New Roman"/>
                <w:sz w:val="24"/>
                <w:szCs w:val="24"/>
              </w:rPr>
              <w:t>;</w:t>
            </w:r>
          </w:p>
          <w:p w14:paraId="21F7AF77" w14:textId="035D8FCD" w:rsidR="00FE593F"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p</w:t>
            </w:r>
            <w:r w:rsidR="000A0520" w:rsidRPr="001F0BAE">
              <w:rPr>
                <w:rFonts w:ascii="Times New Roman" w:hAnsi="Times New Roman"/>
                <w:sz w:val="24"/>
                <w:szCs w:val="24"/>
              </w:rPr>
              <w:t xml:space="preserve">arengta </w:t>
            </w:r>
            <w:r w:rsidRPr="001F0BAE">
              <w:rPr>
                <w:rFonts w:ascii="Times New Roman" w:hAnsi="Times New Roman"/>
                <w:sz w:val="24"/>
                <w:szCs w:val="24"/>
              </w:rPr>
              <w:t>K</w:t>
            </w:r>
            <w:r w:rsidR="00FE593F" w:rsidRPr="001F0BAE">
              <w:rPr>
                <w:rFonts w:ascii="Times New Roman" w:hAnsi="Times New Roman"/>
                <w:sz w:val="24"/>
                <w:szCs w:val="24"/>
              </w:rPr>
              <w:t>vartalinės renovacijos programa</w:t>
            </w:r>
            <w:r w:rsidR="000A0520" w:rsidRPr="001F0BAE">
              <w:rPr>
                <w:rFonts w:ascii="Times New Roman" w:hAnsi="Times New Roman"/>
                <w:sz w:val="24"/>
                <w:szCs w:val="24"/>
              </w:rPr>
              <w:t>.</w:t>
            </w:r>
          </w:p>
          <w:p w14:paraId="534F4AA8" w14:textId="77777777" w:rsidR="002B0C0A" w:rsidRPr="001F0BAE" w:rsidRDefault="002B0C0A" w:rsidP="002B0C0A">
            <w:pPr>
              <w:pStyle w:val="Pagrindinistekstas"/>
              <w:rPr>
                <w:rFonts w:ascii="Times New Roman" w:hAnsi="Times New Roman"/>
                <w:sz w:val="24"/>
                <w:szCs w:val="24"/>
              </w:rPr>
            </w:pPr>
          </w:p>
          <w:p w14:paraId="646016C6" w14:textId="33C98C85" w:rsidR="0068278F" w:rsidRPr="001F0BAE" w:rsidRDefault="0068278F" w:rsidP="00F25606">
            <w:pPr>
              <w:pStyle w:val="Pagrindinistekstas"/>
              <w:jc w:val="both"/>
              <w:rPr>
                <w:rFonts w:ascii="Times New Roman" w:hAnsi="Times New Roman"/>
                <w:sz w:val="24"/>
                <w:szCs w:val="24"/>
              </w:rPr>
            </w:pPr>
            <w:r w:rsidRPr="001F0BAE">
              <w:rPr>
                <w:rFonts w:ascii="Times New Roman" w:hAnsi="Times New Roman"/>
                <w:sz w:val="24"/>
                <w:szCs w:val="24"/>
              </w:rPr>
              <w:t xml:space="preserve">Vykdant šį tikslą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architektūros vertybių išsaugojimą ir tausojantį naudojimą. </w:t>
            </w:r>
            <w:r w:rsidR="00587E06" w:rsidRPr="001F0BAE">
              <w:rPr>
                <w:rFonts w:ascii="Times New Roman" w:hAnsi="Times New Roman"/>
                <w:sz w:val="24"/>
                <w:szCs w:val="24"/>
              </w:rPr>
              <w:t xml:space="preserve">Panevėžyje turi būti palaikomas etiškas ir darnus šiuolaikinės architektūros santykis su architektūros paveldu, jo suformuota gamtine aplinka, </w:t>
            </w:r>
            <w:r w:rsidR="004973E4">
              <w:rPr>
                <w:rFonts w:ascii="Times New Roman" w:hAnsi="Times New Roman"/>
                <w:sz w:val="24"/>
                <w:szCs w:val="24"/>
              </w:rPr>
              <w:t>kad ne</w:t>
            </w:r>
            <w:r w:rsidR="00587E06" w:rsidRPr="001F0BAE">
              <w:rPr>
                <w:rFonts w:ascii="Times New Roman" w:hAnsi="Times New Roman"/>
                <w:sz w:val="24"/>
                <w:szCs w:val="24"/>
              </w:rPr>
              <w:t>būtų užgožiamos ir sumenkinamos saugomos jo vertybės,</w:t>
            </w:r>
            <w:r w:rsidR="0010115F">
              <w:rPr>
                <w:rFonts w:ascii="Times New Roman" w:hAnsi="Times New Roman"/>
                <w:sz w:val="24"/>
                <w:szCs w:val="24"/>
              </w:rPr>
              <w:t xml:space="preserve"> kad</w:t>
            </w:r>
            <w:r w:rsidR="00587E06" w:rsidRPr="001F0BAE">
              <w:rPr>
                <w:rFonts w:ascii="Times New Roman" w:hAnsi="Times New Roman"/>
                <w:sz w:val="24"/>
                <w:szCs w:val="24"/>
              </w:rPr>
              <w:t xml:space="preserve"> </w:t>
            </w:r>
            <w:r w:rsidR="0010115F">
              <w:rPr>
                <w:rFonts w:ascii="Times New Roman" w:hAnsi="Times New Roman"/>
                <w:sz w:val="24"/>
                <w:szCs w:val="24"/>
              </w:rPr>
              <w:t xml:space="preserve">būtų </w:t>
            </w:r>
            <w:r w:rsidR="00587E06" w:rsidRPr="001F0BAE">
              <w:rPr>
                <w:rFonts w:ascii="Times New Roman" w:hAnsi="Times New Roman"/>
                <w:sz w:val="24"/>
                <w:szCs w:val="24"/>
              </w:rPr>
              <w:t>atskleidžiamas j</w:t>
            </w:r>
            <w:r w:rsidR="00D535BA">
              <w:rPr>
                <w:rFonts w:ascii="Times New Roman" w:hAnsi="Times New Roman"/>
                <w:sz w:val="24"/>
                <w:szCs w:val="24"/>
              </w:rPr>
              <w:t>o</w:t>
            </w:r>
            <w:r w:rsidR="00587E06" w:rsidRPr="001F0BAE">
              <w:rPr>
                <w:rFonts w:ascii="Times New Roman" w:hAnsi="Times New Roman"/>
                <w:sz w:val="24"/>
                <w:szCs w:val="24"/>
              </w:rPr>
              <w:t xml:space="preserve"> savitumas ir svarba. </w:t>
            </w:r>
            <w:r w:rsidRPr="001F0BAE">
              <w:rPr>
                <w:rFonts w:ascii="Times New Roman" w:hAnsi="Times New Roman"/>
                <w:sz w:val="24"/>
                <w:szCs w:val="24"/>
              </w:rPr>
              <w:t>Numatoma atlikti kultūros paveldo objektų tvarkymo darbus.</w:t>
            </w:r>
          </w:p>
          <w:p w14:paraId="4D127931" w14:textId="229F00A5" w:rsidR="003D65AB" w:rsidRPr="001F0BAE" w:rsidRDefault="003D65AB" w:rsidP="00F25606">
            <w:pPr>
              <w:jc w:val="both"/>
              <w:rPr>
                <w:bCs/>
                <w:sz w:val="24"/>
                <w:szCs w:val="24"/>
              </w:rPr>
            </w:pPr>
            <w:r w:rsidRPr="001F0BAE">
              <w:rPr>
                <w:bCs/>
                <w:sz w:val="24"/>
                <w:szCs w:val="24"/>
              </w:rPr>
              <w:t xml:space="preserve">Vykstant miesto plėtrai, kintant ekonominei, socialinei ir demografinei situacijai, Panevėžio miesto bendrasis planas yra nuolatos atnaujinamas ir keičiamas. </w:t>
            </w:r>
            <w:r w:rsidR="002E2CBF" w:rsidRPr="001F0BAE">
              <w:rPr>
                <w:bCs/>
                <w:sz w:val="24"/>
                <w:szCs w:val="24"/>
              </w:rPr>
              <w:t>Panevėžio miesto teritorijos bendrojo plano uždaviniuose yra išdėstyta: sumažinti (pakeisti) daugiaaukštės statybos teritorijų apimtis,</w:t>
            </w:r>
            <w:r w:rsidR="00447845" w:rsidRPr="001F0BAE">
              <w:rPr>
                <w:bCs/>
                <w:sz w:val="24"/>
                <w:szCs w:val="24"/>
              </w:rPr>
              <w:t xml:space="preserve"> keičiant jas į vienbučių ir dvibučių gyvenamųjų pastatų statybas arba į mišrią vienbučių, dvibučių gyvenamųjų pastatų </w:t>
            </w:r>
            <w:r w:rsidR="007810D9" w:rsidRPr="001F0BAE">
              <w:rPr>
                <w:bCs/>
                <w:sz w:val="24"/>
                <w:szCs w:val="24"/>
              </w:rPr>
              <w:t xml:space="preserve">ir bendrabučių statybas ir daugiaaukščių gyvenamųjų pastatų ir bendrabučių </w:t>
            </w:r>
            <w:r w:rsidR="007810D9" w:rsidRPr="001F0BAE">
              <w:rPr>
                <w:bCs/>
                <w:sz w:val="24"/>
                <w:szCs w:val="24"/>
              </w:rPr>
              <w:lastRenderedPageBreak/>
              <w:t xml:space="preserve">statybas, </w:t>
            </w:r>
            <w:r w:rsidR="002E2CBF" w:rsidRPr="001F0BAE">
              <w:rPr>
                <w:bCs/>
                <w:sz w:val="24"/>
                <w:szCs w:val="24"/>
              </w:rPr>
              <w:t>sumažinti pramonės ir sandėliavimo objektų teritorijas</w:t>
            </w:r>
            <w:r w:rsidR="007810D9" w:rsidRPr="001F0BAE">
              <w:rPr>
                <w:bCs/>
                <w:sz w:val="24"/>
                <w:szCs w:val="24"/>
              </w:rPr>
              <w:t xml:space="preserve"> pietinėje miesto dalyje</w:t>
            </w:r>
            <w:r w:rsidR="002E2CBF" w:rsidRPr="001F0BAE">
              <w:rPr>
                <w:bCs/>
                <w:sz w:val="24"/>
                <w:szCs w:val="24"/>
              </w:rPr>
              <w:t xml:space="preserve">, </w:t>
            </w:r>
            <w:r w:rsidR="007810D9" w:rsidRPr="001F0BAE">
              <w:rPr>
                <w:bCs/>
                <w:sz w:val="24"/>
                <w:szCs w:val="24"/>
              </w:rPr>
              <w:t>keičiant į mišrią daugiaaukščių pastatų ir bendrabučių, vienbučių, dvibučių gyvenamųjų pastatų statybas</w:t>
            </w:r>
            <w:r w:rsidR="00161D91" w:rsidRPr="001F0BAE">
              <w:rPr>
                <w:bCs/>
                <w:sz w:val="24"/>
                <w:szCs w:val="24"/>
              </w:rPr>
              <w:t xml:space="preserve"> ir komercine</w:t>
            </w:r>
            <w:r w:rsidR="00156CE6" w:rsidRPr="001F0BAE">
              <w:rPr>
                <w:bCs/>
                <w:sz w:val="24"/>
                <w:szCs w:val="24"/>
              </w:rPr>
              <w:t>s</w:t>
            </w:r>
            <w:r w:rsidR="00161D91" w:rsidRPr="001F0BAE">
              <w:rPr>
                <w:bCs/>
                <w:sz w:val="24"/>
                <w:szCs w:val="24"/>
              </w:rPr>
              <w:t xml:space="preserve"> teritorijas su pramonės ir infrastruktūros teritorijomis,</w:t>
            </w:r>
            <w:r w:rsidR="007810D9" w:rsidRPr="001F0BAE">
              <w:rPr>
                <w:bCs/>
                <w:sz w:val="24"/>
                <w:szCs w:val="24"/>
              </w:rPr>
              <w:t xml:space="preserve"> </w:t>
            </w:r>
            <w:r w:rsidR="002E2CBF" w:rsidRPr="001F0BAE">
              <w:rPr>
                <w:bCs/>
                <w:sz w:val="24"/>
                <w:szCs w:val="24"/>
              </w:rPr>
              <w:t xml:space="preserve">patikslinti istorinės dalies zonų ribas, patikslinti (atnaujinti) inžinerinę infrastruktūrą, žaliuosius plotus ir jų ribas bei didžiųjų prekybos centrų išdėstymą. </w:t>
            </w:r>
            <w:r w:rsidR="00204E15" w:rsidRPr="001F0BAE">
              <w:rPr>
                <w:bCs/>
                <w:sz w:val="24"/>
                <w:szCs w:val="24"/>
              </w:rPr>
              <w:t xml:space="preserve">Planuojama parengti </w:t>
            </w:r>
            <w:r w:rsidR="00F25606">
              <w:rPr>
                <w:bCs/>
                <w:sz w:val="24"/>
                <w:szCs w:val="24"/>
              </w:rPr>
              <w:t>K</w:t>
            </w:r>
            <w:r w:rsidR="00204E15" w:rsidRPr="001F0BAE">
              <w:rPr>
                <w:bCs/>
                <w:sz w:val="24"/>
                <w:szCs w:val="24"/>
              </w:rPr>
              <w:t xml:space="preserve">vartalinės renovacijos programą. </w:t>
            </w:r>
            <w:r w:rsidR="002E7F76" w:rsidRPr="001F0BAE">
              <w:rPr>
                <w:bCs/>
                <w:sz w:val="24"/>
                <w:szCs w:val="24"/>
              </w:rPr>
              <w:t>Bus rengiami teritorijų planavimo dokumentai</w:t>
            </w:r>
            <w:r w:rsidR="0010115F">
              <w:rPr>
                <w:bCs/>
                <w:sz w:val="24"/>
                <w:szCs w:val="24"/>
              </w:rPr>
              <w:t xml:space="preserve">, t. y. </w:t>
            </w:r>
            <w:r w:rsidR="002E7F76" w:rsidRPr="001F0BAE">
              <w:rPr>
                <w:bCs/>
                <w:sz w:val="24"/>
                <w:szCs w:val="24"/>
              </w:rPr>
              <w:t>kompleksinio (bendrasis, detalieji planai) ir specialiojo teritorijų planavimo dokumentai, kuriuose pateikiami teritorijų naudojimo, tvarkymo, apsaugos priemonių, teritorijų vystymo reikmių ir sąlygų sprendiniai. Planuojama vykdyti įvairios paskirties teritorijų detalųjį planavimą, žemės sklypų formavimo ir pertvarkymo projektus. Pagal detaliuosius planus</w:t>
            </w:r>
            <w:r w:rsidR="0010115F">
              <w:rPr>
                <w:bCs/>
                <w:sz w:val="24"/>
                <w:szCs w:val="24"/>
              </w:rPr>
              <w:t xml:space="preserve"> bei </w:t>
            </w:r>
            <w:r w:rsidR="002E7F76" w:rsidRPr="001F0BAE">
              <w:rPr>
                <w:bCs/>
                <w:sz w:val="24"/>
                <w:szCs w:val="24"/>
              </w:rPr>
              <w:t xml:space="preserve">formavimo ir pertvarkymo projektus numatoma atlikti žemės sklypų kadastrinius matavimus – parengti žemės sklypų planus, juos suderinti, įtraukti į kadastrą ir pažymėti žemės sklypų ribas vietoje. </w:t>
            </w:r>
          </w:p>
          <w:p w14:paraId="33ECE8D8" w14:textId="39354E88" w:rsidR="002E7F76" w:rsidRPr="001F0BAE" w:rsidRDefault="002E7F76" w:rsidP="00F25606">
            <w:pPr>
              <w:jc w:val="both"/>
              <w:rPr>
                <w:b/>
                <w:strike/>
                <w:sz w:val="24"/>
                <w:szCs w:val="24"/>
              </w:rPr>
            </w:pPr>
            <w:r w:rsidRPr="001F0BAE">
              <w:rPr>
                <w:bCs/>
                <w:sz w:val="24"/>
                <w:szCs w:val="24"/>
              </w:rPr>
              <w:t>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 Planuojamas lėšų poreikis išlaidoms už valstybinių žemės sklypų, skirtų Savivaldybės savarankiškosioms funkcijoms vykdyti, įregistravimą Nekilnojamojo turto registre apmokėti. Bus inicijuotos paraiškos miestui svarbiems objektams įgyvendinti, finansavimui iš kitų šaltinių gauti, prisidėti prie šių projektų, remti jaunimo darbus su miesto projektais.</w:t>
            </w:r>
          </w:p>
        </w:tc>
      </w:tr>
    </w:tbl>
    <w:p w14:paraId="224C3379" w14:textId="77777777"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E36C331" w14:textId="77777777" w:rsidTr="00BF3348">
        <w:tc>
          <w:tcPr>
            <w:tcW w:w="9628" w:type="dxa"/>
          </w:tcPr>
          <w:p w14:paraId="7C0C5581" w14:textId="4516E9AF" w:rsidR="00F158B3" w:rsidRPr="001F0BAE" w:rsidRDefault="00627AB5" w:rsidP="00E13C42">
            <w:pPr>
              <w:jc w:val="both"/>
              <w:rPr>
                <w:b/>
                <w:bCs/>
                <w:sz w:val="24"/>
                <w:szCs w:val="24"/>
              </w:rPr>
            </w:pPr>
            <w:bookmarkStart w:id="6" w:name="_Hlk92374093"/>
            <w:r w:rsidRPr="001F0BAE">
              <w:rPr>
                <w:b/>
                <w:bCs/>
                <w:sz w:val="24"/>
                <w:szCs w:val="24"/>
              </w:rPr>
              <w:t>1</w:t>
            </w:r>
            <w:r w:rsidR="00F158B3" w:rsidRPr="001F0BAE">
              <w:rPr>
                <w:b/>
                <w:bCs/>
                <w:sz w:val="24"/>
                <w:szCs w:val="24"/>
              </w:rPr>
              <w:t xml:space="preserve"> uždavinys. </w:t>
            </w:r>
            <w:r w:rsidR="001D29D2" w:rsidRPr="001F0BAE">
              <w:rPr>
                <w:b/>
                <w:bCs/>
                <w:sz w:val="24"/>
                <w:szCs w:val="24"/>
              </w:rPr>
              <w:t>Modernizuoti esamą ir tvariai vystyti naują miesto infrastruktūrą</w:t>
            </w:r>
            <w:r w:rsidR="00F158B3" w:rsidRPr="001F0BAE">
              <w:rPr>
                <w:b/>
                <w:bCs/>
                <w:sz w:val="24"/>
                <w:szCs w:val="24"/>
              </w:rPr>
              <w:t>.</w:t>
            </w:r>
          </w:p>
          <w:p w14:paraId="5EF9B2F6" w14:textId="74B16829" w:rsidR="002B0C0A" w:rsidRPr="001F0BAE" w:rsidRDefault="002B0C0A" w:rsidP="00E13C42">
            <w:pPr>
              <w:jc w:val="both"/>
              <w:rPr>
                <w:sz w:val="24"/>
                <w:szCs w:val="24"/>
              </w:rPr>
            </w:pPr>
            <w:r w:rsidRPr="001F0BAE">
              <w:rPr>
                <w:sz w:val="24"/>
                <w:szCs w:val="24"/>
                <w:u w:val="single"/>
              </w:rPr>
              <w:t>Rezultato pasiekimo vertinimo kriterijus</w:t>
            </w:r>
            <w:r w:rsidRPr="001F0BAE">
              <w:rPr>
                <w:sz w:val="24"/>
                <w:szCs w:val="24"/>
              </w:rPr>
              <w:t xml:space="preserve"> </w:t>
            </w:r>
            <w:r w:rsidR="00E13C42" w:rsidRPr="001F0BAE">
              <w:rPr>
                <w:sz w:val="24"/>
                <w:szCs w:val="24"/>
              </w:rPr>
              <w:t>– a</w:t>
            </w:r>
            <w:r w:rsidR="000B309F" w:rsidRPr="001F0BAE">
              <w:rPr>
                <w:sz w:val="24"/>
                <w:szCs w:val="24"/>
              </w:rPr>
              <w:t xml:space="preserve">tnaujintos </w:t>
            </w:r>
            <w:r w:rsidR="00E13C42" w:rsidRPr="00F25606">
              <w:rPr>
                <w:sz w:val="24"/>
                <w:szCs w:val="24"/>
              </w:rPr>
              <w:t xml:space="preserve">ir (ar) </w:t>
            </w:r>
            <w:r w:rsidR="000B309F" w:rsidRPr="001F0BAE">
              <w:rPr>
                <w:sz w:val="24"/>
                <w:szCs w:val="24"/>
              </w:rPr>
              <w:t>modernizuotos infrastruktūros ilgis</w:t>
            </w:r>
            <w:r w:rsidRPr="001F0BAE">
              <w:rPr>
                <w:sz w:val="24"/>
                <w:szCs w:val="24"/>
              </w:rPr>
              <w:t>.</w:t>
            </w:r>
          </w:p>
          <w:p w14:paraId="1B0FC54E" w14:textId="77777777" w:rsidR="002B0C0A" w:rsidRPr="001F0BAE" w:rsidRDefault="002B0C0A" w:rsidP="00E13C42">
            <w:pPr>
              <w:jc w:val="both"/>
              <w:rPr>
                <w:b/>
                <w:bCs/>
                <w:sz w:val="24"/>
                <w:szCs w:val="24"/>
              </w:rPr>
            </w:pPr>
          </w:p>
          <w:p w14:paraId="175D2D03" w14:textId="1EDBD768" w:rsidR="00D878AD" w:rsidRPr="001F0BAE" w:rsidRDefault="00D878AD" w:rsidP="00E13C42">
            <w:pPr>
              <w:jc w:val="both"/>
              <w:rPr>
                <w:sz w:val="24"/>
                <w:szCs w:val="24"/>
              </w:rPr>
            </w:pPr>
            <w:r w:rsidRPr="001F0BAE">
              <w:rPr>
                <w:sz w:val="24"/>
                <w:szCs w:val="24"/>
              </w:rPr>
              <w:t>Numatoma įgyvendinti šias priemones:</w:t>
            </w:r>
          </w:p>
          <w:p w14:paraId="72E36467" w14:textId="77777777" w:rsidR="0009489B" w:rsidRPr="001F0BAE" w:rsidRDefault="0009489B" w:rsidP="00E13C42">
            <w:pPr>
              <w:jc w:val="both"/>
              <w:rPr>
                <w:sz w:val="24"/>
                <w:szCs w:val="24"/>
              </w:rPr>
            </w:pPr>
          </w:p>
          <w:p w14:paraId="6C94797E" w14:textId="27B13403" w:rsidR="00D878AD" w:rsidRPr="001F0BAE" w:rsidRDefault="00D878AD" w:rsidP="00E13C42">
            <w:pPr>
              <w:jc w:val="both"/>
              <w:rPr>
                <w:b/>
                <w:sz w:val="24"/>
                <w:szCs w:val="24"/>
              </w:rPr>
            </w:pPr>
            <w:r w:rsidRPr="001F0BAE">
              <w:rPr>
                <w:b/>
                <w:sz w:val="24"/>
                <w:szCs w:val="24"/>
              </w:rPr>
              <w:t xml:space="preserve">1 priemonė. </w:t>
            </w:r>
            <w:r w:rsidR="00B25601" w:rsidRPr="001F0BAE">
              <w:rPr>
                <w:b/>
                <w:sz w:val="24"/>
                <w:szCs w:val="24"/>
              </w:rPr>
              <w:t>Nekilnojamųjų kultūros paveldo objektų apskaita, tvarkyba, ženklinimas, sklaida</w:t>
            </w:r>
            <w:r w:rsidRPr="001F0BAE">
              <w:rPr>
                <w:b/>
                <w:sz w:val="24"/>
                <w:szCs w:val="24"/>
              </w:rPr>
              <w:t>.</w:t>
            </w:r>
          </w:p>
          <w:p w14:paraId="568241A7" w14:textId="1CEE437E" w:rsidR="00D878AD" w:rsidRPr="001F0BAE" w:rsidRDefault="00D878AD" w:rsidP="00E13C42">
            <w:pPr>
              <w:shd w:val="clear" w:color="auto" w:fill="FFFFFF"/>
              <w:jc w:val="both"/>
              <w:rPr>
                <w:bCs/>
                <w:iCs/>
                <w:sz w:val="24"/>
                <w:szCs w:val="24"/>
                <w:u w:val="single"/>
              </w:rPr>
            </w:pPr>
            <w:r w:rsidRPr="001F0BAE">
              <w:rPr>
                <w:bCs/>
                <w:iCs/>
                <w:sz w:val="24"/>
                <w:szCs w:val="24"/>
                <w:u w:val="single"/>
              </w:rPr>
              <w:t>Produkto vertinimo kriterijai:</w:t>
            </w:r>
          </w:p>
          <w:p w14:paraId="4953B53C" w14:textId="0838A4DF" w:rsidR="00B25601" w:rsidRPr="001F0BAE" w:rsidRDefault="00E13C42" w:rsidP="00E13C42">
            <w:pPr>
              <w:jc w:val="both"/>
              <w:rPr>
                <w:sz w:val="24"/>
                <w:szCs w:val="24"/>
              </w:rPr>
            </w:pPr>
            <w:r w:rsidRPr="001F0BAE">
              <w:rPr>
                <w:sz w:val="24"/>
                <w:szCs w:val="24"/>
              </w:rPr>
              <w:t>p</w:t>
            </w:r>
            <w:r w:rsidR="00B25601" w:rsidRPr="001F0BAE">
              <w:rPr>
                <w:sz w:val="24"/>
                <w:szCs w:val="24"/>
              </w:rPr>
              <w:t>arengtų apskaitos dokumentų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2B5C9D6F" w14:textId="487E3DE6" w:rsidR="00B25601" w:rsidRPr="001F0BAE" w:rsidRDefault="00E13C42" w:rsidP="00E13C42">
            <w:pPr>
              <w:jc w:val="both"/>
              <w:rPr>
                <w:sz w:val="24"/>
                <w:szCs w:val="24"/>
              </w:rPr>
            </w:pPr>
            <w:r w:rsidRPr="001F0BAE">
              <w:rPr>
                <w:sz w:val="24"/>
                <w:szCs w:val="24"/>
              </w:rPr>
              <w:t>k</w:t>
            </w:r>
            <w:r w:rsidR="00B25601" w:rsidRPr="001F0BAE">
              <w:rPr>
                <w:sz w:val="24"/>
                <w:szCs w:val="24"/>
              </w:rPr>
              <w:t>ultūros paveldo objektų tyrimai (archeologiniai, polichrominiai, konstrukcijų ir pan.);</w:t>
            </w:r>
          </w:p>
          <w:p w14:paraId="1B106E9D" w14:textId="08995320" w:rsidR="00B25601" w:rsidRPr="001F0BAE" w:rsidRDefault="00E13C42" w:rsidP="00E13C42">
            <w:pPr>
              <w:jc w:val="both"/>
              <w:rPr>
                <w:sz w:val="24"/>
                <w:szCs w:val="24"/>
              </w:rPr>
            </w:pPr>
            <w:r w:rsidRPr="001F0BAE">
              <w:rPr>
                <w:sz w:val="24"/>
                <w:szCs w:val="24"/>
              </w:rPr>
              <w:t>s</w:t>
            </w:r>
            <w:r w:rsidR="00B25601" w:rsidRPr="001F0BAE">
              <w:rPr>
                <w:sz w:val="24"/>
                <w:szCs w:val="24"/>
              </w:rPr>
              <w:t>utvarkytų, modernizuotų kultūros paveldo objektų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1D90294E" w14:textId="17DF5CFE" w:rsidR="00F25606" w:rsidRDefault="00E13C42" w:rsidP="00E13C42">
            <w:pPr>
              <w:jc w:val="both"/>
              <w:rPr>
                <w:sz w:val="24"/>
                <w:szCs w:val="24"/>
              </w:rPr>
            </w:pPr>
            <w:r w:rsidRPr="001F0BAE">
              <w:rPr>
                <w:sz w:val="24"/>
                <w:szCs w:val="24"/>
              </w:rPr>
              <w:t>p</w:t>
            </w:r>
            <w:r w:rsidR="00B25601" w:rsidRPr="001F0BAE">
              <w:rPr>
                <w:sz w:val="24"/>
                <w:szCs w:val="24"/>
              </w:rPr>
              <w:t>aženklintų kultūros paveldo objektų skaičius</w:t>
            </w:r>
            <w:r w:rsidR="00F25606">
              <w:rPr>
                <w:sz w:val="24"/>
                <w:szCs w:val="24"/>
              </w:rPr>
              <w:t xml:space="preserve"> </w:t>
            </w:r>
            <w:r w:rsidR="00F25606" w:rsidRPr="001F0BAE">
              <w:rPr>
                <w:sz w:val="24"/>
                <w:szCs w:val="24"/>
              </w:rPr>
              <w:t>(vnt.)</w:t>
            </w:r>
            <w:r w:rsidR="00F25606">
              <w:rPr>
                <w:sz w:val="24"/>
                <w:szCs w:val="24"/>
              </w:rPr>
              <w:t>;</w:t>
            </w:r>
          </w:p>
          <w:p w14:paraId="2CE61015" w14:textId="19CE61F1" w:rsidR="00D878AD" w:rsidRPr="001F0BAE" w:rsidRDefault="00B25601" w:rsidP="00E13C42">
            <w:pPr>
              <w:jc w:val="both"/>
              <w:rPr>
                <w:sz w:val="24"/>
                <w:szCs w:val="24"/>
              </w:rPr>
            </w:pPr>
            <w:r w:rsidRPr="001F0BAE">
              <w:rPr>
                <w:sz w:val="24"/>
                <w:szCs w:val="24"/>
              </w:rPr>
              <w:t>kultūros paveldo objektų sklaida (renginiai, leidiniai, bukletai ir pan.)</w:t>
            </w:r>
            <w:r w:rsidR="00BB37DB" w:rsidRPr="001F0BAE">
              <w:rPr>
                <w:sz w:val="24"/>
                <w:szCs w:val="24"/>
              </w:rPr>
              <w:t xml:space="preserve"> (</w:t>
            </w:r>
            <w:r w:rsidR="00926EA5" w:rsidRPr="001F0BAE">
              <w:rPr>
                <w:sz w:val="24"/>
                <w:szCs w:val="24"/>
              </w:rPr>
              <w:t>vnt</w:t>
            </w:r>
            <w:r w:rsidR="00D878AD" w:rsidRPr="001F0BAE">
              <w:rPr>
                <w:sz w:val="24"/>
                <w:szCs w:val="24"/>
              </w:rPr>
              <w:t>.</w:t>
            </w:r>
            <w:r w:rsidR="00BB37DB" w:rsidRPr="001F0BAE">
              <w:rPr>
                <w:sz w:val="24"/>
                <w:szCs w:val="24"/>
              </w:rPr>
              <w:t>).</w:t>
            </w:r>
          </w:p>
          <w:p w14:paraId="1103AF07" w14:textId="77777777" w:rsidR="00D878AD" w:rsidRPr="001F0BAE" w:rsidRDefault="00D878AD" w:rsidP="00E13C42">
            <w:pPr>
              <w:jc w:val="both"/>
              <w:rPr>
                <w:sz w:val="24"/>
                <w:szCs w:val="24"/>
              </w:rPr>
            </w:pPr>
          </w:p>
          <w:p w14:paraId="1F6CEF70" w14:textId="49F3D2DF" w:rsidR="00D878AD" w:rsidRPr="001F0BAE" w:rsidRDefault="00D878AD" w:rsidP="0009489B">
            <w:pPr>
              <w:ind w:left="22"/>
              <w:jc w:val="both"/>
              <w:rPr>
                <w:b/>
                <w:sz w:val="24"/>
                <w:szCs w:val="24"/>
              </w:rPr>
            </w:pPr>
            <w:r w:rsidRPr="001F0BAE">
              <w:rPr>
                <w:b/>
                <w:sz w:val="24"/>
                <w:szCs w:val="24"/>
              </w:rPr>
              <w:t xml:space="preserve">2 priemonė. </w:t>
            </w:r>
            <w:r w:rsidR="00305743" w:rsidRPr="001F0BAE">
              <w:rPr>
                <w:b/>
                <w:sz w:val="24"/>
                <w:szCs w:val="24"/>
              </w:rPr>
              <w:t>Pramoninių teritorijų konversijos projektų vykdymas</w:t>
            </w:r>
            <w:r w:rsidRPr="001F0BAE">
              <w:rPr>
                <w:b/>
                <w:sz w:val="24"/>
                <w:szCs w:val="24"/>
              </w:rPr>
              <w:t>.</w:t>
            </w:r>
          </w:p>
          <w:p w14:paraId="2902C816" w14:textId="5090A0CC" w:rsidR="00D878AD" w:rsidRPr="001F0BAE" w:rsidRDefault="00D878AD" w:rsidP="00E13C42">
            <w:pPr>
              <w:shd w:val="clear" w:color="auto" w:fill="FFFFFF"/>
              <w:jc w:val="both"/>
              <w:rPr>
                <w:bCs/>
                <w:iCs/>
                <w:sz w:val="24"/>
                <w:szCs w:val="24"/>
              </w:rPr>
            </w:pPr>
            <w:r w:rsidRPr="001F0BAE">
              <w:rPr>
                <w:bCs/>
                <w:iCs/>
                <w:sz w:val="24"/>
                <w:szCs w:val="24"/>
                <w:u w:val="single"/>
              </w:rPr>
              <w:t>Produkto vertinimo kriterij</w:t>
            </w:r>
            <w:r w:rsidR="00E03727" w:rsidRPr="001F0BAE">
              <w:rPr>
                <w:bCs/>
                <w:iCs/>
                <w:sz w:val="24"/>
                <w:szCs w:val="24"/>
                <w:u w:val="single"/>
              </w:rPr>
              <w:t>us</w:t>
            </w:r>
            <w:r w:rsidR="0009489B" w:rsidRPr="001F0BAE">
              <w:rPr>
                <w:bCs/>
                <w:iCs/>
                <w:sz w:val="24"/>
                <w:szCs w:val="24"/>
              </w:rPr>
              <w:t xml:space="preserve"> – į</w:t>
            </w:r>
            <w:r w:rsidR="00E03727" w:rsidRPr="001F0BAE">
              <w:rPr>
                <w:bCs/>
                <w:iCs/>
                <w:sz w:val="24"/>
                <w:szCs w:val="24"/>
              </w:rPr>
              <w:t>gyvendintų pramoninių teritorijų konversijos projektų skaičius</w:t>
            </w:r>
            <w:r w:rsidRPr="001F0BAE">
              <w:rPr>
                <w:bCs/>
                <w:iCs/>
                <w:sz w:val="24"/>
                <w:szCs w:val="24"/>
              </w:rPr>
              <w:t>.</w:t>
            </w:r>
          </w:p>
          <w:p w14:paraId="6AC2BE8B" w14:textId="77777777" w:rsidR="00D878AD" w:rsidRPr="001F0BAE" w:rsidRDefault="00D878AD" w:rsidP="00E13C42">
            <w:pPr>
              <w:jc w:val="both"/>
              <w:rPr>
                <w:bCs/>
                <w:iCs/>
                <w:sz w:val="24"/>
                <w:szCs w:val="24"/>
                <w:u w:val="single"/>
              </w:rPr>
            </w:pPr>
          </w:p>
          <w:p w14:paraId="4C14D06F" w14:textId="4192D8CB" w:rsidR="00D878AD" w:rsidRPr="001F0BAE" w:rsidRDefault="00D878AD"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B750C1" w:rsidRPr="001F0BAE">
              <w:rPr>
                <w:rFonts w:ascii="Times New Roman" w:hAnsi="Times New Roman"/>
                <w:b/>
                <w:sz w:val="24"/>
                <w:szCs w:val="24"/>
              </w:rPr>
              <w:t>Paskatų sistemos sukūrimas esam</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apleist</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sklyp</w:t>
            </w:r>
            <w:r w:rsidR="0009489B" w:rsidRPr="001F0BAE">
              <w:rPr>
                <w:rFonts w:ascii="Times New Roman" w:hAnsi="Times New Roman"/>
                <w:b/>
                <w:sz w:val="24"/>
                <w:szCs w:val="24"/>
              </w:rPr>
              <w:t>ams</w:t>
            </w:r>
            <w:r w:rsidR="00B750C1" w:rsidRPr="001F0BAE">
              <w:rPr>
                <w:rFonts w:ascii="Times New Roman" w:hAnsi="Times New Roman"/>
                <w:b/>
                <w:sz w:val="24"/>
                <w:szCs w:val="24"/>
              </w:rPr>
              <w:t xml:space="preserve"> įveiklin</w:t>
            </w:r>
            <w:r w:rsidR="0009489B" w:rsidRPr="001F0BAE">
              <w:rPr>
                <w:rFonts w:ascii="Times New Roman" w:hAnsi="Times New Roman"/>
                <w:b/>
                <w:sz w:val="24"/>
                <w:szCs w:val="24"/>
              </w:rPr>
              <w:t>t</w:t>
            </w:r>
            <w:r w:rsidR="00B750C1" w:rsidRPr="001F0BAE">
              <w:rPr>
                <w:rFonts w:ascii="Times New Roman" w:hAnsi="Times New Roman"/>
                <w:b/>
                <w:sz w:val="24"/>
                <w:szCs w:val="24"/>
              </w:rPr>
              <w:t>i</w:t>
            </w:r>
            <w:r w:rsidRPr="001F0BAE">
              <w:rPr>
                <w:rFonts w:ascii="Times New Roman" w:hAnsi="Times New Roman"/>
                <w:b/>
                <w:sz w:val="24"/>
                <w:szCs w:val="24"/>
              </w:rPr>
              <w:t>.</w:t>
            </w:r>
          </w:p>
          <w:p w14:paraId="1139FB19" w14:textId="7904EC8B" w:rsidR="00F1312A" w:rsidRPr="001F0BAE" w:rsidRDefault="00F1312A" w:rsidP="00E13C42">
            <w:pPr>
              <w:pStyle w:val="Pagrindinistekstas"/>
              <w:ind w:firstLine="22"/>
              <w:jc w:val="both"/>
              <w:rPr>
                <w:rFonts w:ascii="Times New Roman" w:hAnsi="Times New Roman"/>
                <w:iCs/>
                <w:sz w:val="24"/>
                <w:szCs w:val="24"/>
              </w:rPr>
            </w:pPr>
            <w:r w:rsidRPr="001F0BAE">
              <w:rPr>
                <w:rFonts w:ascii="Times New Roman" w:hAnsi="Times New Roman"/>
                <w:iCs/>
                <w:sz w:val="24"/>
                <w:szCs w:val="24"/>
                <w:u w:val="single"/>
              </w:rPr>
              <w:t>Produkto vertinimo kriterijus</w:t>
            </w:r>
            <w:r w:rsidRPr="001F0BAE">
              <w:rPr>
                <w:rFonts w:ascii="Times New Roman" w:hAnsi="Times New Roman"/>
                <w:iCs/>
                <w:sz w:val="24"/>
                <w:szCs w:val="24"/>
              </w:rPr>
              <w:t xml:space="preserve"> </w:t>
            </w:r>
            <w:r w:rsidR="0009489B" w:rsidRPr="001F0BAE">
              <w:rPr>
                <w:rFonts w:ascii="Times New Roman" w:hAnsi="Times New Roman"/>
                <w:iCs/>
                <w:sz w:val="24"/>
                <w:szCs w:val="24"/>
              </w:rPr>
              <w:t>– s</w:t>
            </w:r>
            <w:r w:rsidRPr="001F0BAE">
              <w:rPr>
                <w:rFonts w:ascii="Times New Roman" w:hAnsi="Times New Roman"/>
                <w:iCs/>
                <w:sz w:val="24"/>
                <w:szCs w:val="24"/>
              </w:rPr>
              <w:t>ukurta ir įgyvendinama paskatų sistema.</w:t>
            </w:r>
          </w:p>
          <w:p w14:paraId="36A7F692" w14:textId="77777777" w:rsidR="00A9182B" w:rsidRPr="001F0BAE" w:rsidRDefault="00A9182B" w:rsidP="00E13C42">
            <w:pPr>
              <w:jc w:val="both"/>
              <w:rPr>
                <w:b/>
                <w:sz w:val="24"/>
                <w:szCs w:val="24"/>
              </w:rPr>
            </w:pPr>
          </w:p>
          <w:p w14:paraId="4F824AFA" w14:textId="29ED888F" w:rsidR="0009489B" w:rsidRPr="001F0BAE" w:rsidRDefault="00A9182B" w:rsidP="0009489B">
            <w:pPr>
              <w:jc w:val="both"/>
              <w:rPr>
                <w:b/>
                <w:sz w:val="24"/>
                <w:szCs w:val="24"/>
              </w:rPr>
            </w:pPr>
            <w:r w:rsidRPr="001F0BAE">
              <w:rPr>
                <w:b/>
                <w:sz w:val="24"/>
                <w:szCs w:val="24"/>
              </w:rPr>
              <w:t>4 priemonė. Darnus teritorijų planavimas ir vystymas.</w:t>
            </w:r>
          </w:p>
          <w:p w14:paraId="02B0E619" w14:textId="6145D827" w:rsidR="00A9182B" w:rsidRPr="001F0BAE" w:rsidRDefault="00A9182B" w:rsidP="00E13C42">
            <w:pPr>
              <w:shd w:val="clear" w:color="auto" w:fill="FFFFFF"/>
              <w:jc w:val="both"/>
              <w:rPr>
                <w:bCs/>
                <w:iCs/>
                <w:sz w:val="24"/>
                <w:szCs w:val="24"/>
                <w:u w:val="single"/>
              </w:rPr>
            </w:pPr>
            <w:r w:rsidRPr="001F0BAE">
              <w:rPr>
                <w:bCs/>
                <w:iCs/>
                <w:sz w:val="24"/>
                <w:szCs w:val="24"/>
                <w:u w:val="single"/>
              </w:rPr>
              <w:t>Produkto vertinimo kriterijai:</w:t>
            </w:r>
          </w:p>
          <w:p w14:paraId="5B512146" w14:textId="4CF11917" w:rsidR="00C37CC8" w:rsidRPr="001F0BAE" w:rsidRDefault="0009489B" w:rsidP="00E13C42">
            <w:pPr>
              <w:jc w:val="both"/>
              <w:rPr>
                <w:sz w:val="24"/>
                <w:szCs w:val="24"/>
              </w:rPr>
            </w:pPr>
            <w:r w:rsidRPr="001F0BAE">
              <w:rPr>
                <w:sz w:val="24"/>
                <w:szCs w:val="24"/>
              </w:rPr>
              <w:t>p</w:t>
            </w:r>
            <w:r w:rsidR="00C37CC8" w:rsidRPr="001F0BAE">
              <w:rPr>
                <w:sz w:val="24"/>
                <w:szCs w:val="24"/>
              </w:rPr>
              <w:t xml:space="preserve">arengti kompleksiniai teritorijų planavimo dokumentai; </w:t>
            </w:r>
          </w:p>
          <w:p w14:paraId="527665BA" w14:textId="69156356" w:rsidR="00C37CC8" w:rsidRPr="001F0BAE" w:rsidRDefault="0009489B" w:rsidP="00E13C42">
            <w:pPr>
              <w:jc w:val="both"/>
              <w:rPr>
                <w:sz w:val="24"/>
                <w:szCs w:val="24"/>
              </w:rPr>
            </w:pPr>
            <w:r w:rsidRPr="001F0BAE">
              <w:rPr>
                <w:sz w:val="24"/>
                <w:szCs w:val="24"/>
              </w:rPr>
              <w:t>p</w:t>
            </w:r>
            <w:r w:rsidR="00C37CC8" w:rsidRPr="001F0BAE">
              <w:rPr>
                <w:sz w:val="24"/>
                <w:szCs w:val="24"/>
              </w:rPr>
              <w:t>arengti žemės sklypų formavimo ir pertvarkymo projektai;</w:t>
            </w:r>
          </w:p>
          <w:p w14:paraId="23296E9B" w14:textId="7241AE4B" w:rsidR="00C37CC8" w:rsidRPr="001F0BAE" w:rsidRDefault="0009489B" w:rsidP="00E13C42">
            <w:pPr>
              <w:jc w:val="both"/>
              <w:rPr>
                <w:sz w:val="24"/>
                <w:szCs w:val="24"/>
              </w:rPr>
            </w:pPr>
            <w:r w:rsidRPr="001F0BAE">
              <w:rPr>
                <w:sz w:val="24"/>
                <w:szCs w:val="24"/>
              </w:rPr>
              <w:t>į</w:t>
            </w:r>
            <w:r w:rsidR="00C37CC8" w:rsidRPr="001F0BAE">
              <w:rPr>
                <w:sz w:val="24"/>
                <w:szCs w:val="24"/>
              </w:rPr>
              <w:t>registruoti žemės sklypai, parengti kadastrinių matavimų planai;</w:t>
            </w:r>
          </w:p>
          <w:p w14:paraId="2E7734F1" w14:textId="6EFF3D3C" w:rsidR="00F158B3" w:rsidRPr="001F0BAE" w:rsidRDefault="0009489B" w:rsidP="00E13C42">
            <w:pPr>
              <w:jc w:val="both"/>
              <w:rPr>
                <w:sz w:val="24"/>
                <w:szCs w:val="24"/>
              </w:rPr>
            </w:pPr>
            <w:r w:rsidRPr="001F0BAE">
              <w:rPr>
                <w:sz w:val="24"/>
                <w:szCs w:val="24"/>
              </w:rPr>
              <w:t>m</w:t>
            </w:r>
            <w:r w:rsidR="00C37CC8" w:rsidRPr="001F0BAE">
              <w:rPr>
                <w:sz w:val="24"/>
                <w:szCs w:val="24"/>
              </w:rPr>
              <w:t>odernizuota GIS, atnaujinta ArcGIS programinė įranga.</w:t>
            </w:r>
          </w:p>
        </w:tc>
      </w:tr>
    </w:tbl>
    <w:p w14:paraId="4C12F248" w14:textId="0DE5A514"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79913954" w14:textId="77777777" w:rsidTr="00BF3348">
        <w:tc>
          <w:tcPr>
            <w:tcW w:w="9628" w:type="dxa"/>
          </w:tcPr>
          <w:bookmarkEnd w:id="6"/>
          <w:p w14:paraId="6CC9A0C8" w14:textId="77777777" w:rsidR="00742FED" w:rsidRPr="001F0BAE" w:rsidRDefault="00F158B3" w:rsidP="0009489B">
            <w:pPr>
              <w:jc w:val="both"/>
              <w:rPr>
                <w:b/>
                <w:bCs/>
                <w:sz w:val="24"/>
                <w:szCs w:val="24"/>
              </w:rPr>
            </w:pPr>
            <w:r w:rsidRPr="001F0BAE">
              <w:rPr>
                <w:b/>
                <w:bCs/>
                <w:sz w:val="24"/>
                <w:szCs w:val="24"/>
              </w:rPr>
              <w:t xml:space="preserve">2 uždavinys. </w:t>
            </w:r>
            <w:r w:rsidR="00627AB5" w:rsidRPr="001F0BAE">
              <w:rPr>
                <w:b/>
                <w:bCs/>
                <w:sz w:val="24"/>
                <w:szCs w:val="24"/>
              </w:rPr>
              <w:t>Įgyvendinti valstybinės ir regioninės svarbos projektus</w:t>
            </w:r>
            <w:r w:rsidRPr="001F0BAE">
              <w:rPr>
                <w:b/>
                <w:bCs/>
                <w:sz w:val="24"/>
                <w:szCs w:val="24"/>
              </w:rPr>
              <w:t>.</w:t>
            </w:r>
          </w:p>
          <w:p w14:paraId="531B6D41" w14:textId="56209E9C" w:rsidR="003A66D5" w:rsidRPr="001F0BAE" w:rsidRDefault="00742FED" w:rsidP="0010115F">
            <w:pPr>
              <w:jc w:val="both"/>
              <w:rPr>
                <w:b/>
                <w:bCs/>
                <w:sz w:val="24"/>
                <w:szCs w:val="24"/>
              </w:rPr>
            </w:pPr>
            <w:r w:rsidRPr="001F0BAE">
              <w:rPr>
                <w:rFonts w:eastAsia="Calibri"/>
                <w:spacing w:val="-1"/>
                <w:sz w:val="24"/>
                <w:szCs w:val="24"/>
              </w:rPr>
              <w:t>Panevėžys</w:t>
            </w:r>
            <w:r w:rsidRPr="001F0BAE">
              <w:rPr>
                <w:rFonts w:eastAsia="Calibri"/>
                <w:spacing w:val="-4"/>
                <w:sz w:val="24"/>
                <w:szCs w:val="24"/>
              </w:rPr>
              <w:t xml:space="preserve"> </w:t>
            </w:r>
            <w:r w:rsidRPr="001F0BAE">
              <w:rPr>
                <w:rFonts w:eastAsia="Calibri"/>
                <w:sz w:val="24"/>
                <w:szCs w:val="24"/>
              </w:rPr>
              <w:t>yra</w:t>
            </w:r>
            <w:r w:rsidRPr="001F0BAE">
              <w:rPr>
                <w:rFonts w:eastAsia="Calibri"/>
                <w:spacing w:val="-5"/>
                <w:sz w:val="24"/>
                <w:szCs w:val="24"/>
              </w:rPr>
              <w:t xml:space="preserve"> </w:t>
            </w:r>
            <w:r w:rsidRPr="001F0BAE">
              <w:rPr>
                <w:rFonts w:eastAsia="Calibri"/>
                <w:spacing w:val="-1"/>
                <w:sz w:val="24"/>
                <w:szCs w:val="24"/>
              </w:rPr>
              <w:t>vienas</w:t>
            </w:r>
            <w:r w:rsidRPr="001F0BAE">
              <w:rPr>
                <w:rFonts w:eastAsia="Calibri"/>
                <w:spacing w:val="-2"/>
                <w:sz w:val="24"/>
                <w:szCs w:val="24"/>
              </w:rPr>
              <w:t xml:space="preserve"> </w:t>
            </w:r>
            <w:r w:rsidRPr="001F0BAE">
              <w:rPr>
                <w:rFonts w:eastAsia="Calibri"/>
                <w:sz w:val="24"/>
                <w:szCs w:val="24"/>
              </w:rPr>
              <w:t>iš</w:t>
            </w:r>
            <w:r w:rsidRPr="001F0BAE">
              <w:rPr>
                <w:rFonts w:eastAsia="Calibri"/>
                <w:spacing w:val="-5"/>
                <w:sz w:val="24"/>
                <w:szCs w:val="24"/>
              </w:rPr>
              <w:t xml:space="preserve"> </w:t>
            </w:r>
            <w:r w:rsidRPr="001F0BAE">
              <w:rPr>
                <w:rFonts w:eastAsia="Calibri"/>
                <w:spacing w:val="-1"/>
                <w:sz w:val="24"/>
                <w:szCs w:val="24"/>
              </w:rPr>
              <w:t>urbanistinių</w:t>
            </w:r>
            <w:r w:rsidRPr="001F0BAE">
              <w:rPr>
                <w:rFonts w:eastAsia="Calibri"/>
                <w:spacing w:val="-3"/>
                <w:sz w:val="24"/>
                <w:szCs w:val="24"/>
              </w:rPr>
              <w:t xml:space="preserve"> </w:t>
            </w:r>
            <w:r w:rsidRPr="001F0BAE">
              <w:rPr>
                <w:rFonts w:eastAsia="Calibri"/>
                <w:sz w:val="24"/>
                <w:szCs w:val="24"/>
              </w:rPr>
              <w:t>centrų,</w:t>
            </w:r>
            <w:r w:rsidRPr="001F0BAE">
              <w:rPr>
                <w:rFonts w:eastAsia="Calibri"/>
                <w:spacing w:val="-5"/>
                <w:sz w:val="24"/>
                <w:szCs w:val="24"/>
              </w:rPr>
              <w:t xml:space="preserve"> </w:t>
            </w:r>
            <w:r w:rsidRPr="001F0BAE">
              <w:rPr>
                <w:rFonts w:eastAsia="Calibri"/>
                <w:spacing w:val="-1"/>
                <w:sz w:val="24"/>
                <w:szCs w:val="24"/>
              </w:rPr>
              <w:t>turintis</w:t>
            </w:r>
            <w:r w:rsidRPr="001F0BAE">
              <w:rPr>
                <w:rFonts w:eastAsia="Calibri"/>
                <w:spacing w:val="-4"/>
                <w:sz w:val="24"/>
                <w:szCs w:val="24"/>
              </w:rPr>
              <w:t xml:space="preserve"> </w:t>
            </w:r>
            <w:r w:rsidRPr="001F0BAE">
              <w:rPr>
                <w:rFonts w:eastAsia="Calibri"/>
                <w:spacing w:val="-1"/>
                <w:sz w:val="24"/>
                <w:szCs w:val="24"/>
              </w:rPr>
              <w:t>didžiausius</w:t>
            </w:r>
            <w:r w:rsidRPr="001F0BAE">
              <w:rPr>
                <w:rFonts w:eastAsia="Calibri"/>
                <w:spacing w:val="-2"/>
                <w:sz w:val="24"/>
                <w:szCs w:val="24"/>
              </w:rPr>
              <w:t xml:space="preserve"> </w:t>
            </w:r>
            <w:r w:rsidRPr="001F0BAE">
              <w:rPr>
                <w:rFonts w:eastAsia="Calibri"/>
                <w:spacing w:val="-1"/>
                <w:sz w:val="24"/>
                <w:szCs w:val="24"/>
              </w:rPr>
              <w:t>žmogiškuosius</w:t>
            </w:r>
            <w:r w:rsidRPr="001F0BAE">
              <w:rPr>
                <w:rFonts w:eastAsia="Calibri"/>
                <w:spacing w:val="-5"/>
                <w:sz w:val="24"/>
                <w:szCs w:val="24"/>
              </w:rPr>
              <w:t xml:space="preserve"> </w:t>
            </w:r>
            <w:r w:rsidRPr="001F0BAE">
              <w:rPr>
                <w:rFonts w:eastAsia="Calibri"/>
                <w:spacing w:val="-1"/>
                <w:sz w:val="24"/>
                <w:szCs w:val="24"/>
              </w:rPr>
              <w:t>išteklius</w:t>
            </w:r>
            <w:r w:rsidRPr="001F0BAE">
              <w:rPr>
                <w:rFonts w:eastAsia="Calibri"/>
                <w:spacing w:val="-5"/>
                <w:sz w:val="24"/>
                <w:szCs w:val="24"/>
              </w:rPr>
              <w:t xml:space="preserve"> </w:t>
            </w:r>
            <w:r w:rsidRPr="001F0BAE">
              <w:rPr>
                <w:rFonts w:eastAsia="Calibri"/>
                <w:sz w:val="24"/>
                <w:szCs w:val="24"/>
              </w:rPr>
              <w:t>ir</w:t>
            </w:r>
            <w:r w:rsidRPr="001F0BAE">
              <w:rPr>
                <w:rFonts w:eastAsia="Calibri"/>
                <w:spacing w:val="83"/>
                <w:sz w:val="24"/>
                <w:szCs w:val="24"/>
              </w:rPr>
              <w:t xml:space="preserve"> </w:t>
            </w:r>
            <w:r w:rsidRPr="001F0BAE">
              <w:rPr>
                <w:rFonts w:eastAsia="Calibri"/>
                <w:spacing w:val="-1"/>
                <w:sz w:val="24"/>
                <w:szCs w:val="24"/>
              </w:rPr>
              <w:t>infrastruktūrą.</w:t>
            </w:r>
            <w:r w:rsidRPr="001F0BAE">
              <w:rPr>
                <w:rFonts w:eastAsia="Calibri"/>
                <w:spacing w:val="25"/>
                <w:sz w:val="24"/>
                <w:szCs w:val="24"/>
              </w:rPr>
              <w:t xml:space="preserve"> </w:t>
            </w:r>
            <w:r w:rsidRPr="001F0BAE">
              <w:rPr>
                <w:rFonts w:eastAsia="Calibri"/>
                <w:spacing w:val="-1"/>
                <w:sz w:val="24"/>
                <w:szCs w:val="24"/>
              </w:rPr>
              <w:t>Šie</w:t>
            </w:r>
            <w:r w:rsidRPr="001F0BAE">
              <w:rPr>
                <w:rFonts w:eastAsia="Calibri"/>
                <w:spacing w:val="27"/>
                <w:sz w:val="24"/>
                <w:szCs w:val="24"/>
              </w:rPr>
              <w:t xml:space="preserve"> </w:t>
            </w:r>
            <w:r w:rsidRPr="001F0BAE">
              <w:rPr>
                <w:rFonts w:eastAsia="Calibri"/>
                <w:spacing w:val="-1"/>
                <w:sz w:val="24"/>
                <w:szCs w:val="24"/>
              </w:rPr>
              <w:t>aspektai</w:t>
            </w:r>
            <w:r w:rsidRPr="001F0BAE">
              <w:rPr>
                <w:rFonts w:eastAsia="Calibri"/>
                <w:spacing w:val="24"/>
                <w:sz w:val="24"/>
                <w:szCs w:val="24"/>
              </w:rPr>
              <w:t xml:space="preserve"> </w:t>
            </w:r>
            <w:r w:rsidRPr="001F0BAE">
              <w:rPr>
                <w:rFonts w:eastAsia="Calibri"/>
                <w:spacing w:val="-1"/>
                <w:sz w:val="24"/>
                <w:szCs w:val="24"/>
              </w:rPr>
              <w:t>leidžia</w:t>
            </w:r>
            <w:r w:rsidRPr="001F0BAE">
              <w:rPr>
                <w:rFonts w:eastAsia="Calibri"/>
                <w:spacing w:val="26"/>
                <w:sz w:val="24"/>
                <w:szCs w:val="24"/>
              </w:rPr>
              <w:t xml:space="preserve"> </w:t>
            </w:r>
            <w:r w:rsidRPr="001F0BAE">
              <w:rPr>
                <w:rFonts w:eastAsia="Calibri"/>
                <w:spacing w:val="-1"/>
                <w:sz w:val="24"/>
                <w:szCs w:val="24"/>
              </w:rPr>
              <w:t>Panevėžį</w:t>
            </w:r>
            <w:r w:rsidRPr="001F0BAE">
              <w:rPr>
                <w:rFonts w:eastAsia="Calibri"/>
                <w:spacing w:val="24"/>
                <w:sz w:val="24"/>
                <w:szCs w:val="24"/>
              </w:rPr>
              <w:t xml:space="preserve"> </w:t>
            </w:r>
            <w:r w:rsidRPr="001F0BAE">
              <w:rPr>
                <w:rFonts w:eastAsia="Calibri"/>
                <w:spacing w:val="-1"/>
                <w:sz w:val="24"/>
                <w:szCs w:val="24"/>
              </w:rPr>
              <w:t>matyti</w:t>
            </w:r>
            <w:r w:rsidRPr="001F0BAE">
              <w:rPr>
                <w:rFonts w:eastAsia="Calibri"/>
                <w:spacing w:val="26"/>
                <w:sz w:val="24"/>
                <w:szCs w:val="24"/>
              </w:rPr>
              <w:t xml:space="preserve"> </w:t>
            </w:r>
            <w:r w:rsidRPr="001F0BAE">
              <w:rPr>
                <w:rFonts w:eastAsia="Calibri"/>
                <w:spacing w:val="-1"/>
                <w:sz w:val="24"/>
                <w:szCs w:val="24"/>
              </w:rPr>
              <w:t>kaip</w:t>
            </w:r>
            <w:r w:rsidRPr="001F0BAE">
              <w:rPr>
                <w:rFonts w:eastAsia="Calibri"/>
                <w:spacing w:val="26"/>
                <w:sz w:val="24"/>
                <w:szCs w:val="24"/>
              </w:rPr>
              <w:t xml:space="preserve"> </w:t>
            </w:r>
            <w:r w:rsidRPr="001F0BAE">
              <w:rPr>
                <w:rFonts w:eastAsia="Calibri"/>
                <w:sz w:val="24"/>
                <w:szCs w:val="24"/>
              </w:rPr>
              <w:t>miestą,</w:t>
            </w:r>
            <w:r w:rsidRPr="001F0BAE">
              <w:rPr>
                <w:rFonts w:eastAsia="Calibri"/>
                <w:spacing w:val="27"/>
                <w:sz w:val="24"/>
                <w:szCs w:val="24"/>
              </w:rPr>
              <w:t xml:space="preserve"> </w:t>
            </w:r>
            <w:r w:rsidRPr="001F0BAE">
              <w:rPr>
                <w:rFonts w:eastAsia="Calibri"/>
                <w:spacing w:val="-1"/>
                <w:sz w:val="24"/>
                <w:szCs w:val="24"/>
              </w:rPr>
              <w:t>turintį</w:t>
            </w:r>
            <w:r w:rsidRPr="001F0BAE">
              <w:rPr>
                <w:rFonts w:eastAsia="Calibri"/>
                <w:spacing w:val="27"/>
                <w:sz w:val="24"/>
                <w:szCs w:val="24"/>
              </w:rPr>
              <w:t xml:space="preserve"> </w:t>
            </w:r>
            <w:r w:rsidRPr="001F0BAE">
              <w:rPr>
                <w:rFonts w:eastAsia="Calibri"/>
                <w:spacing w:val="-1"/>
                <w:sz w:val="24"/>
                <w:szCs w:val="24"/>
              </w:rPr>
              <w:t>didelį</w:t>
            </w:r>
            <w:r w:rsidRPr="001F0BAE">
              <w:rPr>
                <w:rFonts w:eastAsia="Calibri"/>
                <w:spacing w:val="25"/>
                <w:sz w:val="24"/>
                <w:szCs w:val="24"/>
              </w:rPr>
              <w:t xml:space="preserve"> </w:t>
            </w:r>
            <w:r w:rsidRPr="001F0BAE">
              <w:rPr>
                <w:rFonts w:eastAsia="Calibri"/>
                <w:spacing w:val="-1"/>
                <w:sz w:val="24"/>
                <w:szCs w:val="24"/>
              </w:rPr>
              <w:t>augimo</w:t>
            </w:r>
            <w:r w:rsidRPr="001F0BAE">
              <w:rPr>
                <w:rFonts w:eastAsia="Calibri"/>
                <w:spacing w:val="28"/>
                <w:sz w:val="24"/>
                <w:szCs w:val="24"/>
              </w:rPr>
              <w:t xml:space="preserve"> </w:t>
            </w:r>
            <w:r w:rsidRPr="001F0BAE">
              <w:rPr>
                <w:rFonts w:eastAsia="Calibri"/>
                <w:spacing w:val="-1"/>
                <w:sz w:val="24"/>
                <w:szCs w:val="24"/>
              </w:rPr>
              <w:t>potencialą</w:t>
            </w:r>
            <w:r w:rsidR="00D535BA">
              <w:rPr>
                <w:rFonts w:eastAsia="Calibri"/>
                <w:spacing w:val="-1"/>
                <w:sz w:val="24"/>
                <w:szCs w:val="24"/>
              </w:rPr>
              <w:t>,</w:t>
            </w:r>
            <w:r w:rsidRPr="001F0BAE">
              <w:rPr>
                <w:rFonts w:eastAsia="Calibri"/>
                <w:spacing w:val="26"/>
                <w:sz w:val="24"/>
                <w:szCs w:val="24"/>
              </w:rPr>
              <w:t xml:space="preserve"> </w:t>
            </w:r>
            <w:r w:rsidRPr="001F0BAE">
              <w:rPr>
                <w:rFonts w:eastAsia="Calibri"/>
                <w:sz w:val="24"/>
                <w:szCs w:val="24"/>
              </w:rPr>
              <w:t>ir</w:t>
            </w:r>
            <w:r w:rsidRPr="001F0BAE">
              <w:rPr>
                <w:rFonts w:eastAsia="Calibri"/>
                <w:spacing w:val="25"/>
                <w:sz w:val="24"/>
                <w:szCs w:val="24"/>
              </w:rPr>
              <w:t xml:space="preserve"> </w:t>
            </w:r>
            <w:r w:rsidRPr="001F0BAE">
              <w:rPr>
                <w:rFonts w:eastAsia="Calibri"/>
                <w:spacing w:val="-1"/>
                <w:sz w:val="24"/>
                <w:szCs w:val="24"/>
              </w:rPr>
              <w:t>svarbų</w:t>
            </w:r>
            <w:r w:rsidRPr="001F0BAE">
              <w:rPr>
                <w:rFonts w:eastAsia="Calibri"/>
                <w:spacing w:val="85"/>
                <w:sz w:val="24"/>
                <w:szCs w:val="24"/>
              </w:rPr>
              <w:t xml:space="preserve"> </w:t>
            </w:r>
            <w:r w:rsidRPr="001F0BAE">
              <w:rPr>
                <w:rFonts w:eastAsia="Calibri"/>
                <w:spacing w:val="-1"/>
                <w:sz w:val="24"/>
                <w:szCs w:val="24"/>
              </w:rPr>
              <w:t>urbanistinį</w:t>
            </w:r>
            <w:r w:rsidRPr="001F0BAE">
              <w:rPr>
                <w:rFonts w:eastAsia="Calibri"/>
                <w:sz w:val="24"/>
                <w:szCs w:val="24"/>
              </w:rPr>
              <w:t xml:space="preserve"> centrą </w:t>
            </w:r>
            <w:r w:rsidRPr="001F0BAE">
              <w:rPr>
                <w:rFonts w:eastAsia="Calibri"/>
                <w:spacing w:val="-1"/>
                <w:sz w:val="24"/>
                <w:szCs w:val="24"/>
              </w:rPr>
              <w:t>šiaurinėje</w:t>
            </w:r>
            <w:r w:rsidRPr="001F0BAE">
              <w:rPr>
                <w:rFonts w:eastAsia="Calibri"/>
                <w:sz w:val="24"/>
                <w:szCs w:val="24"/>
              </w:rPr>
              <w:t xml:space="preserve"> </w:t>
            </w:r>
            <w:r w:rsidRPr="001F0BAE">
              <w:rPr>
                <w:rFonts w:eastAsia="Calibri"/>
                <w:spacing w:val="-1"/>
                <w:sz w:val="24"/>
                <w:szCs w:val="24"/>
              </w:rPr>
              <w:t>Lietuvos</w:t>
            </w:r>
            <w:r w:rsidRPr="001F0BAE">
              <w:rPr>
                <w:rFonts w:eastAsia="Calibri"/>
                <w:sz w:val="24"/>
                <w:szCs w:val="24"/>
              </w:rPr>
              <w:t xml:space="preserve"> </w:t>
            </w:r>
            <w:r w:rsidRPr="001F0BAE">
              <w:rPr>
                <w:rFonts w:eastAsia="Calibri"/>
                <w:spacing w:val="-1"/>
                <w:sz w:val="24"/>
                <w:szCs w:val="24"/>
              </w:rPr>
              <w:t>dalyje.</w:t>
            </w:r>
            <w:r w:rsidR="003A66D5" w:rsidRPr="001F0BAE">
              <w:rPr>
                <w:rFonts w:eastAsia="Calibri"/>
                <w:spacing w:val="-1"/>
                <w:sz w:val="24"/>
                <w:szCs w:val="24"/>
              </w:rPr>
              <w:t xml:space="preserve"> </w:t>
            </w:r>
            <w:r w:rsidRPr="001F0BAE">
              <w:rPr>
                <w:sz w:val="24"/>
                <w:szCs w:val="24"/>
              </w:rPr>
              <w:t xml:space="preserve">„Rail Baltica“ projekto įgyvendinimas dar </w:t>
            </w:r>
            <w:r w:rsidRPr="001F0BAE">
              <w:rPr>
                <w:sz w:val="24"/>
                <w:szCs w:val="24"/>
              </w:rPr>
              <w:lastRenderedPageBreak/>
              <w:t>labiau sustiprins Panevėžio miesto geografinės padėties, urbanistinės struktūros ir esamos transporto infrastruktūros privalumus.</w:t>
            </w:r>
            <w:r w:rsidRPr="001F0BAE">
              <w:rPr>
                <w:b/>
                <w:bCs/>
                <w:sz w:val="24"/>
                <w:szCs w:val="24"/>
              </w:rPr>
              <w:t xml:space="preserve"> </w:t>
            </w:r>
          </w:p>
          <w:p w14:paraId="53D3EB78" w14:textId="48E88DF0" w:rsidR="001E606B" w:rsidRPr="001F0BAE" w:rsidRDefault="00C310E0" w:rsidP="0010115F">
            <w:pPr>
              <w:jc w:val="both"/>
              <w:rPr>
                <w:sz w:val="24"/>
                <w:szCs w:val="24"/>
              </w:rPr>
            </w:pPr>
            <w:r w:rsidRPr="001F0BAE">
              <w:rPr>
                <w:sz w:val="24"/>
                <w:szCs w:val="24"/>
              </w:rPr>
              <w:t xml:space="preserve">Miesto bendrasis planas (BP) yra pagrindinis visos urbanistinės miesto vystymo politikos instrumentas. </w:t>
            </w:r>
            <w:r w:rsidR="00956E5A" w:rsidRPr="001F0BAE">
              <w:rPr>
                <w:sz w:val="24"/>
                <w:szCs w:val="24"/>
              </w:rPr>
              <w:t>Pagal BP sprendinius miesto teritorija yra suskirstyta pagal prioritetines žemės panaudojimo paskirtis, išskiriant kiekvienai zonai nustatytą funkciją. Planuojant teritorijų naudojimo kryptis atsižvelgiama į veiklą, kuri turėtų dominuoti tam tikroje teritorijoje</w:t>
            </w:r>
            <w:r w:rsidR="00D71242" w:rsidRPr="001F0BAE">
              <w:rPr>
                <w:sz w:val="24"/>
                <w:szCs w:val="24"/>
              </w:rPr>
              <w:t xml:space="preserve">. </w:t>
            </w:r>
            <w:r w:rsidR="000C1BF1" w:rsidRPr="001F0BAE">
              <w:rPr>
                <w:sz w:val="24"/>
                <w:szCs w:val="24"/>
              </w:rPr>
              <w:t xml:space="preserve"> </w:t>
            </w:r>
            <w:r w:rsidR="00D71242" w:rsidRPr="001F0BAE">
              <w:rPr>
                <w:sz w:val="24"/>
                <w:szCs w:val="24"/>
              </w:rPr>
              <w:t xml:space="preserve">Pagrindiniai funkcinių zonų reglamentai yra išskirti šie: </w:t>
            </w:r>
            <w:r w:rsidR="000C1BF1" w:rsidRPr="001F0BAE">
              <w:rPr>
                <w:sz w:val="24"/>
                <w:szCs w:val="24"/>
              </w:rPr>
              <w:t>funkcinės zonos požymiai; galimas žemės panaudojimo tipas ir būdas; rekomenduojama funkcinių zonų struktūros sandara; galimas maksimalus užstatymo intensyvumas ir pastatų aukštis</w:t>
            </w:r>
            <w:r w:rsidR="00D71242" w:rsidRPr="001F0BAE">
              <w:rPr>
                <w:sz w:val="24"/>
                <w:szCs w:val="24"/>
              </w:rPr>
              <w:t xml:space="preserve">. </w:t>
            </w:r>
            <w:r w:rsidR="001E606B" w:rsidRPr="001F0BAE">
              <w:rPr>
                <w:sz w:val="24"/>
                <w:szCs w:val="24"/>
              </w:rPr>
              <w:t>Pagal pagrindines miesto teritorijos plėtros kryptis visa miesto teritorija konceptualiai suskirstyta</w:t>
            </w:r>
            <w:r w:rsidR="00FB63D6" w:rsidRPr="001F0BAE">
              <w:rPr>
                <w:sz w:val="24"/>
                <w:szCs w:val="24"/>
              </w:rPr>
              <w:t xml:space="preserve"> į urbanizuotas ir urbanizuojamas teritorijas:</w:t>
            </w:r>
            <w:r w:rsidR="001E606B" w:rsidRPr="001F0BAE">
              <w:rPr>
                <w:sz w:val="24"/>
                <w:szCs w:val="24"/>
              </w:rPr>
              <w:t xml:space="preserve"> gyvenamoji zona; centrų zona; specializuotų kompleksų zona; pramonės ir sandėliavimo zona; inžinerinės infrastruktūros koridorių zona; bendro naudojimo erdvių, atskirų želdynų zona</w:t>
            </w:r>
            <w:r w:rsidR="00FB63D6" w:rsidRPr="001F0BAE">
              <w:rPr>
                <w:sz w:val="24"/>
                <w:szCs w:val="24"/>
              </w:rPr>
              <w:t>.</w:t>
            </w:r>
          </w:p>
          <w:p w14:paraId="1C8919C4" w14:textId="77777777" w:rsidR="00C310E0" w:rsidRPr="001F0BAE" w:rsidRDefault="00C310E0" w:rsidP="0009489B">
            <w:pPr>
              <w:ind w:firstLine="593"/>
              <w:jc w:val="both"/>
              <w:rPr>
                <w:b/>
                <w:bCs/>
                <w:sz w:val="24"/>
                <w:szCs w:val="24"/>
              </w:rPr>
            </w:pPr>
          </w:p>
          <w:p w14:paraId="548B42A1" w14:textId="654F36FA" w:rsidR="000B309F" w:rsidRPr="001F0BAE" w:rsidRDefault="000B309F" w:rsidP="0009489B">
            <w:pPr>
              <w:jc w:val="both"/>
              <w:rPr>
                <w:sz w:val="24"/>
                <w:szCs w:val="24"/>
                <w:u w:val="single"/>
              </w:rPr>
            </w:pPr>
            <w:r w:rsidRPr="001F0BAE">
              <w:rPr>
                <w:sz w:val="24"/>
                <w:szCs w:val="24"/>
                <w:u w:val="single"/>
              </w:rPr>
              <w:t>Rezultato pasiekimo vertinimo kriterijai</w:t>
            </w:r>
            <w:r w:rsidR="0009489B" w:rsidRPr="001F0BAE">
              <w:rPr>
                <w:sz w:val="24"/>
                <w:szCs w:val="24"/>
                <w:u w:val="single"/>
              </w:rPr>
              <w:t>:</w:t>
            </w:r>
          </w:p>
          <w:p w14:paraId="65BA11DE" w14:textId="481F8FBE" w:rsidR="000B309F" w:rsidRPr="001F0BAE" w:rsidRDefault="0009489B" w:rsidP="0009489B">
            <w:pPr>
              <w:jc w:val="both"/>
              <w:rPr>
                <w:sz w:val="24"/>
                <w:szCs w:val="24"/>
              </w:rPr>
            </w:pPr>
            <w:r w:rsidRPr="001F0BAE">
              <w:rPr>
                <w:sz w:val="24"/>
                <w:szCs w:val="24"/>
              </w:rPr>
              <w:t>p</w:t>
            </w:r>
            <w:r w:rsidR="000B309F" w:rsidRPr="001F0BAE">
              <w:rPr>
                <w:sz w:val="24"/>
                <w:szCs w:val="24"/>
              </w:rPr>
              <w:t>arengtų tvarios miesto urbanistinės plėtros projektų ir studijų (vizijų), kurių objektas yra Panevėžio konkurencingumas nacionaliniu mastu, skaičius</w:t>
            </w:r>
            <w:r w:rsidR="008773BB" w:rsidRPr="001F0BAE">
              <w:rPr>
                <w:sz w:val="24"/>
                <w:szCs w:val="24"/>
              </w:rPr>
              <w:t>;</w:t>
            </w:r>
          </w:p>
          <w:p w14:paraId="599AF15D" w14:textId="39B9E0D4" w:rsidR="000B309F" w:rsidRPr="001F0BAE" w:rsidRDefault="0009489B" w:rsidP="0009489B">
            <w:pPr>
              <w:jc w:val="both"/>
              <w:rPr>
                <w:sz w:val="24"/>
                <w:szCs w:val="24"/>
              </w:rPr>
            </w:pPr>
            <w:r w:rsidRPr="001F0BAE">
              <w:rPr>
                <w:sz w:val="24"/>
                <w:szCs w:val="24"/>
              </w:rPr>
              <w:t>f</w:t>
            </w:r>
            <w:r w:rsidR="000B309F" w:rsidRPr="001F0BAE">
              <w:rPr>
                <w:sz w:val="24"/>
                <w:szCs w:val="24"/>
              </w:rPr>
              <w:t>unkcinių zonų plėtra.</w:t>
            </w:r>
          </w:p>
          <w:p w14:paraId="32576F14" w14:textId="77777777" w:rsidR="00AB3A1D" w:rsidRPr="001F0BAE" w:rsidRDefault="00AB3A1D" w:rsidP="0009489B">
            <w:pPr>
              <w:jc w:val="both"/>
              <w:rPr>
                <w:b/>
                <w:bCs/>
                <w:sz w:val="24"/>
                <w:szCs w:val="24"/>
              </w:rPr>
            </w:pPr>
          </w:p>
          <w:p w14:paraId="2DD6F45C" w14:textId="2AF2FA5C" w:rsidR="0067194E" w:rsidRPr="001F0BAE" w:rsidRDefault="0067194E" w:rsidP="0009489B">
            <w:pPr>
              <w:jc w:val="both"/>
              <w:rPr>
                <w:sz w:val="24"/>
                <w:szCs w:val="24"/>
              </w:rPr>
            </w:pPr>
            <w:r w:rsidRPr="001F0BAE">
              <w:rPr>
                <w:sz w:val="24"/>
                <w:szCs w:val="24"/>
              </w:rPr>
              <w:t>Numatoma įgyvendinti šias priemones:</w:t>
            </w:r>
          </w:p>
          <w:p w14:paraId="467B70FD" w14:textId="77777777" w:rsidR="0009489B" w:rsidRPr="001F0BAE" w:rsidRDefault="0009489B" w:rsidP="0009489B">
            <w:pPr>
              <w:jc w:val="both"/>
              <w:rPr>
                <w:sz w:val="24"/>
                <w:szCs w:val="24"/>
              </w:rPr>
            </w:pPr>
          </w:p>
          <w:p w14:paraId="468F0256" w14:textId="77777777" w:rsidR="0009489B" w:rsidRPr="001F0BAE" w:rsidRDefault="0067194E" w:rsidP="0009489B">
            <w:pPr>
              <w:jc w:val="both"/>
              <w:rPr>
                <w:bCs/>
                <w:iCs/>
                <w:sz w:val="24"/>
                <w:szCs w:val="24"/>
                <w:u w:val="single"/>
              </w:rPr>
            </w:pPr>
            <w:r w:rsidRPr="001F0BAE">
              <w:rPr>
                <w:b/>
                <w:sz w:val="24"/>
                <w:szCs w:val="24"/>
              </w:rPr>
              <w:t xml:space="preserve">1 priemonė. </w:t>
            </w:r>
            <w:r w:rsidR="0009489B" w:rsidRPr="001F0BAE">
              <w:rPr>
                <w:b/>
                <w:sz w:val="24"/>
                <w:szCs w:val="24"/>
              </w:rPr>
              <w:t>P</w:t>
            </w:r>
            <w:r w:rsidR="00AB3A1D" w:rsidRPr="001F0BAE">
              <w:rPr>
                <w:b/>
                <w:sz w:val="24"/>
                <w:szCs w:val="24"/>
              </w:rPr>
              <w:t xml:space="preserve">rojekto </w:t>
            </w:r>
            <w:r w:rsidR="0009489B" w:rsidRPr="001F0BAE">
              <w:rPr>
                <w:b/>
                <w:sz w:val="24"/>
                <w:szCs w:val="24"/>
              </w:rPr>
              <w:t xml:space="preserve">„Rail Baltica“ </w:t>
            </w:r>
            <w:r w:rsidR="00AB3A1D" w:rsidRPr="001F0BAE">
              <w:rPr>
                <w:b/>
                <w:sz w:val="24"/>
                <w:szCs w:val="24"/>
              </w:rPr>
              <w:t>ir miesto urbanistinės sistemos sąsajų sukūrimas.</w:t>
            </w:r>
            <w:r w:rsidRPr="001F0BAE">
              <w:rPr>
                <w:bCs/>
                <w:iCs/>
                <w:sz w:val="24"/>
                <w:szCs w:val="24"/>
                <w:u w:val="single"/>
              </w:rPr>
              <w:t xml:space="preserve"> </w:t>
            </w:r>
          </w:p>
          <w:p w14:paraId="7C0C994B" w14:textId="775976DA" w:rsidR="0067194E" w:rsidRPr="001F0BAE" w:rsidRDefault="0067194E" w:rsidP="0009489B">
            <w:pPr>
              <w:jc w:val="both"/>
              <w:rPr>
                <w:b/>
                <w:sz w:val="24"/>
                <w:szCs w:val="24"/>
              </w:rPr>
            </w:pPr>
            <w:r w:rsidRPr="001F0BAE">
              <w:rPr>
                <w:bCs/>
                <w:iCs/>
                <w:sz w:val="24"/>
                <w:szCs w:val="24"/>
                <w:u w:val="single"/>
              </w:rPr>
              <w:t>Produkto vertinimo kriterijai:</w:t>
            </w:r>
          </w:p>
          <w:p w14:paraId="4B35E864" w14:textId="2861E646" w:rsidR="00AB3A1D" w:rsidRPr="001F0BAE" w:rsidRDefault="0009489B" w:rsidP="0009489B">
            <w:pPr>
              <w:jc w:val="both"/>
              <w:rPr>
                <w:sz w:val="24"/>
                <w:szCs w:val="24"/>
              </w:rPr>
            </w:pPr>
            <w:r w:rsidRPr="001F0BAE">
              <w:rPr>
                <w:sz w:val="24"/>
                <w:szCs w:val="24"/>
              </w:rPr>
              <w:t>p</w:t>
            </w:r>
            <w:r w:rsidR="00AB3A1D" w:rsidRPr="001F0BAE">
              <w:rPr>
                <w:sz w:val="24"/>
                <w:szCs w:val="24"/>
              </w:rPr>
              <w:t>arengta urbanistinės plėtros galimybių studija „Panevėžys Connect“;</w:t>
            </w:r>
          </w:p>
          <w:p w14:paraId="5E8B727B" w14:textId="7E0226ED" w:rsidR="0067194E" w:rsidRPr="001F0BAE" w:rsidRDefault="0009489B" w:rsidP="0009489B">
            <w:pPr>
              <w:jc w:val="both"/>
              <w:rPr>
                <w:sz w:val="24"/>
                <w:szCs w:val="24"/>
              </w:rPr>
            </w:pPr>
            <w:r w:rsidRPr="001F0BAE">
              <w:rPr>
                <w:sz w:val="24"/>
                <w:szCs w:val="24"/>
              </w:rPr>
              <w:t>p</w:t>
            </w:r>
            <w:r w:rsidR="00AB3A1D" w:rsidRPr="001F0BAE">
              <w:rPr>
                <w:sz w:val="24"/>
                <w:szCs w:val="24"/>
              </w:rPr>
              <w:t>arengta tarptautinio keleivių stoties galimybių studija dėl atšakos ašyje „Rail Baltica“ Panevėžio mieste, skaičius.</w:t>
            </w:r>
          </w:p>
          <w:p w14:paraId="063A79E1" w14:textId="77777777" w:rsidR="00AB3A1D" w:rsidRPr="001F0BAE" w:rsidRDefault="00AB3A1D" w:rsidP="0009489B">
            <w:pPr>
              <w:jc w:val="both"/>
              <w:rPr>
                <w:sz w:val="24"/>
                <w:szCs w:val="24"/>
              </w:rPr>
            </w:pPr>
          </w:p>
          <w:p w14:paraId="26B3BDC4" w14:textId="36180E05" w:rsidR="0067194E" w:rsidRPr="001F0BAE" w:rsidRDefault="0067194E" w:rsidP="0009489B">
            <w:pPr>
              <w:ind w:left="22"/>
              <w:jc w:val="both"/>
              <w:rPr>
                <w:b/>
                <w:sz w:val="24"/>
                <w:szCs w:val="24"/>
              </w:rPr>
            </w:pPr>
            <w:r w:rsidRPr="001F0BAE">
              <w:rPr>
                <w:b/>
                <w:sz w:val="24"/>
                <w:szCs w:val="24"/>
              </w:rPr>
              <w:t xml:space="preserve">2 priemonė. </w:t>
            </w:r>
            <w:r w:rsidR="005B4944" w:rsidRPr="001F0BAE">
              <w:rPr>
                <w:b/>
                <w:sz w:val="24"/>
                <w:szCs w:val="24"/>
              </w:rPr>
              <w:t>Miesto teritorijos plėtra</w:t>
            </w:r>
            <w:r w:rsidRPr="001F0BAE">
              <w:rPr>
                <w:b/>
                <w:sz w:val="24"/>
                <w:szCs w:val="24"/>
              </w:rPr>
              <w:t>.</w:t>
            </w:r>
          </w:p>
          <w:p w14:paraId="58968768" w14:textId="0EBDA958" w:rsidR="00E278E5" w:rsidRPr="001F0BAE" w:rsidRDefault="00E278E5" w:rsidP="0009489B">
            <w:pPr>
              <w:shd w:val="clear" w:color="auto" w:fill="FFFFFF"/>
              <w:jc w:val="both"/>
              <w:rPr>
                <w:bCs/>
                <w:iCs/>
                <w:sz w:val="24"/>
                <w:szCs w:val="24"/>
                <w:u w:val="single"/>
              </w:rPr>
            </w:pPr>
            <w:r w:rsidRPr="001F0BAE">
              <w:rPr>
                <w:bCs/>
                <w:iCs/>
                <w:sz w:val="24"/>
                <w:szCs w:val="24"/>
                <w:u w:val="single"/>
              </w:rPr>
              <w:t>Produkto vertinimo kriterijai:</w:t>
            </w:r>
          </w:p>
          <w:p w14:paraId="22294B48" w14:textId="1C99FB6B"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arengtų miesto teritorijos plėtros galimybių studijų skaičius;</w:t>
            </w:r>
          </w:p>
          <w:p w14:paraId="683D0DCD" w14:textId="308B139A"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 xml:space="preserve">rijungtos gretimos gyvenvietės </w:t>
            </w:r>
            <w:r w:rsidRPr="001F0BAE">
              <w:rPr>
                <w:bCs/>
                <w:sz w:val="24"/>
                <w:szCs w:val="24"/>
              </w:rPr>
              <w:t>ir</w:t>
            </w:r>
            <w:r w:rsidR="00E278E5" w:rsidRPr="001F0BAE">
              <w:rPr>
                <w:bCs/>
                <w:sz w:val="24"/>
                <w:szCs w:val="24"/>
              </w:rPr>
              <w:t xml:space="preserve"> teritorijos Šiaulių kryptimi nuo miesto ribos iki „Rail Baltica“ magistralės.</w:t>
            </w:r>
          </w:p>
          <w:p w14:paraId="5883BCF4" w14:textId="77777777" w:rsidR="0067194E" w:rsidRPr="001F0BAE" w:rsidRDefault="0067194E" w:rsidP="0009489B">
            <w:pPr>
              <w:ind w:left="1134"/>
              <w:contextualSpacing/>
              <w:jc w:val="both"/>
              <w:rPr>
                <w:bCs/>
                <w:iCs/>
                <w:sz w:val="24"/>
                <w:szCs w:val="24"/>
              </w:rPr>
            </w:pPr>
          </w:p>
          <w:p w14:paraId="619ECC11" w14:textId="75F4AA7E" w:rsidR="009707CF" w:rsidRPr="001F0BAE" w:rsidRDefault="009707CF" w:rsidP="0009489B">
            <w:pPr>
              <w:jc w:val="both"/>
              <w:rPr>
                <w:b/>
                <w:bCs/>
                <w:sz w:val="24"/>
                <w:szCs w:val="24"/>
              </w:rPr>
            </w:pPr>
            <w:r w:rsidRPr="001F0BAE">
              <w:rPr>
                <w:b/>
                <w:bCs/>
                <w:sz w:val="24"/>
                <w:szCs w:val="24"/>
              </w:rPr>
              <w:t>3 priemonė. Naujų neužstatytų teritorijų planavimas ir vystymas</w:t>
            </w:r>
            <w:r w:rsidR="0009489B" w:rsidRPr="0010115F">
              <w:rPr>
                <w:b/>
                <w:bCs/>
                <w:sz w:val="24"/>
                <w:szCs w:val="24"/>
              </w:rPr>
              <w:t>,</w:t>
            </w:r>
            <w:r w:rsidRPr="001F0BAE">
              <w:rPr>
                <w:b/>
                <w:bCs/>
                <w:sz w:val="24"/>
                <w:szCs w:val="24"/>
              </w:rPr>
              <w:t xml:space="preserve"> investicinio potencialo </w:t>
            </w:r>
            <w:r w:rsidR="0009489B" w:rsidRPr="0010115F">
              <w:rPr>
                <w:b/>
                <w:bCs/>
                <w:sz w:val="24"/>
                <w:szCs w:val="24"/>
              </w:rPr>
              <w:t>stiprinimas</w:t>
            </w:r>
            <w:r w:rsidRPr="0010115F">
              <w:rPr>
                <w:b/>
                <w:bCs/>
                <w:sz w:val="24"/>
                <w:szCs w:val="24"/>
              </w:rPr>
              <w:t>.</w:t>
            </w:r>
          </w:p>
          <w:p w14:paraId="528BDD2A" w14:textId="5C455497" w:rsidR="009707CF" w:rsidRPr="001F0BAE" w:rsidRDefault="009707CF" w:rsidP="0009489B">
            <w:pPr>
              <w:jc w:val="both"/>
              <w:rPr>
                <w:sz w:val="24"/>
                <w:szCs w:val="24"/>
                <w:u w:val="single"/>
              </w:rPr>
            </w:pPr>
            <w:r w:rsidRPr="001F0BAE">
              <w:rPr>
                <w:sz w:val="24"/>
                <w:szCs w:val="24"/>
                <w:u w:val="single"/>
              </w:rPr>
              <w:t>Produkto vertinimo kriterijai:</w:t>
            </w:r>
          </w:p>
          <w:p w14:paraId="452296A0" w14:textId="53DA4B85" w:rsidR="00481C9C" w:rsidRPr="001F0BAE" w:rsidRDefault="0009489B" w:rsidP="0009489B">
            <w:pPr>
              <w:jc w:val="both"/>
              <w:rPr>
                <w:sz w:val="24"/>
                <w:szCs w:val="24"/>
              </w:rPr>
            </w:pPr>
            <w:r w:rsidRPr="001F0BAE">
              <w:rPr>
                <w:sz w:val="24"/>
                <w:szCs w:val="24"/>
              </w:rPr>
              <w:t>p</w:t>
            </w:r>
            <w:r w:rsidR="00481C9C" w:rsidRPr="001F0BAE">
              <w:rPr>
                <w:sz w:val="24"/>
                <w:szCs w:val="24"/>
              </w:rPr>
              <w:t>arengta galimybių studija;</w:t>
            </w:r>
          </w:p>
          <w:p w14:paraId="5AF953B0" w14:textId="463D99DC" w:rsidR="00481C9C" w:rsidRPr="001F0BAE" w:rsidRDefault="0009489B" w:rsidP="0009489B">
            <w:pPr>
              <w:jc w:val="both"/>
              <w:rPr>
                <w:sz w:val="24"/>
                <w:szCs w:val="24"/>
              </w:rPr>
            </w:pPr>
            <w:r w:rsidRPr="001F0BAE">
              <w:rPr>
                <w:sz w:val="24"/>
                <w:szCs w:val="24"/>
              </w:rPr>
              <w:t>p</w:t>
            </w:r>
            <w:r w:rsidR="00481C9C" w:rsidRPr="001F0BAE">
              <w:rPr>
                <w:sz w:val="24"/>
                <w:szCs w:val="24"/>
              </w:rPr>
              <w:t>asiūlytos ir prijungtos, suplanuotos naujos teritorijos plotas;</w:t>
            </w:r>
          </w:p>
          <w:p w14:paraId="2A0C5F6E" w14:textId="330F30FC" w:rsidR="00481C9C" w:rsidRPr="001F0BAE" w:rsidRDefault="0009489B" w:rsidP="0009489B">
            <w:pPr>
              <w:jc w:val="both"/>
              <w:rPr>
                <w:sz w:val="24"/>
                <w:szCs w:val="24"/>
              </w:rPr>
            </w:pPr>
            <w:r w:rsidRPr="001F0BAE">
              <w:rPr>
                <w:sz w:val="24"/>
                <w:szCs w:val="24"/>
              </w:rPr>
              <w:t>s</w:t>
            </w:r>
            <w:r w:rsidR="00481C9C" w:rsidRPr="001F0BAE">
              <w:rPr>
                <w:sz w:val="24"/>
                <w:szCs w:val="24"/>
              </w:rPr>
              <w:t>uplanuotų teritorijų vystymas ir įvykdyti projekt</w:t>
            </w:r>
            <w:r w:rsidR="0010115F">
              <w:rPr>
                <w:sz w:val="24"/>
                <w:szCs w:val="24"/>
              </w:rPr>
              <w:t>ų</w:t>
            </w:r>
            <w:r w:rsidR="00481C9C" w:rsidRPr="001F0BAE">
              <w:rPr>
                <w:sz w:val="24"/>
                <w:szCs w:val="24"/>
              </w:rPr>
              <w:t xml:space="preserve"> skaičius;</w:t>
            </w:r>
          </w:p>
          <w:p w14:paraId="0F6D9246" w14:textId="5CD45A25" w:rsidR="00F158B3" w:rsidRPr="001F0BAE" w:rsidRDefault="0009489B" w:rsidP="0009489B">
            <w:pPr>
              <w:jc w:val="both"/>
              <w:rPr>
                <w:sz w:val="24"/>
                <w:szCs w:val="24"/>
              </w:rPr>
            </w:pPr>
            <w:r w:rsidRPr="001F0BAE">
              <w:rPr>
                <w:sz w:val="24"/>
                <w:szCs w:val="24"/>
              </w:rPr>
              <w:t>į</w:t>
            </w:r>
            <w:r w:rsidR="00481C9C" w:rsidRPr="001F0BAE">
              <w:rPr>
                <w:sz w:val="24"/>
                <w:szCs w:val="24"/>
              </w:rPr>
              <w:t>rengt</w:t>
            </w:r>
            <w:r w:rsidR="0010115F">
              <w:rPr>
                <w:sz w:val="24"/>
                <w:szCs w:val="24"/>
              </w:rPr>
              <w:t>os</w:t>
            </w:r>
            <w:r w:rsidR="00481C9C" w:rsidRPr="001F0BAE">
              <w:rPr>
                <w:sz w:val="24"/>
                <w:szCs w:val="24"/>
              </w:rPr>
              <w:t xml:space="preserve"> ir išvystyt</w:t>
            </w:r>
            <w:r w:rsidR="0010115F">
              <w:rPr>
                <w:sz w:val="24"/>
                <w:szCs w:val="24"/>
              </w:rPr>
              <w:t>os</w:t>
            </w:r>
            <w:r w:rsidR="00481C9C" w:rsidRPr="001F0BAE">
              <w:rPr>
                <w:sz w:val="24"/>
                <w:szCs w:val="24"/>
              </w:rPr>
              <w:t xml:space="preserve"> LEZ ar pramonės parko teritorij</w:t>
            </w:r>
            <w:r w:rsidR="0010115F">
              <w:rPr>
                <w:sz w:val="24"/>
                <w:szCs w:val="24"/>
              </w:rPr>
              <w:t>os</w:t>
            </w:r>
            <w:r w:rsidR="00481C9C" w:rsidRPr="001F0BAE">
              <w:rPr>
                <w:sz w:val="24"/>
                <w:szCs w:val="24"/>
              </w:rPr>
              <w:t xml:space="preserve"> šalia geležinkelio krovinių regioninio terminalo plotas</w:t>
            </w:r>
            <w:r w:rsidR="009707CF" w:rsidRPr="001F0BAE">
              <w:rPr>
                <w:sz w:val="24"/>
                <w:szCs w:val="24"/>
              </w:rPr>
              <w:t>.</w:t>
            </w:r>
          </w:p>
        </w:tc>
      </w:tr>
    </w:tbl>
    <w:p w14:paraId="7A7EEE63" w14:textId="77777777" w:rsidR="00F158B3" w:rsidRPr="001F0BAE" w:rsidRDefault="00F158B3"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B7490" w:rsidRPr="001F0BAE" w14:paraId="24C02413" w14:textId="77777777" w:rsidTr="000E6828">
        <w:trPr>
          <w:trHeight w:val="667"/>
        </w:trPr>
        <w:tc>
          <w:tcPr>
            <w:tcW w:w="9648" w:type="dxa"/>
          </w:tcPr>
          <w:p w14:paraId="73A082DF" w14:textId="77777777" w:rsidR="002F1EEB" w:rsidRPr="001F0BAE" w:rsidRDefault="002F1EEB" w:rsidP="007A185E">
            <w:pPr>
              <w:rPr>
                <w:b/>
                <w:bCs/>
                <w:sz w:val="24"/>
                <w:szCs w:val="24"/>
              </w:rPr>
            </w:pPr>
            <w:r w:rsidRPr="001F0BAE">
              <w:rPr>
                <w:b/>
                <w:bCs/>
                <w:sz w:val="24"/>
                <w:szCs w:val="24"/>
              </w:rPr>
              <w:t>Galimi programos vykdymo ir finansavimo variantai:</w:t>
            </w:r>
          </w:p>
          <w:p w14:paraId="6FC99E05" w14:textId="758DC2F7" w:rsidR="002F1EEB" w:rsidRPr="001F0BAE" w:rsidRDefault="0010115F" w:rsidP="003223AA">
            <w:pPr>
              <w:jc w:val="both"/>
              <w:rPr>
                <w:b/>
                <w:strike/>
                <w:sz w:val="24"/>
                <w:szCs w:val="24"/>
              </w:rPr>
            </w:pPr>
            <w:r>
              <w:rPr>
                <w:sz w:val="24"/>
                <w:szCs w:val="24"/>
              </w:rPr>
              <w:t>Panevėžio miesto s</w:t>
            </w:r>
            <w:r w:rsidR="002F1EEB" w:rsidRPr="001F0BAE">
              <w:rPr>
                <w:sz w:val="24"/>
                <w:szCs w:val="24"/>
              </w:rPr>
              <w:t>avivaldybės biudžetas, valstybės lėšos, suinteresuotų organizacijų lėšos, ES struktūriniai fondai.</w:t>
            </w:r>
          </w:p>
        </w:tc>
      </w:tr>
    </w:tbl>
    <w:p w14:paraId="7A34A2EC" w14:textId="69895CC9"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108F64EE" w14:textId="77777777" w:rsidTr="00BF3348">
        <w:trPr>
          <w:trHeight w:val="1439"/>
        </w:trPr>
        <w:tc>
          <w:tcPr>
            <w:tcW w:w="9628" w:type="dxa"/>
          </w:tcPr>
          <w:p w14:paraId="4C311EBD" w14:textId="77777777" w:rsidR="00F158B3" w:rsidRPr="001F0BAE" w:rsidRDefault="00F158B3" w:rsidP="00BF3348">
            <w:pPr>
              <w:rPr>
                <w:b/>
                <w:bCs/>
                <w:sz w:val="24"/>
                <w:szCs w:val="24"/>
              </w:rPr>
            </w:pPr>
            <w:r w:rsidRPr="001F0BAE">
              <w:rPr>
                <w:b/>
                <w:bCs/>
                <w:sz w:val="24"/>
                <w:szCs w:val="24"/>
              </w:rPr>
              <w:t>Numatomas programos įgyvendinimo rezultatas.</w:t>
            </w:r>
          </w:p>
          <w:p w14:paraId="13752815" w14:textId="5826B2D4" w:rsidR="00F158B3" w:rsidRPr="001F0BAE" w:rsidRDefault="00F158B3" w:rsidP="00BF3348">
            <w:pPr>
              <w:jc w:val="both"/>
              <w:rPr>
                <w:b/>
                <w:bCs/>
                <w:sz w:val="24"/>
                <w:szCs w:val="24"/>
              </w:rPr>
            </w:pPr>
            <w:r w:rsidRPr="001F0BAE">
              <w:rPr>
                <w:bCs/>
                <w:sz w:val="24"/>
                <w:szCs w:val="24"/>
              </w:rPr>
              <w:t>Įgyvendinus programoje numatytus tikslus, uždavinius ir</w:t>
            </w:r>
            <w:r w:rsidRPr="001F0BAE">
              <w:rPr>
                <w:b/>
                <w:bCs/>
                <w:sz w:val="24"/>
                <w:szCs w:val="24"/>
              </w:rPr>
              <w:t xml:space="preserve"> </w:t>
            </w:r>
            <w:r w:rsidRPr="001F0BAE">
              <w:rPr>
                <w:bCs/>
                <w:sz w:val="24"/>
                <w:szCs w:val="24"/>
              </w:rPr>
              <w:t>priemones, miestas taps patrauklesni</w:t>
            </w:r>
            <w:r w:rsidR="004E3D21" w:rsidRPr="001F0BAE">
              <w:rPr>
                <w:bCs/>
                <w:sz w:val="24"/>
                <w:szCs w:val="24"/>
              </w:rPr>
              <w:t>u</w:t>
            </w:r>
            <w:r w:rsidRPr="001F0BAE">
              <w:rPr>
                <w:bCs/>
                <w:sz w:val="24"/>
                <w:szCs w:val="24"/>
              </w:rPr>
              <w:t>, jaukesni</w:t>
            </w:r>
            <w:r w:rsidR="004E3D21" w:rsidRPr="001F0BAE">
              <w:rPr>
                <w:bCs/>
                <w:sz w:val="24"/>
                <w:szCs w:val="24"/>
              </w:rPr>
              <w:t>u</w:t>
            </w:r>
            <w:r w:rsidRPr="001F0BAE">
              <w:rPr>
                <w:bCs/>
                <w:sz w:val="24"/>
                <w:szCs w:val="24"/>
              </w:rPr>
              <w:t xml:space="preserve"> gyventojams ir svečiams,</w:t>
            </w:r>
            <w:r w:rsidRPr="001F0BAE">
              <w:rPr>
                <w:sz w:val="24"/>
                <w:szCs w:val="24"/>
              </w:rPr>
              <w:t xml:space="preserve"> bus plėtojama inžinerinė infrastruktūra. Atlikus nekilnojamojo kultūros paveldo tvarkymo darbus, Panevėžio miestas bus patrauklesnis turistams ir miesto bendruomenei.</w:t>
            </w:r>
          </w:p>
        </w:tc>
      </w:tr>
    </w:tbl>
    <w:p w14:paraId="36A48C6C" w14:textId="77777777" w:rsidR="00F158B3" w:rsidRPr="001F0BAE" w:rsidRDefault="00F158B3"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682064" w:rsidRPr="001F0BAE" w14:paraId="0295CC65" w14:textId="77777777">
        <w:tc>
          <w:tcPr>
            <w:tcW w:w="9648" w:type="dxa"/>
          </w:tcPr>
          <w:p w14:paraId="505B3683" w14:textId="0133DE34" w:rsidR="002F1EEB" w:rsidRPr="001F0BAE" w:rsidRDefault="002F1EEB" w:rsidP="007A185E">
            <w:pPr>
              <w:rPr>
                <w:b/>
                <w:sz w:val="24"/>
                <w:szCs w:val="24"/>
              </w:rPr>
            </w:pPr>
            <w:r w:rsidRPr="001F0BAE">
              <w:rPr>
                <w:b/>
                <w:sz w:val="24"/>
                <w:szCs w:val="24"/>
              </w:rPr>
              <w:t>Panevėžio miesto plėtros strateginio plano dalys, susijusios su vykdoma programa:</w:t>
            </w:r>
          </w:p>
          <w:p w14:paraId="56472651" w14:textId="00FA89A2" w:rsidR="002F1EEB" w:rsidRPr="001F0BAE" w:rsidRDefault="004958E1" w:rsidP="00FD102E">
            <w:pPr>
              <w:rPr>
                <w:sz w:val="24"/>
                <w:szCs w:val="24"/>
              </w:rPr>
            </w:pPr>
            <w:r w:rsidRPr="001F0BAE">
              <w:rPr>
                <w:bCs/>
                <w:sz w:val="24"/>
                <w:szCs w:val="24"/>
              </w:rPr>
              <w:lastRenderedPageBreak/>
              <w:t>2.2.1.1; 2.2.3.1</w:t>
            </w:r>
            <w:r w:rsidR="00BB37DB" w:rsidRPr="001F0BAE">
              <w:rPr>
                <w:bCs/>
                <w:sz w:val="24"/>
                <w:szCs w:val="24"/>
              </w:rPr>
              <w:t>–</w:t>
            </w:r>
            <w:r w:rsidR="00FD102E" w:rsidRPr="001F0BAE">
              <w:rPr>
                <w:bCs/>
                <w:sz w:val="24"/>
                <w:szCs w:val="24"/>
              </w:rPr>
              <w:t>2.2.3.3; 2.3.1.9, 2.3.1.12; 2.3.2.1</w:t>
            </w:r>
            <w:r w:rsidR="00BB37DB" w:rsidRPr="001F0BAE">
              <w:rPr>
                <w:bCs/>
                <w:sz w:val="24"/>
                <w:szCs w:val="24"/>
              </w:rPr>
              <w:t>–</w:t>
            </w:r>
            <w:r w:rsidR="00FD102E" w:rsidRPr="001F0BAE">
              <w:rPr>
                <w:bCs/>
                <w:sz w:val="24"/>
                <w:szCs w:val="24"/>
              </w:rPr>
              <w:t>2.3.2.3</w:t>
            </w:r>
            <w:r w:rsidR="004E3D21" w:rsidRPr="001F0BAE">
              <w:rPr>
                <w:bCs/>
                <w:sz w:val="24"/>
                <w:szCs w:val="24"/>
              </w:rPr>
              <w:t>.</w:t>
            </w:r>
          </w:p>
        </w:tc>
      </w:tr>
    </w:tbl>
    <w:p w14:paraId="47CEDF6F" w14:textId="77777777"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82064" w:rsidRPr="001F0BAE" w14:paraId="52C6B40B" w14:textId="77777777" w:rsidTr="00E71FAC">
        <w:trPr>
          <w:trHeight w:val="988"/>
        </w:trPr>
        <w:tc>
          <w:tcPr>
            <w:tcW w:w="9648" w:type="dxa"/>
          </w:tcPr>
          <w:p w14:paraId="665E8DA0" w14:textId="77777777" w:rsidR="002F1EEB" w:rsidRPr="001F0BAE" w:rsidRDefault="002F1EEB" w:rsidP="001052F5">
            <w:pPr>
              <w:pStyle w:val="Pagrindinistekstas"/>
              <w:jc w:val="both"/>
              <w:rPr>
                <w:rFonts w:ascii="Times New Roman" w:hAnsi="Times New Roman"/>
                <w:b/>
                <w:sz w:val="24"/>
                <w:szCs w:val="24"/>
              </w:rPr>
            </w:pPr>
            <w:r w:rsidRPr="001F0BAE">
              <w:rPr>
                <w:rFonts w:ascii="Times New Roman" w:hAnsi="Times New Roman"/>
                <w:b/>
                <w:sz w:val="24"/>
                <w:szCs w:val="24"/>
              </w:rPr>
              <w:t xml:space="preserve">Susiję Lietuvos Respublikos ir </w:t>
            </w:r>
            <w:r w:rsidR="002E3433" w:rsidRPr="001F0BAE">
              <w:rPr>
                <w:rFonts w:ascii="Times New Roman" w:hAnsi="Times New Roman"/>
                <w:b/>
                <w:sz w:val="24"/>
                <w:szCs w:val="24"/>
              </w:rPr>
              <w:t>S</w:t>
            </w:r>
            <w:r w:rsidRPr="001F0BAE">
              <w:rPr>
                <w:rFonts w:ascii="Times New Roman" w:hAnsi="Times New Roman"/>
                <w:b/>
                <w:sz w:val="24"/>
                <w:szCs w:val="24"/>
              </w:rPr>
              <w:t>avivaldybės teisės aktai:</w:t>
            </w:r>
          </w:p>
          <w:p w14:paraId="546C1DF9" w14:textId="77777777" w:rsidR="002F1EEB" w:rsidRPr="001F0BAE" w:rsidRDefault="002F1EEB" w:rsidP="002434AD">
            <w:pPr>
              <w:pStyle w:val="Pagrindinistekstas"/>
              <w:jc w:val="both"/>
              <w:rPr>
                <w:rFonts w:ascii="Times New Roman" w:hAnsi="Times New Roman"/>
                <w:b/>
                <w:bCs/>
                <w:sz w:val="24"/>
                <w:szCs w:val="24"/>
              </w:rPr>
            </w:pPr>
            <w:r w:rsidRPr="001F0BAE">
              <w:rPr>
                <w:rFonts w:ascii="Times New Roman" w:hAnsi="Times New Roman"/>
                <w:sz w:val="24"/>
                <w:szCs w:val="24"/>
              </w:rPr>
              <w:t xml:space="preserve">Lietuvos Respublikos teritorijų planavimo įstatymas, </w:t>
            </w:r>
            <w:r w:rsidR="00A45944" w:rsidRPr="001F0BAE">
              <w:rPr>
                <w:rFonts w:ascii="Times New Roman" w:hAnsi="Times New Roman"/>
                <w:sz w:val="24"/>
                <w:szCs w:val="24"/>
              </w:rPr>
              <w:t xml:space="preserve">Architektūros įstatymas, </w:t>
            </w:r>
            <w:r w:rsidR="002434AD" w:rsidRPr="001F0BAE">
              <w:rPr>
                <w:rFonts w:ascii="Times New Roman" w:hAnsi="Times New Roman"/>
                <w:sz w:val="24"/>
                <w:szCs w:val="24"/>
              </w:rPr>
              <w:t>Ž</w:t>
            </w:r>
            <w:r w:rsidRPr="001F0BAE">
              <w:rPr>
                <w:rFonts w:ascii="Times New Roman" w:hAnsi="Times New Roman"/>
                <w:sz w:val="24"/>
                <w:szCs w:val="24"/>
              </w:rPr>
              <w:t>emės įstatymas, Žemės nuomos įstatymas, Nekilnojam</w:t>
            </w:r>
            <w:r w:rsidR="00DB7926" w:rsidRPr="001F0BAE">
              <w:rPr>
                <w:rFonts w:ascii="Times New Roman" w:hAnsi="Times New Roman"/>
                <w:sz w:val="24"/>
                <w:szCs w:val="24"/>
              </w:rPr>
              <w:t>ojo</w:t>
            </w:r>
            <w:r w:rsidRPr="001F0BAE">
              <w:rPr>
                <w:rFonts w:ascii="Times New Roman" w:hAnsi="Times New Roman"/>
                <w:sz w:val="24"/>
                <w:szCs w:val="24"/>
              </w:rPr>
              <w:t xml:space="preserve"> kultūros </w:t>
            </w:r>
            <w:r w:rsidR="00DB7926" w:rsidRPr="001F0BAE">
              <w:rPr>
                <w:rFonts w:ascii="Times New Roman" w:hAnsi="Times New Roman"/>
                <w:sz w:val="24"/>
                <w:szCs w:val="24"/>
              </w:rPr>
              <w:t>paveldo</w:t>
            </w:r>
            <w:r w:rsidRPr="001F0BAE">
              <w:rPr>
                <w:rFonts w:ascii="Times New Roman" w:hAnsi="Times New Roman"/>
                <w:sz w:val="24"/>
                <w:szCs w:val="24"/>
              </w:rPr>
              <w:t xml:space="preserve"> apsaugos įstatymas, Želdynų įstatymas</w:t>
            </w:r>
            <w:r w:rsidR="00F507D9" w:rsidRPr="001F0BAE">
              <w:rPr>
                <w:rFonts w:ascii="Times New Roman" w:hAnsi="Times New Roman"/>
                <w:sz w:val="24"/>
                <w:szCs w:val="24"/>
              </w:rPr>
              <w:t xml:space="preserve">, Kadastro nuostatai, Teritorijų planavimo </w:t>
            </w:r>
            <w:r w:rsidR="00710238" w:rsidRPr="001F0BAE">
              <w:rPr>
                <w:rFonts w:ascii="Times New Roman" w:hAnsi="Times New Roman"/>
                <w:sz w:val="24"/>
                <w:szCs w:val="24"/>
              </w:rPr>
              <w:t xml:space="preserve">dokumentų </w:t>
            </w:r>
            <w:r w:rsidR="00F507D9" w:rsidRPr="001F0BAE">
              <w:rPr>
                <w:rFonts w:ascii="Times New Roman" w:hAnsi="Times New Roman"/>
                <w:sz w:val="24"/>
                <w:szCs w:val="24"/>
              </w:rPr>
              <w:t>rengimo taisyklės</w:t>
            </w:r>
            <w:r w:rsidR="005546CE" w:rsidRPr="001F0BAE">
              <w:rPr>
                <w:rFonts w:ascii="Times New Roman" w:hAnsi="Times New Roman"/>
                <w:sz w:val="24"/>
                <w:szCs w:val="24"/>
              </w:rPr>
              <w:t xml:space="preserve">, </w:t>
            </w:r>
            <w:r w:rsidR="0019047D" w:rsidRPr="001F0BAE">
              <w:rPr>
                <w:rFonts w:ascii="Times New Roman" w:hAnsi="Times New Roman"/>
                <w:sz w:val="24"/>
                <w:szCs w:val="24"/>
              </w:rPr>
              <w:t>Žemės sklypų formavimo ir pertvarkymo projektų rengimo taisyklės</w:t>
            </w:r>
            <w:r w:rsidRPr="001F0BAE">
              <w:rPr>
                <w:rFonts w:ascii="Times New Roman" w:hAnsi="Times New Roman"/>
                <w:sz w:val="24"/>
                <w:szCs w:val="24"/>
              </w:rPr>
              <w:t>.</w:t>
            </w:r>
          </w:p>
        </w:tc>
      </w:tr>
    </w:tbl>
    <w:p w14:paraId="2BF5FAFD" w14:textId="77777777"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3D21" w:rsidRPr="001F0BAE" w14:paraId="28C13E1D" w14:textId="77777777" w:rsidTr="001D786B">
        <w:tc>
          <w:tcPr>
            <w:tcW w:w="9628" w:type="dxa"/>
          </w:tcPr>
          <w:p w14:paraId="16AA9275" w14:textId="77777777" w:rsidR="002F1EEB" w:rsidRPr="001F0BAE" w:rsidRDefault="002F1EEB" w:rsidP="007A185E">
            <w:pPr>
              <w:rPr>
                <w:b/>
                <w:sz w:val="24"/>
                <w:szCs w:val="24"/>
              </w:rPr>
            </w:pPr>
            <w:r w:rsidRPr="001F0BAE">
              <w:rPr>
                <w:b/>
                <w:sz w:val="24"/>
                <w:szCs w:val="24"/>
              </w:rPr>
              <w:t xml:space="preserve">Kita svarbi informacija. </w:t>
            </w:r>
            <w:r w:rsidRPr="001F0BAE">
              <w:rPr>
                <w:sz w:val="24"/>
                <w:szCs w:val="24"/>
              </w:rPr>
              <w:t>Nėra.</w:t>
            </w:r>
          </w:p>
        </w:tc>
      </w:tr>
    </w:tbl>
    <w:p w14:paraId="1FA735B4" w14:textId="77777777" w:rsidR="001D786B" w:rsidRDefault="001D786B" w:rsidP="001D786B">
      <w:pPr>
        <w:spacing w:line="360" w:lineRule="auto"/>
        <w:ind w:left="7200"/>
        <w:rPr>
          <w:rFonts w:ascii="TimesLT" w:hAnsi="TimesLT"/>
          <w:b/>
          <w:bCs/>
          <w:sz w:val="24"/>
          <w:szCs w:val="24"/>
        </w:rPr>
      </w:pPr>
    </w:p>
    <w:p w14:paraId="350A5DFE" w14:textId="77777777" w:rsidR="001D786B" w:rsidRDefault="001D786B">
      <w:pPr>
        <w:rPr>
          <w:rFonts w:ascii="TimesLT" w:hAnsi="TimesLT"/>
          <w:b/>
          <w:bCs/>
          <w:sz w:val="24"/>
          <w:szCs w:val="24"/>
        </w:rPr>
      </w:pPr>
      <w:r>
        <w:rPr>
          <w:rFonts w:ascii="TimesLT" w:hAnsi="TimesLT"/>
          <w:b/>
          <w:bCs/>
          <w:sz w:val="24"/>
          <w:szCs w:val="24"/>
        </w:rPr>
        <w:br w:type="page"/>
      </w:r>
    </w:p>
    <w:p w14:paraId="45554B6D" w14:textId="6CC3F7E8" w:rsidR="001D786B" w:rsidRDefault="001D786B" w:rsidP="001D786B">
      <w:pPr>
        <w:spacing w:line="360" w:lineRule="auto"/>
        <w:ind w:left="7200"/>
        <w:rPr>
          <w:rFonts w:ascii="TimesLT" w:hAnsi="TimesLT"/>
          <w:b/>
          <w:bCs/>
          <w:sz w:val="24"/>
          <w:szCs w:val="24"/>
        </w:rPr>
      </w:pPr>
      <w:r>
        <w:rPr>
          <w:rFonts w:ascii="TimesLT" w:hAnsi="TimesLT"/>
          <w:b/>
          <w:bCs/>
          <w:sz w:val="24"/>
          <w:szCs w:val="24"/>
        </w:rPr>
        <w:t>Formos 1b tęsinys</w:t>
      </w:r>
    </w:p>
    <w:p w14:paraId="743B7720" w14:textId="77777777" w:rsidR="001D786B" w:rsidRDefault="001D786B" w:rsidP="001D786B">
      <w:pPr>
        <w:spacing w:line="360" w:lineRule="auto"/>
        <w:jc w:val="center"/>
        <w:rPr>
          <w:rFonts w:ascii="TimesLT" w:hAnsi="TimesLT"/>
          <w:b/>
          <w:sz w:val="24"/>
          <w:szCs w:val="24"/>
        </w:rPr>
      </w:pPr>
      <w:r>
        <w:rPr>
          <w:rFonts w:ascii="TimesLT" w:hAnsi="TimesLT"/>
          <w:b/>
          <w:bCs/>
          <w:sz w:val="24"/>
          <w:szCs w:val="24"/>
        </w:rPr>
        <w:t xml:space="preserve">URBANISTINĖS PLĖTROS </w:t>
      </w:r>
      <w:r>
        <w:rPr>
          <w:rFonts w:ascii="TimesLT" w:hAnsi="TimesLT"/>
          <w:b/>
          <w:sz w:val="24"/>
          <w:szCs w:val="24"/>
        </w:rPr>
        <w:t>PROGRAMOS (03)</w:t>
      </w:r>
    </w:p>
    <w:p w14:paraId="2856015C" w14:textId="77777777" w:rsidR="001D786B" w:rsidRDefault="001D786B" w:rsidP="001D786B">
      <w:pPr>
        <w:spacing w:line="360" w:lineRule="auto"/>
        <w:jc w:val="center"/>
        <w:rPr>
          <w:rFonts w:ascii="TimesLT" w:hAnsi="TimesLT"/>
          <w:b/>
          <w:sz w:val="24"/>
          <w:szCs w:val="24"/>
        </w:rPr>
      </w:pPr>
      <w:r>
        <w:rPr>
          <w:rFonts w:ascii="TimesLT" w:hAnsi="TimesLT"/>
          <w:b/>
          <w:sz w:val="24"/>
          <w:szCs w:val="24"/>
        </w:rPr>
        <w:t xml:space="preserve">LĖŠŲ POREIKIS IR NUMATOMI FINANSAVIMO ŠALTINIAI </w:t>
      </w:r>
    </w:p>
    <w:p w14:paraId="067EEE48" w14:textId="77777777" w:rsidR="001D786B" w:rsidRDefault="001D786B" w:rsidP="001D786B">
      <w:pPr>
        <w:spacing w:line="360" w:lineRule="auto"/>
        <w:ind w:left="5760" w:firstLine="720"/>
        <w:jc w:val="center"/>
        <w:rPr>
          <w:b/>
        </w:rPr>
      </w:pPr>
      <w:r>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1D786B" w14:paraId="21CE3997" w14:textId="77777777" w:rsidTr="001D786B">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4E87FB0D" w14:textId="77777777" w:rsidR="001D786B" w:rsidRDefault="001D786B">
            <w:pPr>
              <w:spacing w:line="276" w:lineRule="auto"/>
              <w:jc w:val="center"/>
              <w:rPr>
                <w:b/>
                <w:bCs/>
                <w:sz w:val="22"/>
                <w:szCs w:val="22"/>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51B6F2B8" w14:textId="77777777" w:rsidR="001D786B" w:rsidRDefault="001D786B">
            <w:pPr>
              <w:spacing w:line="276" w:lineRule="auto"/>
              <w:jc w:val="center"/>
              <w:rPr>
                <w:b/>
                <w:bCs/>
                <w:color w:val="000000"/>
                <w:sz w:val="22"/>
                <w:szCs w:val="22"/>
              </w:rPr>
            </w:pPr>
            <w:r>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728A643E" w14:textId="77777777" w:rsidR="001D786B" w:rsidRDefault="001D786B">
            <w:pPr>
              <w:spacing w:line="276" w:lineRule="auto"/>
              <w:jc w:val="center"/>
              <w:rPr>
                <w:b/>
                <w:bCs/>
                <w:sz w:val="22"/>
                <w:szCs w:val="22"/>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423491D7" w14:textId="77777777" w:rsidR="001D786B" w:rsidRDefault="001D786B">
            <w:pPr>
              <w:spacing w:line="276" w:lineRule="auto"/>
              <w:jc w:val="center"/>
              <w:rPr>
                <w:b/>
                <w:bCs/>
                <w:sz w:val="22"/>
                <w:szCs w:val="22"/>
              </w:rPr>
            </w:pPr>
            <w:r>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75CBAD8F" w14:textId="77777777" w:rsidR="001D786B" w:rsidRDefault="001D786B">
            <w:pPr>
              <w:spacing w:line="276" w:lineRule="auto"/>
              <w:jc w:val="center"/>
              <w:rPr>
                <w:b/>
                <w:bCs/>
                <w:sz w:val="22"/>
                <w:szCs w:val="22"/>
              </w:rPr>
            </w:pPr>
            <w:r>
              <w:rPr>
                <w:b/>
                <w:bCs/>
                <w:sz w:val="22"/>
                <w:szCs w:val="22"/>
              </w:rPr>
              <w:t>2024 metų asignavimų projektas</w:t>
            </w:r>
          </w:p>
        </w:tc>
      </w:tr>
      <w:tr w:rsidR="001D786B" w14:paraId="2FC3F551" w14:textId="77777777" w:rsidTr="001D786B">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7F842C65" w14:textId="77777777" w:rsidR="001D786B" w:rsidRDefault="001D786B">
            <w:pPr>
              <w:spacing w:line="276" w:lineRule="auto"/>
              <w:rPr>
                <w:b/>
                <w:sz w:val="24"/>
                <w:szCs w:val="24"/>
              </w:rPr>
            </w:pPr>
            <w:r>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0CA81708" w14:textId="77777777" w:rsidR="001D786B" w:rsidRDefault="001D786B">
            <w:pPr>
              <w:spacing w:line="276" w:lineRule="auto"/>
              <w:jc w:val="center"/>
              <w:rPr>
                <w:b/>
                <w:sz w:val="24"/>
                <w:szCs w:val="24"/>
              </w:rPr>
            </w:pPr>
            <w:r>
              <w:rPr>
                <w:b/>
                <w:sz w:val="24"/>
                <w:szCs w:val="24"/>
              </w:rPr>
              <w:t>470,0</w:t>
            </w:r>
          </w:p>
        </w:tc>
        <w:tc>
          <w:tcPr>
            <w:tcW w:w="1559" w:type="dxa"/>
            <w:tcBorders>
              <w:top w:val="single" w:sz="4" w:space="0" w:color="auto"/>
              <w:left w:val="nil"/>
              <w:bottom w:val="single" w:sz="4" w:space="0" w:color="auto"/>
              <w:right w:val="single" w:sz="4" w:space="0" w:color="auto"/>
            </w:tcBorders>
            <w:shd w:val="clear" w:color="auto" w:fill="C0C0C0"/>
            <w:hideMark/>
          </w:tcPr>
          <w:p w14:paraId="27883698" w14:textId="77777777" w:rsidR="001D786B" w:rsidRDefault="001D786B">
            <w:pPr>
              <w:spacing w:line="276" w:lineRule="auto"/>
              <w:jc w:val="center"/>
              <w:rPr>
                <w:b/>
                <w:sz w:val="24"/>
                <w:szCs w:val="24"/>
              </w:rPr>
            </w:pPr>
            <w:r>
              <w:rPr>
                <w:b/>
                <w:sz w:val="24"/>
                <w:szCs w:val="24"/>
              </w:rPr>
              <w:t>565,0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2FA330E6" w14:textId="77777777" w:rsidR="001D786B" w:rsidRDefault="001D786B">
            <w:pPr>
              <w:spacing w:line="276" w:lineRule="auto"/>
              <w:jc w:val="center"/>
              <w:rPr>
                <w:b/>
                <w:sz w:val="24"/>
                <w:szCs w:val="24"/>
              </w:rPr>
            </w:pPr>
            <w:r>
              <w:rPr>
                <w:b/>
                <w:sz w:val="24"/>
                <w:szCs w:val="24"/>
              </w:rPr>
              <w:t>589,0</w:t>
            </w:r>
          </w:p>
        </w:tc>
        <w:tc>
          <w:tcPr>
            <w:tcW w:w="1417" w:type="dxa"/>
            <w:tcBorders>
              <w:top w:val="nil"/>
              <w:left w:val="nil"/>
              <w:bottom w:val="single" w:sz="4" w:space="0" w:color="auto"/>
              <w:right w:val="single" w:sz="4" w:space="0" w:color="auto"/>
            </w:tcBorders>
            <w:shd w:val="clear" w:color="auto" w:fill="C0C0C0"/>
            <w:noWrap/>
            <w:hideMark/>
          </w:tcPr>
          <w:p w14:paraId="2297AC91" w14:textId="77777777" w:rsidR="001D786B" w:rsidRDefault="001D786B">
            <w:pPr>
              <w:spacing w:line="276" w:lineRule="auto"/>
              <w:jc w:val="center"/>
              <w:rPr>
                <w:b/>
                <w:sz w:val="24"/>
                <w:szCs w:val="24"/>
              </w:rPr>
            </w:pPr>
            <w:r>
              <w:rPr>
                <w:b/>
                <w:sz w:val="24"/>
                <w:szCs w:val="24"/>
              </w:rPr>
              <w:t>615,0</w:t>
            </w:r>
          </w:p>
        </w:tc>
      </w:tr>
      <w:tr w:rsidR="001D786B" w14:paraId="618B6D11" w14:textId="77777777" w:rsidTr="001D786B">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0BA6F893" w14:textId="77777777" w:rsidR="001D786B" w:rsidRDefault="001D786B">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1F9AD235" w14:textId="77777777" w:rsidR="001D786B" w:rsidRDefault="001D786B">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117EF494" w14:textId="77777777" w:rsidR="001D786B" w:rsidRDefault="001D786B">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4E798384" w14:textId="77777777" w:rsidR="001D786B" w:rsidRDefault="001D786B">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26B7502C" w14:textId="77777777" w:rsidR="001D786B" w:rsidRDefault="001D786B">
            <w:pPr>
              <w:jc w:val="center"/>
              <w:rPr>
                <w:b/>
                <w:sz w:val="24"/>
                <w:szCs w:val="24"/>
              </w:rPr>
            </w:pPr>
          </w:p>
        </w:tc>
      </w:tr>
      <w:tr w:rsidR="001D786B" w14:paraId="75193B10"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3CE41126" w14:textId="77777777" w:rsidR="001D786B" w:rsidRDefault="001D786B">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1472AED5" w14:textId="77777777" w:rsidR="001D786B" w:rsidRDefault="001D786B">
            <w:pPr>
              <w:spacing w:line="276" w:lineRule="auto"/>
              <w:jc w:val="center"/>
              <w:rPr>
                <w:sz w:val="24"/>
                <w:szCs w:val="24"/>
              </w:rPr>
            </w:pPr>
            <w:r>
              <w:rPr>
                <w:sz w:val="24"/>
                <w:szCs w:val="24"/>
              </w:rPr>
              <w:t>470,0</w:t>
            </w:r>
          </w:p>
        </w:tc>
        <w:tc>
          <w:tcPr>
            <w:tcW w:w="1559" w:type="dxa"/>
            <w:tcBorders>
              <w:top w:val="nil"/>
              <w:left w:val="nil"/>
              <w:bottom w:val="single" w:sz="4" w:space="0" w:color="auto"/>
              <w:right w:val="single" w:sz="4" w:space="0" w:color="auto"/>
            </w:tcBorders>
            <w:hideMark/>
          </w:tcPr>
          <w:p w14:paraId="0EA9D48F" w14:textId="77777777" w:rsidR="001D786B" w:rsidRDefault="001D786B">
            <w:pPr>
              <w:spacing w:line="276" w:lineRule="auto"/>
              <w:jc w:val="center"/>
              <w:rPr>
                <w:sz w:val="24"/>
                <w:szCs w:val="24"/>
              </w:rPr>
            </w:pPr>
            <w:r>
              <w:rPr>
                <w:sz w:val="24"/>
                <w:szCs w:val="24"/>
              </w:rPr>
              <w:t>565,0</w:t>
            </w:r>
          </w:p>
        </w:tc>
        <w:tc>
          <w:tcPr>
            <w:tcW w:w="1418" w:type="dxa"/>
            <w:tcBorders>
              <w:top w:val="nil"/>
              <w:left w:val="single" w:sz="4" w:space="0" w:color="auto"/>
              <w:bottom w:val="single" w:sz="4" w:space="0" w:color="auto"/>
              <w:right w:val="single" w:sz="4" w:space="0" w:color="auto"/>
            </w:tcBorders>
            <w:noWrap/>
            <w:hideMark/>
          </w:tcPr>
          <w:p w14:paraId="244C27C0" w14:textId="77777777" w:rsidR="001D786B" w:rsidRDefault="001D786B">
            <w:pPr>
              <w:spacing w:line="276" w:lineRule="auto"/>
              <w:jc w:val="center"/>
              <w:rPr>
                <w:sz w:val="24"/>
                <w:szCs w:val="24"/>
              </w:rPr>
            </w:pPr>
            <w:r>
              <w:rPr>
                <w:sz w:val="24"/>
                <w:szCs w:val="24"/>
              </w:rPr>
              <w:t>589,0</w:t>
            </w:r>
          </w:p>
        </w:tc>
        <w:tc>
          <w:tcPr>
            <w:tcW w:w="1417" w:type="dxa"/>
            <w:tcBorders>
              <w:top w:val="nil"/>
              <w:left w:val="nil"/>
              <w:bottom w:val="single" w:sz="4" w:space="0" w:color="auto"/>
              <w:right w:val="single" w:sz="4" w:space="0" w:color="auto"/>
            </w:tcBorders>
            <w:noWrap/>
            <w:hideMark/>
          </w:tcPr>
          <w:p w14:paraId="189DB443" w14:textId="77777777" w:rsidR="001D786B" w:rsidRDefault="001D786B">
            <w:pPr>
              <w:spacing w:line="276" w:lineRule="auto"/>
              <w:jc w:val="center"/>
              <w:rPr>
                <w:sz w:val="24"/>
                <w:szCs w:val="24"/>
              </w:rPr>
            </w:pPr>
            <w:r>
              <w:rPr>
                <w:sz w:val="24"/>
                <w:szCs w:val="24"/>
              </w:rPr>
              <w:t>615,0</w:t>
            </w:r>
          </w:p>
        </w:tc>
      </w:tr>
      <w:tr w:rsidR="001D786B" w14:paraId="3147F114"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63FBD503" w14:textId="77777777" w:rsidR="001D786B" w:rsidRDefault="001D786B">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4F27CC33" w14:textId="77777777" w:rsidR="001D786B" w:rsidRDefault="001D786B">
            <w:pPr>
              <w:spacing w:line="276" w:lineRule="auto"/>
              <w:jc w:val="center"/>
              <w:rPr>
                <w:sz w:val="24"/>
                <w:szCs w:val="24"/>
              </w:rPr>
            </w:pPr>
            <w:r>
              <w:rPr>
                <w:sz w:val="24"/>
                <w:szCs w:val="24"/>
              </w:rPr>
              <w:t>365,0</w:t>
            </w:r>
          </w:p>
        </w:tc>
        <w:tc>
          <w:tcPr>
            <w:tcW w:w="1559" w:type="dxa"/>
            <w:tcBorders>
              <w:top w:val="nil"/>
              <w:left w:val="nil"/>
              <w:bottom w:val="single" w:sz="4" w:space="0" w:color="auto"/>
              <w:right w:val="single" w:sz="4" w:space="0" w:color="auto"/>
            </w:tcBorders>
            <w:hideMark/>
          </w:tcPr>
          <w:p w14:paraId="44D1A0E3" w14:textId="77777777" w:rsidR="001D786B" w:rsidRDefault="001D786B">
            <w:pPr>
              <w:spacing w:line="276" w:lineRule="auto"/>
              <w:jc w:val="center"/>
              <w:rPr>
                <w:sz w:val="24"/>
                <w:szCs w:val="24"/>
              </w:rPr>
            </w:pPr>
            <w:r>
              <w:rPr>
                <w:sz w:val="24"/>
                <w:szCs w:val="24"/>
              </w:rPr>
              <w:t>495,0</w:t>
            </w:r>
          </w:p>
        </w:tc>
        <w:tc>
          <w:tcPr>
            <w:tcW w:w="1418" w:type="dxa"/>
            <w:tcBorders>
              <w:top w:val="nil"/>
              <w:left w:val="single" w:sz="4" w:space="0" w:color="auto"/>
              <w:bottom w:val="single" w:sz="4" w:space="0" w:color="auto"/>
              <w:right w:val="single" w:sz="4" w:space="0" w:color="auto"/>
            </w:tcBorders>
            <w:noWrap/>
            <w:hideMark/>
          </w:tcPr>
          <w:p w14:paraId="3915EE92" w14:textId="77777777" w:rsidR="001D786B" w:rsidRDefault="001D786B">
            <w:pPr>
              <w:spacing w:line="276" w:lineRule="auto"/>
              <w:jc w:val="center"/>
              <w:rPr>
                <w:sz w:val="24"/>
                <w:szCs w:val="24"/>
              </w:rPr>
            </w:pPr>
            <w:r>
              <w:rPr>
                <w:sz w:val="24"/>
                <w:szCs w:val="24"/>
              </w:rPr>
              <w:t>519,0</w:t>
            </w:r>
          </w:p>
        </w:tc>
        <w:tc>
          <w:tcPr>
            <w:tcW w:w="1417" w:type="dxa"/>
            <w:tcBorders>
              <w:top w:val="nil"/>
              <w:left w:val="nil"/>
              <w:bottom w:val="single" w:sz="4" w:space="0" w:color="auto"/>
              <w:right w:val="single" w:sz="4" w:space="0" w:color="auto"/>
            </w:tcBorders>
            <w:noWrap/>
            <w:hideMark/>
          </w:tcPr>
          <w:p w14:paraId="196E232B" w14:textId="77777777" w:rsidR="001D786B" w:rsidRDefault="001D786B">
            <w:pPr>
              <w:spacing w:line="276" w:lineRule="auto"/>
              <w:jc w:val="center"/>
              <w:rPr>
                <w:sz w:val="24"/>
                <w:szCs w:val="24"/>
              </w:rPr>
            </w:pPr>
            <w:r>
              <w:rPr>
                <w:sz w:val="24"/>
                <w:szCs w:val="24"/>
              </w:rPr>
              <w:t>545,0</w:t>
            </w:r>
          </w:p>
        </w:tc>
      </w:tr>
      <w:tr w:rsidR="001D786B" w14:paraId="425B0216"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2FF8588B" w14:textId="77777777" w:rsidR="001D786B" w:rsidRDefault="001D786B">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6569A2E3"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09AC8DE"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D189D6D"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45C41F3" w14:textId="77777777" w:rsidR="001D786B" w:rsidRDefault="001D786B">
            <w:pPr>
              <w:spacing w:line="276" w:lineRule="auto"/>
              <w:jc w:val="center"/>
              <w:rPr>
                <w:sz w:val="24"/>
                <w:szCs w:val="24"/>
              </w:rPr>
            </w:pPr>
          </w:p>
        </w:tc>
      </w:tr>
      <w:tr w:rsidR="001D786B" w14:paraId="65DBA822" w14:textId="77777777" w:rsidTr="001D786B">
        <w:trPr>
          <w:trHeight w:val="425"/>
        </w:trPr>
        <w:tc>
          <w:tcPr>
            <w:tcW w:w="4112" w:type="dxa"/>
            <w:tcBorders>
              <w:top w:val="nil"/>
              <w:left w:val="single" w:sz="4" w:space="0" w:color="auto"/>
              <w:bottom w:val="single" w:sz="4" w:space="0" w:color="auto"/>
              <w:right w:val="single" w:sz="4" w:space="0" w:color="auto"/>
            </w:tcBorders>
            <w:hideMark/>
          </w:tcPr>
          <w:p w14:paraId="386BD4AB" w14:textId="77777777" w:rsidR="001D786B" w:rsidRDefault="001D786B">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tcPr>
          <w:p w14:paraId="1BCA7353"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0B6EA67"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44B548C"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8F7649D" w14:textId="77777777" w:rsidR="001D786B" w:rsidRDefault="001D786B">
            <w:pPr>
              <w:spacing w:line="276" w:lineRule="auto"/>
              <w:jc w:val="center"/>
              <w:rPr>
                <w:sz w:val="24"/>
                <w:szCs w:val="24"/>
              </w:rPr>
            </w:pPr>
          </w:p>
        </w:tc>
      </w:tr>
      <w:tr w:rsidR="001D786B" w14:paraId="5DD617DD" w14:textId="77777777" w:rsidTr="001D786B">
        <w:trPr>
          <w:trHeight w:val="529"/>
        </w:trPr>
        <w:tc>
          <w:tcPr>
            <w:tcW w:w="4112" w:type="dxa"/>
            <w:tcBorders>
              <w:top w:val="nil"/>
              <w:left w:val="single" w:sz="4" w:space="0" w:color="auto"/>
              <w:bottom w:val="single" w:sz="4" w:space="0" w:color="auto"/>
              <w:right w:val="single" w:sz="4" w:space="0" w:color="auto"/>
            </w:tcBorders>
            <w:hideMark/>
          </w:tcPr>
          <w:p w14:paraId="36CE1D08" w14:textId="77777777" w:rsidR="001D786B" w:rsidRDefault="001D786B">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1C3C9F57"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CB98181"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3AA14D8"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EEE7A49" w14:textId="77777777" w:rsidR="001D786B" w:rsidRDefault="001D786B">
            <w:pPr>
              <w:spacing w:line="276" w:lineRule="auto"/>
              <w:jc w:val="center"/>
              <w:rPr>
                <w:sz w:val="24"/>
                <w:szCs w:val="24"/>
              </w:rPr>
            </w:pPr>
          </w:p>
        </w:tc>
      </w:tr>
      <w:tr w:rsidR="001D786B" w14:paraId="0301D42B"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795E4EDA" w14:textId="77777777" w:rsidR="001D786B" w:rsidRDefault="001D786B">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3203EBAB"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B74DD4E"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D5ADF8A"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23E81AF" w14:textId="77777777" w:rsidR="001D786B" w:rsidRDefault="001D786B">
            <w:pPr>
              <w:spacing w:line="276" w:lineRule="auto"/>
              <w:jc w:val="center"/>
              <w:rPr>
                <w:sz w:val="24"/>
                <w:szCs w:val="24"/>
              </w:rPr>
            </w:pPr>
          </w:p>
        </w:tc>
      </w:tr>
      <w:tr w:rsidR="001D786B" w14:paraId="1FAD26D2"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783534EF" w14:textId="77777777" w:rsidR="001D786B" w:rsidRDefault="001D786B">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2C3CA153"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D05B84F"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F7C694B"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2E03DBB" w14:textId="77777777" w:rsidR="001D786B" w:rsidRDefault="001D786B">
            <w:pPr>
              <w:spacing w:line="276" w:lineRule="auto"/>
              <w:jc w:val="center"/>
              <w:rPr>
                <w:sz w:val="24"/>
                <w:szCs w:val="24"/>
              </w:rPr>
            </w:pPr>
          </w:p>
        </w:tc>
      </w:tr>
      <w:tr w:rsidR="001D786B" w14:paraId="7D38C184"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50B711BE" w14:textId="77777777" w:rsidR="001D786B" w:rsidRDefault="001D786B">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tcPr>
          <w:p w14:paraId="1A307C7E"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124B8C7"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8D17D51"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7C149CA" w14:textId="77777777" w:rsidR="001D786B" w:rsidRDefault="001D786B">
            <w:pPr>
              <w:spacing w:line="276" w:lineRule="auto"/>
              <w:jc w:val="center"/>
              <w:rPr>
                <w:sz w:val="24"/>
                <w:szCs w:val="24"/>
              </w:rPr>
            </w:pPr>
          </w:p>
        </w:tc>
      </w:tr>
      <w:tr w:rsidR="001D786B" w14:paraId="2CB8B593"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0564DDD1" w14:textId="77777777" w:rsidR="001D786B" w:rsidRDefault="001D786B">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099E4DF5"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92157DE"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F34AB67"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2A05A66" w14:textId="77777777" w:rsidR="001D786B" w:rsidRDefault="001D786B">
            <w:pPr>
              <w:spacing w:line="276" w:lineRule="auto"/>
              <w:jc w:val="center"/>
              <w:rPr>
                <w:sz w:val="24"/>
                <w:szCs w:val="24"/>
              </w:rPr>
            </w:pPr>
          </w:p>
        </w:tc>
      </w:tr>
      <w:tr w:rsidR="001D786B" w14:paraId="55F401EA"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451A9CEC" w14:textId="77777777" w:rsidR="001D786B" w:rsidRDefault="001D786B">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2902DF61"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E405750"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562986A"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27DFA32" w14:textId="77777777" w:rsidR="001D786B" w:rsidRDefault="001D786B">
            <w:pPr>
              <w:spacing w:line="276" w:lineRule="auto"/>
              <w:jc w:val="center"/>
              <w:rPr>
                <w:sz w:val="24"/>
                <w:szCs w:val="24"/>
              </w:rPr>
            </w:pPr>
          </w:p>
        </w:tc>
      </w:tr>
      <w:tr w:rsidR="001D786B" w14:paraId="4739C999"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0CFA5F3A" w14:textId="77777777" w:rsidR="001D786B" w:rsidRDefault="001D786B">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7C23F927"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0B1A3925"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80EEA2E"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F3AA0DB" w14:textId="77777777" w:rsidR="001D786B" w:rsidRDefault="001D786B">
            <w:pPr>
              <w:spacing w:line="276" w:lineRule="auto"/>
              <w:jc w:val="center"/>
              <w:rPr>
                <w:sz w:val="24"/>
                <w:szCs w:val="24"/>
              </w:rPr>
            </w:pPr>
          </w:p>
        </w:tc>
      </w:tr>
      <w:tr w:rsidR="001D786B" w14:paraId="7FC9A15E"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0EF7DCD5" w14:textId="77777777" w:rsidR="001D786B" w:rsidRDefault="001D786B">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55DFA095" w14:textId="77777777" w:rsidR="001D786B" w:rsidRDefault="001D786B">
            <w:pPr>
              <w:spacing w:line="276" w:lineRule="auto"/>
              <w:jc w:val="center"/>
              <w:rPr>
                <w:sz w:val="24"/>
                <w:szCs w:val="24"/>
              </w:rPr>
            </w:pPr>
            <w:r>
              <w:rPr>
                <w:sz w:val="24"/>
                <w:szCs w:val="24"/>
              </w:rPr>
              <w:t>105,0</w:t>
            </w:r>
          </w:p>
        </w:tc>
        <w:tc>
          <w:tcPr>
            <w:tcW w:w="1559" w:type="dxa"/>
            <w:tcBorders>
              <w:top w:val="nil"/>
              <w:left w:val="nil"/>
              <w:bottom w:val="single" w:sz="4" w:space="0" w:color="auto"/>
              <w:right w:val="single" w:sz="4" w:space="0" w:color="auto"/>
            </w:tcBorders>
            <w:hideMark/>
          </w:tcPr>
          <w:p w14:paraId="7F205FB9" w14:textId="77777777" w:rsidR="001D786B" w:rsidRDefault="001D786B">
            <w:pPr>
              <w:spacing w:line="276" w:lineRule="auto"/>
              <w:jc w:val="center"/>
              <w:rPr>
                <w:sz w:val="24"/>
                <w:szCs w:val="24"/>
              </w:rPr>
            </w:pPr>
            <w:r>
              <w:rPr>
                <w:sz w:val="24"/>
                <w:szCs w:val="24"/>
              </w:rPr>
              <w:t>70,0</w:t>
            </w:r>
          </w:p>
        </w:tc>
        <w:tc>
          <w:tcPr>
            <w:tcW w:w="1418" w:type="dxa"/>
            <w:tcBorders>
              <w:top w:val="nil"/>
              <w:left w:val="single" w:sz="4" w:space="0" w:color="auto"/>
              <w:bottom w:val="single" w:sz="4" w:space="0" w:color="auto"/>
              <w:right w:val="single" w:sz="4" w:space="0" w:color="auto"/>
            </w:tcBorders>
            <w:noWrap/>
            <w:hideMark/>
          </w:tcPr>
          <w:p w14:paraId="1805361E" w14:textId="77777777" w:rsidR="001D786B" w:rsidRDefault="001D786B">
            <w:pPr>
              <w:spacing w:line="276" w:lineRule="auto"/>
              <w:jc w:val="center"/>
              <w:rPr>
                <w:sz w:val="24"/>
                <w:szCs w:val="24"/>
              </w:rPr>
            </w:pPr>
            <w:r>
              <w:rPr>
                <w:sz w:val="24"/>
                <w:szCs w:val="24"/>
              </w:rPr>
              <w:t>70,0</w:t>
            </w:r>
          </w:p>
        </w:tc>
        <w:tc>
          <w:tcPr>
            <w:tcW w:w="1417" w:type="dxa"/>
            <w:tcBorders>
              <w:top w:val="nil"/>
              <w:left w:val="nil"/>
              <w:bottom w:val="single" w:sz="4" w:space="0" w:color="auto"/>
              <w:right w:val="single" w:sz="4" w:space="0" w:color="auto"/>
            </w:tcBorders>
            <w:noWrap/>
            <w:hideMark/>
          </w:tcPr>
          <w:p w14:paraId="1AF9E4C2" w14:textId="77777777" w:rsidR="001D786B" w:rsidRDefault="001D786B">
            <w:pPr>
              <w:spacing w:line="276" w:lineRule="auto"/>
              <w:jc w:val="center"/>
              <w:rPr>
                <w:sz w:val="24"/>
                <w:szCs w:val="24"/>
              </w:rPr>
            </w:pPr>
            <w:r>
              <w:rPr>
                <w:sz w:val="24"/>
                <w:szCs w:val="24"/>
              </w:rPr>
              <w:t>70,0</w:t>
            </w:r>
          </w:p>
        </w:tc>
      </w:tr>
      <w:tr w:rsidR="001D786B" w14:paraId="0250C7F1" w14:textId="77777777" w:rsidTr="001D786B">
        <w:trPr>
          <w:trHeight w:val="255"/>
        </w:trPr>
        <w:tc>
          <w:tcPr>
            <w:tcW w:w="4112" w:type="dxa"/>
            <w:tcBorders>
              <w:top w:val="nil"/>
              <w:left w:val="single" w:sz="4" w:space="0" w:color="auto"/>
              <w:bottom w:val="single" w:sz="4" w:space="0" w:color="auto"/>
              <w:right w:val="single" w:sz="4" w:space="0" w:color="auto"/>
            </w:tcBorders>
            <w:hideMark/>
          </w:tcPr>
          <w:p w14:paraId="75408A82" w14:textId="77777777" w:rsidR="001D786B" w:rsidRDefault="001D786B">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480E84B4" w14:textId="77777777" w:rsidR="001D786B" w:rsidRDefault="001D786B">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005C162"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7D8BE32" w14:textId="77777777" w:rsidR="001D786B" w:rsidRDefault="001D786B">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10545BA" w14:textId="77777777" w:rsidR="001D786B" w:rsidRDefault="001D786B">
            <w:pPr>
              <w:spacing w:line="276" w:lineRule="auto"/>
              <w:jc w:val="center"/>
              <w:rPr>
                <w:sz w:val="24"/>
                <w:szCs w:val="24"/>
              </w:rPr>
            </w:pPr>
          </w:p>
        </w:tc>
      </w:tr>
      <w:tr w:rsidR="001D786B" w14:paraId="78DCD5DA" w14:textId="77777777" w:rsidTr="001D786B">
        <w:trPr>
          <w:trHeight w:val="527"/>
        </w:trPr>
        <w:tc>
          <w:tcPr>
            <w:tcW w:w="4112" w:type="dxa"/>
            <w:tcBorders>
              <w:top w:val="nil"/>
              <w:left w:val="single" w:sz="4" w:space="0" w:color="auto"/>
              <w:bottom w:val="single" w:sz="4" w:space="0" w:color="auto"/>
              <w:right w:val="single" w:sz="4" w:space="0" w:color="auto"/>
            </w:tcBorders>
            <w:hideMark/>
          </w:tcPr>
          <w:p w14:paraId="70131415" w14:textId="77777777" w:rsidR="001D786B" w:rsidRDefault="001D786B">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26F657ED" w14:textId="77777777" w:rsidR="001D786B" w:rsidRDefault="001D786B">
            <w:pPr>
              <w:rPr>
                <w:sz w:val="24"/>
                <w:szCs w:val="24"/>
              </w:rPr>
            </w:pPr>
          </w:p>
        </w:tc>
        <w:tc>
          <w:tcPr>
            <w:tcW w:w="1559" w:type="dxa"/>
            <w:tcBorders>
              <w:top w:val="nil"/>
              <w:left w:val="nil"/>
              <w:bottom w:val="single" w:sz="4" w:space="0" w:color="auto"/>
              <w:right w:val="single" w:sz="4" w:space="0" w:color="auto"/>
            </w:tcBorders>
          </w:tcPr>
          <w:p w14:paraId="5397F809" w14:textId="77777777" w:rsidR="001D786B" w:rsidRDefault="001D786B">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0813626A" w14:textId="77777777" w:rsidR="001D786B" w:rsidRDefault="001D786B">
            <w:pPr>
              <w:rPr>
                <w:sz w:val="24"/>
                <w:szCs w:val="24"/>
              </w:rPr>
            </w:pPr>
          </w:p>
        </w:tc>
        <w:tc>
          <w:tcPr>
            <w:tcW w:w="1417" w:type="dxa"/>
            <w:tcBorders>
              <w:top w:val="nil"/>
              <w:left w:val="nil"/>
              <w:bottom w:val="single" w:sz="4" w:space="0" w:color="auto"/>
              <w:right w:val="single" w:sz="4" w:space="0" w:color="auto"/>
            </w:tcBorders>
            <w:noWrap/>
            <w:hideMark/>
          </w:tcPr>
          <w:p w14:paraId="6AB33A9F" w14:textId="77777777" w:rsidR="001D786B" w:rsidRDefault="001D786B">
            <w:pPr>
              <w:rPr>
                <w:lang w:eastAsia="lt-LT"/>
              </w:rPr>
            </w:pPr>
          </w:p>
        </w:tc>
      </w:tr>
    </w:tbl>
    <w:p w14:paraId="4B050235" w14:textId="77777777" w:rsidR="001D786B" w:rsidRDefault="001D786B" w:rsidP="001D786B">
      <w:pPr>
        <w:spacing w:line="360" w:lineRule="auto"/>
        <w:rPr>
          <w:sz w:val="24"/>
          <w:szCs w:val="24"/>
          <w:lang w:eastAsia="lt-LT"/>
        </w:rPr>
      </w:pPr>
    </w:p>
    <w:p w14:paraId="1878AD70" w14:textId="77777777" w:rsidR="0033216C" w:rsidRPr="001F0BAE" w:rsidRDefault="0033216C" w:rsidP="004E3D21">
      <w:pPr>
        <w:pStyle w:val="Pagrindinistekstas"/>
        <w:spacing w:line="360" w:lineRule="auto"/>
        <w:rPr>
          <w:rFonts w:ascii="Times New Roman" w:hAnsi="Times New Roman"/>
          <w:b/>
          <w:bCs/>
          <w:sz w:val="24"/>
          <w:szCs w:val="24"/>
        </w:rPr>
      </w:pPr>
    </w:p>
    <w:sectPr w:rsidR="0033216C" w:rsidRPr="001F0BAE" w:rsidSect="008A364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ADD3D" w14:textId="77777777" w:rsidR="00A3441B" w:rsidRDefault="00A3441B" w:rsidP="008A3644">
      <w:r>
        <w:separator/>
      </w:r>
    </w:p>
  </w:endnote>
  <w:endnote w:type="continuationSeparator" w:id="0">
    <w:p w14:paraId="5666BBA8" w14:textId="77777777" w:rsidR="00A3441B" w:rsidRDefault="00A3441B" w:rsidP="008A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60C96" w14:textId="77777777" w:rsidR="00A3441B" w:rsidRDefault="00A3441B" w:rsidP="008A3644">
      <w:r>
        <w:separator/>
      </w:r>
    </w:p>
  </w:footnote>
  <w:footnote w:type="continuationSeparator" w:id="0">
    <w:p w14:paraId="0388429F" w14:textId="77777777" w:rsidR="00A3441B" w:rsidRDefault="00A3441B" w:rsidP="008A3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877282"/>
      <w:docPartObj>
        <w:docPartGallery w:val="Page Numbers (Top of Page)"/>
        <w:docPartUnique/>
      </w:docPartObj>
    </w:sdtPr>
    <w:sdtEndPr>
      <w:rPr>
        <w:sz w:val="24"/>
        <w:szCs w:val="24"/>
      </w:rPr>
    </w:sdtEndPr>
    <w:sdtContent>
      <w:p w14:paraId="0A3132AF" w14:textId="77777777" w:rsidR="008A3644" w:rsidRPr="008F3955" w:rsidRDefault="008A3644">
        <w:pPr>
          <w:pStyle w:val="Antrats"/>
          <w:jc w:val="center"/>
          <w:rPr>
            <w:sz w:val="24"/>
            <w:szCs w:val="24"/>
          </w:rPr>
        </w:pPr>
        <w:r w:rsidRPr="008F3955">
          <w:rPr>
            <w:sz w:val="24"/>
            <w:szCs w:val="24"/>
          </w:rPr>
          <w:fldChar w:fldCharType="begin"/>
        </w:r>
        <w:r w:rsidRPr="008F3955">
          <w:rPr>
            <w:sz w:val="24"/>
            <w:szCs w:val="24"/>
          </w:rPr>
          <w:instrText>PAGE   \* MERGEFORMAT</w:instrText>
        </w:r>
        <w:r w:rsidRPr="008F3955">
          <w:rPr>
            <w:sz w:val="24"/>
            <w:szCs w:val="24"/>
          </w:rPr>
          <w:fldChar w:fldCharType="separate"/>
        </w:r>
        <w:r w:rsidR="00536149">
          <w:rPr>
            <w:noProof/>
            <w:sz w:val="24"/>
            <w:szCs w:val="24"/>
          </w:rPr>
          <w:t>4</w:t>
        </w:r>
        <w:r w:rsidRPr="008F3955">
          <w:rPr>
            <w:sz w:val="24"/>
            <w:szCs w:val="24"/>
          </w:rPr>
          <w:fldChar w:fldCharType="end"/>
        </w:r>
      </w:p>
    </w:sdtContent>
  </w:sdt>
  <w:p w14:paraId="1C722849" w14:textId="77777777" w:rsidR="008A3644" w:rsidRDefault="008A36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397B"/>
    <w:multiLevelType w:val="hybridMultilevel"/>
    <w:tmpl w:val="C7A23EB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A0CB7"/>
    <w:multiLevelType w:val="hybridMultilevel"/>
    <w:tmpl w:val="E4F6329C"/>
    <w:lvl w:ilvl="0" w:tplc="870A0B5E">
      <w:start w:val="1"/>
      <w:numFmt w:val="bullet"/>
      <w:lvlText w:val=""/>
      <w:lvlJc w:val="left"/>
      <w:pPr>
        <w:tabs>
          <w:tab w:val="num" w:pos="729"/>
        </w:tabs>
        <w:ind w:firstLine="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3" w15:restartNumberingAfterBreak="0">
    <w:nsid w:val="1E4B51EF"/>
    <w:multiLevelType w:val="hybridMultilevel"/>
    <w:tmpl w:val="5372CA6A"/>
    <w:lvl w:ilvl="0" w:tplc="870A0B5E">
      <w:start w:val="1"/>
      <w:numFmt w:val="bullet"/>
      <w:lvlText w:val=""/>
      <w:lvlJc w:val="left"/>
      <w:pPr>
        <w:tabs>
          <w:tab w:val="num" w:pos="70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82362"/>
    <w:multiLevelType w:val="hybridMultilevel"/>
    <w:tmpl w:val="1B586104"/>
    <w:lvl w:ilvl="0" w:tplc="04270001">
      <w:start w:val="1"/>
      <w:numFmt w:val="bullet"/>
      <w:lvlText w:val=""/>
      <w:lvlJc w:val="left"/>
      <w:pPr>
        <w:ind w:left="1317" w:hanging="360"/>
      </w:pPr>
      <w:rPr>
        <w:rFonts w:ascii="Symbol" w:hAnsi="Symbol" w:hint="default"/>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5" w15:restartNumberingAfterBreak="0">
    <w:nsid w:val="2EC02F1C"/>
    <w:multiLevelType w:val="hybridMultilevel"/>
    <w:tmpl w:val="FF761414"/>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6" w15:restartNumberingAfterBreak="0">
    <w:nsid w:val="3B2C3B57"/>
    <w:multiLevelType w:val="hybridMultilevel"/>
    <w:tmpl w:val="95A0B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8352B9"/>
    <w:multiLevelType w:val="hybridMultilevel"/>
    <w:tmpl w:val="75DC0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2871BA"/>
    <w:multiLevelType w:val="hybridMultilevel"/>
    <w:tmpl w:val="74E4C390"/>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C21B61"/>
    <w:multiLevelType w:val="hybridMultilevel"/>
    <w:tmpl w:val="1CDC80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12201C4"/>
    <w:multiLevelType w:val="hybridMultilevel"/>
    <w:tmpl w:val="ECF4D954"/>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75D42845"/>
    <w:multiLevelType w:val="hybridMultilevel"/>
    <w:tmpl w:val="0D54A0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11"/>
  </w:num>
  <w:num w:numId="4">
    <w:abstractNumId w:val="7"/>
  </w:num>
  <w:num w:numId="5">
    <w:abstractNumId w:val="8"/>
  </w:num>
  <w:num w:numId="6">
    <w:abstractNumId w:val="5"/>
  </w:num>
  <w:num w:numId="7">
    <w:abstractNumId w:val="9"/>
  </w:num>
  <w:num w:numId="8">
    <w:abstractNumId w:val="4"/>
  </w:num>
  <w:num w:numId="9">
    <w:abstractNumId w:val="0"/>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1DCF"/>
    <w:rsid w:val="00003CE1"/>
    <w:rsid w:val="0000737C"/>
    <w:rsid w:val="000104C4"/>
    <w:rsid w:val="000152AE"/>
    <w:rsid w:val="00015F24"/>
    <w:rsid w:val="00017A29"/>
    <w:rsid w:val="00026269"/>
    <w:rsid w:val="00026695"/>
    <w:rsid w:val="0002779B"/>
    <w:rsid w:val="00027CD9"/>
    <w:rsid w:val="00030D89"/>
    <w:rsid w:val="00032A60"/>
    <w:rsid w:val="0003736C"/>
    <w:rsid w:val="00042C1D"/>
    <w:rsid w:val="00044087"/>
    <w:rsid w:val="00045921"/>
    <w:rsid w:val="0005269C"/>
    <w:rsid w:val="00052720"/>
    <w:rsid w:val="000527CF"/>
    <w:rsid w:val="0005341C"/>
    <w:rsid w:val="00053820"/>
    <w:rsid w:val="00074768"/>
    <w:rsid w:val="00077C85"/>
    <w:rsid w:val="00082910"/>
    <w:rsid w:val="00084EEC"/>
    <w:rsid w:val="00086A22"/>
    <w:rsid w:val="0009489B"/>
    <w:rsid w:val="00095AB9"/>
    <w:rsid w:val="000A0520"/>
    <w:rsid w:val="000A0A58"/>
    <w:rsid w:val="000A2681"/>
    <w:rsid w:val="000A33F8"/>
    <w:rsid w:val="000A741A"/>
    <w:rsid w:val="000B309F"/>
    <w:rsid w:val="000B77D4"/>
    <w:rsid w:val="000C1514"/>
    <w:rsid w:val="000C1BF1"/>
    <w:rsid w:val="000C4268"/>
    <w:rsid w:val="000C70EC"/>
    <w:rsid w:val="000D4D7E"/>
    <w:rsid w:val="000D56C7"/>
    <w:rsid w:val="000D6F44"/>
    <w:rsid w:val="000E0F69"/>
    <w:rsid w:val="000E1684"/>
    <w:rsid w:val="000E6828"/>
    <w:rsid w:val="000E6B9F"/>
    <w:rsid w:val="000F1251"/>
    <w:rsid w:val="000F6396"/>
    <w:rsid w:val="000F6CA0"/>
    <w:rsid w:val="000F7FBC"/>
    <w:rsid w:val="0010115F"/>
    <w:rsid w:val="0010301D"/>
    <w:rsid w:val="001052F5"/>
    <w:rsid w:val="00127184"/>
    <w:rsid w:val="0013012C"/>
    <w:rsid w:val="00141130"/>
    <w:rsid w:val="00151B79"/>
    <w:rsid w:val="00152064"/>
    <w:rsid w:val="00156CE6"/>
    <w:rsid w:val="00156E70"/>
    <w:rsid w:val="0016086C"/>
    <w:rsid w:val="00161D91"/>
    <w:rsid w:val="00163C5E"/>
    <w:rsid w:val="00175CC6"/>
    <w:rsid w:val="00176AFA"/>
    <w:rsid w:val="00182A6A"/>
    <w:rsid w:val="00186520"/>
    <w:rsid w:val="0019047D"/>
    <w:rsid w:val="0019412A"/>
    <w:rsid w:val="0019735C"/>
    <w:rsid w:val="001A1866"/>
    <w:rsid w:val="001B7EB0"/>
    <w:rsid w:val="001C3CAD"/>
    <w:rsid w:val="001C43D3"/>
    <w:rsid w:val="001D14B1"/>
    <w:rsid w:val="001D29D2"/>
    <w:rsid w:val="001D3942"/>
    <w:rsid w:val="001D5B21"/>
    <w:rsid w:val="001D786B"/>
    <w:rsid w:val="001E1917"/>
    <w:rsid w:val="001E606B"/>
    <w:rsid w:val="001E6577"/>
    <w:rsid w:val="001F0BAE"/>
    <w:rsid w:val="001F283C"/>
    <w:rsid w:val="001F4953"/>
    <w:rsid w:val="0020059F"/>
    <w:rsid w:val="00203FF1"/>
    <w:rsid w:val="00204258"/>
    <w:rsid w:val="00204E15"/>
    <w:rsid w:val="002075F1"/>
    <w:rsid w:val="00210DBB"/>
    <w:rsid w:val="002114FB"/>
    <w:rsid w:val="00211A3C"/>
    <w:rsid w:val="00212B09"/>
    <w:rsid w:val="00215980"/>
    <w:rsid w:val="002162D2"/>
    <w:rsid w:val="002171BA"/>
    <w:rsid w:val="0022098A"/>
    <w:rsid w:val="00223569"/>
    <w:rsid w:val="00231917"/>
    <w:rsid w:val="00232EEA"/>
    <w:rsid w:val="00237FCD"/>
    <w:rsid w:val="00242241"/>
    <w:rsid w:val="002428FD"/>
    <w:rsid w:val="002434AD"/>
    <w:rsid w:val="00245BC0"/>
    <w:rsid w:val="002541EE"/>
    <w:rsid w:val="00255517"/>
    <w:rsid w:val="0025743C"/>
    <w:rsid w:val="00260FE2"/>
    <w:rsid w:val="0026297C"/>
    <w:rsid w:val="00273507"/>
    <w:rsid w:val="00276B8C"/>
    <w:rsid w:val="00281827"/>
    <w:rsid w:val="0028350F"/>
    <w:rsid w:val="00285EBA"/>
    <w:rsid w:val="002900D7"/>
    <w:rsid w:val="00290477"/>
    <w:rsid w:val="00297BE2"/>
    <w:rsid w:val="002B0BCC"/>
    <w:rsid w:val="002B0C0A"/>
    <w:rsid w:val="002B17F8"/>
    <w:rsid w:val="002B404E"/>
    <w:rsid w:val="002D3F91"/>
    <w:rsid w:val="002D64B5"/>
    <w:rsid w:val="002D7B25"/>
    <w:rsid w:val="002E2CBF"/>
    <w:rsid w:val="002E3433"/>
    <w:rsid w:val="002E53DA"/>
    <w:rsid w:val="002E7D4F"/>
    <w:rsid w:val="002E7F76"/>
    <w:rsid w:val="002F1EEB"/>
    <w:rsid w:val="002F3CFD"/>
    <w:rsid w:val="002F4D3D"/>
    <w:rsid w:val="002F6871"/>
    <w:rsid w:val="0030397E"/>
    <w:rsid w:val="00305743"/>
    <w:rsid w:val="00313817"/>
    <w:rsid w:val="003223AA"/>
    <w:rsid w:val="0033216C"/>
    <w:rsid w:val="003326EC"/>
    <w:rsid w:val="00344BB2"/>
    <w:rsid w:val="00346936"/>
    <w:rsid w:val="00352E24"/>
    <w:rsid w:val="0035524A"/>
    <w:rsid w:val="0036036D"/>
    <w:rsid w:val="00371BDE"/>
    <w:rsid w:val="00372CF9"/>
    <w:rsid w:val="003768F8"/>
    <w:rsid w:val="00382F09"/>
    <w:rsid w:val="003852D6"/>
    <w:rsid w:val="003956A3"/>
    <w:rsid w:val="00396FDB"/>
    <w:rsid w:val="003A28E3"/>
    <w:rsid w:val="003A4299"/>
    <w:rsid w:val="003A57DC"/>
    <w:rsid w:val="003A63BF"/>
    <w:rsid w:val="003A66D5"/>
    <w:rsid w:val="003B34FA"/>
    <w:rsid w:val="003B375D"/>
    <w:rsid w:val="003B4842"/>
    <w:rsid w:val="003B7A60"/>
    <w:rsid w:val="003C14A7"/>
    <w:rsid w:val="003D198F"/>
    <w:rsid w:val="003D3385"/>
    <w:rsid w:val="003D5B21"/>
    <w:rsid w:val="003D65AB"/>
    <w:rsid w:val="003D691C"/>
    <w:rsid w:val="003D7D1F"/>
    <w:rsid w:val="003E4060"/>
    <w:rsid w:val="00404603"/>
    <w:rsid w:val="00411975"/>
    <w:rsid w:val="00415393"/>
    <w:rsid w:val="004167AA"/>
    <w:rsid w:val="0042126B"/>
    <w:rsid w:val="00422290"/>
    <w:rsid w:val="00430B15"/>
    <w:rsid w:val="00430D10"/>
    <w:rsid w:val="0044240A"/>
    <w:rsid w:val="00443BA7"/>
    <w:rsid w:val="004454D3"/>
    <w:rsid w:val="00446205"/>
    <w:rsid w:val="00447845"/>
    <w:rsid w:val="00454158"/>
    <w:rsid w:val="00465A6E"/>
    <w:rsid w:val="00466008"/>
    <w:rsid w:val="00472CBE"/>
    <w:rsid w:val="004732F1"/>
    <w:rsid w:val="00481C9C"/>
    <w:rsid w:val="00481F1F"/>
    <w:rsid w:val="0048439E"/>
    <w:rsid w:val="00485F3B"/>
    <w:rsid w:val="0049365E"/>
    <w:rsid w:val="00495673"/>
    <w:rsid w:val="004958E1"/>
    <w:rsid w:val="004973E4"/>
    <w:rsid w:val="004A0821"/>
    <w:rsid w:val="004A2EBD"/>
    <w:rsid w:val="004B3797"/>
    <w:rsid w:val="004B423B"/>
    <w:rsid w:val="004B49DA"/>
    <w:rsid w:val="004B6F70"/>
    <w:rsid w:val="004C088A"/>
    <w:rsid w:val="004D3600"/>
    <w:rsid w:val="004D36D9"/>
    <w:rsid w:val="004D796B"/>
    <w:rsid w:val="004E3D21"/>
    <w:rsid w:val="004F1E88"/>
    <w:rsid w:val="005028D5"/>
    <w:rsid w:val="00502BA6"/>
    <w:rsid w:val="00502CA5"/>
    <w:rsid w:val="005034F5"/>
    <w:rsid w:val="005059CD"/>
    <w:rsid w:val="00512070"/>
    <w:rsid w:val="0051718F"/>
    <w:rsid w:val="00517409"/>
    <w:rsid w:val="0052144F"/>
    <w:rsid w:val="00522522"/>
    <w:rsid w:val="0052484B"/>
    <w:rsid w:val="005275BC"/>
    <w:rsid w:val="00536149"/>
    <w:rsid w:val="00542A9D"/>
    <w:rsid w:val="00550CB3"/>
    <w:rsid w:val="0055348E"/>
    <w:rsid w:val="005546CE"/>
    <w:rsid w:val="00554A7C"/>
    <w:rsid w:val="0056111A"/>
    <w:rsid w:val="005634DD"/>
    <w:rsid w:val="00566C79"/>
    <w:rsid w:val="00566EFB"/>
    <w:rsid w:val="005702D8"/>
    <w:rsid w:val="005845A3"/>
    <w:rsid w:val="00587E06"/>
    <w:rsid w:val="00590E42"/>
    <w:rsid w:val="00591AB7"/>
    <w:rsid w:val="005965B4"/>
    <w:rsid w:val="005972DC"/>
    <w:rsid w:val="005A5975"/>
    <w:rsid w:val="005B29CE"/>
    <w:rsid w:val="005B39E6"/>
    <w:rsid w:val="005B4944"/>
    <w:rsid w:val="005C2542"/>
    <w:rsid w:val="005D1F59"/>
    <w:rsid w:val="005D6289"/>
    <w:rsid w:val="005D76B9"/>
    <w:rsid w:val="005E3526"/>
    <w:rsid w:val="005E5E01"/>
    <w:rsid w:val="005F130B"/>
    <w:rsid w:val="005F3185"/>
    <w:rsid w:val="005F6489"/>
    <w:rsid w:val="00614CA5"/>
    <w:rsid w:val="0061613A"/>
    <w:rsid w:val="00617A8C"/>
    <w:rsid w:val="00623260"/>
    <w:rsid w:val="00626A6C"/>
    <w:rsid w:val="00627AB5"/>
    <w:rsid w:val="006301AA"/>
    <w:rsid w:val="0063203D"/>
    <w:rsid w:val="00636A07"/>
    <w:rsid w:val="00643D92"/>
    <w:rsid w:val="006441E2"/>
    <w:rsid w:val="0064550D"/>
    <w:rsid w:val="00650B3D"/>
    <w:rsid w:val="00650FCD"/>
    <w:rsid w:val="0066011D"/>
    <w:rsid w:val="0067194E"/>
    <w:rsid w:val="0067196E"/>
    <w:rsid w:val="00673022"/>
    <w:rsid w:val="00676DD6"/>
    <w:rsid w:val="0068025A"/>
    <w:rsid w:val="00682064"/>
    <w:rsid w:val="0068278F"/>
    <w:rsid w:val="0068426D"/>
    <w:rsid w:val="0068511F"/>
    <w:rsid w:val="00685547"/>
    <w:rsid w:val="006859A5"/>
    <w:rsid w:val="00693A76"/>
    <w:rsid w:val="006A69A6"/>
    <w:rsid w:val="006B039E"/>
    <w:rsid w:val="006B0CC3"/>
    <w:rsid w:val="006C108D"/>
    <w:rsid w:val="006C593D"/>
    <w:rsid w:val="006D3C5C"/>
    <w:rsid w:val="006D3FAA"/>
    <w:rsid w:val="006D7055"/>
    <w:rsid w:val="006E2DF9"/>
    <w:rsid w:val="006E46A7"/>
    <w:rsid w:val="006F02EA"/>
    <w:rsid w:val="006F2C10"/>
    <w:rsid w:val="006F368B"/>
    <w:rsid w:val="006F42DC"/>
    <w:rsid w:val="006F780F"/>
    <w:rsid w:val="00700BED"/>
    <w:rsid w:val="00701F07"/>
    <w:rsid w:val="00702B3E"/>
    <w:rsid w:val="00704F07"/>
    <w:rsid w:val="00710238"/>
    <w:rsid w:val="00725ACB"/>
    <w:rsid w:val="00725F99"/>
    <w:rsid w:val="00727F4A"/>
    <w:rsid w:val="00730EFE"/>
    <w:rsid w:val="00731A20"/>
    <w:rsid w:val="00736152"/>
    <w:rsid w:val="00742FED"/>
    <w:rsid w:val="00746D46"/>
    <w:rsid w:val="00750CE4"/>
    <w:rsid w:val="0076435E"/>
    <w:rsid w:val="00771D6A"/>
    <w:rsid w:val="007810D9"/>
    <w:rsid w:val="00782FAC"/>
    <w:rsid w:val="007864DA"/>
    <w:rsid w:val="00786863"/>
    <w:rsid w:val="00791590"/>
    <w:rsid w:val="00791994"/>
    <w:rsid w:val="00793912"/>
    <w:rsid w:val="007A1533"/>
    <w:rsid w:val="007A185E"/>
    <w:rsid w:val="007A349C"/>
    <w:rsid w:val="007A53A1"/>
    <w:rsid w:val="007B3E00"/>
    <w:rsid w:val="007B6B92"/>
    <w:rsid w:val="007C4D11"/>
    <w:rsid w:val="007C5452"/>
    <w:rsid w:val="007C618D"/>
    <w:rsid w:val="007E1636"/>
    <w:rsid w:val="007E2C23"/>
    <w:rsid w:val="007E7FF2"/>
    <w:rsid w:val="007F1F3B"/>
    <w:rsid w:val="007F4BFA"/>
    <w:rsid w:val="007F53CE"/>
    <w:rsid w:val="008054B9"/>
    <w:rsid w:val="00805A55"/>
    <w:rsid w:val="00805D8B"/>
    <w:rsid w:val="00814E8C"/>
    <w:rsid w:val="008246D7"/>
    <w:rsid w:val="00824D2D"/>
    <w:rsid w:val="008251DD"/>
    <w:rsid w:val="0082796F"/>
    <w:rsid w:val="00836958"/>
    <w:rsid w:val="0084092F"/>
    <w:rsid w:val="00842F4C"/>
    <w:rsid w:val="0085102B"/>
    <w:rsid w:val="008640E8"/>
    <w:rsid w:val="008702B0"/>
    <w:rsid w:val="008773BB"/>
    <w:rsid w:val="008809C1"/>
    <w:rsid w:val="00882E78"/>
    <w:rsid w:val="00887790"/>
    <w:rsid w:val="0089010B"/>
    <w:rsid w:val="0089042A"/>
    <w:rsid w:val="00892415"/>
    <w:rsid w:val="00895250"/>
    <w:rsid w:val="008A3644"/>
    <w:rsid w:val="008B5881"/>
    <w:rsid w:val="008B599C"/>
    <w:rsid w:val="008B6AC5"/>
    <w:rsid w:val="008C1919"/>
    <w:rsid w:val="008C2A4D"/>
    <w:rsid w:val="008C2B89"/>
    <w:rsid w:val="008C30C4"/>
    <w:rsid w:val="008C49A9"/>
    <w:rsid w:val="008E055D"/>
    <w:rsid w:val="008E0698"/>
    <w:rsid w:val="008E152B"/>
    <w:rsid w:val="008E38A1"/>
    <w:rsid w:val="008F1965"/>
    <w:rsid w:val="008F1BA6"/>
    <w:rsid w:val="008F3955"/>
    <w:rsid w:val="00902E5E"/>
    <w:rsid w:val="009077D3"/>
    <w:rsid w:val="00910D63"/>
    <w:rsid w:val="0091242B"/>
    <w:rsid w:val="00912F3E"/>
    <w:rsid w:val="00914D01"/>
    <w:rsid w:val="00917788"/>
    <w:rsid w:val="00926EA5"/>
    <w:rsid w:val="00935F57"/>
    <w:rsid w:val="00940186"/>
    <w:rsid w:val="009411CC"/>
    <w:rsid w:val="00943D9E"/>
    <w:rsid w:val="009464AF"/>
    <w:rsid w:val="009479B8"/>
    <w:rsid w:val="00956E5A"/>
    <w:rsid w:val="00960C00"/>
    <w:rsid w:val="0096339D"/>
    <w:rsid w:val="009707CF"/>
    <w:rsid w:val="009721F4"/>
    <w:rsid w:val="0097327F"/>
    <w:rsid w:val="00974BFF"/>
    <w:rsid w:val="00984F35"/>
    <w:rsid w:val="00986314"/>
    <w:rsid w:val="00987586"/>
    <w:rsid w:val="00987F10"/>
    <w:rsid w:val="00991205"/>
    <w:rsid w:val="00993E04"/>
    <w:rsid w:val="009947B7"/>
    <w:rsid w:val="00994B42"/>
    <w:rsid w:val="00997779"/>
    <w:rsid w:val="009A1CB1"/>
    <w:rsid w:val="009A58C4"/>
    <w:rsid w:val="009B0502"/>
    <w:rsid w:val="009B23DD"/>
    <w:rsid w:val="009B3DB2"/>
    <w:rsid w:val="009B7642"/>
    <w:rsid w:val="009D3B89"/>
    <w:rsid w:val="009E0860"/>
    <w:rsid w:val="009F04BD"/>
    <w:rsid w:val="009F63EF"/>
    <w:rsid w:val="00A037C6"/>
    <w:rsid w:val="00A120ED"/>
    <w:rsid w:val="00A14180"/>
    <w:rsid w:val="00A155B7"/>
    <w:rsid w:val="00A15B13"/>
    <w:rsid w:val="00A17782"/>
    <w:rsid w:val="00A20D4C"/>
    <w:rsid w:val="00A20FF7"/>
    <w:rsid w:val="00A218E9"/>
    <w:rsid w:val="00A32125"/>
    <w:rsid w:val="00A338C9"/>
    <w:rsid w:val="00A343AB"/>
    <w:rsid w:val="00A3441B"/>
    <w:rsid w:val="00A360CF"/>
    <w:rsid w:val="00A36AC9"/>
    <w:rsid w:val="00A4288B"/>
    <w:rsid w:val="00A4333A"/>
    <w:rsid w:val="00A45944"/>
    <w:rsid w:val="00A465AD"/>
    <w:rsid w:val="00A5320D"/>
    <w:rsid w:val="00A56EC5"/>
    <w:rsid w:val="00A71246"/>
    <w:rsid w:val="00A7673C"/>
    <w:rsid w:val="00A9182B"/>
    <w:rsid w:val="00A94708"/>
    <w:rsid w:val="00AA3CC6"/>
    <w:rsid w:val="00AA6E36"/>
    <w:rsid w:val="00AB05E0"/>
    <w:rsid w:val="00AB303A"/>
    <w:rsid w:val="00AB3A1D"/>
    <w:rsid w:val="00AB57A9"/>
    <w:rsid w:val="00AB6DCA"/>
    <w:rsid w:val="00AC72BB"/>
    <w:rsid w:val="00AC7C19"/>
    <w:rsid w:val="00AD0202"/>
    <w:rsid w:val="00AD0616"/>
    <w:rsid w:val="00AE1B3B"/>
    <w:rsid w:val="00AE5A85"/>
    <w:rsid w:val="00AE71CB"/>
    <w:rsid w:val="00AF14F2"/>
    <w:rsid w:val="00AF3EC3"/>
    <w:rsid w:val="00AF70C2"/>
    <w:rsid w:val="00AF7484"/>
    <w:rsid w:val="00B04CC7"/>
    <w:rsid w:val="00B0594C"/>
    <w:rsid w:val="00B07419"/>
    <w:rsid w:val="00B10E2E"/>
    <w:rsid w:val="00B146FC"/>
    <w:rsid w:val="00B176D0"/>
    <w:rsid w:val="00B22054"/>
    <w:rsid w:val="00B25601"/>
    <w:rsid w:val="00B26834"/>
    <w:rsid w:val="00B40922"/>
    <w:rsid w:val="00B41146"/>
    <w:rsid w:val="00B41EB9"/>
    <w:rsid w:val="00B42192"/>
    <w:rsid w:val="00B46002"/>
    <w:rsid w:val="00B46193"/>
    <w:rsid w:val="00B4717C"/>
    <w:rsid w:val="00B528DE"/>
    <w:rsid w:val="00B55479"/>
    <w:rsid w:val="00B56BE6"/>
    <w:rsid w:val="00B704F8"/>
    <w:rsid w:val="00B712B1"/>
    <w:rsid w:val="00B72876"/>
    <w:rsid w:val="00B750C1"/>
    <w:rsid w:val="00B83912"/>
    <w:rsid w:val="00B96E92"/>
    <w:rsid w:val="00B97BCF"/>
    <w:rsid w:val="00BA51A5"/>
    <w:rsid w:val="00BB37DB"/>
    <w:rsid w:val="00BC0A52"/>
    <w:rsid w:val="00BC2250"/>
    <w:rsid w:val="00BC3405"/>
    <w:rsid w:val="00BC5663"/>
    <w:rsid w:val="00BD57B5"/>
    <w:rsid w:val="00BD57B7"/>
    <w:rsid w:val="00BE0246"/>
    <w:rsid w:val="00BE334C"/>
    <w:rsid w:val="00BE3656"/>
    <w:rsid w:val="00BF57D4"/>
    <w:rsid w:val="00C035EE"/>
    <w:rsid w:val="00C0741F"/>
    <w:rsid w:val="00C07D40"/>
    <w:rsid w:val="00C21C40"/>
    <w:rsid w:val="00C2240C"/>
    <w:rsid w:val="00C2487B"/>
    <w:rsid w:val="00C25057"/>
    <w:rsid w:val="00C26641"/>
    <w:rsid w:val="00C2744B"/>
    <w:rsid w:val="00C310E0"/>
    <w:rsid w:val="00C342F0"/>
    <w:rsid w:val="00C348AA"/>
    <w:rsid w:val="00C37CC8"/>
    <w:rsid w:val="00C40A3D"/>
    <w:rsid w:val="00C440ED"/>
    <w:rsid w:val="00C45255"/>
    <w:rsid w:val="00C464CB"/>
    <w:rsid w:val="00C60A5E"/>
    <w:rsid w:val="00C6130E"/>
    <w:rsid w:val="00C73F20"/>
    <w:rsid w:val="00C76141"/>
    <w:rsid w:val="00C765C2"/>
    <w:rsid w:val="00C76963"/>
    <w:rsid w:val="00C82095"/>
    <w:rsid w:val="00C8624B"/>
    <w:rsid w:val="00C87935"/>
    <w:rsid w:val="00C927D8"/>
    <w:rsid w:val="00CA0371"/>
    <w:rsid w:val="00CA453F"/>
    <w:rsid w:val="00CA71F4"/>
    <w:rsid w:val="00CB266F"/>
    <w:rsid w:val="00CB385D"/>
    <w:rsid w:val="00CC2F06"/>
    <w:rsid w:val="00CD7D7C"/>
    <w:rsid w:val="00CE1C9A"/>
    <w:rsid w:val="00CE5664"/>
    <w:rsid w:val="00CE695B"/>
    <w:rsid w:val="00CF1EA5"/>
    <w:rsid w:val="00CF2284"/>
    <w:rsid w:val="00CF26DA"/>
    <w:rsid w:val="00CF3D08"/>
    <w:rsid w:val="00CF74FC"/>
    <w:rsid w:val="00D016BD"/>
    <w:rsid w:val="00D04032"/>
    <w:rsid w:val="00D05B50"/>
    <w:rsid w:val="00D17378"/>
    <w:rsid w:val="00D236C1"/>
    <w:rsid w:val="00D341F7"/>
    <w:rsid w:val="00D34711"/>
    <w:rsid w:val="00D3672A"/>
    <w:rsid w:val="00D3740A"/>
    <w:rsid w:val="00D377E3"/>
    <w:rsid w:val="00D501D0"/>
    <w:rsid w:val="00D50E5F"/>
    <w:rsid w:val="00D535BA"/>
    <w:rsid w:val="00D71242"/>
    <w:rsid w:val="00D736DC"/>
    <w:rsid w:val="00D74F10"/>
    <w:rsid w:val="00D80161"/>
    <w:rsid w:val="00D80270"/>
    <w:rsid w:val="00D83582"/>
    <w:rsid w:val="00D878AD"/>
    <w:rsid w:val="00D90281"/>
    <w:rsid w:val="00D9390F"/>
    <w:rsid w:val="00D94E2E"/>
    <w:rsid w:val="00DA2D89"/>
    <w:rsid w:val="00DA4112"/>
    <w:rsid w:val="00DA7CC3"/>
    <w:rsid w:val="00DB02C7"/>
    <w:rsid w:val="00DB0C16"/>
    <w:rsid w:val="00DB7926"/>
    <w:rsid w:val="00DC5307"/>
    <w:rsid w:val="00DC6D80"/>
    <w:rsid w:val="00DD205F"/>
    <w:rsid w:val="00DD41E3"/>
    <w:rsid w:val="00DE0962"/>
    <w:rsid w:val="00DE6EE6"/>
    <w:rsid w:val="00DE72A1"/>
    <w:rsid w:val="00DF019D"/>
    <w:rsid w:val="00DF1279"/>
    <w:rsid w:val="00DF28F1"/>
    <w:rsid w:val="00E0189C"/>
    <w:rsid w:val="00E031FD"/>
    <w:rsid w:val="00E03727"/>
    <w:rsid w:val="00E06D6A"/>
    <w:rsid w:val="00E12629"/>
    <w:rsid w:val="00E126E0"/>
    <w:rsid w:val="00E1389B"/>
    <w:rsid w:val="00E13C42"/>
    <w:rsid w:val="00E22A77"/>
    <w:rsid w:val="00E257E0"/>
    <w:rsid w:val="00E25889"/>
    <w:rsid w:val="00E278E5"/>
    <w:rsid w:val="00E370F6"/>
    <w:rsid w:val="00E37E72"/>
    <w:rsid w:val="00E417A8"/>
    <w:rsid w:val="00E42694"/>
    <w:rsid w:val="00E504A7"/>
    <w:rsid w:val="00E540D9"/>
    <w:rsid w:val="00E5710E"/>
    <w:rsid w:val="00E577B2"/>
    <w:rsid w:val="00E57B17"/>
    <w:rsid w:val="00E6611E"/>
    <w:rsid w:val="00E71FAC"/>
    <w:rsid w:val="00E774F1"/>
    <w:rsid w:val="00E81552"/>
    <w:rsid w:val="00E8277B"/>
    <w:rsid w:val="00E85BA0"/>
    <w:rsid w:val="00E90924"/>
    <w:rsid w:val="00E91953"/>
    <w:rsid w:val="00E944C3"/>
    <w:rsid w:val="00EA31F9"/>
    <w:rsid w:val="00EA3FA6"/>
    <w:rsid w:val="00EA41DE"/>
    <w:rsid w:val="00EA62A2"/>
    <w:rsid w:val="00EB5136"/>
    <w:rsid w:val="00EB7490"/>
    <w:rsid w:val="00EC0B37"/>
    <w:rsid w:val="00ED118E"/>
    <w:rsid w:val="00ED5292"/>
    <w:rsid w:val="00ED5BA7"/>
    <w:rsid w:val="00EE1DBA"/>
    <w:rsid w:val="00EE3B54"/>
    <w:rsid w:val="00EF0F07"/>
    <w:rsid w:val="00EF3129"/>
    <w:rsid w:val="00EF3B0B"/>
    <w:rsid w:val="00EF4B30"/>
    <w:rsid w:val="00EF6877"/>
    <w:rsid w:val="00EF740A"/>
    <w:rsid w:val="00F004DE"/>
    <w:rsid w:val="00F00F40"/>
    <w:rsid w:val="00F02A46"/>
    <w:rsid w:val="00F04E0E"/>
    <w:rsid w:val="00F050C7"/>
    <w:rsid w:val="00F06E4E"/>
    <w:rsid w:val="00F1312A"/>
    <w:rsid w:val="00F1569E"/>
    <w:rsid w:val="00F158B3"/>
    <w:rsid w:val="00F169D6"/>
    <w:rsid w:val="00F20ACE"/>
    <w:rsid w:val="00F25606"/>
    <w:rsid w:val="00F37118"/>
    <w:rsid w:val="00F45040"/>
    <w:rsid w:val="00F46F89"/>
    <w:rsid w:val="00F507D9"/>
    <w:rsid w:val="00F50BC2"/>
    <w:rsid w:val="00F52D2A"/>
    <w:rsid w:val="00F55D1C"/>
    <w:rsid w:val="00F55F7D"/>
    <w:rsid w:val="00F613F2"/>
    <w:rsid w:val="00F63B24"/>
    <w:rsid w:val="00F64572"/>
    <w:rsid w:val="00F65586"/>
    <w:rsid w:val="00F737E8"/>
    <w:rsid w:val="00F82793"/>
    <w:rsid w:val="00F87302"/>
    <w:rsid w:val="00F9113E"/>
    <w:rsid w:val="00F93AE4"/>
    <w:rsid w:val="00F94ED3"/>
    <w:rsid w:val="00F96E86"/>
    <w:rsid w:val="00FA153D"/>
    <w:rsid w:val="00FA61FB"/>
    <w:rsid w:val="00FA7722"/>
    <w:rsid w:val="00FB3284"/>
    <w:rsid w:val="00FB63D6"/>
    <w:rsid w:val="00FC0D7E"/>
    <w:rsid w:val="00FC7030"/>
    <w:rsid w:val="00FD102E"/>
    <w:rsid w:val="00FD362C"/>
    <w:rsid w:val="00FD554C"/>
    <w:rsid w:val="00FD6E56"/>
    <w:rsid w:val="00FD7D9C"/>
    <w:rsid w:val="00FE593F"/>
    <w:rsid w:val="00FE5E16"/>
    <w:rsid w:val="00FE632A"/>
    <w:rsid w:val="00FE6641"/>
    <w:rsid w:val="00FE6ABF"/>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0DA54"/>
  <w15:docId w15:val="{117F7309-199C-4AA0-99B7-A1057361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C0A"/>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 w:type="paragraph" w:styleId="Porat">
    <w:name w:val="footer"/>
    <w:basedOn w:val="prastasis"/>
    <w:link w:val="PoratDiagrama"/>
    <w:uiPriority w:val="99"/>
    <w:unhideWhenUsed/>
    <w:rsid w:val="008A3644"/>
    <w:pPr>
      <w:tabs>
        <w:tab w:val="center" w:pos="4819"/>
        <w:tab w:val="right" w:pos="9638"/>
      </w:tabs>
    </w:pPr>
  </w:style>
  <w:style w:type="character" w:customStyle="1" w:styleId="PoratDiagrama">
    <w:name w:val="Poraštė Diagrama"/>
    <w:basedOn w:val="Numatytasispastraiposriftas"/>
    <w:link w:val="Porat"/>
    <w:uiPriority w:val="99"/>
    <w:rsid w:val="008A3644"/>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141462654">
      <w:bodyDiv w:val="1"/>
      <w:marLeft w:val="0"/>
      <w:marRight w:val="0"/>
      <w:marTop w:val="0"/>
      <w:marBottom w:val="0"/>
      <w:divBdr>
        <w:top w:val="none" w:sz="0" w:space="0" w:color="auto"/>
        <w:left w:val="none" w:sz="0" w:space="0" w:color="auto"/>
        <w:bottom w:val="none" w:sz="0" w:space="0" w:color="auto"/>
        <w:right w:val="none" w:sz="0" w:space="0" w:color="auto"/>
      </w:divBdr>
    </w:div>
    <w:div w:id="1399093934">
      <w:bodyDiv w:val="1"/>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605378865">
      <w:bodyDiv w:val="1"/>
      <w:marLeft w:val="0"/>
      <w:marRight w:val="0"/>
      <w:marTop w:val="0"/>
      <w:marBottom w:val="0"/>
      <w:divBdr>
        <w:top w:val="none" w:sz="0" w:space="0" w:color="auto"/>
        <w:left w:val="none" w:sz="0" w:space="0" w:color="auto"/>
        <w:bottom w:val="none" w:sz="0" w:space="0" w:color="auto"/>
        <w:right w:val="none" w:sz="0" w:space="0" w:color="auto"/>
      </w:divBdr>
    </w:div>
    <w:div w:id="1655833183">
      <w:bodyDiv w:val="1"/>
      <w:marLeft w:val="0"/>
      <w:marRight w:val="0"/>
      <w:marTop w:val="0"/>
      <w:marBottom w:val="0"/>
      <w:divBdr>
        <w:top w:val="none" w:sz="0" w:space="0" w:color="auto"/>
        <w:left w:val="none" w:sz="0" w:space="0" w:color="auto"/>
        <w:bottom w:val="none" w:sz="0" w:space="0" w:color="auto"/>
        <w:right w:val="none" w:sz="0" w:space="0" w:color="auto"/>
      </w:divBdr>
    </w:div>
    <w:div w:id="1657106673">
      <w:bodyDiv w:val="1"/>
      <w:marLeft w:val="0"/>
      <w:marRight w:val="0"/>
      <w:marTop w:val="0"/>
      <w:marBottom w:val="0"/>
      <w:divBdr>
        <w:top w:val="none" w:sz="0" w:space="0" w:color="auto"/>
        <w:left w:val="none" w:sz="0" w:space="0" w:color="auto"/>
        <w:bottom w:val="none" w:sz="0" w:space="0" w:color="auto"/>
        <w:right w:val="none" w:sz="0" w:space="0" w:color="auto"/>
      </w:divBdr>
    </w:div>
    <w:div w:id="1798183583">
      <w:bodyDiv w:val="1"/>
      <w:marLeft w:val="0"/>
      <w:marRight w:val="0"/>
      <w:marTop w:val="0"/>
      <w:marBottom w:val="0"/>
      <w:divBdr>
        <w:top w:val="none" w:sz="0" w:space="0" w:color="auto"/>
        <w:left w:val="none" w:sz="0" w:space="0" w:color="auto"/>
        <w:bottom w:val="none" w:sz="0" w:space="0" w:color="auto"/>
        <w:right w:val="none" w:sz="0" w:space="0" w:color="auto"/>
      </w:divBdr>
    </w:div>
    <w:div w:id="1872303251">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F5B3-6FE9-405F-B83B-D9AC5C8C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12123</Characters>
  <Application>Microsoft Office Word</Application>
  <DocSecurity>4</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2020-01-02T08:37:00Z</cp:lastPrinted>
  <dcterms:created xsi:type="dcterms:W3CDTF">2022-02-11T08:09:00Z</dcterms:created>
  <dcterms:modified xsi:type="dcterms:W3CDTF">2022-02-11T08:09:00Z</dcterms:modified>
</cp:coreProperties>
</file>