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5D2D2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079599BC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113773CD" w14:textId="77777777" w:rsidR="001336D8" w:rsidRPr="00910792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17624349" w14:textId="77777777" w:rsidR="001336D8" w:rsidRDefault="001336D8" w:rsidP="001336D8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</w:t>
      </w:r>
      <w:r w:rsidR="005326F4">
        <w:rPr>
          <w:szCs w:val="24"/>
        </w:rPr>
        <w:t xml:space="preserve"> </w:t>
      </w:r>
      <w:r>
        <w:rPr>
          <w:szCs w:val="24"/>
        </w:rPr>
        <w:t>A-21</w:t>
      </w:r>
    </w:p>
    <w:p w14:paraId="2FBC09C2" w14:textId="77777777" w:rsidR="001336D8" w:rsidRDefault="001336D8" w:rsidP="001336D8">
      <w:pPr>
        <w:jc w:val="center"/>
        <w:rPr>
          <w:szCs w:val="24"/>
        </w:rPr>
      </w:pPr>
    </w:p>
    <w:p w14:paraId="5BCF20D4" w14:textId="77777777" w:rsidR="001336D8" w:rsidRDefault="001336D8" w:rsidP="001336D8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TEATRO „MENAS“ 2022 METŲ VEIKLOS PLANAS</w:t>
      </w:r>
    </w:p>
    <w:p w14:paraId="342B5E8D" w14:textId="77777777" w:rsidR="001336D8" w:rsidRDefault="001336D8" w:rsidP="001336D8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ook w:val="04A0" w:firstRow="1" w:lastRow="0" w:firstColumn="1" w:lastColumn="0" w:noHBand="0" w:noVBand="1"/>
      </w:tblPr>
      <w:tblGrid>
        <w:gridCol w:w="4673"/>
        <w:gridCol w:w="10358"/>
      </w:tblGrid>
      <w:tr w:rsidR="001336D8" w14:paraId="62909993" w14:textId="77777777" w:rsidTr="005C2317">
        <w:trPr>
          <w:trHeight w:val="16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1286" w14:textId="77777777" w:rsidR="001336D8" w:rsidRDefault="001336D8" w:rsidP="005C2317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2022 metų strateginio veiklos plano programos tikslų, uždavinių, priemonių įgyvendinimo (nurodoma programa, priemonės kodas ir pavadinimas)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8D93" w14:textId="77777777" w:rsidR="001336D8" w:rsidRDefault="001336D8" w:rsidP="005C2317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t xml:space="preserve">2022-2024 m. </w:t>
            </w:r>
            <w:r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29BA13A6" w14:textId="77777777" w:rsidR="001336D8" w:rsidRDefault="003C5746" w:rsidP="001336D8">
            <w:pPr>
              <w:snapToGrid w:val="0"/>
            </w:pPr>
            <w:r>
              <w:rPr>
                <w:color w:val="000000"/>
                <w:szCs w:val="24"/>
                <w:lang w:eastAsia="lt-LT"/>
              </w:rPr>
              <w:t>01.02.</w:t>
            </w:r>
            <w:r w:rsidR="001336D8">
              <w:rPr>
                <w:color w:val="000000"/>
                <w:szCs w:val="24"/>
                <w:lang w:eastAsia="lt-LT"/>
              </w:rPr>
              <w:t>0</w:t>
            </w:r>
            <w:r w:rsidR="00BC022D">
              <w:rPr>
                <w:color w:val="000000"/>
                <w:szCs w:val="24"/>
                <w:lang w:eastAsia="lt-LT"/>
              </w:rPr>
              <w:t>3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1336D8">
              <w:rPr>
                <w:color w:val="000000"/>
                <w:szCs w:val="24"/>
                <w:lang w:eastAsia="lt-LT"/>
              </w:rPr>
              <w:t xml:space="preserve"> Teatro „Menas“ veiklos plėtra</w:t>
            </w:r>
          </w:p>
        </w:tc>
      </w:tr>
      <w:tr w:rsidR="001336D8" w14:paraId="2F68CA95" w14:textId="77777777" w:rsidTr="005C2317">
        <w:trPr>
          <w:trHeight w:val="9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872C" w14:textId="77777777" w:rsidR="001336D8" w:rsidRDefault="001336D8" w:rsidP="005C2317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9CF7" w14:textId="77777777" w:rsidR="00365605" w:rsidRDefault="00365605" w:rsidP="00365605">
            <w:pPr>
              <w:snapToGrid w:val="0"/>
            </w:pPr>
            <w:r>
              <w:t>1. Komunikacijos, viešųjų ryšių tobulinimas ir tikslinių grupių aktyvesnė paieška.</w:t>
            </w:r>
          </w:p>
          <w:p w14:paraId="0148A4D9" w14:textId="77777777" w:rsidR="00365605" w:rsidRDefault="00365605" w:rsidP="00365605">
            <w:pPr>
              <w:snapToGrid w:val="0"/>
            </w:pPr>
            <w:r>
              <w:t>2. Reikalingas grįžtamasis ryšys iš lankytojų, žiūrovų.</w:t>
            </w:r>
          </w:p>
          <w:p w14:paraId="5AE8C8B6" w14:textId="77777777" w:rsidR="00B019E7" w:rsidRPr="0003582C" w:rsidRDefault="00365605" w:rsidP="00365605">
            <w:pPr>
              <w:snapToGrid w:val="0"/>
              <w:rPr>
                <w:highlight w:val="yellow"/>
              </w:rPr>
            </w:pPr>
            <w:r>
              <w:t xml:space="preserve">3. Aktyvesnis bendradarbiavimas su kitomis miesto įstaigomis. </w:t>
            </w:r>
          </w:p>
        </w:tc>
      </w:tr>
      <w:tr w:rsidR="001336D8" w14:paraId="57407E75" w14:textId="77777777" w:rsidTr="005C231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7A9D" w14:textId="77777777" w:rsidR="001336D8" w:rsidRDefault="001336D8" w:rsidP="005C2317">
            <w:r>
              <w:t>Kita svarbi įstaigos metinių darbų informacija (iki ½ A4 lapo)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B39F" w14:textId="77777777" w:rsidR="00365605" w:rsidRDefault="00365605" w:rsidP="00365605">
            <w:pPr>
              <w:snapToGrid w:val="0"/>
              <w:jc w:val="both"/>
            </w:pPr>
            <w:r>
              <w:t>Planuojame:</w:t>
            </w:r>
          </w:p>
          <w:p w14:paraId="45E3CBC1" w14:textId="77777777" w:rsidR="00365605" w:rsidRDefault="00365605" w:rsidP="00365605">
            <w:pPr>
              <w:snapToGrid w:val="0"/>
              <w:jc w:val="both"/>
            </w:pPr>
            <w:r>
              <w:t xml:space="preserve">Pastatyti iki keturių naujų premjerų. </w:t>
            </w:r>
          </w:p>
          <w:p w14:paraId="4F0C81A8" w14:textId="77777777" w:rsidR="00365605" w:rsidRDefault="00365605" w:rsidP="00365605">
            <w:pPr>
              <w:snapToGrid w:val="0"/>
              <w:jc w:val="both"/>
            </w:pPr>
            <w:r>
              <w:t>Suorganizuoti teatro dienos - teatro 30-mečio renginį.</w:t>
            </w:r>
          </w:p>
          <w:p w14:paraId="2DD6DC01" w14:textId="77777777" w:rsidR="00365605" w:rsidRDefault="00365605" w:rsidP="00365605">
            <w:pPr>
              <w:snapToGrid w:val="0"/>
              <w:jc w:val="both"/>
            </w:pPr>
            <w:r>
              <w:t xml:space="preserve">Suorganizuoti tarptautinį „XVI kamerinių spektaklių festivalį“, kuris vyks balandžio 4-10 dienomis, kuriame dalyvaus atlikėjai iš Lietuvos, Portugalijos ir Lenkijos. </w:t>
            </w:r>
          </w:p>
          <w:p w14:paraId="26C2E144" w14:textId="77777777" w:rsidR="00365605" w:rsidRDefault="00365605" w:rsidP="00365605">
            <w:pPr>
              <w:snapToGrid w:val="0"/>
              <w:jc w:val="both"/>
            </w:pPr>
            <w:r>
              <w:t>Aktyviai vykdyti jau turimas edukacines programas</w:t>
            </w:r>
            <w:r w:rsidR="00DD11BF">
              <w:t>.</w:t>
            </w:r>
          </w:p>
          <w:p w14:paraId="1D48AB72" w14:textId="77777777" w:rsidR="00365605" w:rsidRDefault="00365605" w:rsidP="00365605">
            <w:pPr>
              <w:snapToGrid w:val="0"/>
              <w:jc w:val="both"/>
            </w:pPr>
            <w:r>
              <w:t xml:space="preserve">Dalyvauti miesto kultūros įstaigų organizuojamuose renginiuose, minėjimuose, šventėse. </w:t>
            </w:r>
          </w:p>
          <w:p w14:paraId="07E601AB" w14:textId="77777777" w:rsidR="00365605" w:rsidRDefault="00365605" w:rsidP="00365605">
            <w:pPr>
              <w:snapToGrid w:val="0"/>
              <w:jc w:val="both"/>
            </w:pPr>
            <w:r>
              <w:t xml:space="preserve">Organizuoti Kalėdų eglės įžiebimo ceremoniją. </w:t>
            </w:r>
          </w:p>
          <w:p w14:paraId="1DDABB04" w14:textId="77777777" w:rsidR="00365605" w:rsidRDefault="00365605" w:rsidP="00365605">
            <w:pPr>
              <w:snapToGrid w:val="0"/>
              <w:jc w:val="both"/>
            </w:pPr>
            <w:r>
              <w:t xml:space="preserve">Organizuoti renginius miesto bendruomenei, dirbtuves jaunimui, suaugusiems ir vaikams. </w:t>
            </w:r>
          </w:p>
          <w:p w14:paraId="6B453D46" w14:textId="77777777" w:rsidR="00365605" w:rsidRDefault="00365605" w:rsidP="00365605">
            <w:pPr>
              <w:snapToGrid w:val="0"/>
              <w:jc w:val="both"/>
            </w:pPr>
            <w:r>
              <w:t xml:space="preserve">Koorganizuoti tarptautinę džiazo dieną. </w:t>
            </w:r>
          </w:p>
          <w:p w14:paraId="5A4CA8CE" w14:textId="77777777" w:rsidR="00365605" w:rsidRDefault="00365605" w:rsidP="00365605">
            <w:pPr>
              <w:snapToGrid w:val="0"/>
              <w:jc w:val="both"/>
            </w:pPr>
            <w:r>
              <w:t>Tęsti veiklą tarptautiniame projekte „Vienijantis kūrybiškumo centras – Pragiedrulių sodyba“</w:t>
            </w:r>
          </w:p>
          <w:p w14:paraId="49F4C2C6" w14:textId="77777777" w:rsidR="00365605" w:rsidRDefault="00365605" w:rsidP="00365605">
            <w:pPr>
              <w:snapToGrid w:val="0"/>
              <w:jc w:val="both"/>
            </w:pPr>
            <w:r>
              <w:t xml:space="preserve">Suorganizuoti bent tris kūrybines dirbtuves miestiečiams. </w:t>
            </w:r>
          </w:p>
          <w:p w14:paraId="4DE0FAE6" w14:textId="77777777" w:rsidR="00365605" w:rsidRDefault="00365605" w:rsidP="00365605">
            <w:pPr>
              <w:snapToGrid w:val="0"/>
              <w:jc w:val="both"/>
            </w:pPr>
            <w:r>
              <w:t xml:space="preserve">Paruošti ir pateikti iki 5 projektų Lietuvos Kultūros Tarybai (teatro sritis), bei „Tolygios kultūros raidos“ programai. </w:t>
            </w:r>
          </w:p>
          <w:p w14:paraId="4B0622A5" w14:textId="77777777" w:rsidR="00365605" w:rsidRDefault="00365605" w:rsidP="00365605">
            <w:pPr>
              <w:snapToGrid w:val="0"/>
              <w:jc w:val="both"/>
            </w:pPr>
            <w:r>
              <w:t>Esant galimybei teikti naujas paraiškas skirtas Kultūros paso programai.</w:t>
            </w:r>
          </w:p>
          <w:p w14:paraId="456BECA8" w14:textId="77777777" w:rsidR="00365605" w:rsidRDefault="00365605" w:rsidP="00365605">
            <w:pPr>
              <w:snapToGrid w:val="0"/>
              <w:jc w:val="both"/>
            </w:pPr>
            <w:r>
              <w:t xml:space="preserve">Paruošti ir pateikti bent vieną projektą į tarptautinius fondus. </w:t>
            </w:r>
          </w:p>
          <w:p w14:paraId="6036B28B" w14:textId="77777777" w:rsidR="00365605" w:rsidRDefault="00365605" w:rsidP="00365605">
            <w:pPr>
              <w:snapToGrid w:val="0"/>
              <w:jc w:val="both"/>
            </w:pPr>
            <w:r>
              <w:lastRenderedPageBreak/>
              <w:t>Atsinaujinti interneto svetainę.</w:t>
            </w:r>
          </w:p>
          <w:p w14:paraId="2D6C6D77" w14:textId="77777777" w:rsidR="00365605" w:rsidRDefault="00365605" w:rsidP="00365605">
            <w:pPr>
              <w:snapToGrid w:val="0"/>
              <w:jc w:val="both"/>
            </w:pPr>
            <w:r>
              <w:t>Teikti spektaklius Auksinio scenos kryžiaus nominacijoms.</w:t>
            </w:r>
          </w:p>
          <w:p w14:paraId="33B04872" w14:textId="77777777" w:rsidR="00365605" w:rsidRDefault="00365605" w:rsidP="00365605">
            <w:pPr>
              <w:snapToGrid w:val="0"/>
              <w:jc w:val="both"/>
            </w:pPr>
            <w:r>
              <w:t xml:space="preserve">Siekti </w:t>
            </w:r>
            <w:r w:rsidR="00FE12D2" w:rsidRPr="00716708">
              <w:t>teigiamo</w:t>
            </w:r>
            <w:r w:rsidR="00FE12D2" w:rsidRPr="00FE12D2">
              <w:rPr>
                <w:color w:val="FF0000"/>
              </w:rPr>
              <w:t xml:space="preserve"> </w:t>
            </w:r>
            <w:r>
              <w:t>kritikų įvertinimo teatro kūrybai.</w:t>
            </w:r>
          </w:p>
          <w:p w14:paraId="0CD80B91" w14:textId="77777777" w:rsidR="001336D8" w:rsidRPr="0003582C" w:rsidRDefault="005410DB" w:rsidP="0003582C">
            <w:pPr>
              <w:snapToGrid w:val="0"/>
              <w:jc w:val="both"/>
              <w:rPr>
                <w:highlight w:val="yellow"/>
              </w:rPr>
            </w:pPr>
            <w:r w:rsidRPr="0003582C">
              <w:rPr>
                <w:highlight w:val="yellow"/>
              </w:rPr>
              <w:t xml:space="preserve"> </w:t>
            </w:r>
          </w:p>
        </w:tc>
      </w:tr>
      <w:tr w:rsidR="001336D8" w14:paraId="24B73434" w14:textId="77777777" w:rsidTr="005C231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44F7" w14:textId="77777777" w:rsidR="001336D8" w:rsidRDefault="001336D8" w:rsidP="005C2317">
            <w:r>
              <w:lastRenderedPageBreak/>
              <w:t>Priedai (finansavimo lėšų metinė sąmata ar jos projektas ir t. t.)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983E" w14:textId="77777777" w:rsidR="001336D8" w:rsidRDefault="008649F3" w:rsidP="005C2317">
            <w:pPr>
              <w:snapToGrid w:val="0"/>
            </w:pPr>
            <w:r>
              <w:t>L</w:t>
            </w:r>
            <w:r w:rsidRPr="008649F3">
              <w:t>ėšų poreikis ir numatomi finansavimo šaltiniai</w:t>
            </w:r>
          </w:p>
        </w:tc>
      </w:tr>
    </w:tbl>
    <w:p w14:paraId="235A72C7" w14:textId="77777777" w:rsidR="001336D8" w:rsidRDefault="001336D8" w:rsidP="001336D8">
      <w:pPr>
        <w:jc w:val="center"/>
        <w:rPr>
          <w:rFonts w:eastAsia="MS Mincho;MS Gothic"/>
          <w:b/>
        </w:rPr>
      </w:pPr>
    </w:p>
    <w:p w14:paraId="5FF2057F" w14:textId="77777777" w:rsidR="001336D8" w:rsidRDefault="001336D8" w:rsidP="001336D8">
      <w:pPr>
        <w:rPr>
          <w:rFonts w:eastAsia="MS Mincho;MS Gothic"/>
          <w:b/>
        </w:rPr>
      </w:pPr>
      <w:r>
        <w:rPr>
          <w:rFonts w:eastAsia="MS Mincho;MS Gothic"/>
          <w:b/>
        </w:rPr>
        <w:br w:type="page"/>
      </w:r>
    </w:p>
    <w:p w14:paraId="62C9C4BB" w14:textId="77777777" w:rsidR="001336D8" w:rsidRDefault="001336D8" w:rsidP="001336D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718D33D7" w14:textId="77777777" w:rsidR="001336D8" w:rsidRDefault="001336D8" w:rsidP="001336D8">
      <w:pPr>
        <w:jc w:val="center"/>
        <w:rPr>
          <w:b/>
          <w:szCs w:val="24"/>
        </w:rPr>
      </w:pPr>
    </w:p>
    <w:p w14:paraId="510AAD40" w14:textId="77777777" w:rsidR="001336D8" w:rsidRDefault="001336D8" w:rsidP="001336D8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509" w:type="dxa"/>
        <w:jc w:val="center"/>
        <w:tblLook w:val="04A0" w:firstRow="1" w:lastRow="0" w:firstColumn="1" w:lastColumn="0" w:noHBand="0" w:noVBand="1"/>
      </w:tblPr>
      <w:tblGrid>
        <w:gridCol w:w="506"/>
        <w:gridCol w:w="505"/>
        <w:gridCol w:w="507"/>
        <w:gridCol w:w="507"/>
        <w:gridCol w:w="2854"/>
        <w:gridCol w:w="1843"/>
        <w:gridCol w:w="2933"/>
        <w:gridCol w:w="1596"/>
        <w:gridCol w:w="1329"/>
        <w:gridCol w:w="1299"/>
        <w:gridCol w:w="1630"/>
      </w:tblGrid>
      <w:tr w:rsidR="005326F4" w14:paraId="5B67F345" w14:textId="77777777" w:rsidTr="00B65E7C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A54AB1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2F24FE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AB030E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A127AB" w14:textId="77777777" w:rsidR="001336D8" w:rsidRPr="00DA7C50" w:rsidRDefault="001336D8" w:rsidP="005C2317">
            <w:pPr>
              <w:ind w:left="113" w:right="113"/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BC76D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878C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F5BA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C1AE" w14:textId="77777777" w:rsidR="001336D8" w:rsidRPr="00DA7C50" w:rsidRDefault="001336D8" w:rsidP="005C231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317893" w14:paraId="1A885F6A" w14:textId="77777777" w:rsidTr="00B65E7C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EC8DB6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054B52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275836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6FFE23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55B7C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6490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AAD9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2C0F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Mato 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F2492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2021-ųjų metų faktinė reikšmė, rezultatas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EF2C" w14:textId="77777777" w:rsidR="001336D8" w:rsidRPr="00DA7C50" w:rsidRDefault="001336D8" w:rsidP="005C2317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2022-ųjų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47AC" w14:textId="77777777" w:rsidR="001336D8" w:rsidRPr="00DA7C50" w:rsidRDefault="001336D8" w:rsidP="005C2317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5326F4" w14:paraId="729F8178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CC11562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65E536E" w14:textId="77777777" w:rsidR="001336D8" w:rsidRPr="00DA7C50" w:rsidRDefault="001336D8" w:rsidP="005C2317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BB35C22" w14:textId="77777777" w:rsidR="001336D8" w:rsidRPr="00DA7C50" w:rsidRDefault="001336D8" w:rsidP="005C2317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AE24E87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6EB8A81" w14:textId="446BBCC8" w:rsidR="001336D8" w:rsidRPr="00716708" w:rsidRDefault="00317893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12,5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52D3B47" w14:textId="307DA481" w:rsidR="001336D8" w:rsidRPr="00716708" w:rsidRDefault="00317893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47C00E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292553A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C36D520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E9B1933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F2274A5" w14:textId="77777777" w:rsidR="001336D8" w:rsidRPr="00DA7C50" w:rsidRDefault="001336D8" w:rsidP="005C2317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 xml:space="preserve">Padidinti miesto bendruomenės įtrauktį į kultūros </w:t>
            </w:r>
            <w:r w:rsidRPr="00A118FC">
              <w:rPr>
                <w:b/>
                <w:bCs/>
                <w:lang w:eastAsia="lt-LT"/>
              </w:rPr>
              <w:t>kūrimą</w:t>
            </w:r>
            <w:r>
              <w:rPr>
                <w:b/>
                <w:bCs/>
                <w:lang w:eastAsia="lt-LT"/>
              </w:rPr>
              <w:t xml:space="preserve"> ir naudojimąsi kultūros produktais bei paslaugomis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7E1C3D9" w14:textId="0978B19E" w:rsidR="001336D8" w:rsidRPr="00716708" w:rsidRDefault="00716708" w:rsidP="005C2317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B231082" w14:textId="77777777" w:rsidR="001336D8" w:rsidRPr="00DA7C50" w:rsidRDefault="001336D8" w:rsidP="001336D8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B3D194E" w14:textId="77777777" w:rsidR="001336D8" w:rsidRPr="00DA7C50" w:rsidRDefault="001336D8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2D1375"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2008328" w14:textId="77777777" w:rsidR="001336D8" w:rsidRPr="00FB59A2" w:rsidRDefault="00FB59A2" w:rsidP="005C2317">
            <w:pPr>
              <w:jc w:val="center"/>
              <w:rPr>
                <w:szCs w:val="24"/>
                <w:lang w:eastAsia="lt-LT"/>
              </w:rPr>
            </w:pPr>
            <w:r w:rsidRPr="00FB59A2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B44363" w14:textId="77777777" w:rsidR="001336D8" w:rsidRPr="00DA7C50" w:rsidRDefault="001336D8" w:rsidP="001336D8">
            <w:pPr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68A0D18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063C2EC6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806B996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550A5E65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09D43DA8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2E4E1E43" w14:textId="77777777" w:rsidR="001336D8" w:rsidRPr="00DA7C50" w:rsidRDefault="001336D8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</w:t>
            </w:r>
            <w:r w:rsidRPr="009F05B1">
              <w:rPr>
                <w:rFonts w:eastAsia="MS Mincho;MS Gothic"/>
              </w:rPr>
              <w:t>enginių rinkodaros priemonių įgyvendinimas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E14" w14:textId="77777777" w:rsidR="001336D8" w:rsidRPr="005326F4" w:rsidRDefault="005326F4" w:rsidP="001336D8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D91A8" w14:textId="77777777" w:rsidR="001336D8" w:rsidRPr="002D1375" w:rsidRDefault="001336D8" w:rsidP="005C2317">
            <w:pPr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C34E" w14:textId="77777777" w:rsidR="001336D8" w:rsidRPr="00190D36" w:rsidRDefault="001336D8" w:rsidP="005C2317">
            <w:pPr>
              <w:jc w:val="center"/>
              <w:rPr>
                <w:szCs w:val="24"/>
                <w:lang w:eastAsia="lt-LT"/>
              </w:rPr>
            </w:pPr>
            <w:r w:rsidRPr="00190D36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690B" w14:textId="77777777" w:rsidR="001336D8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9F70" w14:textId="77777777" w:rsidR="001336D8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80BA" w14:textId="77777777" w:rsidR="001336D8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 ketv.</w:t>
            </w:r>
          </w:p>
        </w:tc>
      </w:tr>
      <w:tr w:rsidR="00317893" w14:paraId="1C71C28A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DDB152E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8C868D7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B6AE5DB" w14:textId="77777777" w:rsidR="001336D8" w:rsidRPr="00DA7C50" w:rsidRDefault="001336D8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3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F00F605" w14:textId="77777777" w:rsidR="001336D8" w:rsidRPr="00DA7C50" w:rsidRDefault="001336D8" w:rsidP="001336D8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1A92" w14:textId="77777777" w:rsidR="001336D8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3D82" w14:textId="77777777" w:rsidR="001336D8" w:rsidRPr="00DA7C50" w:rsidRDefault="001336D8" w:rsidP="001336D8">
            <w:pPr>
              <w:rPr>
                <w:b/>
                <w:szCs w:val="24"/>
                <w:lang w:eastAsia="lt-LT"/>
              </w:rPr>
            </w:pPr>
            <w:r w:rsidRPr="00C66C66"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A8B3" w14:textId="77777777" w:rsidR="001336D8" w:rsidRPr="00DA7C50" w:rsidRDefault="001336D8" w:rsidP="001336D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BA43" w14:textId="77777777" w:rsidR="001336D8" w:rsidRPr="00B814B5" w:rsidRDefault="004A133F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7103" w14:textId="77777777" w:rsidR="001336D8" w:rsidRPr="00B814B5" w:rsidRDefault="00B814B5" w:rsidP="001336D8">
            <w:pPr>
              <w:jc w:val="center"/>
              <w:rPr>
                <w:szCs w:val="24"/>
                <w:lang w:eastAsia="lt-LT"/>
              </w:rPr>
            </w:pPr>
            <w:r w:rsidRPr="00B814B5">
              <w:rPr>
                <w:szCs w:val="24"/>
                <w:lang w:eastAsia="lt-LT"/>
              </w:rPr>
              <w:t>11000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3D4E" w14:textId="77777777" w:rsidR="001336D8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1CCA4AD2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340DC82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A583FCA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6941D0C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B2B2828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555B" w14:textId="77777777" w:rsidR="00D47413" w:rsidRPr="005326F4" w:rsidRDefault="00D47413" w:rsidP="001336D8">
            <w:pPr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6132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 w:rsidRPr="00BB2139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8C8A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47A7" w14:textId="77777777" w:rsidR="00D47413" w:rsidRPr="00B814B5" w:rsidRDefault="005A6C5A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8A04" w14:textId="77777777" w:rsidR="00D47413" w:rsidRPr="00B814B5" w:rsidRDefault="005A6C5A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85B5" w14:textId="77777777" w:rsidR="00D47413" w:rsidRPr="00B814B5" w:rsidRDefault="008649F3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317893" w14:paraId="29FE5CC5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7A51A81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33F693E4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1594612E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60E2E5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ED6C72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</w:t>
            </w:r>
            <w:r w:rsidRPr="00762E49">
              <w:rPr>
                <w:rFonts w:eastAsia="MS Mincho;MS Gothic"/>
              </w:rPr>
              <w:t>nius netradicinėse miesto erdvėse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611A1" w14:textId="77777777" w:rsidR="00D47413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1A84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 w:rsidRPr="00762E49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094D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6B686" w14:textId="77777777" w:rsidR="00D47413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0D92" w14:textId="77777777" w:rsidR="00D47413" w:rsidRPr="00B814B5" w:rsidRDefault="005C2317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5A2D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66986DB0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E39C50A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948D173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997E0D2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D366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B43D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6D3D" w14:textId="77777777" w:rsidR="00D47413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AF47" w14:textId="77777777" w:rsidR="00D47413" w:rsidRPr="00DA7C50" w:rsidRDefault="00D47413" w:rsidP="005C2317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02C6" w14:textId="77777777" w:rsidR="00D47413" w:rsidRPr="00DA7C50" w:rsidRDefault="00D47413" w:rsidP="005C2317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2073" w14:textId="3A490370" w:rsidR="00D47413" w:rsidRPr="00B814B5" w:rsidRDefault="007A1DBD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B04C" w14:textId="6651FD16" w:rsidR="00D47413" w:rsidRPr="00B814B5" w:rsidRDefault="007A1DBD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2941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3E947201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0B4F94B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9CC6B7E" w14:textId="77777777" w:rsidR="00D47413" w:rsidRPr="00DA7C50" w:rsidRDefault="00D47413" w:rsidP="005C2317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24491EB" w14:textId="77777777" w:rsidR="00D47413" w:rsidRDefault="00D47413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B9EE52C" w14:textId="77777777" w:rsidR="00D47413" w:rsidRPr="00DA7C50" w:rsidRDefault="00D47413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AC1E" w14:textId="3AE36738" w:rsidR="00D47413" w:rsidRPr="00716708" w:rsidRDefault="00716708" w:rsidP="005C2317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Teatro trupė,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9BA49" w14:textId="77777777" w:rsidR="00D47413" w:rsidRDefault="00D47413" w:rsidP="005C2317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75FC" w14:textId="77777777" w:rsidR="00D47413" w:rsidRPr="00BB2139" w:rsidRDefault="00FB59A2" w:rsidP="005C2317">
            <w:pPr>
              <w:jc w:val="center"/>
            </w:pPr>
            <w:r>
              <w:t xml:space="preserve">Vnt.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71ADE" w14:textId="77777777" w:rsidR="00D47413" w:rsidRPr="00B814B5" w:rsidRDefault="00FB59A2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E73B8" w14:textId="77777777" w:rsidR="00D47413" w:rsidRPr="00B814B5" w:rsidRDefault="00FB59A2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0EBF" w14:textId="77777777" w:rsidR="00D47413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3 ketv.</w:t>
            </w:r>
          </w:p>
        </w:tc>
      </w:tr>
      <w:tr w:rsidR="00317893" w14:paraId="53BC7F3B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FE6682D" w14:textId="77777777" w:rsidR="008776BA" w:rsidRDefault="008776BA" w:rsidP="001336D8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537820E" w14:textId="77777777" w:rsidR="008776BA" w:rsidRDefault="008776BA" w:rsidP="001336D8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D8528A7" w14:textId="77777777" w:rsidR="008776BA" w:rsidRPr="00DA7C50" w:rsidRDefault="008776BA" w:rsidP="001336D8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b/>
                <w:lang w:eastAsia="lt-LT"/>
              </w:rPr>
              <w:t xml:space="preserve">Sudaryti palankias sąlygas profesionalaus meno ir kultūros vystymuisi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8757924" w14:textId="2CCEF44C" w:rsidR="008776BA" w:rsidRPr="00DA7C50" w:rsidRDefault="00317893" w:rsidP="00317893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DB53831" w14:textId="77777777" w:rsidR="008776BA" w:rsidRPr="00DA7C50" w:rsidRDefault="008776BA" w:rsidP="005C2317">
            <w:pPr>
              <w:rPr>
                <w:b/>
                <w:szCs w:val="24"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C3968AD" w14:textId="77777777" w:rsidR="008776BA" w:rsidRPr="00DA7C50" w:rsidRDefault="008776BA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1716327" w14:textId="11F1D3BD" w:rsidR="008776BA" w:rsidRPr="00317893" w:rsidRDefault="00DB2497" w:rsidP="005C2317">
            <w:pPr>
              <w:jc w:val="center"/>
              <w:rPr>
                <w:szCs w:val="24"/>
                <w:lang w:eastAsia="lt-LT"/>
              </w:rPr>
            </w:pPr>
            <w:r w:rsidRPr="00317893">
              <w:rPr>
                <w:szCs w:val="24"/>
                <w:lang w:eastAsia="lt-LT"/>
              </w:rPr>
              <w:t>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5F5B2BF" w14:textId="45C55D87" w:rsidR="008776BA" w:rsidRPr="00317893" w:rsidRDefault="00DB2497" w:rsidP="005C2317">
            <w:pPr>
              <w:jc w:val="center"/>
              <w:rPr>
                <w:szCs w:val="24"/>
                <w:lang w:eastAsia="lt-LT"/>
              </w:rPr>
            </w:pPr>
            <w:r w:rsidRPr="00317893">
              <w:rPr>
                <w:szCs w:val="24"/>
                <w:lang w:eastAsia="lt-LT"/>
              </w:rPr>
              <w:t>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DD73296" w14:textId="77777777" w:rsidR="008776BA" w:rsidRPr="00DA7C50" w:rsidRDefault="008776BA" w:rsidP="001336D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41046E08" w14:textId="77777777" w:rsidTr="007A1DBD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169D301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3D0754D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F30DDB1" w14:textId="77777777" w:rsidR="00716708" w:rsidRPr="000532F2" w:rsidRDefault="00716708" w:rsidP="0071670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0B5C8FD" w14:textId="77777777" w:rsidR="00716708" w:rsidRPr="00DA7C50" w:rsidRDefault="00716708" w:rsidP="00716708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(spektaklių, ir (ar) literatūros meno programų) kūrimas ir sklaida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C44CA" w14:textId="63E83FBB" w:rsidR="00716708" w:rsidRPr="00DA7C50" w:rsidRDefault="00317893" w:rsidP="00716708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vadovas, k</w:t>
            </w:r>
            <w:r w:rsidR="00716708" w:rsidRPr="005326F4">
              <w:rPr>
                <w:szCs w:val="24"/>
                <w:lang w:eastAsia="lt-LT"/>
              </w:rPr>
              <w:t>omunikacijos specialistas</w:t>
            </w:r>
            <w:r w:rsidR="00DB2497"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B9AD" w14:textId="77777777" w:rsidR="00716708" w:rsidRPr="00DA7C50" w:rsidRDefault="00716708" w:rsidP="00716708">
            <w:pPr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CF7B" w14:textId="77777777" w:rsidR="00716708" w:rsidRPr="003C65FF" w:rsidRDefault="00716708" w:rsidP="00716708">
            <w:pPr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Teigiamas,</w:t>
            </w:r>
          </w:p>
          <w:p w14:paraId="73366CE9" w14:textId="77777777" w:rsidR="00716708" w:rsidRPr="00DA7C50" w:rsidRDefault="00716708" w:rsidP="00716708">
            <w:pPr>
              <w:jc w:val="center"/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0E93" w14:textId="77777777" w:rsidR="00716708" w:rsidRPr="009C12CE" w:rsidRDefault="00716708" w:rsidP="00716708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CE7B" w14:textId="77777777" w:rsidR="00716708" w:rsidRPr="009C12CE" w:rsidRDefault="00716708" w:rsidP="00716708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1D8D" w14:textId="77777777" w:rsidR="00716708" w:rsidRPr="00DA7C50" w:rsidRDefault="00716708" w:rsidP="00716708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317893" w14:paraId="04F93C3B" w14:textId="77777777" w:rsidTr="007A1DBD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61FE1181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6AF27194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71FC344C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6F396C" w14:textId="77777777" w:rsidR="008776BA" w:rsidRPr="000532F2" w:rsidRDefault="008776BA" w:rsidP="001336D8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FAE125" w14:textId="77777777" w:rsidR="008776BA" w:rsidRPr="00DA7C50" w:rsidRDefault="008776BA" w:rsidP="008776BA">
            <w:pPr>
              <w:rPr>
                <w:rFonts w:eastAsia="MS Mincho;MS Gothic"/>
                <w:b/>
                <w:szCs w:val="24"/>
              </w:rPr>
            </w:pPr>
            <w:r w:rsidRPr="008776BA">
              <w:rPr>
                <w:rFonts w:eastAsia="MS Mincho"/>
                <w:bCs/>
                <w:lang w:eastAsia="lt-LT"/>
              </w:rPr>
              <w:t>Statyti spektaklius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F421" w14:textId="77777777" w:rsidR="008776BA" w:rsidRPr="005326F4" w:rsidRDefault="005326F4" w:rsidP="005C2317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 vadovas, direktorius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1457E" w14:textId="77777777" w:rsidR="008776BA" w:rsidRPr="00DA7C50" w:rsidRDefault="008776BA" w:rsidP="005C2317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D2C1" w14:textId="77777777" w:rsidR="008776BA" w:rsidRPr="00DA7C50" w:rsidRDefault="008776BA" w:rsidP="005C2317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2A2D" w14:textId="77777777" w:rsidR="008776BA" w:rsidRPr="00B814B5" w:rsidRDefault="005A6C5A" w:rsidP="001336D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E81F" w14:textId="77777777" w:rsidR="008776BA" w:rsidRPr="00B814B5" w:rsidRDefault="00B814B5" w:rsidP="001336D8">
            <w:pPr>
              <w:jc w:val="center"/>
              <w:rPr>
                <w:szCs w:val="24"/>
                <w:lang w:eastAsia="lt-LT"/>
              </w:rPr>
            </w:pPr>
            <w:r w:rsidRPr="00B814B5">
              <w:rPr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D0E" w14:textId="77777777" w:rsidR="008776BA" w:rsidRPr="00B814B5" w:rsidRDefault="00B65E7C" w:rsidP="001336D8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24B6A5E6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68884440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EAF3A85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3364D00B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8DF3AA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C9870B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7303" w14:textId="0BCFE551" w:rsidR="005326F4" w:rsidRPr="005326F4" w:rsidRDefault="005326F4" w:rsidP="00317893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</w:t>
            </w:r>
            <w:r w:rsidR="00317893">
              <w:rPr>
                <w:szCs w:val="24"/>
                <w:lang w:eastAsia="lt-LT"/>
              </w:rPr>
              <w:t>v</w:t>
            </w:r>
            <w:r w:rsidRPr="005326F4">
              <w:rPr>
                <w:szCs w:val="24"/>
                <w:lang w:eastAsia="lt-LT"/>
              </w:rPr>
              <w:t>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EE8A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03AB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814C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3A12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88F3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547097FE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0E07374F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5E1818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7732075A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11190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1BA38C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EA5C" w14:textId="77777777" w:rsidR="005326F4" w:rsidRPr="005326F4" w:rsidRDefault="005326F4" w:rsidP="005326F4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7D40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D213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E3DE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5611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81A2" w14:textId="42638792" w:rsidR="005326F4" w:rsidRPr="00B814B5" w:rsidRDefault="007A1DBD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F05A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4 ketv.</w:t>
            </w:r>
          </w:p>
        </w:tc>
      </w:tr>
      <w:tr w:rsidR="00317893" w14:paraId="0ECFF8A3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83C94E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0CEB3F8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4DAE3AC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0843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D6D2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0004" w14:textId="77777777" w:rsidR="005326F4" w:rsidRPr="005326F4" w:rsidRDefault="005326F4" w:rsidP="005326F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  <w:r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8F78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 w:rsidRPr="001307CD">
              <w:t>Premjerinių spektaklių kokybinis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DA55F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 w:rsidRPr="002A77A9">
              <w:t>Teigiamas,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D886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4A32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3EE0" w14:textId="77777777" w:rsidR="005326F4" w:rsidRPr="00B814B5" w:rsidRDefault="005326F4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317893" w14:paraId="62E81C7E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B822FD9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C727F3C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F87EDC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A72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088A9" w14:textId="77777777" w:rsidR="005326F4" w:rsidRPr="000532F2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Vykdyti bendrus projektus su Lietuvos teatrais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95E8" w14:textId="77777777" w:rsidR="005326F4" w:rsidRPr="000532F2" w:rsidRDefault="005326F4" w:rsidP="005326F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CF4E" w14:textId="77777777" w:rsidR="005326F4" w:rsidRPr="000532F2" w:rsidRDefault="005326F4" w:rsidP="005326F4">
            <w:pPr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Įgyvendintų bendrų projektų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BE00" w14:textId="77777777" w:rsidR="005326F4" w:rsidRPr="000532F2" w:rsidRDefault="005326F4" w:rsidP="005326F4">
            <w:pPr>
              <w:jc w:val="center"/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D799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DB02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87B6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2-4 ketv.</w:t>
            </w:r>
          </w:p>
        </w:tc>
      </w:tr>
      <w:tr w:rsidR="00317893" w14:paraId="394C70B4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D9A03A2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88A5358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DAC034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9581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34E1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A6C5D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F058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4187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9E8C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5E23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5986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2-3 ketv.</w:t>
            </w:r>
          </w:p>
        </w:tc>
      </w:tr>
      <w:tr w:rsidR="00317893" w14:paraId="1127F179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448C6928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59AAED1C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0D57334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55DD30" w14:textId="77777777" w:rsidR="005326F4" w:rsidRPr="000532F2" w:rsidRDefault="005326F4" w:rsidP="005326F4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136A75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</w:t>
            </w:r>
            <w:r w:rsidRPr="00C81390">
              <w:rPr>
                <w:rFonts w:eastAsia="MS Mincho;MS Gothic"/>
              </w:rPr>
              <w:t xml:space="preserve">eatro </w:t>
            </w:r>
            <w:r>
              <w:rPr>
                <w:rFonts w:eastAsia="MS Mincho;MS Gothic"/>
              </w:rPr>
              <w:t>trupės gastroles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D32F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9341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1501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B2E3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7B0C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E6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3 ketv.</w:t>
            </w:r>
          </w:p>
        </w:tc>
      </w:tr>
      <w:tr w:rsidR="00317893" w14:paraId="75E84564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467613C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4D0A101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16172AC7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D0DC87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A8DE6B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6B44" w14:textId="77777777" w:rsidR="005326F4" w:rsidRPr="005326F4" w:rsidRDefault="005326F4" w:rsidP="005326F4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D29D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B2BE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F778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8544" w14:textId="5AF7B6F4" w:rsidR="005326F4" w:rsidRPr="00B814B5" w:rsidRDefault="00E246A7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744" w14:textId="77777777" w:rsidR="005326F4" w:rsidRPr="00B814B5" w:rsidRDefault="00B65E7C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317893" w14:paraId="32ECCB49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ABAF76D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1B2F23B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9038EE8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537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E4E1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4283" w14:textId="77777777" w:rsidR="005326F4" w:rsidRPr="00DA7C50" w:rsidRDefault="005326F4" w:rsidP="005326F4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6CF7" w14:textId="77777777" w:rsidR="005326F4" w:rsidRPr="00DA7C50" w:rsidRDefault="005326F4" w:rsidP="005326F4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FD3F" w14:textId="77777777" w:rsidR="005326F4" w:rsidRPr="00DA7C50" w:rsidRDefault="005326F4" w:rsidP="005326F4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3898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0FD7" w14:textId="77777777" w:rsidR="005326F4" w:rsidRPr="00B814B5" w:rsidRDefault="005326F4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EE2" w14:textId="77777777" w:rsidR="005326F4" w:rsidRPr="00B814B5" w:rsidRDefault="005326F4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317893" w14:paraId="48ECC1B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13F786D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AFBBD52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69AD6D1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FC92" w14:textId="77777777" w:rsidR="005326F4" w:rsidRDefault="005326F4" w:rsidP="005326F4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556B" w14:textId="77777777" w:rsidR="005326F4" w:rsidRPr="00CC5E10" w:rsidRDefault="00B45925" w:rsidP="00CC5E10">
            <w:pPr>
              <w:rPr>
                <w:rFonts w:eastAsia="MS Mincho"/>
              </w:rPr>
            </w:pPr>
            <w:r>
              <w:rPr>
                <w:bCs/>
                <w:lang w:eastAsia="lt-LT"/>
              </w:rPr>
              <w:t xml:space="preserve">Dalyvauti projekte </w:t>
            </w:r>
            <w:r w:rsidRPr="00B45925">
              <w:rPr>
                <w:bCs/>
                <w:lang w:eastAsia="lt-LT"/>
              </w:rPr>
              <w:t>„Vienijantis kūrybiškumo centras – Pragiedrulių sodyba“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9E52" w14:textId="77777777" w:rsidR="005326F4" w:rsidRPr="00CC5E10" w:rsidRDefault="00CC5E10" w:rsidP="005326F4">
            <w:pPr>
              <w:rPr>
                <w:rFonts w:eastAsia="MS Mincho"/>
              </w:rPr>
            </w:pPr>
            <w:r>
              <w:rPr>
                <w:rFonts w:eastAsia="MS Mincho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8F53" w14:textId="77777777" w:rsidR="005326F4" w:rsidRPr="00CC5E10" w:rsidRDefault="005326F4" w:rsidP="00B45925">
            <w:pPr>
              <w:rPr>
                <w:bCs/>
                <w:lang w:eastAsia="lt-LT"/>
              </w:rPr>
            </w:pPr>
            <w:r w:rsidRPr="00CC5E10">
              <w:rPr>
                <w:bCs/>
                <w:lang w:eastAsia="lt-LT"/>
              </w:rPr>
              <w:t xml:space="preserve">Dalyvavimas gerųjų praktikų </w:t>
            </w:r>
            <w:r w:rsidR="00B45925">
              <w:rPr>
                <w:bCs/>
                <w:lang w:eastAsia="lt-LT"/>
              </w:rPr>
              <w:t>mokymų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2D54" w14:textId="77777777" w:rsidR="005326F4" w:rsidRPr="00CC5E10" w:rsidRDefault="005326F4" w:rsidP="005326F4">
            <w:pPr>
              <w:jc w:val="center"/>
            </w:pPr>
            <w:r w:rsidRPr="00CC5E1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E8F9" w14:textId="77777777" w:rsidR="005326F4" w:rsidRPr="00CC5E10" w:rsidRDefault="00B65E7C" w:rsidP="005326F4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C833C" w14:textId="77777777" w:rsidR="005326F4" w:rsidRPr="00B814B5" w:rsidRDefault="00B65E7C" w:rsidP="005326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4221" w14:textId="77777777" w:rsidR="005326F4" w:rsidRPr="00B814B5" w:rsidRDefault="009C12CE" w:rsidP="005326F4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338332D6" w14:textId="77777777" w:rsidTr="000B01BF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DD00ECD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1D4A456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5B17D98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52BD78F" w14:textId="63618DEB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DF94A49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FA3BB58" w14:textId="77777777" w:rsidR="007A1DBD" w:rsidRDefault="007A1DBD" w:rsidP="007A1DBD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2756FD4E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F40671C" w14:textId="77777777" w:rsidR="007A1DBD" w:rsidRPr="009C12CE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4C08BD7" w14:textId="35D7574F" w:rsidR="007A1DBD" w:rsidRPr="003004F7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9C19BD0" w14:textId="77777777" w:rsidR="007A1DBD" w:rsidRPr="00DA7C50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A1DBD" w14:paraId="1F995725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B41FF0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DE18DBA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106FEC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468C27A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A646" w14:textId="01707C9E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CB11B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454D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69BC6" w14:textId="52EB20BB" w:rsidR="007A1DBD" w:rsidRPr="00666F16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DE0F" w14:textId="674E1768" w:rsidR="007A1DBD" w:rsidRPr="00666F16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12,5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CB34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774BFA6A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58B0E45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15346C1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1722A431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01A160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98B4D9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9B8E" w14:textId="77777777" w:rsidR="007A1DBD" w:rsidRPr="005326F4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95A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76FF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DF1D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4A82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1114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3B97A2E9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38D29FA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0343C049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5934523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43BDF6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DB6202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9FD2" w14:textId="77777777" w:rsidR="007A1DBD" w:rsidRPr="005326F4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Teatro trupė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24DE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0981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75DD3" w14:textId="1BF5E3EE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37D4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8120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114A60FD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43519FFB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2D734A2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3AEFCE0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C07814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CB6951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F7ED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4571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F41E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E43D" w14:textId="22250E6C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BAA0" w14:textId="45B7AA0F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440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570FC715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D779656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FCF4593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DACD445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39EE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1170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D573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Administatorius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557F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D63C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 xml:space="preserve">Teigiamas, patenkinamas, neigiamas,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49855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DB3C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4EC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4BBBCD67" w14:textId="77777777" w:rsidTr="00B65E7C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355570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4BF9998A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41841AB9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021203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9B8A8" w14:textId="77777777" w:rsidR="007A1DBD" w:rsidRPr="00A96B50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Rodyti spektaklius nuotoliniu būdu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EE60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E7E9" w14:textId="77777777" w:rsidR="007A1DBD" w:rsidRPr="00A96B50" w:rsidRDefault="007A1DBD" w:rsidP="007A1DBD">
            <w:pPr>
              <w:rPr>
                <w:szCs w:val="24"/>
                <w:lang w:eastAsia="lt-LT"/>
              </w:rPr>
            </w:pPr>
            <w:r w:rsidRPr="00A96B50">
              <w:rPr>
                <w:szCs w:val="24"/>
                <w:lang w:eastAsia="lt-LT"/>
              </w:rPr>
              <w:t>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CC67" w14:textId="77777777" w:rsidR="007A1DBD" w:rsidRPr="00A96B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87DF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A6AF9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C120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46C51D2C" w14:textId="77777777" w:rsidTr="00B65E7C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EC3CE1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C65B3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CA6276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16EC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60E3" w14:textId="77777777" w:rsidR="007A1DBD" w:rsidRPr="00492560" w:rsidRDefault="007A1DBD" w:rsidP="007A1DBD">
            <w:pPr>
              <w:snapToGrid w:val="0"/>
              <w:rPr>
                <w:rFonts w:eastAsia="MS Mincho;MS Gothic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8F65" w14:textId="77777777" w:rsidR="007A1DBD" w:rsidRPr="00B65E7C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18F8" w14:textId="77777777" w:rsidR="007A1DBD" w:rsidRPr="00A96B50" w:rsidRDefault="007A1DBD" w:rsidP="007A1DBD">
            <w:r w:rsidRPr="00A96B50">
              <w:t xml:space="preserve">Virtualių </w:t>
            </w:r>
            <w:r>
              <w:t>l</w:t>
            </w:r>
            <w:r w:rsidRPr="00A96B50">
              <w:t>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49E90" w14:textId="77777777" w:rsidR="007A1DBD" w:rsidRPr="00A96B50" w:rsidRDefault="007A1DBD" w:rsidP="007A1DBD">
            <w:pPr>
              <w:jc w:val="center"/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C431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6963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CFC9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6C50BCE4" w14:textId="77777777" w:rsidTr="00CC5E10">
        <w:trPr>
          <w:cantSplit/>
          <w:trHeight w:val="626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2FD01F2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F40560B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2318F2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BCFC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E603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FF275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459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E949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3BD0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04712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535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2D9675E9" w14:textId="77777777" w:rsidTr="007A1DBD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706B6EF0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648BCD9E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625C1DE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F4429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AC9278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F517" w14:textId="70062FAB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K</w:t>
            </w:r>
            <w:r>
              <w:rPr>
                <w:rFonts w:eastAsia="MS Mincho;MS Gothic"/>
                <w:szCs w:val="24"/>
              </w:rPr>
              <w:t>ultū</w:t>
            </w:r>
            <w:r w:rsidRPr="00716708">
              <w:rPr>
                <w:rFonts w:eastAsia="MS Mincho;MS Gothic"/>
                <w:szCs w:val="24"/>
              </w:rPr>
              <w:t>rin</w:t>
            </w:r>
            <w:r>
              <w:rPr>
                <w:rFonts w:eastAsia="MS Mincho;MS Gothic"/>
                <w:szCs w:val="24"/>
              </w:rPr>
              <w:t>ė</w:t>
            </w:r>
            <w:r w:rsidRPr="00716708">
              <w:rPr>
                <w:rFonts w:eastAsia="MS Mincho;MS Gothic"/>
                <w:szCs w:val="24"/>
              </w:rPr>
              <w:t>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48B4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D099" w14:textId="77777777" w:rsidR="007A1DBD" w:rsidRPr="00CC5E10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41B1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0169" w14:textId="77777777" w:rsidR="007A1DBD" w:rsidRPr="007A1DBD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F862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2 ketv.</w:t>
            </w:r>
          </w:p>
        </w:tc>
      </w:tr>
      <w:tr w:rsidR="007A1DBD" w14:paraId="53DCB090" w14:textId="77777777" w:rsidTr="007A1DBD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03628DD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CA691F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82FA500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9D7F3" w14:textId="77777777" w:rsidR="007A1DBD" w:rsidRDefault="007A1DBD" w:rsidP="007A1DBD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7525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ED8C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FD4A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A2CD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C5EAD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F947" w14:textId="77777777" w:rsidR="007A1DBD" w:rsidRPr="007A1DBD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D7F6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7A1DBD" w14:paraId="114374DF" w14:textId="77777777" w:rsidTr="007A1DBD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46E66FE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A72009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28D1397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935824A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233C" w14:textId="0FC30E0A" w:rsidR="007A1DBD" w:rsidRPr="00716708" w:rsidRDefault="007A1DBD" w:rsidP="007A1DBD">
            <w:pPr>
              <w:snapToGrid w:val="0"/>
              <w:rPr>
                <w:rFonts w:eastAsia="MS Mincho;MS Gothic"/>
                <w:color w:val="FF0000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Direktoriaus pavaduotoja</w:t>
            </w:r>
            <w:r>
              <w:rPr>
                <w:rFonts w:eastAsia="MS Mincho;MS Gothic"/>
                <w:szCs w:val="24"/>
              </w:rPr>
              <w:t>s</w:t>
            </w:r>
            <w:r w:rsidRPr="00716708">
              <w:rPr>
                <w:rFonts w:eastAsia="MS Mincho;MS Gothic"/>
                <w:szCs w:val="24"/>
              </w:rPr>
              <w:t xml:space="preserve"> kultūrai</w:t>
            </w:r>
            <w:r>
              <w:rPr>
                <w:rFonts w:eastAsia="MS Mincho;MS Gothic"/>
                <w:szCs w:val="24"/>
              </w:rPr>
              <w:t>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859CF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5010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44F0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7DD5" w14:textId="77777777" w:rsidR="007A1DBD" w:rsidRPr="007A1DBD" w:rsidRDefault="007A1DBD" w:rsidP="007A1DBD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3BA1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1-4 ketv.</w:t>
            </w:r>
          </w:p>
        </w:tc>
      </w:tr>
      <w:tr w:rsidR="007A1DBD" w14:paraId="5A26736D" w14:textId="77777777" w:rsidTr="00B65E7C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3E73945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88CF6FD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2EC2978" w14:textId="77777777" w:rsidR="007A1DBD" w:rsidRPr="00831CED" w:rsidRDefault="007A1DBD" w:rsidP="007A1DBD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8FFA71B" w14:textId="77777777" w:rsidR="007A1DBD" w:rsidRPr="00DA7C50" w:rsidRDefault="007A1DBD" w:rsidP="007A1DBD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675C" w14:textId="5DC867EC" w:rsidR="007A1DBD" w:rsidRPr="00716708" w:rsidRDefault="007A1DBD" w:rsidP="007A1DBD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Pastatyminės dalies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293C" w14:textId="77777777" w:rsidR="007A1DBD" w:rsidRPr="00DA7C50" w:rsidRDefault="007A1DBD" w:rsidP="007A1DBD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</w:t>
            </w:r>
            <w:r>
              <w:rPr>
                <w:lang w:eastAsia="lt-LT"/>
              </w:rPr>
              <w:t>, edukacinių programų,</w:t>
            </w:r>
            <w:r w:rsidRPr="005443FF">
              <w:rPr>
                <w:lang w:eastAsia="lt-LT"/>
              </w:rPr>
              <w:t xml:space="preserve">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C374" w14:textId="77777777" w:rsidR="007A1DBD" w:rsidRPr="00DA7C50" w:rsidRDefault="007A1DBD" w:rsidP="007A1DBD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1F1F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A3E7" w14:textId="77777777" w:rsidR="007A1DBD" w:rsidRPr="00B814B5" w:rsidRDefault="007A1DBD" w:rsidP="007A1D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C53D" w14:textId="77777777" w:rsidR="007A1DBD" w:rsidRPr="00B814B5" w:rsidRDefault="007A1DBD" w:rsidP="007A1DBD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1- 4 ketv.</w:t>
            </w:r>
          </w:p>
        </w:tc>
      </w:tr>
    </w:tbl>
    <w:p w14:paraId="5C5D9BEB" w14:textId="77777777" w:rsidR="007A1DBD" w:rsidRDefault="007A1DBD" w:rsidP="00BC022D">
      <w:pPr>
        <w:rPr>
          <w:rFonts w:eastAsia="Times New Roman"/>
          <w:b/>
          <w:szCs w:val="24"/>
          <w:lang w:eastAsia="zh-CN"/>
        </w:rPr>
      </w:pPr>
    </w:p>
    <w:p w14:paraId="1A6BFCFF" w14:textId="1AF24C16" w:rsidR="00317893" w:rsidRDefault="00317893" w:rsidP="00BC022D">
      <w:pPr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 xml:space="preserve"> </w:t>
      </w:r>
    </w:p>
    <w:p w14:paraId="162275E9" w14:textId="782E11C0" w:rsidR="00BC022D" w:rsidRPr="00BC022D" w:rsidRDefault="00BC022D" w:rsidP="00BC022D">
      <w:pPr>
        <w:rPr>
          <w:rFonts w:eastAsia="Times New Roman"/>
          <w:b/>
          <w:szCs w:val="24"/>
          <w:lang w:eastAsia="zh-CN"/>
        </w:rPr>
      </w:pPr>
      <w:r w:rsidRPr="00BC022D">
        <w:rPr>
          <w:rFonts w:eastAsia="Times New Roman"/>
          <w:b/>
          <w:szCs w:val="24"/>
          <w:lang w:eastAsia="zh-CN"/>
        </w:rPr>
        <w:t>LĖŠŲ POREIKIS IR NUMATOMI FINANSAVIMO ŠALTINIAI</w:t>
      </w:r>
    </w:p>
    <w:p w14:paraId="43122A6F" w14:textId="77777777" w:rsidR="00BC022D" w:rsidRPr="00BC022D" w:rsidRDefault="00BC022D" w:rsidP="00BC022D">
      <w:pPr>
        <w:jc w:val="center"/>
        <w:rPr>
          <w:rFonts w:eastAsia="Times New Roman"/>
          <w:b/>
          <w:bCs/>
          <w:szCs w:val="20"/>
          <w:lang w:eastAsia="zh-CN"/>
        </w:rPr>
      </w:pPr>
      <w:r w:rsidRPr="00BC022D">
        <w:rPr>
          <w:rFonts w:eastAsia="Times New Roman"/>
          <w:szCs w:val="20"/>
          <w:lang w:eastAsia="zh-CN"/>
        </w:rPr>
        <w:t xml:space="preserve">                                                                                                                          </w:t>
      </w:r>
      <w:r w:rsidRPr="00BC022D">
        <w:rPr>
          <w:rFonts w:eastAsia="Times New Roman"/>
          <w:b/>
          <w:bCs/>
          <w:szCs w:val="20"/>
          <w:lang w:eastAsia="zh-CN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BC022D" w:rsidRPr="00BC022D" w14:paraId="3EC92B49" w14:textId="77777777" w:rsidTr="005C2317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AF2C668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EB254B4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Asignavimai </w:t>
            </w:r>
          </w:p>
          <w:p w14:paraId="5A685DD2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2021 metams </w:t>
            </w:r>
          </w:p>
          <w:p w14:paraId="70E438B9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60FF93" w14:textId="77777777" w:rsidR="00BC022D" w:rsidRPr="00BC022D" w:rsidRDefault="00BC022D" w:rsidP="00BC022D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 xml:space="preserve">Asignavimai biudžetiniams </w:t>
            </w:r>
          </w:p>
          <w:p w14:paraId="6A3999AB" w14:textId="77777777" w:rsidR="00BC022D" w:rsidRPr="00BC022D" w:rsidRDefault="00BC022D" w:rsidP="00BC022D">
            <w:pPr>
              <w:jc w:val="center"/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bCs/>
                <w:szCs w:val="24"/>
                <w:lang w:eastAsia="zh-CN"/>
              </w:rPr>
              <w:t>2022 metams</w:t>
            </w:r>
          </w:p>
        </w:tc>
      </w:tr>
      <w:tr w:rsidR="00BC022D" w:rsidRPr="00BC022D" w14:paraId="7ABC8103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8E5427" w14:textId="77777777" w:rsidR="00BC022D" w:rsidRPr="00BC022D" w:rsidRDefault="00BC022D" w:rsidP="00BC022D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3F44B1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E292F">
              <w:rPr>
                <w:rFonts w:eastAsia="Times New Roman"/>
                <w:b/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B230D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B019E7">
              <w:rPr>
                <w:rFonts w:eastAsia="Times New Roman"/>
                <w:b/>
                <w:szCs w:val="24"/>
                <w:lang w:eastAsia="zh-CN"/>
              </w:rPr>
              <w:t>599,</w:t>
            </w:r>
            <w:r>
              <w:rPr>
                <w:rFonts w:eastAsia="Times New Roman"/>
                <w:szCs w:val="24"/>
                <w:lang w:eastAsia="zh-CN"/>
              </w:rPr>
              <w:t>8</w:t>
            </w:r>
          </w:p>
        </w:tc>
      </w:tr>
      <w:tr w:rsidR="00BC022D" w:rsidRPr="00BC022D" w14:paraId="05CE0CB8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4162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F18A8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A685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599,8</w:t>
            </w:r>
          </w:p>
        </w:tc>
      </w:tr>
      <w:tr w:rsidR="00BC022D" w:rsidRPr="00BC022D" w14:paraId="1E547CDD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9E7F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F5C0F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379,1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70D4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486,5</w:t>
            </w:r>
          </w:p>
        </w:tc>
      </w:tr>
      <w:tr w:rsidR="00BC022D" w:rsidRPr="00BC022D" w14:paraId="08D3A956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46E9E7" w14:textId="77777777" w:rsidR="00BC022D" w:rsidRPr="00BC022D" w:rsidRDefault="00BC022D" w:rsidP="00BC022D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87FE8F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DA444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BC022D" w:rsidRPr="00BC022D" w14:paraId="533BD050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F98C" w14:textId="77777777" w:rsidR="00BC022D" w:rsidRPr="00BC022D" w:rsidRDefault="00BC022D" w:rsidP="00BC022D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93745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>
              <w:rPr>
                <w:rFonts w:eastAsia="Times New Roman"/>
                <w:b/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0983" w14:textId="77777777" w:rsidR="00BC022D" w:rsidRPr="00B019E7" w:rsidRDefault="004E292F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B019E7">
              <w:rPr>
                <w:rFonts w:eastAsia="Times New Roman"/>
                <w:b/>
                <w:szCs w:val="24"/>
                <w:lang w:eastAsia="zh-CN"/>
              </w:rPr>
              <w:t>581,8</w:t>
            </w:r>
          </w:p>
        </w:tc>
      </w:tr>
      <w:tr w:rsidR="00BC022D" w:rsidRPr="00BC022D" w14:paraId="307B04BB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7237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2.1.1. Savivaldybės biudžeto lėšos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SB</w:t>
            </w:r>
            <w:r w:rsidRPr="00BC022D">
              <w:rPr>
                <w:rFonts w:eastAsia="Times New Roman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8A0F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419,0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58BD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535,5</w:t>
            </w:r>
          </w:p>
        </w:tc>
      </w:tr>
      <w:tr w:rsidR="00BC022D" w:rsidRPr="00BC022D" w14:paraId="162AC69E" w14:textId="77777777" w:rsidTr="005C2317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14B01" w14:textId="77777777" w:rsidR="00BC022D" w:rsidRPr="00BC022D" w:rsidRDefault="00BC022D" w:rsidP="00BC022D">
            <w:pPr>
              <w:rPr>
                <w:rFonts w:eastAsia="Times New Roman"/>
                <w:color w:val="FF0000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753BB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6,6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1C34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5,0</w:t>
            </w:r>
          </w:p>
        </w:tc>
      </w:tr>
      <w:tr w:rsidR="00BC022D" w:rsidRPr="00BC022D" w14:paraId="7152788D" w14:textId="77777777" w:rsidTr="005C2317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5912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A776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1BE2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BC022D" w:rsidRPr="00BC022D" w14:paraId="2B8ABD8A" w14:textId="77777777" w:rsidTr="005C2317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B60F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2.1.4. Įstaigų pajamos už paslaugas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SP</w:t>
            </w:r>
            <w:r w:rsidRPr="00BC022D">
              <w:rPr>
                <w:rFonts w:eastAsia="Times New Roman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023D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24,2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BF1F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41,3</w:t>
            </w:r>
          </w:p>
        </w:tc>
      </w:tr>
      <w:tr w:rsidR="00BC022D" w:rsidRPr="00BC022D" w14:paraId="2B54CFDB" w14:textId="77777777" w:rsidTr="005C2317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103B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>2.1.5. Valstybės biudžeto lėšos (</w:t>
            </w:r>
            <w:r w:rsidRPr="00BC022D">
              <w:rPr>
                <w:rFonts w:eastAsia="Times New Roman"/>
                <w:b/>
                <w:szCs w:val="20"/>
                <w:lang w:eastAsia="zh-CN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6AA6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1328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BC022D" w:rsidRPr="00BC022D" w14:paraId="526EE961" w14:textId="77777777" w:rsidTr="005C2317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D4CE" w14:textId="77777777" w:rsidR="00BC022D" w:rsidRPr="00BC022D" w:rsidRDefault="00BC022D" w:rsidP="00BC022D">
            <w:pPr>
              <w:rPr>
                <w:rFonts w:eastAsia="Times New Roman"/>
                <w:szCs w:val="20"/>
                <w:lang w:eastAsia="zh-CN"/>
              </w:rPr>
            </w:pPr>
            <w:r w:rsidRPr="00BC022D">
              <w:rPr>
                <w:rFonts w:eastAsia="Times New Roman"/>
                <w:szCs w:val="20"/>
                <w:lang w:eastAsia="zh-CN"/>
              </w:rPr>
              <w:t xml:space="preserve">2.1.6. </w:t>
            </w:r>
            <w:r w:rsidRPr="00BC022D">
              <w:rPr>
                <w:rFonts w:eastAsia="Times New Roman"/>
                <w:szCs w:val="18"/>
                <w:lang w:eastAsia="lt-LT"/>
              </w:rPr>
              <w:t>Paskolos lėšos (</w:t>
            </w:r>
            <w:r w:rsidRPr="00BC022D">
              <w:rPr>
                <w:rFonts w:eastAsia="Times New Roman"/>
                <w:b/>
                <w:bCs/>
                <w:szCs w:val="18"/>
                <w:lang w:eastAsia="lt-LT"/>
              </w:rPr>
              <w:t>P</w:t>
            </w:r>
            <w:r w:rsidRPr="00BC022D"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ED148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871B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BC022D" w:rsidRPr="00BC022D" w14:paraId="0487F582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0E86" w14:textId="77777777" w:rsidR="00BC022D" w:rsidRPr="00BC022D" w:rsidRDefault="00BC022D" w:rsidP="00BC022D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szCs w:val="18"/>
                <w:lang w:eastAsia="lt-LT"/>
              </w:rPr>
              <w:t>2.1.7. Europos Sąjungos struktūrinių fondų lėšos (</w:t>
            </w:r>
            <w:r w:rsidRPr="00BC022D">
              <w:rPr>
                <w:rFonts w:eastAsia="Times New Roman"/>
                <w:b/>
                <w:bCs/>
                <w:szCs w:val="18"/>
                <w:lang w:eastAsia="lt-LT"/>
              </w:rPr>
              <w:t>ES</w:t>
            </w:r>
            <w:r w:rsidRPr="00BC022D"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EDD0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B2C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  <w:tr w:rsidR="00BC022D" w:rsidRPr="00BC022D" w14:paraId="735201D2" w14:textId="77777777" w:rsidTr="005C2317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2CB4" w14:textId="77777777" w:rsidR="00BC022D" w:rsidRPr="00BC022D" w:rsidRDefault="00BC022D" w:rsidP="00BC022D">
            <w:pPr>
              <w:rPr>
                <w:rFonts w:eastAsia="Times New Roman"/>
                <w:b/>
                <w:szCs w:val="20"/>
                <w:lang w:eastAsia="zh-CN"/>
              </w:rPr>
            </w:pPr>
            <w:r w:rsidRPr="00BC022D">
              <w:rPr>
                <w:rFonts w:eastAsia="Times New Roman"/>
                <w:b/>
                <w:szCs w:val="20"/>
                <w:lang w:eastAsia="zh-CN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E33C" w14:textId="77777777" w:rsidR="00BC022D" w:rsidRPr="00B019E7" w:rsidRDefault="004E292F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B019E7">
              <w:rPr>
                <w:rFonts w:eastAsia="Times New Roman"/>
                <w:b/>
                <w:szCs w:val="24"/>
                <w:lang w:eastAsia="zh-CN"/>
              </w:rPr>
              <w:t>11,1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59BA" w14:textId="77777777" w:rsidR="00BC022D" w:rsidRPr="00B019E7" w:rsidRDefault="00B019E7" w:rsidP="00BC022D">
            <w:pPr>
              <w:snapToGrid w:val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B019E7">
              <w:rPr>
                <w:rFonts w:eastAsia="Times New Roman"/>
                <w:b/>
                <w:szCs w:val="24"/>
                <w:lang w:eastAsia="zh-CN"/>
              </w:rPr>
              <w:t>18,0</w:t>
            </w:r>
          </w:p>
        </w:tc>
      </w:tr>
      <w:tr w:rsidR="00BC022D" w:rsidRPr="00BC022D" w14:paraId="26BDCF36" w14:textId="77777777" w:rsidTr="005C231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B98B" w14:textId="77777777" w:rsidR="00BC022D" w:rsidRPr="00BC022D" w:rsidRDefault="00BC022D" w:rsidP="00BC022D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E4D5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A954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1,0</w:t>
            </w:r>
          </w:p>
        </w:tc>
      </w:tr>
      <w:tr w:rsidR="00BC022D" w:rsidRPr="00BC022D" w14:paraId="63821EBB" w14:textId="77777777" w:rsidTr="005C231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2055" w14:textId="77777777" w:rsidR="00BC022D" w:rsidRPr="00BC022D" w:rsidRDefault="00BC022D" w:rsidP="00BC022D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554B" w14:textId="77777777" w:rsidR="00BC022D" w:rsidRPr="00BC022D" w:rsidRDefault="00BC022D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CDBF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2,0</w:t>
            </w:r>
          </w:p>
        </w:tc>
      </w:tr>
      <w:tr w:rsidR="00BC022D" w:rsidRPr="00BC022D" w14:paraId="5EA06F6F" w14:textId="77777777" w:rsidTr="005C2317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E000" w14:textId="77777777" w:rsidR="00BC022D" w:rsidRPr="00BC022D" w:rsidRDefault="00BC022D" w:rsidP="00BC022D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BC022D">
              <w:rPr>
                <w:rFonts w:eastAsia="Times New Roman"/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2157" w14:textId="77777777" w:rsidR="00BC022D" w:rsidRPr="00BC022D" w:rsidRDefault="004E292F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11,1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C911" w14:textId="77777777" w:rsidR="00BC022D" w:rsidRPr="00BC022D" w:rsidRDefault="00B019E7" w:rsidP="00BC02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15,0</w:t>
            </w:r>
          </w:p>
        </w:tc>
      </w:tr>
    </w:tbl>
    <w:p w14:paraId="4BDFE27F" w14:textId="77777777" w:rsidR="00BC022D" w:rsidRDefault="00BC022D" w:rsidP="00BC022D">
      <w:pPr>
        <w:rPr>
          <w:rFonts w:eastAsia="Times New Roman"/>
          <w:szCs w:val="20"/>
          <w:lang w:eastAsia="zh-CN"/>
        </w:rPr>
      </w:pPr>
    </w:p>
    <w:p w14:paraId="6700EE90" w14:textId="77777777" w:rsidR="005561C9" w:rsidRDefault="005561C9">
      <w:pPr>
        <w:rPr>
          <w:szCs w:val="20"/>
        </w:rPr>
      </w:pPr>
    </w:p>
    <w:p w14:paraId="29CCEEA5" w14:textId="77777777" w:rsidR="005561C9" w:rsidRDefault="005561C9">
      <w:pPr>
        <w:rPr>
          <w:szCs w:val="20"/>
        </w:rPr>
      </w:pPr>
    </w:p>
    <w:p w14:paraId="35EBEBBC" w14:textId="77777777" w:rsidR="00007169" w:rsidRPr="004F36A2" w:rsidRDefault="00007169" w:rsidP="00C83378">
      <w:pPr>
        <w:tabs>
          <w:tab w:val="left" w:pos="9624"/>
        </w:tabs>
        <w:ind w:left="5102" w:firstLine="4537"/>
        <w:jc w:val="both"/>
        <w:rPr>
          <w:szCs w:val="20"/>
        </w:rPr>
      </w:pPr>
    </w:p>
    <w:sectPr w:rsidR="00007169" w:rsidRPr="004F36A2" w:rsidSect="00EB37D9">
      <w:headerReference w:type="default" r:id="rId8"/>
      <w:headerReference w:type="first" r:id="rId9"/>
      <w:pgSz w:w="16838" w:h="11906" w:orient="landscape"/>
      <w:pgMar w:top="567" w:right="820" w:bottom="170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74DF4" w14:textId="77777777" w:rsidR="008D3811" w:rsidRDefault="008D3811" w:rsidP="001A7B21">
      <w:r>
        <w:separator/>
      </w:r>
    </w:p>
  </w:endnote>
  <w:endnote w:type="continuationSeparator" w:id="0">
    <w:p w14:paraId="66C9CED2" w14:textId="77777777" w:rsidR="008D3811" w:rsidRDefault="008D3811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62812" w14:textId="77777777" w:rsidR="008D3811" w:rsidRDefault="008D3811" w:rsidP="001A7B21">
      <w:r>
        <w:separator/>
      </w:r>
    </w:p>
  </w:footnote>
  <w:footnote w:type="continuationSeparator" w:id="0">
    <w:p w14:paraId="1145DC11" w14:textId="77777777" w:rsidR="008D3811" w:rsidRDefault="008D3811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903512"/>
      <w:docPartObj>
        <w:docPartGallery w:val="Page Numbers (Top of Page)"/>
        <w:docPartUnique/>
      </w:docPartObj>
    </w:sdtPr>
    <w:sdtEndPr/>
    <w:sdtContent>
      <w:p w14:paraId="5E0CB991" w14:textId="60CA2D43" w:rsidR="00ED7ED6" w:rsidRDefault="00ED7E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20">
          <w:rPr>
            <w:noProof/>
          </w:rPr>
          <w:t>4</w:t>
        </w:r>
        <w:r>
          <w:fldChar w:fldCharType="end"/>
        </w:r>
      </w:p>
    </w:sdtContent>
  </w:sdt>
  <w:p w14:paraId="2937D641" w14:textId="77777777" w:rsidR="00ED7ED6" w:rsidRDefault="00ED7E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68AEE" w14:textId="77777777" w:rsidR="00ED7ED6" w:rsidRDefault="00ED7ED6">
    <w:pPr>
      <w:pStyle w:val="Antrats"/>
      <w:jc w:val="center"/>
    </w:pPr>
  </w:p>
  <w:p w14:paraId="322C8DA6" w14:textId="77777777" w:rsidR="00ED7ED6" w:rsidRDefault="00ED7E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0534"/>
    <w:multiLevelType w:val="multilevel"/>
    <w:tmpl w:val="8796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604C04"/>
    <w:multiLevelType w:val="hybridMultilevel"/>
    <w:tmpl w:val="A080FA7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758D0"/>
    <w:multiLevelType w:val="hybridMultilevel"/>
    <w:tmpl w:val="C16269D2"/>
    <w:lvl w:ilvl="0" w:tplc="042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2114339"/>
    <w:multiLevelType w:val="multilevel"/>
    <w:tmpl w:val="2E0E49E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134A3D"/>
    <w:multiLevelType w:val="hybridMultilevel"/>
    <w:tmpl w:val="64429484"/>
    <w:lvl w:ilvl="0" w:tplc="68B6A7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2E8"/>
    <w:multiLevelType w:val="hybridMultilevel"/>
    <w:tmpl w:val="FE06B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719F"/>
    <w:multiLevelType w:val="hybridMultilevel"/>
    <w:tmpl w:val="C84CC71A"/>
    <w:lvl w:ilvl="0" w:tplc="D4D0BE6C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1E70B6F"/>
    <w:multiLevelType w:val="multilevel"/>
    <w:tmpl w:val="A17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000279"/>
    <w:multiLevelType w:val="hybridMultilevel"/>
    <w:tmpl w:val="519EB0FA"/>
    <w:lvl w:ilvl="0" w:tplc="8A74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169"/>
    <w:rsid w:val="000206D5"/>
    <w:rsid w:val="00026FC2"/>
    <w:rsid w:val="0003582C"/>
    <w:rsid w:val="00043B8F"/>
    <w:rsid w:val="00052ECD"/>
    <w:rsid w:val="000532F2"/>
    <w:rsid w:val="00057721"/>
    <w:rsid w:val="00075D5C"/>
    <w:rsid w:val="00080F39"/>
    <w:rsid w:val="000866E5"/>
    <w:rsid w:val="000977AE"/>
    <w:rsid w:val="000A0DA5"/>
    <w:rsid w:val="000A4DA2"/>
    <w:rsid w:val="000B2A18"/>
    <w:rsid w:val="000B710D"/>
    <w:rsid w:val="000B7CB1"/>
    <w:rsid w:val="000D549D"/>
    <w:rsid w:val="000D7A43"/>
    <w:rsid w:val="000E3AE5"/>
    <w:rsid w:val="00100ABB"/>
    <w:rsid w:val="00101246"/>
    <w:rsid w:val="00102FF8"/>
    <w:rsid w:val="00104ADA"/>
    <w:rsid w:val="001075B8"/>
    <w:rsid w:val="00111ABF"/>
    <w:rsid w:val="001132AD"/>
    <w:rsid w:val="001158B7"/>
    <w:rsid w:val="00121839"/>
    <w:rsid w:val="00122354"/>
    <w:rsid w:val="001336D8"/>
    <w:rsid w:val="00134756"/>
    <w:rsid w:val="00143BC0"/>
    <w:rsid w:val="00154478"/>
    <w:rsid w:val="0015448A"/>
    <w:rsid w:val="0015516E"/>
    <w:rsid w:val="00156B64"/>
    <w:rsid w:val="00183B18"/>
    <w:rsid w:val="001A35DA"/>
    <w:rsid w:val="001A7B21"/>
    <w:rsid w:val="001B1966"/>
    <w:rsid w:val="001B60B8"/>
    <w:rsid w:val="001C01A9"/>
    <w:rsid w:val="001C4565"/>
    <w:rsid w:val="001D3A27"/>
    <w:rsid w:val="001D4CAF"/>
    <w:rsid w:val="001D518D"/>
    <w:rsid w:val="001F64B4"/>
    <w:rsid w:val="0020229A"/>
    <w:rsid w:val="002036DA"/>
    <w:rsid w:val="002119AD"/>
    <w:rsid w:val="002267E9"/>
    <w:rsid w:val="00234F90"/>
    <w:rsid w:val="0024369E"/>
    <w:rsid w:val="00243A49"/>
    <w:rsid w:val="00267BA7"/>
    <w:rsid w:val="00277B4E"/>
    <w:rsid w:val="00282693"/>
    <w:rsid w:val="002A546D"/>
    <w:rsid w:val="002A646F"/>
    <w:rsid w:val="002B6869"/>
    <w:rsid w:val="002B77D5"/>
    <w:rsid w:val="002B7BFC"/>
    <w:rsid w:val="002C1560"/>
    <w:rsid w:val="002C5503"/>
    <w:rsid w:val="002E7499"/>
    <w:rsid w:val="002F30B1"/>
    <w:rsid w:val="002F7AE5"/>
    <w:rsid w:val="0030397E"/>
    <w:rsid w:val="003067C1"/>
    <w:rsid w:val="00317893"/>
    <w:rsid w:val="00324ACF"/>
    <w:rsid w:val="003263CD"/>
    <w:rsid w:val="00327176"/>
    <w:rsid w:val="00327D6B"/>
    <w:rsid w:val="00337F03"/>
    <w:rsid w:val="003449EC"/>
    <w:rsid w:val="00350C5A"/>
    <w:rsid w:val="0035732A"/>
    <w:rsid w:val="00365605"/>
    <w:rsid w:val="00365E8F"/>
    <w:rsid w:val="003744F5"/>
    <w:rsid w:val="00380C10"/>
    <w:rsid w:val="00390207"/>
    <w:rsid w:val="003B2DF7"/>
    <w:rsid w:val="003B464D"/>
    <w:rsid w:val="003C327D"/>
    <w:rsid w:val="003C5746"/>
    <w:rsid w:val="003C5FFD"/>
    <w:rsid w:val="003D017E"/>
    <w:rsid w:val="003D3616"/>
    <w:rsid w:val="003D3953"/>
    <w:rsid w:val="003D5B7A"/>
    <w:rsid w:val="003E3AC2"/>
    <w:rsid w:val="003E7924"/>
    <w:rsid w:val="004024DB"/>
    <w:rsid w:val="0040505F"/>
    <w:rsid w:val="00411071"/>
    <w:rsid w:val="004128CF"/>
    <w:rsid w:val="00433B2B"/>
    <w:rsid w:val="00433DE7"/>
    <w:rsid w:val="00442EC1"/>
    <w:rsid w:val="004440BA"/>
    <w:rsid w:val="0045437E"/>
    <w:rsid w:val="004807FC"/>
    <w:rsid w:val="0049226C"/>
    <w:rsid w:val="00497675"/>
    <w:rsid w:val="004A133F"/>
    <w:rsid w:val="004A7D82"/>
    <w:rsid w:val="004B1FFA"/>
    <w:rsid w:val="004B73E6"/>
    <w:rsid w:val="004C3949"/>
    <w:rsid w:val="004E292F"/>
    <w:rsid w:val="004E2953"/>
    <w:rsid w:val="004E4923"/>
    <w:rsid w:val="004E584F"/>
    <w:rsid w:val="004E5BAC"/>
    <w:rsid w:val="004E68CF"/>
    <w:rsid w:val="004F36A2"/>
    <w:rsid w:val="005326F4"/>
    <w:rsid w:val="005335CE"/>
    <w:rsid w:val="0053728B"/>
    <w:rsid w:val="005410DB"/>
    <w:rsid w:val="005561C9"/>
    <w:rsid w:val="00560949"/>
    <w:rsid w:val="00567C09"/>
    <w:rsid w:val="00583FA0"/>
    <w:rsid w:val="00584C4D"/>
    <w:rsid w:val="005871E3"/>
    <w:rsid w:val="005A6C5A"/>
    <w:rsid w:val="005B487D"/>
    <w:rsid w:val="005C2317"/>
    <w:rsid w:val="005C7FDE"/>
    <w:rsid w:val="005E4C0E"/>
    <w:rsid w:val="005F701D"/>
    <w:rsid w:val="00603922"/>
    <w:rsid w:val="00614150"/>
    <w:rsid w:val="00621518"/>
    <w:rsid w:val="00626F20"/>
    <w:rsid w:val="00634A71"/>
    <w:rsid w:val="00647AF5"/>
    <w:rsid w:val="006568C8"/>
    <w:rsid w:val="006572BC"/>
    <w:rsid w:val="00666F16"/>
    <w:rsid w:val="00674272"/>
    <w:rsid w:val="00675909"/>
    <w:rsid w:val="00684A53"/>
    <w:rsid w:val="006977D1"/>
    <w:rsid w:val="006A0D30"/>
    <w:rsid w:val="006C5C8A"/>
    <w:rsid w:val="006D60B9"/>
    <w:rsid w:val="006D70EE"/>
    <w:rsid w:val="006E0F2A"/>
    <w:rsid w:val="006F505E"/>
    <w:rsid w:val="007014B3"/>
    <w:rsid w:val="007036C6"/>
    <w:rsid w:val="007074B9"/>
    <w:rsid w:val="00716708"/>
    <w:rsid w:val="00722B46"/>
    <w:rsid w:val="00730BC1"/>
    <w:rsid w:val="00740AD1"/>
    <w:rsid w:val="007637A3"/>
    <w:rsid w:val="0077286E"/>
    <w:rsid w:val="00773D89"/>
    <w:rsid w:val="00774E20"/>
    <w:rsid w:val="00777304"/>
    <w:rsid w:val="007817F9"/>
    <w:rsid w:val="00782659"/>
    <w:rsid w:val="00795F6C"/>
    <w:rsid w:val="007A18CD"/>
    <w:rsid w:val="007A1DBD"/>
    <w:rsid w:val="007C58A2"/>
    <w:rsid w:val="007D128D"/>
    <w:rsid w:val="007D1466"/>
    <w:rsid w:val="007D6CA3"/>
    <w:rsid w:val="007F56E7"/>
    <w:rsid w:val="00802C8F"/>
    <w:rsid w:val="00803565"/>
    <w:rsid w:val="00805120"/>
    <w:rsid w:val="00811B40"/>
    <w:rsid w:val="00820859"/>
    <w:rsid w:val="008233CB"/>
    <w:rsid w:val="00831CED"/>
    <w:rsid w:val="00853186"/>
    <w:rsid w:val="00854318"/>
    <w:rsid w:val="00856BD4"/>
    <w:rsid w:val="00860E6B"/>
    <w:rsid w:val="00863A1D"/>
    <w:rsid w:val="008649F3"/>
    <w:rsid w:val="00866479"/>
    <w:rsid w:val="00867C21"/>
    <w:rsid w:val="00871018"/>
    <w:rsid w:val="00874C44"/>
    <w:rsid w:val="0087637F"/>
    <w:rsid w:val="008776BA"/>
    <w:rsid w:val="008D3811"/>
    <w:rsid w:val="008F25B5"/>
    <w:rsid w:val="00920E9C"/>
    <w:rsid w:val="0092310F"/>
    <w:rsid w:val="009252CF"/>
    <w:rsid w:val="00933B74"/>
    <w:rsid w:val="00934023"/>
    <w:rsid w:val="00941BF2"/>
    <w:rsid w:val="0094517F"/>
    <w:rsid w:val="009527DC"/>
    <w:rsid w:val="0096677B"/>
    <w:rsid w:val="0096740E"/>
    <w:rsid w:val="00971F94"/>
    <w:rsid w:val="00973D32"/>
    <w:rsid w:val="00974E66"/>
    <w:rsid w:val="0099014E"/>
    <w:rsid w:val="00996581"/>
    <w:rsid w:val="0099767A"/>
    <w:rsid w:val="009C12CE"/>
    <w:rsid w:val="009C3377"/>
    <w:rsid w:val="009E51D3"/>
    <w:rsid w:val="009F247F"/>
    <w:rsid w:val="009F4BC5"/>
    <w:rsid w:val="00A33A0E"/>
    <w:rsid w:val="00A343F9"/>
    <w:rsid w:val="00A43A8C"/>
    <w:rsid w:val="00A46122"/>
    <w:rsid w:val="00A4639E"/>
    <w:rsid w:val="00A51D3D"/>
    <w:rsid w:val="00A532EF"/>
    <w:rsid w:val="00A539B5"/>
    <w:rsid w:val="00A6394D"/>
    <w:rsid w:val="00A72453"/>
    <w:rsid w:val="00A76C2B"/>
    <w:rsid w:val="00A91EAE"/>
    <w:rsid w:val="00A9430A"/>
    <w:rsid w:val="00AA29CF"/>
    <w:rsid w:val="00AA7C5A"/>
    <w:rsid w:val="00AB3B00"/>
    <w:rsid w:val="00AB4675"/>
    <w:rsid w:val="00AC64BE"/>
    <w:rsid w:val="00AC7A92"/>
    <w:rsid w:val="00AD5E7A"/>
    <w:rsid w:val="00AE241F"/>
    <w:rsid w:val="00B017F3"/>
    <w:rsid w:val="00B019E7"/>
    <w:rsid w:val="00B1446B"/>
    <w:rsid w:val="00B26279"/>
    <w:rsid w:val="00B45925"/>
    <w:rsid w:val="00B63741"/>
    <w:rsid w:val="00B64B3C"/>
    <w:rsid w:val="00B65E7C"/>
    <w:rsid w:val="00B814B5"/>
    <w:rsid w:val="00B87CB1"/>
    <w:rsid w:val="00BA3C06"/>
    <w:rsid w:val="00BC022D"/>
    <w:rsid w:val="00BC3304"/>
    <w:rsid w:val="00BD5061"/>
    <w:rsid w:val="00BF06D7"/>
    <w:rsid w:val="00BF463C"/>
    <w:rsid w:val="00C020BC"/>
    <w:rsid w:val="00C07CE7"/>
    <w:rsid w:val="00C17B43"/>
    <w:rsid w:val="00C36535"/>
    <w:rsid w:val="00C755D6"/>
    <w:rsid w:val="00C83378"/>
    <w:rsid w:val="00C96C21"/>
    <w:rsid w:val="00CA368F"/>
    <w:rsid w:val="00CA7097"/>
    <w:rsid w:val="00CB2169"/>
    <w:rsid w:val="00CC50B5"/>
    <w:rsid w:val="00CC5E10"/>
    <w:rsid w:val="00CE127D"/>
    <w:rsid w:val="00CE5EE8"/>
    <w:rsid w:val="00CF0A7C"/>
    <w:rsid w:val="00D04BD7"/>
    <w:rsid w:val="00D06B2E"/>
    <w:rsid w:val="00D258D2"/>
    <w:rsid w:val="00D3522C"/>
    <w:rsid w:val="00D3657E"/>
    <w:rsid w:val="00D371B8"/>
    <w:rsid w:val="00D4358C"/>
    <w:rsid w:val="00D449EA"/>
    <w:rsid w:val="00D47413"/>
    <w:rsid w:val="00D47AD9"/>
    <w:rsid w:val="00D51D3C"/>
    <w:rsid w:val="00D5451D"/>
    <w:rsid w:val="00D5549A"/>
    <w:rsid w:val="00D559E5"/>
    <w:rsid w:val="00D64C86"/>
    <w:rsid w:val="00D70310"/>
    <w:rsid w:val="00D70418"/>
    <w:rsid w:val="00D72907"/>
    <w:rsid w:val="00D75933"/>
    <w:rsid w:val="00D86953"/>
    <w:rsid w:val="00DA5002"/>
    <w:rsid w:val="00DB2497"/>
    <w:rsid w:val="00DB7870"/>
    <w:rsid w:val="00DC2397"/>
    <w:rsid w:val="00DC6280"/>
    <w:rsid w:val="00DD11BF"/>
    <w:rsid w:val="00DE3F38"/>
    <w:rsid w:val="00DE5143"/>
    <w:rsid w:val="00DE55E2"/>
    <w:rsid w:val="00DF2455"/>
    <w:rsid w:val="00E224A0"/>
    <w:rsid w:val="00E246A7"/>
    <w:rsid w:val="00E26B3A"/>
    <w:rsid w:val="00E305A3"/>
    <w:rsid w:val="00E571A6"/>
    <w:rsid w:val="00E81761"/>
    <w:rsid w:val="00E91218"/>
    <w:rsid w:val="00E943AA"/>
    <w:rsid w:val="00EA4AFC"/>
    <w:rsid w:val="00EA75A2"/>
    <w:rsid w:val="00EB37D9"/>
    <w:rsid w:val="00EC41A1"/>
    <w:rsid w:val="00EC7C26"/>
    <w:rsid w:val="00ED5DBF"/>
    <w:rsid w:val="00ED7ED6"/>
    <w:rsid w:val="00F01358"/>
    <w:rsid w:val="00F14CE4"/>
    <w:rsid w:val="00F2441A"/>
    <w:rsid w:val="00F25D5C"/>
    <w:rsid w:val="00F27DA4"/>
    <w:rsid w:val="00F36B23"/>
    <w:rsid w:val="00F37704"/>
    <w:rsid w:val="00F57500"/>
    <w:rsid w:val="00F74378"/>
    <w:rsid w:val="00F77062"/>
    <w:rsid w:val="00F771DB"/>
    <w:rsid w:val="00F86FFF"/>
    <w:rsid w:val="00F9688E"/>
    <w:rsid w:val="00FB59A2"/>
    <w:rsid w:val="00FC034F"/>
    <w:rsid w:val="00FC4A25"/>
    <w:rsid w:val="00FC7533"/>
    <w:rsid w:val="00FD04B8"/>
    <w:rsid w:val="00FD5D00"/>
    <w:rsid w:val="00FD65A9"/>
    <w:rsid w:val="00FE12D2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1C462A"/>
  <w15:docId w15:val="{0B2470AC-0973-45B4-AE0E-1899926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table" w:styleId="Lentelstinklelis">
    <w:name w:val="Table Grid"/>
    <w:basedOn w:val="prastojilentel"/>
    <w:uiPriority w:val="99"/>
    <w:locked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D11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1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11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1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11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D7E7-3919-4011-B891-1078B859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7505</Characters>
  <Application>Microsoft Office Word</Application>
  <DocSecurity>4</DocSecurity>
  <Lines>62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>Microsoft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2021-11-29T08:44:00Z</cp:lastPrinted>
  <dcterms:created xsi:type="dcterms:W3CDTF">2022-03-10T13:47:00Z</dcterms:created>
  <dcterms:modified xsi:type="dcterms:W3CDTF">2022-03-10T13:47:00Z</dcterms:modified>
</cp:coreProperties>
</file>