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4B57A" w14:textId="52D8C8AA" w:rsidR="0033779B" w:rsidRDefault="00DA7C50" w:rsidP="00DA7C50">
      <w:pPr>
        <w:tabs>
          <w:tab w:val="left" w:pos="9624"/>
        </w:tabs>
        <w:ind w:left="5102" w:firstLine="4537"/>
        <w:jc w:val="both"/>
        <w:rPr>
          <w:szCs w:val="24"/>
        </w:rPr>
      </w:pPr>
      <w:bookmarkStart w:id="0" w:name="_GoBack"/>
      <w:bookmarkEnd w:id="0"/>
      <w:r>
        <w:rPr>
          <w:szCs w:val="24"/>
        </w:rPr>
        <w:t>Forma patvirtinta</w:t>
      </w:r>
    </w:p>
    <w:p w14:paraId="1324B57B" w14:textId="77777777" w:rsidR="0033779B" w:rsidRDefault="0073058B" w:rsidP="00B92D56">
      <w:pPr>
        <w:tabs>
          <w:tab w:val="left" w:pos="9624"/>
        </w:tabs>
        <w:ind w:left="5102" w:firstLine="4537"/>
        <w:jc w:val="both"/>
        <w:rPr>
          <w:szCs w:val="24"/>
        </w:rPr>
      </w:pPr>
      <w:r>
        <w:rPr>
          <w:szCs w:val="24"/>
        </w:rPr>
        <w:t>Panevėžio miesto savivaldybės</w:t>
      </w:r>
    </w:p>
    <w:p w14:paraId="1324B57C" w14:textId="2C36096A" w:rsidR="0033779B" w:rsidRPr="00910792" w:rsidRDefault="0073058B" w:rsidP="00910792">
      <w:pPr>
        <w:tabs>
          <w:tab w:val="left" w:pos="9624"/>
        </w:tabs>
        <w:ind w:left="5102" w:firstLine="4537"/>
        <w:jc w:val="both"/>
        <w:rPr>
          <w:szCs w:val="24"/>
        </w:rPr>
      </w:pPr>
      <w:r>
        <w:rPr>
          <w:szCs w:val="24"/>
        </w:rPr>
        <w:t>administracijos direktoriaus</w:t>
      </w:r>
    </w:p>
    <w:p w14:paraId="1324B57D" w14:textId="3013EA7F" w:rsidR="0033779B" w:rsidRDefault="00DA7C50" w:rsidP="00910792">
      <w:pPr>
        <w:tabs>
          <w:tab w:val="left" w:pos="9624"/>
        </w:tabs>
        <w:ind w:left="5102" w:firstLine="4537"/>
        <w:jc w:val="both"/>
        <w:rPr>
          <w:szCs w:val="24"/>
        </w:rPr>
      </w:pPr>
      <w:r>
        <w:rPr>
          <w:szCs w:val="24"/>
        </w:rPr>
        <w:t xml:space="preserve">2022 m. sausio 6 d. </w:t>
      </w:r>
      <w:r w:rsidR="0073058B">
        <w:rPr>
          <w:szCs w:val="24"/>
        </w:rPr>
        <w:t>įsakymu Nr.</w:t>
      </w:r>
      <w:r>
        <w:rPr>
          <w:szCs w:val="24"/>
        </w:rPr>
        <w:t>A-21</w:t>
      </w:r>
    </w:p>
    <w:p w14:paraId="1324B57E" w14:textId="77777777" w:rsidR="0033779B" w:rsidRDefault="0033779B">
      <w:pPr>
        <w:jc w:val="center"/>
        <w:rPr>
          <w:szCs w:val="24"/>
        </w:rPr>
      </w:pPr>
    </w:p>
    <w:p w14:paraId="1324B582" w14:textId="6A54F9A1" w:rsidR="0033779B" w:rsidRDefault="00FA5FF3">
      <w:pPr>
        <w:jc w:val="center"/>
        <w:rPr>
          <w:rFonts w:eastAsia="MS Mincho;MS Gothic"/>
          <w:b/>
        </w:rPr>
      </w:pPr>
      <w:r>
        <w:rPr>
          <w:rFonts w:eastAsia="MS Mincho;MS Gothic"/>
          <w:b/>
        </w:rPr>
        <w:t>Panevėžio lėlių vežimo teatro</w:t>
      </w:r>
      <w:r w:rsidR="0073058B">
        <w:rPr>
          <w:rFonts w:eastAsia="MS Mincho;MS Gothic"/>
          <w:b/>
        </w:rPr>
        <w:t xml:space="preserve">  </w:t>
      </w:r>
      <w:r>
        <w:rPr>
          <w:rFonts w:eastAsia="MS Mincho;MS Gothic"/>
          <w:b/>
        </w:rPr>
        <w:t>2022</w:t>
      </w:r>
      <w:r w:rsidR="0073058B">
        <w:rPr>
          <w:rFonts w:eastAsia="MS Mincho;MS Gothic"/>
          <w:b/>
        </w:rPr>
        <w:t>-ųjų METŲ VEIKLOS PLANAS</w:t>
      </w:r>
    </w:p>
    <w:p w14:paraId="1324B583" w14:textId="77777777" w:rsidR="0033779B" w:rsidRDefault="0033779B">
      <w:pPr>
        <w:jc w:val="center"/>
        <w:rPr>
          <w:rFonts w:eastAsia="MS Mincho;MS Gothic"/>
          <w:b/>
        </w:rPr>
      </w:pPr>
    </w:p>
    <w:tbl>
      <w:tblPr>
        <w:tblW w:w="15031" w:type="dxa"/>
        <w:tblInd w:w="-113" w:type="dxa"/>
        <w:tblLook w:val="04A0" w:firstRow="1" w:lastRow="0" w:firstColumn="1" w:lastColumn="0" w:noHBand="0" w:noVBand="1"/>
      </w:tblPr>
      <w:tblGrid>
        <w:gridCol w:w="5081"/>
        <w:gridCol w:w="9950"/>
      </w:tblGrid>
      <w:tr w:rsidR="0033779B" w14:paraId="1324B587" w14:textId="77777777" w:rsidTr="00877826">
        <w:trPr>
          <w:trHeight w:val="1480"/>
        </w:trPr>
        <w:tc>
          <w:tcPr>
            <w:tcW w:w="5081" w:type="dxa"/>
            <w:tcBorders>
              <w:top w:val="single" w:sz="4" w:space="0" w:color="000000"/>
              <w:left w:val="single" w:sz="4" w:space="0" w:color="000000"/>
              <w:bottom w:val="single" w:sz="4" w:space="0" w:color="000000"/>
            </w:tcBorders>
            <w:shd w:val="clear" w:color="auto" w:fill="auto"/>
          </w:tcPr>
          <w:p w14:paraId="1324B585" w14:textId="7A01B832" w:rsidR="0033779B" w:rsidRDefault="0073058B" w:rsidP="00877826">
            <w:pPr>
              <w:rPr>
                <w:color w:val="000000"/>
                <w:szCs w:val="24"/>
                <w:lang w:eastAsia="lt-LT"/>
              </w:rPr>
            </w:pPr>
            <w:r>
              <w:rPr>
                <w:color w:val="000000"/>
                <w:szCs w:val="24"/>
                <w:lang w:eastAsia="lt-LT"/>
              </w:rPr>
              <w:t xml:space="preserve">Veiklos planu siekiama prisidėti prie šių Panevėžio miesto savivaldybės </w:t>
            </w:r>
            <w:r w:rsidR="00FA5FF3">
              <w:rPr>
                <w:color w:val="000000"/>
                <w:szCs w:val="24"/>
                <w:lang w:eastAsia="lt-LT"/>
              </w:rPr>
              <w:t>2022</w:t>
            </w:r>
            <w:r>
              <w:rPr>
                <w:color w:val="000000"/>
                <w:szCs w:val="24"/>
                <w:lang w:eastAsia="lt-LT"/>
              </w:rPr>
              <w:t xml:space="preserve"> metų strateginio veiklos plano programos tikslų, uždavinių, priemonių įgyvendinimo (nurodoma programa, priemonės kodas ir pavadinimas)</w:t>
            </w:r>
          </w:p>
        </w:tc>
        <w:tc>
          <w:tcPr>
            <w:tcW w:w="9950" w:type="dxa"/>
            <w:tcBorders>
              <w:top w:val="single" w:sz="4" w:space="0" w:color="000000"/>
              <w:left w:val="single" w:sz="4" w:space="0" w:color="000000"/>
              <w:bottom w:val="single" w:sz="4" w:space="0" w:color="000000"/>
              <w:right w:val="single" w:sz="4" w:space="0" w:color="000000"/>
            </w:tcBorders>
            <w:shd w:val="clear" w:color="auto" w:fill="auto"/>
          </w:tcPr>
          <w:p w14:paraId="524D3654" w14:textId="77777777" w:rsidR="00D63164" w:rsidRDefault="00D63164" w:rsidP="00877826">
            <w:pPr>
              <w:snapToGrid w:val="0"/>
              <w:rPr>
                <w:color w:val="000000"/>
                <w:szCs w:val="24"/>
                <w:lang w:eastAsia="lt-LT"/>
              </w:rPr>
            </w:pPr>
            <w:r>
              <w:t xml:space="preserve">2022-2024 m. </w:t>
            </w:r>
            <w:r>
              <w:rPr>
                <w:color w:val="000000"/>
                <w:szCs w:val="24"/>
                <w:lang w:eastAsia="lt-LT"/>
              </w:rPr>
              <w:t>KULTŪROS IR MENO PROGRAMA (11)</w:t>
            </w:r>
          </w:p>
          <w:p w14:paraId="1324B586" w14:textId="4209C895" w:rsidR="0033779B" w:rsidRDefault="00D63164" w:rsidP="00877826">
            <w:pPr>
              <w:snapToGrid w:val="0"/>
            </w:pPr>
            <w:r>
              <w:rPr>
                <w:color w:val="000000"/>
                <w:szCs w:val="24"/>
                <w:lang w:eastAsia="lt-LT"/>
              </w:rPr>
              <w:t>01 02 04 Lėlių vežimo teatro veiklos plėtra</w:t>
            </w:r>
          </w:p>
        </w:tc>
      </w:tr>
      <w:tr w:rsidR="0033779B" w14:paraId="1324B58B" w14:textId="77777777" w:rsidTr="00DE1E0F">
        <w:trPr>
          <w:trHeight w:val="940"/>
        </w:trPr>
        <w:tc>
          <w:tcPr>
            <w:tcW w:w="5081" w:type="dxa"/>
            <w:tcBorders>
              <w:top w:val="single" w:sz="4" w:space="0" w:color="000000"/>
              <w:left w:val="single" w:sz="4" w:space="0" w:color="000000"/>
              <w:bottom w:val="single" w:sz="4" w:space="0" w:color="000000"/>
            </w:tcBorders>
            <w:shd w:val="clear" w:color="auto" w:fill="auto"/>
          </w:tcPr>
          <w:p w14:paraId="1324B589" w14:textId="4AC2C88A" w:rsidR="0033779B" w:rsidRDefault="0073058B" w:rsidP="00877826">
            <w:pPr>
              <w:rPr>
                <w:color w:val="000000"/>
                <w:lang w:eastAsia="lt-LT"/>
              </w:rPr>
            </w:pPr>
            <w:r>
              <w:rPr>
                <w:color w:val="000000"/>
              </w:rPr>
              <w:t>Įstaigos išorės veiklos ir kokybės įsivertinimo metu nustatyti tobulintini aspektai:</w:t>
            </w:r>
          </w:p>
        </w:tc>
        <w:tc>
          <w:tcPr>
            <w:tcW w:w="99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F9EFB" w14:textId="617F50CC" w:rsidR="00BE5492" w:rsidRDefault="00DE1E0F" w:rsidP="00671B5D">
            <w:pPr>
              <w:snapToGrid w:val="0"/>
              <w:jc w:val="both"/>
            </w:pPr>
            <w:r>
              <w:t>2021 m. Panevėžio lėlių vežimo teatras sulaukė rekordinio ž</w:t>
            </w:r>
            <w:r w:rsidR="00671B5D">
              <w:t>iūrovų skaičiaus. (18059 vnt.) Aukštus kiekybinius rodiklius</w:t>
            </w:r>
            <w:r>
              <w:t xml:space="preserve">  lėmė teatro sugebėjimas prisitaikyti prie pandeminės sit</w:t>
            </w:r>
            <w:r w:rsidR="008018CF">
              <w:t>uacijos, pritaikant spektaklius</w:t>
            </w:r>
            <w:r>
              <w:t xml:space="preserve"> nuotolinei auditorijai, netradicinėms erdvėms, gla</w:t>
            </w:r>
            <w:r w:rsidR="008018CF">
              <w:t>udžiai bendradarbiaujant</w:t>
            </w:r>
            <w:r w:rsidR="00671B5D">
              <w:t xml:space="preserve"> su  bendruomenėmis.</w:t>
            </w:r>
            <w:r w:rsidR="008018CF">
              <w:t xml:space="preserve"> </w:t>
            </w:r>
          </w:p>
          <w:p w14:paraId="2820B752" w14:textId="4498B037" w:rsidR="00DE1E0F" w:rsidRDefault="008018CF" w:rsidP="00671B5D">
            <w:pPr>
              <w:snapToGrid w:val="0"/>
              <w:jc w:val="both"/>
            </w:pPr>
            <w:r>
              <w:t xml:space="preserve">Daug dėmesio buvo skiriama renginių kokybei, unikaliems projektams. </w:t>
            </w:r>
            <w:r w:rsidR="00DE1E0F">
              <w:t>Kadangi 2021 m. buvo Jubiliejiniai 35-ieji, projektinė veikla pranoko  ne tik kūrybinės komandos, bet ir žiūrovų</w:t>
            </w:r>
            <w:r w:rsidR="00671B5D">
              <w:t xml:space="preserve"> lūkesčius</w:t>
            </w:r>
            <w:r w:rsidR="00DE1E0F">
              <w:t>. Su išskirtiniu projektu „Vežimu aplenkiant laiką“ teatras sulaukė dėmesio ne tik iš Lietuvos televizijos, bet ir iš Europos. Jubiliejinių metų proga nufilmuotas filmas apie tradicines vasaros gastroles, kuris pritaikytas edukacijų metu, išleista pdf. for</w:t>
            </w:r>
            <w:r>
              <w:t>matu knyga „Kemlaitės Džiuljetos Dienoraštis“, apibendrinanti teatro 35-erių metų kūrybinį kelią,</w:t>
            </w:r>
            <w:r w:rsidR="00DE1E0F">
              <w:t xml:space="preserve"> kuri buvo populiari skaitytojų internetinėje erdvėje. Taip pat gastrolių maršrutas siekė net 45 vietoves. Teatras daug dėmesio skiria spektaklių, edukacijų ir kitų renginių kokybei.</w:t>
            </w:r>
          </w:p>
          <w:p w14:paraId="1324B58A" w14:textId="133DB89D" w:rsidR="0033779B" w:rsidRDefault="00DE1E0F" w:rsidP="00671B5D">
            <w:pPr>
              <w:snapToGrid w:val="0"/>
              <w:jc w:val="both"/>
            </w:pPr>
            <w:r>
              <w:t>Panevėžio lėlių vežimo teatre pastatyti trys nauji spektakliai, vienas spektaklis atnaujintas. 2021 m. iš viso parodyta net 225 spektakliai. Atnaujinta edukacija, kuri buvo labai populiari žiūrovų tarpe. Tai rodo ir žiūrovų lankomumas ir vykdyta žiūrovų apklausa, kurioje žiūrovai teigiamai atsiliepia apie teatro veiklą, sukurtą jaukią ir palankią teatro aplinką.</w:t>
            </w:r>
          </w:p>
        </w:tc>
      </w:tr>
      <w:tr w:rsidR="0033779B" w14:paraId="1324B58F" w14:textId="77777777" w:rsidTr="00DE1E0F">
        <w:tc>
          <w:tcPr>
            <w:tcW w:w="5081" w:type="dxa"/>
            <w:tcBorders>
              <w:top w:val="single" w:sz="4" w:space="0" w:color="000000"/>
              <w:left w:val="single" w:sz="4" w:space="0" w:color="000000"/>
              <w:bottom w:val="single" w:sz="4" w:space="0" w:color="000000"/>
            </w:tcBorders>
            <w:shd w:val="clear" w:color="auto" w:fill="auto"/>
          </w:tcPr>
          <w:p w14:paraId="1324B58D" w14:textId="219A53C1" w:rsidR="0033779B" w:rsidRDefault="0073058B" w:rsidP="00877826">
            <w:r>
              <w:t>Kita svarbi įstaigos metinių darbų informacija</w:t>
            </w:r>
            <w:r w:rsidR="008B11BC">
              <w:t xml:space="preserve"> </w:t>
            </w:r>
            <w:r>
              <w:t>(iki ½ A4 lapo)</w:t>
            </w:r>
          </w:p>
        </w:tc>
        <w:tc>
          <w:tcPr>
            <w:tcW w:w="99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DAE937" w14:textId="77777777" w:rsidR="00DE1E0F" w:rsidRDefault="00DE1E0F" w:rsidP="00877826">
            <w:pPr>
              <w:snapToGrid w:val="0"/>
            </w:pPr>
            <w:r>
              <w:t>Atsižvelgiant  į praeitų metų rezultatus ir į Panevėžio miesto savivaldybės 2022 metų strateginio veiklos plano tikslus ir iškeltus uždavinius Panevėžio lėlių vežimo teatras didesnį dėmesį skirs:</w:t>
            </w:r>
          </w:p>
          <w:p w14:paraId="070E5EDD" w14:textId="6279D76B" w:rsidR="00877826" w:rsidRPr="00877826" w:rsidRDefault="00DE1E0F" w:rsidP="00877826">
            <w:pPr>
              <w:pStyle w:val="Sraopastraipa"/>
              <w:numPr>
                <w:ilvl w:val="0"/>
                <w:numId w:val="10"/>
              </w:numPr>
              <w:snapToGrid w:val="0"/>
              <w:rPr>
                <w:sz w:val="24"/>
                <w:szCs w:val="24"/>
              </w:rPr>
            </w:pPr>
            <w:r w:rsidRPr="00877826">
              <w:rPr>
                <w:sz w:val="24"/>
                <w:szCs w:val="24"/>
              </w:rPr>
              <w:t xml:space="preserve">Panevėžio miesto bendruomenių </w:t>
            </w:r>
            <w:r w:rsidR="00877826">
              <w:rPr>
                <w:sz w:val="24"/>
                <w:szCs w:val="24"/>
              </w:rPr>
              <w:t>kultūrinių iniciatyvų ir</w:t>
            </w:r>
            <w:r w:rsidRPr="00877826">
              <w:rPr>
                <w:sz w:val="24"/>
                <w:szCs w:val="24"/>
              </w:rPr>
              <w:t xml:space="preserve"> jų kūrybiškumo skatin</w:t>
            </w:r>
            <w:r w:rsidR="00877826" w:rsidRPr="00877826">
              <w:rPr>
                <w:sz w:val="24"/>
                <w:szCs w:val="24"/>
              </w:rPr>
              <w:t>imui, organizuojant</w:t>
            </w:r>
            <w:r w:rsidR="00877826">
              <w:rPr>
                <w:sz w:val="24"/>
                <w:szCs w:val="24"/>
              </w:rPr>
              <w:t xml:space="preserve"> bendrus</w:t>
            </w:r>
            <w:r w:rsidR="00877826" w:rsidRPr="00877826">
              <w:rPr>
                <w:sz w:val="24"/>
                <w:szCs w:val="24"/>
              </w:rPr>
              <w:t xml:space="preserve"> renginius;</w:t>
            </w:r>
          </w:p>
          <w:p w14:paraId="01AC2D6E" w14:textId="10426DBD" w:rsidR="00DE1E0F" w:rsidRPr="00877826" w:rsidRDefault="00877826" w:rsidP="00877826">
            <w:pPr>
              <w:pStyle w:val="Sraopastraipa"/>
              <w:numPr>
                <w:ilvl w:val="0"/>
                <w:numId w:val="10"/>
              </w:numPr>
              <w:snapToGrid w:val="0"/>
              <w:rPr>
                <w:sz w:val="24"/>
                <w:szCs w:val="24"/>
              </w:rPr>
            </w:pPr>
            <w:r>
              <w:rPr>
                <w:sz w:val="24"/>
                <w:szCs w:val="24"/>
              </w:rPr>
              <w:t>m</w:t>
            </w:r>
            <w:r w:rsidR="00DE1E0F" w:rsidRPr="00877826">
              <w:rPr>
                <w:sz w:val="24"/>
                <w:szCs w:val="24"/>
              </w:rPr>
              <w:t>iesto viešųjų erdvių į</w:t>
            </w:r>
            <w:r>
              <w:rPr>
                <w:sz w:val="24"/>
                <w:szCs w:val="24"/>
              </w:rPr>
              <w:t xml:space="preserve">veiklinimui, </w:t>
            </w:r>
            <w:r w:rsidR="00DE1E0F" w:rsidRPr="00877826">
              <w:rPr>
                <w:sz w:val="24"/>
                <w:szCs w:val="24"/>
              </w:rPr>
              <w:t>organizuojant spektaklius atvirose erdvėse;</w:t>
            </w:r>
          </w:p>
          <w:p w14:paraId="4557994C" w14:textId="50A3AC80" w:rsidR="00DE1E0F" w:rsidRPr="00877826" w:rsidRDefault="00877826" w:rsidP="00877826">
            <w:pPr>
              <w:pStyle w:val="Sraopastraipa"/>
              <w:numPr>
                <w:ilvl w:val="0"/>
                <w:numId w:val="10"/>
              </w:numPr>
              <w:snapToGrid w:val="0"/>
              <w:rPr>
                <w:sz w:val="24"/>
                <w:szCs w:val="24"/>
              </w:rPr>
            </w:pPr>
            <w:r>
              <w:rPr>
                <w:sz w:val="24"/>
                <w:szCs w:val="24"/>
              </w:rPr>
              <w:lastRenderedPageBreak/>
              <w:t>s</w:t>
            </w:r>
            <w:r w:rsidR="00DE1E0F" w:rsidRPr="00877826">
              <w:rPr>
                <w:sz w:val="24"/>
                <w:szCs w:val="24"/>
              </w:rPr>
              <w:t xml:space="preserve">udarys palankias sąlygas profesionalaus meno ir kultūros vystymuisi, kuriant naujus </w:t>
            </w:r>
            <w:r>
              <w:rPr>
                <w:sz w:val="24"/>
                <w:szCs w:val="24"/>
              </w:rPr>
              <w:t xml:space="preserve">aukštos meninės vertės </w:t>
            </w:r>
            <w:r w:rsidR="00DE1E0F" w:rsidRPr="00877826">
              <w:rPr>
                <w:sz w:val="24"/>
                <w:szCs w:val="24"/>
              </w:rPr>
              <w:t>spektaklius;</w:t>
            </w:r>
          </w:p>
          <w:p w14:paraId="1324B58E" w14:textId="7B1E3351" w:rsidR="0033779B" w:rsidRDefault="00877826" w:rsidP="00877826">
            <w:pPr>
              <w:pStyle w:val="Sraopastraipa"/>
              <w:numPr>
                <w:ilvl w:val="0"/>
                <w:numId w:val="10"/>
              </w:numPr>
              <w:snapToGrid w:val="0"/>
            </w:pPr>
            <w:r>
              <w:rPr>
                <w:sz w:val="24"/>
                <w:szCs w:val="24"/>
              </w:rPr>
              <w:t>u</w:t>
            </w:r>
            <w:r w:rsidR="00DE1E0F" w:rsidRPr="00877826">
              <w:rPr>
                <w:sz w:val="24"/>
                <w:szCs w:val="24"/>
              </w:rPr>
              <w:t>žtikrins teatro veiklos kokybės ir paslaugų prieinamumo gerinimą, rengiant edukacijas, spektaklius, juos pritaikant nuotolinei auditorijai.</w:t>
            </w:r>
          </w:p>
        </w:tc>
      </w:tr>
      <w:tr w:rsidR="0033779B" w14:paraId="1324B593" w14:textId="77777777" w:rsidTr="00DE1E0F">
        <w:tc>
          <w:tcPr>
            <w:tcW w:w="5081" w:type="dxa"/>
            <w:tcBorders>
              <w:top w:val="single" w:sz="4" w:space="0" w:color="000000"/>
              <w:left w:val="single" w:sz="4" w:space="0" w:color="000000"/>
              <w:bottom w:val="single" w:sz="4" w:space="0" w:color="000000"/>
            </w:tcBorders>
            <w:shd w:val="clear" w:color="auto" w:fill="auto"/>
          </w:tcPr>
          <w:p w14:paraId="1324B591" w14:textId="2D9427CE" w:rsidR="0033779B" w:rsidRDefault="0073058B" w:rsidP="007F371D">
            <w:r>
              <w:lastRenderedPageBreak/>
              <w:t>Priedai (finansavimo lėšų metinė sąmata ar jos projektas ir t.</w:t>
            </w:r>
            <w:r w:rsidR="008B11BC">
              <w:t xml:space="preserve"> </w:t>
            </w:r>
            <w:r>
              <w:t>t.)</w:t>
            </w:r>
          </w:p>
        </w:tc>
        <w:tc>
          <w:tcPr>
            <w:tcW w:w="9950" w:type="dxa"/>
            <w:tcBorders>
              <w:top w:val="single" w:sz="4" w:space="0" w:color="000000"/>
              <w:left w:val="single" w:sz="4" w:space="0" w:color="000000"/>
              <w:bottom w:val="single" w:sz="4" w:space="0" w:color="000000"/>
              <w:right w:val="single" w:sz="4" w:space="0" w:color="000000"/>
            </w:tcBorders>
            <w:shd w:val="clear" w:color="auto" w:fill="auto"/>
          </w:tcPr>
          <w:p w14:paraId="1324B592" w14:textId="77777777" w:rsidR="0033779B" w:rsidRDefault="0033779B">
            <w:pPr>
              <w:snapToGrid w:val="0"/>
            </w:pPr>
          </w:p>
        </w:tc>
      </w:tr>
    </w:tbl>
    <w:p w14:paraId="1324B594" w14:textId="77777777" w:rsidR="0033779B" w:rsidRDefault="0033779B">
      <w:pPr>
        <w:jc w:val="center"/>
        <w:rPr>
          <w:rFonts w:eastAsia="MS Mincho;MS Gothic"/>
          <w:b/>
        </w:rPr>
      </w:pPr>
    </w:p>
    <w:p w14:paraId="4D435F70" w14:textId="505FC74B" w:rsidR="00DA7C50" w:rsidRDefault="00DA7C50">
      <w:pPr>
        <w:rPr>
          <w:rFonts w:eastAsia="MS Mincho;MS Gothic"/>
          <w:b/>
        </w:rPr>
      </w:pPr>
      <w:r>
        <w:rPr>
          <w:rFonts w:eastAsia="MS Mincho;MS Gothic"/>
          <w:b/>
        </w:rPr>
        <w:br w:type="page"/>
      </w:r>
    </w:p>
    <w:p w14:paraId="1324B59A" w14:textId="76C0F4C2" w:rsidR="0033779B" w:rsidRDefault="0073058B">
      <w:pPr>
        <w:jc w:val="center"/>
        <w:rPr>
          <w:b/>
          <w:szCs w:val="24"/>
        </w:rPr>
      </w:pPr>
      <w:r>
        <w:rPr>
          <w:b/>
          <w:szCs w:val="24"/>
        </w:rPr>
        <w:lastRenderedPageBreak/>
        <w:t>TIKSLŲ, UŽDAVINIŲ, PRIEMONIŲ, PAPRIEMONIŲ, REZULTATO</w:t>
      </w:r>
      <w:r w:rsidR="00B92D56">
        <w:rPr>
          <w:b/>
          <w:szCs w:val="24"/>
        </w:rPr>
        <w:t xml:space="preserve"> </w:t>
      </w:r>
      <w:r w:rsidR="007F371D">
        <w:rPr>
          <w:b/>
          <w:szCs w:val="24"/>
        </w:rPr>
        <w:t>(</w:t>
      </w:r>
      <w:r>
        <w:rPr>
          <w:b/>
          <w:szCs w:val="24"/>
        </w:rPr>
        <w:t>PRODUKTO</w:t>
      </w:r>
      <w:r w:rsidR="007F371D">
        <w:rPr>
          <w:b/>
          <w:szCs w:val="24"/>
        </w:rPr>
        <w:t>)</w:t>
      </w:r>
      <w:r>
        <w:rPr>
          <w:b/>
          <w:szCs w:val="24"/>
        </w:rPr>
        <w:t xml:space="preserve"> VERTINIMO KRITERIJŲ SUVESTINĖ</w:t>
      </w:r>
    </w:p>
    <w:p w14:paraId="1324B59B" w14:textId="77777777" w:rsidR="0033779B" w:rsidRDefault="0033779B">
      <w:pPr>
        <w:jc w:val="center"/>
        <w:rPr>
          <w:b/>
          <w:szCs w:val="24"/>
        </w:rPr>
      </w:pPr>
    </w:p>
    <w:p w14:paraId="1324B59C" w14:textId="77777777" w:rsidR="0033779B" w:rsidRDefault="0073058B">
      <w:pPr>
        <w:jc w:val="right"/>
        <w:rPr>
          <w:b/>
          <w:szCs w:val="24"/>
        </w:rPr>
      </w:pPr>
      <w:r>
        <w:rPr>
          <w:b/>
          <w:szCs w:val="24"/>
        </w:rPr>
        <w:t>1 lentelė</w:t>
      </w:r>
    </w:p>
    <w:tbl>
      <w:tblPr>
        <w:tblW w:w="15509" w:type="dxa"/>
        <w:jc w:val="center"/>
        <w:tblLook w:val="04A0" w:firstRow="1" w:lastRow="0" w:firstColumn="1" w:lastColumn="0" w:noHBand="0" w:noVBand="1"/>
      </w:tblPr>
      <w:tblGrid>
        <w:gridCol w:w="506"/>
        <w:gridCol w:w="507"/>
        <w:gridCol w:w="508"/>
        <w:gridCol w:w="508"/>
        <w:gridCol w:w="2942"/>
        <w:gridCol w:w="1670"/>
        <w:gridCol w:w="3005"/>
        <w:gridCol w:w="1596"/>
        <w:gridCol w:w="1335"/>
        <w:gridCol w:w="1302"/>
        <w:gridCol w:w="1630"/>
      </w:tblGrid>
      <w:tr w:rsidR="00190D36" w14:paraId="1324B5A8" w14:textId="77777777" w:rsidTr="00460E10">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D" w14:textId="77777777" w:rsidR="0033779B" w:rsidRPr="00DA7C50" w:rsidRDefault="0073058B">
            <w:pPr>
              <w:jc w:val="center"/>
              <w:rPr>
                <w:rFonts w:eastAsia="MS Mincho;MS Gothic"/>
                <w:b/>
                <w:szCs w:val="24"/>
              </w:rPr>
            </w:pPr>
            <w:r w:rsidRPr="00DA7C50">
              <w:rPr>
                <w:b/>
                <w:szCs w:val="24"/>
                <w:lang w:eastAsia="lt-LT"/>
              </w:rPr>
              <w:t>Tikslo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E" w14:textId="77777777" w:rsidR="0033779B" w:rsidRPr="00DA7C50" w:rsidRDefault="0073058B">
            <w:pPr>
              <w:jc w:val="center"/>
              <w:rPr>
                <w:rFonts w:eastAsia="MS Mincho;MS Gothic"/>
                <w:b/>
                <w:szCs w:val="24"/>
              </w:rPr>
            </w:pPr>
            <w:r w:rsidRPr="00DA7C50">
              <w:rPr>
                <w:b/>
                <w:szCs w:val="24"/>
                <w:lang w:eastAsia="lt-LT"/>
              </w:rPr>
              <w:t>Uždavinio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F" w14:textId="77777777" w:rsidR="0033779B" w:rsidRPr="00DA7C50" w:rsidRDefault="0073058B">
            <w:pPr>
              <w:jc w:val="center"/>
              <w:rPr>
                <w:rFonts w:eastAsia="MS Mincho;MS Gothic"/>
                <w:b/>
                <w:szCs w:val="24"/>
              </w:rPr>
            </w:pPr>
            <w:r w:rsidRPr="00DA7C50">
              <w:rPr>
                <w:b/>
                <w:szCs w:val="24"/>
                <w:lang w:eastAsia="lt-LT"/>
              </w:rPr>
              <w:t>Priemonės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A0" w14:textId="77777777" w:rsidR="0033779B" w:rsidRPr="00DA7C50" w:rsidRDefault="0073058B">
            <w:pPr>
              <w:ind w:left="113" w:right="113"/>
              <w:jc w:val="center"/>
              <w:rPr>
                <w:b/>
                <w:szCs w:val="24"/>
                <w:lang w:eastAsia="lt-LT"/>
              </w:rPr>
            </w:pPr>
            <w:r w:rsidRPr="00DA7C50">
              <w:rPr>
                <w:b/>
                <w:szCs w:val="24"/>
                <w:lang w:eastAsia="lt-LT"/>
              </w:rPr>
              <w:t>Papriemonės kodas</w:t>
            </w:r>
          </w:p>
        </w:tc>
        <w:tc>
          <w:tcPr>
            <w:tcW w:w="2942" w:type="dxa"/>
            <w:vMerge w:val="restart"/>
            <w:tcBorders>
              <w:top w:val="single" w:sz="4" w:space="0" w:color="000000"/>
              <w:left w:val="single" w:sz="4" w:space="0" w:color="000000"/>
              <w:bottom w:val="single" w:sz="4" w:space="0" w:color="000000"/>
            </w:tcBorders>
            <w:shd w:val="clear" w:color="auto" w:fill="auto"/>
            <w:vAlign w:val="center"/>
          </w:tcPr>
          <w:p w14:paraId="1324B5A1" w14:textId="77777777" w:rsidR="0033779B" w:rsidRPr="00DA7C50" w:rsidRDefault="0073058B">
            <w:pPr>
              <w:jc w:val="center"/>
              <w:rPr>
                <w:rFonts w:eastAsia="MS Mincho;MS Gothic"/>
                <w:b/>
                <w:szCs w:val="24"/>
              </w:rPr>
            </w:pPr>
            <w:r w:rsidRPr="00DA7C50">
              <w:rPr>
                <w:b/>
                <w:szCs w:val="24"/>
                <w:lang w:eastAsia="lt-LT"/>
              </w:rPr>
              <w:t>Pavadinimas</w:t>
            </w:r>
          </w:p>
        </w:tc>
        <w:tc>
          <w:tcPr>
            <w:tcW w:w="1670" w:type="dxa"/>
            <w:vMerge w:val="restart"/>
            <w:tcBorders>
              <w:top w:val="single" w:sz="4" w:space="0" w:color="000000"/>
              <w:left w:val="single" w:sz="4" w:space="0" w:color="000000"/>
              <w:bottom w:val="single" w:sz="4" w:space="0" w:color="000000"/>
            </w:tcBorders>
            <w:shd w:val="clear" w:color="auto" w:fill="auto"/>
            <w:vAlign w:val="center"/>
          </w:tcPr>
          <w:p w14:paraId="1324B5A2" w14:textId="77777777" w:rsidR="0033779B" w:rsidRPr="00DA7C50" w:rsidRDefault="0073058B">
            <w:pPr>
              <w:jc w:val="center"/>
              <w:rPr>
                <w:rFonts w:eastAsia="MS Mincho;MS Gothic"/>
                <w:b/>
                <w:szCs w:val="24"/>
              </w:rPr>
            </w:pPr>
            <w:r w:rsidRPr="00DA7C50">
              <w:rPr>
                <w:rFonts w:eastAsia="MS Mincho;MS Gothic"/>
                <w:b/>
                <w:szCs w:val="24"/>
              </w:rPr>
              <w:t>Vykdytojas, projekto vadovas ar pareigybė</w:t>
            </w:r>
          </w:p>
        </w:tc>
        <w:tc>
          <w:tcPr>
            <w:tcW w:w="7238" w:type="dxa"/>
            <w:gridSpan w:val="4"/>
            <w:tcBorders>
              <w:top w:val="single" w:sz="4" w:space="0" w:color="000000"/>
              <w:left w:val="single" w:sz="4" w:space="0" w:color="000000"/>
              <w:bottom w:val="single" w:sz="4" w:space="0" w:color="000000"/>
            </w:tcBorders>
            <w:shd w:val="clear" w:color="auto" w:fill="auto"/>
          </w:tcPr>
          <w:p w14:paraId="1324B5A4" w14:textId="51782ABB" w:rsidR="0033779B" w:rsidRPr="00DA7C50" w:rsidRDefault="0073058B" w:rsidP="00DA7C50">
            <w:pPr>
              <w:jc w:val="center"/>
              <w:rPr>
                <w:rFonts w:eastAsia="MS Mincho;MS Gothic"/>
                <w:b/>
                <w:szCs w:val="24"/>
              </w:rPr>
            </w:pPr>
            <w:r w:rsidRPr="00DA7C50">
              <w:rPr>
                <w:b/>
                <w:bCs/>
                <w:szCs w:val="24"/>
                <w:lang w:eastAsia="lt-LT"/>
              </w:rPr>
              <w:t>Tikslo, uždavinio, priemonės, papriemonės</w:t>
            </w:r>
            <w:r w:rsidR="00330B83" w:rsidRPr="00DA7C50">
              <w:rPr>
                <w:b/>
                <w:bCs/>
                <w:szCs w:val="24"/>
                <w:lang w:eastAsia="lt-LT"/>
              </w:rPr>
              <w:t>,</w:t>
            </w:r>
            <w:r w:rsidRPr="00DA7C50">
              <w:rPr>
                <w:b/>
                <w:bCs/>
                <w:szCs w:val="24"/>
                <w:lang w:eastAsia="lt-LT"/>
              </w:rPr>
              <w:t xml:space="preserve"> </w:t>
            </w:r>
            <w:r w:rsidR="00330B83" w:rsidRPr="00DA7C50">
              <w:rPr>
                <w:b/>
                <w:bCs/>
                <w:szCs w:val="24"/>
                <w:lang w:eastAsia="lt-LT"/>
              </w:rPr>
              <w:t>r</w:t>
            </w:r>
            <w:r w:rsidRPr="00DA7C50">
              <w:rPr>
                <w:b/>
                <w:bCs/>
                <w:szCs w:val="24"/>
                <w:lang w:eastAsia="lt-LT"/>
              </w:rPr>
              <w:t xml:space="preserve">ezultato </w:t>
            </w:r>
            <w:r w:rsidR="00330B83" w:rsidRPr="00DA7C50">
              <w:rPr>
                <w:b/>
                <w:bCs/>
                <w:szCs w:val="24"/>
                <w:lang w:eastAsia="lt-LT"/>
              </w:rPr>
              <w:t>(</w:t>
            </w:r>
            <w:r w:rsidRPr="00DA7C50">
              <w:rPr>
                <w:b/>
                <w:bCs/>
                <w:szCs w:val="24"/>
                <w:lang w:eastAsia="lt-LT"/>
              </w:rPr>
              <w:t>produkto</w:t>
            </w:r>
            <w:r w:rsidR="00330B83" w:rsidRPr="00DA7C50">
              <w:rPr>
                <w:b/>
                <w:bCs/>
                <w:szCs w:val="24"/>
                <w:lang w:eastAsia="lt-LT"/>
              </w:rPr>
              <w:t>)</w:t>
            </w:r>
            <w:r w:rsidRPr="00DA7C50">
              <w:rPr>
                <w:b/>
                <w:bCs/>
                <w:szCs w:val="24"/>
                <w:lang w:eastAsia="lt-LT"/>
              </w:rPr>
              <w:t xml:space="preserve">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4B5A7" w14:textId="77777777" w:rsidR="0033779B" w:rsidRPr="00DA7C50" w:rsidRDefault="0073058B">
            <w:pPr>
              <w:jc w:val="center"/>
              <w:rPr>
                <w:b/>
                <w:bCs/>
                <w:szCs w:val="24"/>
                <w:lang w:eastAsia="lt-LT"/>
              </w:rPr>
            </w:pPr>
            <w:r w:rsidRPr="00DA7C50">
              <w:rPr>
                <w:b/>
                <w:bCs/>
                <w:szCs w:val="24"/>
                <w:lang w:eastAsia="lt-LT"/>
              </w:rPr>
              <w:t>Įgyvendinimo terminas</w:t>
            </w:r>
          </w:p>
        </w:tc>
      </w:tr>
      <w:tr w:rsidR="0048563E" w14:paraId="1324B5B4" w14:textId="77777777" w:rsidTr="00460E10">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1324B5A9" w14:textId="77777777" w:rsidR="0033779B" w:rsidRPr="00DA7C50" w:rsidRDefault="0033779B">
            <w:pPr>
              <w:snapToGrid w:val="0"/>
              <w:jc w:val="center"/>
              <w:rPr>
                <w:rFonts w:eastAsia="MS Mincho;MS Gothic"/>
                <w:b/>
                <w:bCs/>
                <w:szCs w:val="24"/>
                <w:lang w:eastAsia="lt-LT"/>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1324B5AA" w14:textId="77777777" w:rsidR="0033779B" w:rsidRPr="00DA7C50" w:rsidRDefault="0033779B">
            <w:pPr>
              <w:snapToGrid w:val="0"/>
              <w:jc w:val="center"/>
              <w:rPr>
                <w:rFonts w:eastAsia="MS Mincho;MS Gothic"/>
                <w:b/>
                <w:szCs w:val="24"/>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1324B5AB" w14:textId="77777777" w:rsidR="0033779B" w:rsidRPr="00DA7C50" w:rsidRDefault="0033779B">
            <w:pPr>
              <w:snapToGrid w:val="0"/>
              <w:jc w:val="center"/>
              <w:rPr>
                <w:rFonts w:eastAsia="MS Mincho;MS Gothic"/>
                <w:b/>
                <w:szCs w:val="24"/>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1324B5AC" w14:textId="77777777" w:rsidR="0033779B" w:rsidRPr="00DA7C50" w:rsidRDefault="0033779B">
            <w:pPr>
              <w:snapToGrid w:val="0"/>
              <w:jc w:val="center"/>
              <w:rPr>
                <w:rFonts w:eastAsia="MS Mincho;MS Gothic"/>
                <w:b/>
                <w:szCs w:val="24"/>
              </w:rPr>
            </w:pPr>
          </w:p>
        </w:tc>
        <w:tc>
          <w:tcPr>
            <w:tcW w:w="2942" w:type="dxa"/>
            <w:vMerge/>
            <w:tcBorders>
              <w:top w:val="single" w:sz="4" w:space="0" w:color="000000"/>
              <w:left w:val="single" w:sz="4" w:space="0" w:color="000000"/>
              <w:bottom w:val="single" w:sz="4" w:space="0" w:color="000000"/>
            </w:tcBorders>
            <w:shd w:val="clear" w:color="auto" w:fill="auto"/>
            <w:vAlign w:val="center"/>
          </w:tcPr>
          <w:p w14:paraId="1324B5AD" w14:textId="77777777" w:rsidR="0033779B" w:rsidRPr="00DA7C50" w:rsidRDefault="0033779B">
            <w:pPr>
              <w:snapToGrid w:val="0"/>
              <w:jc w:val="center"/>
              <w:rPr>
                <w:rFonts w:eastAsia="MS Mincho;MS Gothic"/>
                <w:b/>
                <w:szCs w:val="24"/>
              </w:rPr>
            </w:pPr>
          </w:p>
        </w:tc>
        <w:tc>
          <w:tcPr>
            <w:tcW w:w="1670" w:type="dxa"/>
            <w:vMerge/>
            <w:tcBorders>
              <w:top w:val="single" w:sz="4" w:space="0" w:color="000000"/>
              <w:left w:val="single" w:sz="4" w:space="0" w:color="000000"/>
              <w:bottom w:val="single" w:sz="4" w:space="0" w:color="000000"/>
            </w:tcBorders>
            <w:shd w:val="clear" w:color="auto" w:fill="auto"/>
            <w:vAlign w:val="center"/>
          </w:tcPr>
          <w:p w14:paraId="1324B5AE" w14:textId="77777777" w:rsidR="0033779B" w:rsidRPr="00DA7C50" w:rsidRDefault="0033779B">
            <w:pPr>
              <w:snapToGrid w:val="0"/>
              <w:jc w:val="center"/>
              <w:rPr>
                <w:rFonts w:eastAsia="MS Mincho;MS Gothic"/>
                <w:b/>
                <w:szCs w:val="24"/>
              </w:rPr>
            </w:pPr>
          </w:p>
        </w:tc>
        <w:tc>
          <w:tcPr>
            <w:tcW w:w="3005" w:type="dxa"/>
            <w:tcBorders>
              <w:top w:val="single" w:sz="4" w:space="0" w:color="000000"/>
              <w:left w:val="single" w:sz="4" w:space="0" w:color="000000"/>
              <w:bottom w:val="single" w:sz="4" w:space="0" w:color="000000"/>
            </w:tcBorders>
            <w:shd w:val="clear" w:color="auto" w:fill="auto"/>
            <w:vAlign w:val="center"/>
          </w:tcPr>
          <w:p w14:paraId="1324B5AF" w14:textId="77777777" w:rsidR="0033779B" w:rsidRPr="00DA7C50" w:rsidRDefault="0073058B">
            <w:pPr>
              <w:jc w:val="center"/>
              <w:rPr>
                <w:rFonts w:eastAsia="MS Mincho;MS Gothic"/>
                <w:b/>
                <w:szCs w:val="24"/>
              </w:rPr>
            </w:pPr>
            <w:r w:rsidRPr="00DA7C50">
              <w:rPr>
                <w:b/>
                <w:szCs w:val="24"/>
                <w:lang w:eastAsia="lt-LT"/>
              </w:rPr>
              <w:t>Pavadinimas</w:t>
            </w:r>
          </w:p>
        </w:tc>
        <w:tc>
          <w:tcPr>
            <w:tcW w:w="1596" w:type="dxa"/>
            <w:tcBorders>
              <w:top w:val="single" w:sz="4" w:space="0" w:color="000000"/>
              <w:left w:val="single" w:sz="4" w:space="0" w:color="000000"/>
              <w:bottom w:val="single" w:sz="4" w:space="0" w:color="000000"/>
            </w:tcBorders>
            <w:shd w:val="clear" w:color="auto" w:fill="auto"/>
            <w:vAlign w:val="center"/>
          </w:tcPr>
          <w:p w14:paraId="1324B5B0" w14:textId="77777777" w:rsidR="0033779B" w:rsidRPr="00DA7C50" w:rsidRDefault="0073058B">
            <w:pPr>
              <w:jc w:val="center"/>
              <w:rPr>
                <w:b/>
                <w:szCs w:val="24"/>
                <w:lang w:eastAsia="lt-LT"/>
              </w:rPr>
            </w:pPr>
            <w:r w:rsidRPr="00DA7C50">
              <w:rPr>
                <w:b/>
                <w:szCs w:val="24"/>
                <w:lang w:eastAsia="lt-LT"/>
              </w:rPr>
              <w:t>Mato vnt.</w:t>
            </w:r>
          </w:p>
        </w:tc>
        <w:tc>
          <w:tcPr>
            <w:tcW w:w="1335" w:type="dxa"/>
            <w:tcBorders>
              <w:top w:val="single" w:sz="4" w:space="0" w:color="000000"/>
              <w:left w:val="single" w:sz="4" w:space="0" w:color="000000"/>
              <w:bottom w:val="single" w:sz="4" w:space="0" w:color="000000"/>
            </w:tcBorders>
            <w:shd w:val="clear" w:color="auto" w:fill="auto"/>
            <w:vAlign w:val="center"/>
          </w:tcPr>
          <w:p w14:paraId="1324B5B1" w14:textId="10218C31" w:rsidR="0033779B" w:rsidRPr="00DA7C50" w:rsidRDefault="000448C3">
            <w:pPr>
              <w:jc w:val="center"/>
              <w:rPr>
                <w:b/>
                <w:szCs w:val="24"/>
                <w:lang w:eastAsia="lt-LT"/>
              </w:rPr>
            </w:pPr>
            <w:r w:rsidRPr="00DA7C50">
              <w:rPr>
                <w:b/>
                <w:szCs w:val="24"/>
                <w:lang w:eastAsia="lt-LT"/>
              </w:rPr>
              <w:t>2021</w:t>
            </w:r>
            <w:r w:rsidR="009B5586" w:rsidRPr="00DA7C50">
              <w:rPr>
                <w:b/>
                <w:szCs w:val="24"/>
                <w:lang w:eastAsia="lt-LT"/>
              </w:rPr>
              <w:t xml:space="preserve">-ųjų </w:t>
            </w:r>
            <w:r w:rsidR="0073058B" w:rsidRPr="00DA7C50">
              <w:rPr>
                <w:b/>
                <w:szCs w:val="24"/>
                <w:lang w:eastAsia="lt-LT"/>
              </w:rPr>
              <w:t>metų faktinė reikšmė, rezultatas</w:t>
            </w:r>
          </w:p>
        </w:tc>
        <w:tc>
          <w:tcPr>
            <w:tcW w:w="1302" w:type="dxa"/>
            <w:tcBorders>
              <w:top w:val="single" w:sz="4" w:space="0" w:color="000000"/>
              <w:left w:val="single" w:sz="4" w:space="0" w:color="000000"/>
              <w:bottom w:val="single" w:sz="4" w:space="0" w:color="000000"/>
            </w:tcBorders>
            <w:shd w:val="clear" w:color="auto" w:fill="auto"/>
            <w:vAlign w:val="center"/>
          </w:tcPr>
          <w:p w14:paraId="1324B5B2" w14:textId="63318DBA" w:rsidR="0033779B" w:rsidRPr="00DA7C50" w:rsidRDefault="000448C3">
            <w:pPr>
              <w:jc w:val="center"/>
              <w:rPr>
                <w:rFonts w:eastAsia="MS Mincho;MS Gothic"/>
                <w:b/>
                <w:szCs w:val="24"/>
              </w:rPr>
            </w:pPr>
            <w:r w:rsidRPr="00DA7C50">
              <w:rPr>
                <w:b/>
                <w:szCs w:val="24"/>
                <w:lang w:eastAsia="lt-LT"/>
              </w:rPr>
              <w:t>2022</w:t>
            </w:r>
            <w:r w:rsidR="0073058B" w:rsidRPr="00DA7C50">
              <w:rPr>
                <w:b/>
                <w:szCs w:val="24"/>
                <w:lang w:eastAsia="lt-LT"/>
              </w:rPr>
              <w:t>-ųjų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Pr>
          <w:p w14:paraId="1324B5B3" w14:textId="77777777" w:rsidR="0033779B" w:rsidRPr="00DA7C50" w:rsidRDefault="0033779B">
            <w:pPr>
              <w:snapToGrid w:val="0"/>
              <w:jc w:val="center"/>
              <w:rPr>
                <w:rFonts w:eastAsia="MS Mincho;MS Gothic"/>
                <w:b/>
                <w:szCs w:val="24"/>
                <w:lang w:eastAsia="lt-LT"/>
              </w:rPr>
            </w:pPr>
          </w:p>
        </w:tc>
      </w:tr>
      <w:tr w:rsidR="00190D36" w14:paraId="5B622B5D" w14:textId="77777777" w:rsidTr="00460E10">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5851B77A" w14:textId="62B05BED" w:rsidR="00DA7C50" w:rsidRPr="00DA7C50" w:rsidRDefault="00DA7C50" w:rsidP="00DA7C50">
            <w:pPr>
              <w:snapToGrid w:val="0"/>
              <w:jc w:val="center"/>
              <w:rPr>
                <w:rFonts w:eastAsia="MS Mincho;MS Gothic"/>
                <w:b/>
                <w:bCs/>
                <w:szCs w:val="24"/>
                <w:lang w:eastAsia="lt-LT"/>
              </w:rPr>
            </w:pPr>
            <w:r w:rsidRPr="00DA7C50">
              <w:rPr>
                <w:b/>
                <w:bCs/>
                <w:lang w:eastAsia="lt-LT"/>
              </w:rPr>
              <w:t>01</w:t>
            </w:r>
          </w:p>
        </w:tc>
        <w:tc>
          <w:tcPr>
            <w:tcW w:w="6135" w:type="dxa"/>
            <w:gridSpan w:val="5"/>
            <w:tcBorders>
              <w:top w:val="single" w:sz="4" w:space="0" w:color="000000"/>
              <w:left w:val="single" w:sz="4" w:space="0" w:color="000000"/>
              <w:bottom w:val="single" w:sz="4" w:space="0" w:color="000000"/>
            </w:tcBorders>
            <w:shd w:val="clear" w:color="auto" w:fill="D9E2F3" w:themeFill="accent1" w:themeFillTint="33"/>
          </w:tcPr>
          <w:p w14:paraId="12E4CEA7" w14:textId="22C3849E" w:rsidR="00DA7C50" w:rsidRPr="00DA7C50" w:rsidRDefault="00DA7C50" w:rsidP="00DA7C50">
            <w:pPr>
              <w:snapToGrid w:val="0"/>
              <w:rPr>
                <w:rFonts w:eastAsia="MS Mincho;MS Gothic"/>
                <w:b/>
                <w:szCs w:val="24"/>
              </w:rPr>
            </w:pPr>
            <w:r>
              <w:rPr>
                <w:b/>
                <w:bCs/>
                <w:lang w:eastAsia="lt-LT"/>
              </w:rPr>
              <w:t>Kurti tvarią socialinę ir ekonominę kultūros vertę Panevėžyje (tikslo pavadinimas)</w:t>
            </w:r>
          </w:p>
        </w:tc>
        <w:tc>
          <w:tcPr>
            <w:tcW w:w="3005" w:type="dxa"/>
            <w:tcBorders>
              <w:top w:val="single" w:sz="4" w:space="0" w:color="000000"/>
              <w:left w:val="single" w:sz="4" w:space="0" w:color="000000"/>
              <w:bottom w:val="single" w:sz="4" w:space="0" w:color="000000"/>
            </w:tcBorders>
            <w:shd w:val="clear" w:color="auto" w:fill="D9E2F3" w:themeFill="accent1" w:themeFillTint="33"/>
          </w:tcPr>
          <w:p w14:paraId="6ED8A772" w14:textId="41C35BFE" w:rsidR="00DA7C50" w:rsidRPr="00DA7C50" w:rsidRDefault="00DA7C50" w:rsidP="00DA7C50">
            <w:pPr>
              <w:rPr>
                <w:b/>
                <w:szCs w:val="24"/>
                <w:lang w:eastAsia="lt-LT"/>
              </w:rPr>
            </w:pPr>
            <w:r>
              <w:rPr>
                <w:bCs/>
                <w:lang w:eastAsia="lt-LT"/>
              </w:rPr>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9E2F3" w:themeFill="accent1" w:themeFillTint="33"/>
          </w:tcPr>
          <w:p w14:paraId="089CA4E6" w14:textId="7EACFAC2" w:rsidR="00DA7C50" w:rsidRPr="00DA7C50" w:rsidRDefault="00DA7C50" w:rsidP="00DA7C50">
            <w:pPr>
              <w:jc w:val="center"/>
              <w:rPr>
                <w:b/>
                <w:szCs w:val="24"/>
                <w:lang w:eastAsia="lt-LT"/>
              </w:rPr>
            </w:pPr>
            <w:r>
              <w:t>Proc.</w:t>
            </w:r>
          </w:p>
        </w:tc>
        <w:tc>
          <w:tcPr>
            <w:tcW w:w="1335" w:type="dxa"/>
            <w:tcBorders>
              <w:top w:val="single" w:sz="4" w:space="0" w:color="000000"/>
              <w:left w:val="single" w:sz="4" w:space="0" w:color="000000"/>
              <w:bottom w:val="single" w:sz="4" w:space="0" w:color="000000"/>
            </w:tcBorders>
            <w:shd w:val="clear" w:color="auto" w:fill="D9E2F3" w:themeFill="accent1" w:themeFillTint="33"/>
          </w:tcPr>
          <w:p w14:paraId="7C6EAEFE" w14:textId="7AAAA550" w:rsidR="00DA7C50" w:rsidRPr="00833151" w:rsidRDefault="004E5EF9" w:rsidP="00DA7C50">
            <w:pPr>
              <w:jc w:val="center"/>
              <w:rPr>
                <w:szCs w:val="24"/>
                <w:lang w:eastAsia="lt-LT"/>
              </w:rPr>
            </w:pPr>
            <w:r>
              <w:rPr>
                <w:szCs w:val="24"/>
                <w:lang w:eastAsia="lt-LT"/>
              </w:rPr>
              <w:t>26,7</w:t>
            </w:r>
          </w:p>
        </w:tc>
        <w:tc>
          <w:tcPr>
            <w:tcW w:w="1302" w:type="dxa"/>
            <w:tcBorders>
              <w:top w:val="single" w:sz="4" w:space="0" w:color="000000"/>
              <w:left w:val="single" w:sz="4" w:space="0" w:color="000000"/>
              <w:bottom w:val="single" w:sz="4" w:space="0" w:color="000000"/>
            </w:tcBorders>
            <w:shd w:val="clear" w:color="auto" w:fill="D9E2F3" w:themeFill="accent1" w:themeFillTint="33"/>
          </w:tcPr>
          <w:p w14:paraId="3D3C4341" w14:textId="224E457B" w:rsidR="00DA7C50" w:rsidRPr="00833151" w:rsidRDefault="00833151" w:rsidP="00DA7C50">
            <w:pPr>
              <w:jc w:val="center"/>
              <w:rPr>
                <w:szCs w:val="24"/>
                <w:lang w:eastAsia="lt-LT"/>
              </w:rPr>
            </w:pPr>
            <w:r w:rsidRPr="00833151">
              <w:rPr>
                <w:szCs w:val="24"/>
                <w:lang w:eastAsia="lt-LT"/>
              </w:rPr>
              <w:t>48</w:t>
            </w:r>
          </w:p>
        </w:tc>
        <w:tc>
          <w:tcPr>
            <w:tcW w:w="16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ECED8E" w14:textId="77777777" w:rsidR="00DA7C50" w:rsidRPr="00DA7C50" w:rsidRDefault="00DA7C50" w:rsidP="00DA7C50">
            <w:pPr>
              <w:snapToGrid w:val="0"/>
              <w:jc w:val="center"/>
              <w:rPr>
                <w:rFonts w:eastAsia="MS Mincho;MS Gothic"/>
                <w:b/>
                <w:szCs w:val="24"/>
                <w:lang w:eastAsia="lt-LT"/>
              </w:rPr>
            </w:pPr>
          </w:p>
        </w:tc>
      </w:tr>
      <w:tr w:rsidR="0048563E" w14:paraId="247923E2" w14:textId="77777777" w:rsidTr="00460E10">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610944E5" w14:textId="0117876B" w:rsidR="002D1375" w:rsidRPr="00190D36" w:rsidRDefault="002D1375" w:rsidP="00DA7C50">
            <w:pPr>
              <w:snapToGrid w:val="0"/>
              <w:jc w:val="center"/>
              <w:rPr>
                <w:rFonts w:eastAsia="MS Mincho;MS Gothic"/>
                <w:b/>
                <w:bCs/>
                <w:szCs w:val="24"/>
                <w:lang w:eastAsia="lt-LT"/>
              </w:rPr>
            </w:pPr>
            <w:r w:rsidRPr="00190D36">
              <w:rPr>
                <w:rFonts w:eastAsia="MS Mincho;MS Gothic"/>
                <w:b/>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3BA4F523" w14:textId="7EB2C5B2" w:rsidR="002D1375" w:rsidRPr="00190D36" w:rsidRDefault="002D1375" w:rsidP="00DA7C50">
            <w:pPr>
              <w:snapToGrid w:val="0"/>
              <w:jc w:val="center"/>
              <w:rPr>
                <w:rFonts w:eastAsia="MS Mincho;MS Gothic"/>
                <w:b/>
                <w:szCs w:val="24"/>
              </w:rPr>
            </w:pPr>
            <w:r w:rsidRPr="00190D36">
              <w:rPr>
                <w:rFonts w:eastAsia="MS Mincho;MS Gothic"/>
                <w:b/>
                <w:szCs w:val="24"/>
              </w:rPr>
              <w:t>01</w:t>
            </w:r>
          </w:p>
        </w:tc>
        <w:tc>
          <w:tcPr>
            <w:tcW w:w="5628" w:type="dxa"/>
            <w:gridSpan w:val="4"/>
            <w:tcBorders>
              <w:top w:val="single" w:sz="4" w:space="0" w:color="000000"/>
              <w:left w:val="single" w:sz="4" w:space="0" w:color="000000"/>
              <w:bottom w:val="single" w:sz="4" w:space="0" w:color="000000"/>
            </w:tcBorders>
            <w:shd w:val="clear" w:color="auto" w:fill="C5E0B3" w:themeFill="accent6" w:themeFillTint="66"/>
          </w:tcPr>
          <w:p w14:paraId="6486F855" w14:textId="41CAA42F" w:rsidR="002D1375" w:rsidRPr="00DA7C50" w:rsidRDefault="002D1375" w:rsidP="002D1375">
            <w:pPr>
              <w:snapToGrid w:val="0"/>
              <w:rPr>
                <w:rFonts w:eastAsia="MS Mincho;MS Gothic"/>
                <w:b/>
                <w:szCs w:val="24"/>
              </w:rPr>
            </w:pPr>
            <w:r>
              <w:rPr>
                <w:b/>
                <w:bCs/>
                <w:lang w:eastAsia="lt-LT"/>
              </w:rPr>
              <w:t xml:space="preserve">Padidinti miesto </w:t>
            </w:r>
            <w:r w:rsidR="00991BCE">
              <w:rPr>
                <w:b/>
                <w:bCs/>
                <w:lang w:eastAsia="lt-LT"/>
              </w:rPr>
              <w:t>bendruomenės įtrauktį</w:t>
            </w:r>
            <w:r>
              <w:rPr>
                <w:b/>
                <w:bCs/>
                <w:lang w:eastAsia="lt-LT"/>
              </w:rPr>
              <w:t xml:space="preserve"> į kultūros </w:t>
            </w:r>
            <w:r w:rsidRPr="009B574D">
              <w:rPr>
                <w:b/>
                <w:bCs/>
                <w:lang w:eastAsia="lt-LT"/>
              </w:rPr>
              <w:t>kūrimą</w:t>
            </w:r>
            <w:r>
              <w:rPr>
                <w:b/>
                <w:bCs/>
                <w:lang w:eastAsia="lt-LT"/>
              </w:rPr>
              <w:t xml:space="preserve"> ir naudojimąsi kultūros produktais bei paslaugomis</w:t>
            </w:r>
          </w:p>
        </w:tc>
        <w:tc>
          <w:tcPr>
            <w:tcW w:w="3005" w:type="dxa"/>
            <w:tcBorders>
              <w:top w:val="single" w:sz="4" w:space="0" w:color="000000"/>
              <w:left w:val="single" w:sz="4" w:space="0" w:color="000000"/>
              <w:bottom w:val="single" w:sz="4" w:space="0" w:color="000000"/>
            </w:tcBorders>
            <w:shd w:val="clear" w:color="auto" w:fill="C5E0B3" w:themeFill="accent6" w:themeFillTint="66"/>
          </w:tcPr>
          <w:p w14:paraId="28F1AF18" w14:textId="79167CB4" w:rsidR="002D1375" w:rsidRPr="00DA7C50" w:rsidRDefault="002D1375" w:rsidP="002D1375">
            <w:pPr>
              <w:rPr>
                <w:b/>
                <w:szCs w:val="24"/>
                <w:lang w:eastAsia="lt-LT"/>
              </w:rPr>
            </w:pPr>
            <w:r>
              <w:rPr>
                <w:bCs/>
                <w:lang w:eastAsia="lt-LT"/>
              </w:rPr>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5E0B3" w:themeFill="accent6" w:themeFillTint="66"/>
          </w:tcPr>
          <w:p w14:paraId="5AD6F9DE" w14:textId="08AA5225" w:rsidR="002D1375" w:rsidRPr="00DA7C50" w:rsidRDefault="002D1375" w:rsidP="002D1375">
            <w:pPr>
              <w:jc w:val="center"/>
              <w:rPr>
                <w:b/>
                <w:szCs w:val="24"/>
                <w:lang w:eastAsia="lt-LT"/>
              </w:rPr>
            </w:pPr>
            <w:r w:rsidRPr="002D1375">
              <w:rPr>
                <w:bCs/>
                <w:lang w:eastAsia="lt-LT"/>
              </w:rPr>
              <w:t>Teigiamas, nepakitęs, neigiamas</w:t>
            </w:r>
          </w:p>
        </w:tc>
        <w:tc>
          <w:tcPr>
            <w:tcW w:w="1335" w:type="dxa"/>
            <w:tcBorders>
              <w:top w:val="single" w:sz="4" w:space="0" w:color="000000"/>
              <w:left w:val="single" w:sz="4" w:space="0" w:color="000000"/>
              <w:bottom w:val="single" w:sz="4" w:space="0" w:color="000000"/>
            </w:tcBorders>
            <w:shd w:val="clear" w:color="auto" w:fill="C5E0B3" w:themeFill="accent6" w:themeFillTint="66"/>
          </w:tcPr>
          <w:p w14:paraId="043CA4CD" w14:textId="5FAA839B" w:rsidR="002D1375" w:rsidRPr="00BE5492" w:rsidRDefault="004E5EF9" w:rsidP="00DA7C50">
            <w:pPr>
              <w:jc w:val="center"/>
              <w:rPr>
                <w:szCs w:val="24"/>
                <w:lang w:eastAsia="lt-LT"/>
              </w:rPr>
            </w:pPr>
            <w:r w:rsidRPr="004E5EF9">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C5E0B3" w:themeFill="accent6" w:themeFillTint="66"/>
          </w:tcPr>
          <w:p w14:paraId="258AF636" w14:textId="07ED5965" w:rsidR="002D1375" w:rsidRPr="00DA7C50" w:rsidRDefault="002D1375" w:rsidP="00DA7C50">
            <w:pPr>
              <w:jc w:val="center"/>
              <w:rPr>
                <w:b/>
                <w:szCs w:val="24"/>
                <w:lang w:eastAsia="lt-LT"/>
              </w:rPr>
            </w:pPr>
            <w: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F142FC3" w14:textId="77777777" w:rsidR="002D1375" w:rsidRPr="00DA7C50" w:rsidRDefault="002D1375" w:rsidP="00DA7C50">
            <w:pPr>
              <w:snapToGrid w:val="0"/>
              <w:jc w:val="center"/>
              <w:rPr>
                <w:rFonts w:eastAsia="MS Mincho;MS Gothic"/>
                <w:b/>
                <w:szCs w:val="24"/>
                <w:lang w:eastAsia="lt-LT"/>
              </w:rPr>
            </w:pPr>
          </w:p>
        </w:tc>
      </w:tr>
      <w:tr w:rsidR="00E367A2" w14:paraId="0810A0AB" w14:textId="77777777" w:rsidTr="00460E10">
        <w:trPr>
          <w:cantSplit/>
          <w:trHeight w:val="465"/>
          <w:jc w:val="center"/>
        </w:trPr>
        <w:tc>
          <w:tcPr>
            <w:tcW w:w="506" w:type="dxa"/>
            <w:vMerge w:val="restart"/>
            <w:tcBorders>
              <w:top w:val="single" w:sz="4" w:space="0" w:color="000000"/>
              <w:left w:val="single" w:sz="4" w:space="0" w:color="000000"/>
            </w:tcBorders>
            <w:shd w:val="clear" w:color="auto" w:fill="D9E2F3" w:themeFill="accent1" w:themeFillTint="33"/>
          </w:tcPr>
          <w:p w14:paraId="5F893101" w14:textId="2B5735DA" w:rsidR="002D1375" w:rsidRPr="002D1375" w:rsidRDefault="002D1375" w:rsidP="00DA7C50">
            <w:pPr>
              <w:snapToGrid w:val="0"/>
              <w:jc w:val="center"/>
              <w:rPr>
                <w:rFonts w:eastAsia="MS Mincho;MS Gothic"/>
                <w:bCs/>
                <w:szCs w:val="24"/>
                <w:lang w:eastAsia="lt-LT"/>
              </w:rPr>
            </w:pPr>
            <w:r w:rsidRPr="002D1375">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hemeFill="accent6" w:themeFillTint="66"/>
          </w:tcPr>
          <w:p w14:paraId="2D29D214" w14:textId="4BB9B8B2" w:rsidR="002D1375" w:rsidRPr="002D1375" w:rsidRDefault="002D1375" w:rsidP="00DA7C50">
            <w:pPr>
              <w:snapToGrid w:val="0"/>
              <w:jc w:val="center"/>
              <w:rPr>
                <w:rFonts w:eastAsia="MS Mincho;MS Gothic"/>
                <w:szCs w:val="24"/>
              </w:rPr>
            </w:pPr>
            <w:r w:rsidRPr="002D1375">
              <w:rPr>
                <w:rFonts w:eastAsia="MS Mincho;MS Gothic"/>
                <w:szCs w:val="24"/>
              </w:rPr>
              <w:t>01</w:t>
            </w:r>
          </w:p>
        </w:tc>
        <w:tc>
          <w:tcPr>
            <w:tcW w:w="508" w:type="dxa"/>
            <w:vMerge w:val="restart"/>
            <w:tcBorders>
              <w:top w:val="single" w:sz="4" w:space="0" w:color="000000"/>
              <w:left w:val="single" w:sz="4" w:space="0" w:color="000000"/>
            </w:tcBorders>
            <w:shd w:val="clear" w:color="auto" w:fill="F7CAAC" w:themeFill="accent2" w:themeFillTint="66"/>
          </w:tcPr>
          <w:p w14:paraId="386D0429" w14:textId="2EEF6FF6" w:rsidR="002D1375" w:rsidRPr="002D1375" w:rsidRDefault="002D1375" w:rsidP="00DA7C50">
            <w:pPr>
              <w:snapToGrid w:val="0"/>
              <w:jc w:val="center"/>
              <w:rPr>
                <w:rFonts w:eastAsia="MS Mincho;MS Gothic"/>
                <w:szCs w:val="24"/>
              </w:rPr>
            </w:pPr>
            <w:r w:rsidRPr="002D1375">
              <w:rPr>
                <w:rFonts w:eastAsia="MS Mincho;MS Gothic"/>
                <w:szCs w:val="24"/>
              </w:rPr>
              <w:t>01</w:t>
            </w:r>
          </w:p>
        </w:tc>
        <w:tc>
          <w:tcPr>
            <w:tcW w:w="3450" w:type="dxa"/>
            <w:gridSpan w:val="2"/>
            <w:vMerge w:val="restart"/>
            <w:tcBorders>
              <w:top w:val="single" w:sz="4" w:space="0" w:color="000000"/>
              <w:left w:val="single" w:sz="4" w:space="0" w:color="000000"/>
            </w:tcBorders>
            <w:shd w:val="clear" w:color="auto" w:fill="F7CAAC" w:themeFill="accent2" w:themeFillTint="66"/>
          </w:tcPr>
          <w:p w14:paraId="06FC373C" w14:textId="6318AA08" w:rsidR="002D1375" w:rsidRPr="002D1375" w:rsidRDefault="002D1375" w:rsidP="002D1375">
            <w:pPr>
              <w:snapToGrid w:val="0"/>
              <w:rPr>
                <w:rFonts w:eastAsia="MS Mincho;MS Gothic"/>
                <w:szCs w:val="24"/>
              </w:rPr>
            </w:pPr>
            <w:r>
              <w:rPr>
                <w:rFonts w:eastAsia="MS Mincho;MS Gothic"/>
              </w:rPr>
              <w:t>R</w:t>
            </w:r>
            <w:r w:rsidRPr="009F05B1">
              <w:rPr>
                <w:rFonts w:eastAsia="MS Mincho;MS Gothic"/>
              </w:rPr>
              <w:t>enginių rinkodaros priemonių įgyvendinimas</w:t>
            </w:r>
          </w:p>
        </w:tc>
        <w:tc>
          <w:tcPr>
            <w:tcW w:w="1670" w:type="dxa"/>
            <w:tcBorders>
              <w:top w:val="single" w:sz="4" w:space="0" w:color="000000"/>
              <w:left w:val="single" w:sz="4" w:space="0" w:color="000000"/>
              <w:bottom w:val="single" w:sz="4" w:space="0" w:color="000000"/>
            </w:tcBorders>
            <w:shd w:val="clear" w:color="auto" w:fill="auto"/>
          </w:tcPr>
          <w:p w14:paraId="14DF9F63" w14:textId="406F8E39" w:rsidR="002D1375" w:rsidRPr="00460E10" w:rsidRDefault="00460E10" w:rsidP="002D1375">
            <w:pPr>
              <w:snapToGrid w:val="0"/>
              <w:rPr>
                <w:rFonts w:eastAsia="MS Mincho;MS Gothic"/>
                <w:szCs w:val="24"/>
              </w:rPr>
            </w:pPr>
            <w:r w:rsidRPr="00460E10">
              <w:rPr>
                <w:rFonts w:eastAsia="MS Mincho;MS Gothic"/>
                <w:szCs w:val="24"/>
              </w:rPr>
              <w:t>Kultūrinės veiklos vadybininkė</w:t>
            </w:r>
          </w:p>
        </w:tc>
        <w:tc>
          <w:tcPr>
            <w:tcW w:w="3005" w:type="dxa"/>
            <w:tcBorders>
              <w:top w:val="single" w:sz="4" w:space="0" w:color="000000"/>
              <w:left w:val="single" w:sz="4" w:space="0" w:color="000000"/>
              <w:bottom w:val="single" w:sz="4" w:space="0" w:color="000000"/>
            </w:tcBorders>
            <w:shd w:val="clear" w:color="auto" w:fill="auto"/>
          </w:tcPr>
          <w:p w14:paraId="61F26158" w14:textId="1C92BC18" w:rsidR="002D1375" w:rsidRPr="002D1375" w:rsidRDefault="002D1375" w:rsidP="002D1375">
            <w:pPr>
              <w:rPr>
                <w:szCs w:val="24"/>
                <w:lang w:eastAsia="lt-LT"/>
              </w:rPr>
            </w:pPr>
            <w:r>
              <w:rPr>
                <w:rFonts w:eastAsia="MS Mincho"/>
                <w:bCs/>
                <w:lang w:eastAsia="lt-LT"/>
              </w:rPr>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2A8D58A4" w14:textId="076823C9" w:rsidR="002D1375" w:rsidRPr="00190D36" w:rsidRDefault="002D1375" w:rsidP="00DA7C50">
            <w:pPr>
              <w:jc w:val="center"/>
              <w:rPr>
                <w:szCs w:val="24"/>
                <w:lang w:eastAsia="lt-LT"/>
              </w:rPr>
            </w:pPr>
            <w:r w:rsidRPr="00190D36">
              <w:t>Vnt.</w:t>
            </w:r>
          </w:p>
        </w:tc>
        <w:tc>
          <w:tcPr>
            <w:tcW w:w="1335" w:type="dxa"/>
            <w:tcBorders>
              <w:top w:val="single" w:sz="4" w:space="0" w:color="000000"/>
              <w:left w:val="single" w:sz="4" w:space="0" w:color="000000"/>
              <w:bottom w:val="single" w:sz="4" w:space="0" w:color="000000"/>
            </w:tcBorders>
            <w:shd w:val="clear" w:color="auto" w:fill="auto"/>
          </w:tcPr>
          <w:p w14:paraId="0B8E6618" w14:textId="657334DC" w:rsidR="002D1375" w:rsidRPr="009A2297" w:rsidRDefault="002D1375" w:rsidP="00DA7C50">
            <w:pPr>
              <w:jc w:val="center"/>
              <w:rPr>
                <w:szCs w:val="24"/>
                <w:lang w:eastAsia="lt-LT"/>
              </w:rPr>
            </w:pPr>
            <w:r w:rsidRPr="009A2297">
              <w:rPr>
                <w:rFonts w:eastAsia="MS Mincho;MS Gothic"/>
              </w:rPr>
              <w:t>6</w:t>
            </w:r>
          </w:p>
        </w:tc>
        <w:tc>
          <w:tcPr>
            <w:tcW w:w="1302" w:type="dxa"/>
            <w:tcBorders>
              <w:top w:val="single" w:sz="4" w:space="0" w:color="000000"/>
              <w:left w:val="single" w:sz="4" w:space="0" w:color="000000"/>
              <w:bottom w:val="single" w:sz="4" w:space="0" w:color="000000"/>
            </w:tcBorders>
            <w:shd w:val="clear" w:color="auto" w:fill="auto"/>
          </w:tcPr>
          <w:p w14:paraId="70EF6A60" w14:textId="79E68043" w:rsidR="002D1375" w:rsidRPr="009A2297" w:rsidRDefault="002D1375" w:rsidP="00DA7C50">
            <w:pPr>
              <w:jc w:val="center"/>
              <w:rPr>
                <w:szCs w:val="24"/>
                <w:lang w:eastAsia="lt-LT"/>
              </w:rPr>
            </w:pPr>
            <w:r w:rsidRPr="009B574D">
              <w:rPr>
                <w:rFonts w:eastAsia="MS Mincho;MS Gothic"/>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BD0E5E7" w14:textId="77777777" w:rsidR="002D1375" w:rsidRPr="00DA7C50" w:rsidRDefault="002D1375" w:rsidP="00DA7C50">
            <w:pPr>
              <w:snapToGrid w:val="0"/>
              <w:jc w:val="center"/>
              <w:rPr>
                <w:rFonts w:eastAsia="MS Mincho;MS Gothic"/>
                <w:b/>
                <w:szCs w:val="24"/>
                <w:lang w:eastAsia="lt-LT"/>
              </w:rPr>
            </w:pPr>
          </w:p>
        </w:tc>
      </w:tr>
      <w:tr w:rsidR="00460E10" w14:paraId="298770C6" w14:textId="77777777" w:rsidTr="00460E10">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00F07A1F" w14:textId="77777777" w:rsidR="002D1375" w:rsidRPr="00DA7C50" w:rsidRDefault="002D1375" w:rsidP="00DA7C50">
            <w:pPr>
              <w:snapToGrid w:val="0"/>
              <w:jc w:val="center"/>
              <w:rPr>
                <w:rFonts w:eastAsia="MS Mincho;MS Gothic"/>
                <w:b/>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24899B01" w14:textId="77777777" w:rsidR="002D1375" w:rsidRPr="00DA7C50" w:rsidRDefault="002D1375" w:rsidP="00DA7C50">
            <w:pPr>
              <w:snapToGrid w:val="0"/>
              <w:jc w:val="center"/>
              <w:rPr>
                <w:rFonts w:eastAsia="MS Mincho;MS Gothic"/>
                <w:b/>
                <w:szCs w:val="24"/>
              </w:rPr>
            </w:pPr>
          </w:p>
        </w:tc>
        <w:tc>
          <w:tcPr>
            <w:tcW w:w="508" w:type="dxa"/>
            <w:vMerge/>
            <w:tcBorders>
              <w:left w:val="single" w:sz="4" w:space="0" w:color="000000"/>
              <w:bottom w:val="single" w:sz="4" w:space="0" w:color="000000"/>
            </w:tcBorders>
            <w:shd w:val="clear" w:color="auto" w:fill="F7CAAC" w:themeFill="accent2" w:themeFillTint="66"/>
          </w:tcPr>
          <w:p w14:paraId="4E0C417E" w14:textId="77777777" w:rsidR="002D1375" w:rsidRPr="00DA7C50" w:rsidRDefault="002D1375" w:rsidP="00DA7C50">
            <w:pPr>
              <w:snapToGrid w:val="0"/>
              <w:jc w:val="center"/>
              <w:rPr>
                <w:rFonts w:eastAsia="MS Mincho;MS Gothic"/>
                <w:b/>
                <w:szCs w:val="24"/>
              </w:rPr>
            </w:pPr>
          </w:p>
        </w:tc>
        <w:tc>
          <w:tcPr>
            <w:tcW w:w="3450" w:type="dxa"/>
            <w:gridSpan w:val="2"/>
            <w:vMerge/>
            <w:tcBorders>
              <w:left w:val="single" w:sz="4" w:space="0" w:color="000000"/>
              <w:bottom w:val="single" w:sz="4" w:space="0" w:color="000000"/>
            </w:tcBorders>
            <w:shd w:val="clear" w:color="auto" w:fill="auto"/>
          </w:tcPr>
          <w:p w14:paraId="7D27AAE5" w14:textId="0EC0C12C" w:rsidR="002D1375" w:rsidRPr="00DA7C50" w:rsidRDefault="002D1375" w:rsidP="002D1375">
            <w:pPr>
              <w:snapToGrid w:val="0"/>
              <w:rPr>
                <w:rFonts w:eastAsia="MS Mincho;MS Gothic"/>
                <w:b/>
                <w:szCs w:val="24"/>
              </w:rPr>
            </w:pPr>
          </w:p>
        </w:tc>
        <w:tc>
          <w:tcPr>
            <w:tcW w:w="1670" w:type="dxa"/>
            <w:tcBorders>
              <w:top w:val="single" w:sz="4" w:space="0" w:color="000000"/>
              <w:left w:val="single" w:sz="4" w:space="0" w:color="000000"/>
              <w:bottom w:val="single" w:sz="4" w:space="0" w:color="000000"/>
            </w:tcBorders>
            <w:shd w:val="clear" w:color="auto" w:fill="auto"/>
          </w:tcPr>
          <w:p w14:paraId="75D400A9" w14:textId="043FBDA1" w:rsidR="002D1375"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auto"/>
          </w:tcPr>
          <w:p w14:paraId="612A3BC5" w14:textId="46A5ECA3" w:rsidR="002D1375" w:rsidRPr="00DA7C50" w:rsidRDefault="002D1375" w:rsidP="002D1375">
            <w:pPr>
              <w:rPr>
                <w:b/>
                <w:szCs w:val="24"/>
                <w:lang w:eastAsia="lt-LT"/>
              </w:rPr>
            </w:pPr>
            <w:r w:rsidRPr="00C66C66">
              <w:rPr>
                <w:rFonts w:eastAsia="MS Mincho;MS Gothic"/>
                <w:bCs/>
              </w:rPr>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2C43CF75" w14:textId="66741509" w:rsidR="002D1375" w:rsidRPr="00DA7C50" w:rsidRDefault="002D1375" w:rsidP="00DA7C50">
            <w:pPr>
              <w:jc w:val="center"/>
              <w:rPr>
                <w:b/>
                <w:szCs w:val="24"/>
                <w:lang w:eastAsia="lt-LT"/>
              </w:rPr>
            </w:pPr>
            <w:r>
              <w:rPr>
                <w:rFonts w:eastAsia="MS Mincho;MS Gothic"/>
              </w:rPr>
              <w:t>Vnt.</w:t>
            </w:r>
          </w:p>
        </w:tc>
        <w:tc>
          <w:tcPr>
            <w:tcW w:w="1335" w:type="dxa"/>
            <w:tcBorders>
              <w:top w:val="single" w:sz="4" w:space="0" w:color="000000"/>
              <w:left w:val="single" w:sz="4" w:space="0" w:color="000000"/>
              <w:bottom w:val="single" w:sz="4" w:space="0" w:color="000000"/>
            </w:tcBorders>
            <w:shd w:val="clear" w:color="auto" w:fill="auto"/>
          </w:tcPr>
          <w:p w14:paraId="407A7BA5" w14:textId="29E748FF" w:rsidR="002D1375" w:rsidRPr="009A2297" w:rsidRDefault="002D1375" w:rsidP="00DA7C50">
            <w:pPr>
              <w:jc w:val="center"/>
              <w:rPr>
                <w:szCs w:val="24"/>
                <w:lang w:eastAsia="lt-LT"/>
              </w:rPr>
            </w:pPr>
            <w:r w:rsidRPr="009A2297">
              <w:rPr>
                <w:rFonts w:eastAsia="MS Mincho;MS Gothic"/>
              </w:rPr>
              <w:t>18059</w:t>
            </w:r>
          </w:p>
        </w:tc>
        <w:tc>
          <w:tcPr>
            <w:tcW w:w="1302" w:type="dxa"/>
            <w:tcBorders>
              <w:top w:val="single" w:sz="4" w:space="0" w:color="000000"/>
              <w:left w:val="single" w:sz="4" w:space="0" w:color="000000"/>
              <w:bottom w:val="single" w:sz="4" w:space="0" w:color="000000"/>
            </w:tcBorders>
            <w:shd w:val="clear" w:color="auto" w:fill="FFFFFF" w:themeFill="background1"/>
          </w:tcPr>
          <w:p w14:paraId="35E62F00" w14:textId="28E81616" w:rsidR="002D1375" w:rsidRPr="009A2297" w:rsidRDefault="002D1375" w:rsidP="00DA7C50">
            <w:pPr>
              <w:jc w:val="center"/>
              <w:rPr>
                <w:szCs w:val="24"/>
                <w:lang w:eastAsia="lt-LT"/>
              </w:rPr>
            </w:pPr>
            <w:r w:rsidRPr="009A2297">
              <w:rPr>
                <w:rFonts w:eastAsia="MS Mincho;MS Gothic"/>
              </w:rPr>
              <w:t>14000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AA5E678" w14:textId="77777777" w:rsidR="002D1375" w:rsidRPr="00DA7C50" w:rsidRDefault="002D1375" w:rsidP="00DA7C50">
            <w:pPr>
              <w:snapToGrid w:val="0"/>
              <w:jc w:val="center"/>
              <w:rPr>
                <w:rFonts w:eastAsia="MS Mincho;MS Gothic"/>
                <w:b/>
                <w:szCs w:val="24"/>
                <w:lang w:eastAsia="lt-LT"/>
              </w:rPr>
            </w:pPr>
          </w:p>
        </w:tc>
      </w:tr>
      <w:tr w:rsidR="00E367A2" w14:paraId="45DB46D7" w14:textId="77777777" w:rsidTr="00460E10">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6D36B155" w14:textId="6B17459B" w:rsidR="00611B45" w:rsidRPr="00611B45" w:rsidRDefault="00611B45" w:rsidP="00DA7C50">
            <w:pPr>
              <w:snapToGrid w:val="0"/>
              <w:jc w:val="center"/>
              <w:rPr>
                <w:rFonts w:eastAsia="MS Mincho;MS Gothic"/>
                <w:bCs/>
                <w:szCs w:val="24"/>
                <w:lang w:eastAsia="lt-LT"/>
              </w:rPr>
            </w:pPr>
            <w:r w:rsidRPr="00611B45">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663DF027" w14:textId="76D62944" w:rsidR="00611B45" w:rsidRPr="00611B45" w:rsidRDefault="00611B45" w:rsidP="00DA7C50">
            <w:pPr>
              <w:snapToGrid w:val="0"/>
              <w:jc w:val="center"/>
              <w:rPr>
                <w:rFonts w:eastAsia="MS Mincho;MS Gothic"/>
                <w:szCs w:val="24"/>
              </w:rPr>
            </w:pPr>
            <w:r w:rsidRPr="00611B45">
              <w:rPr>
                <w:rFonts w:eastAsia="MS Mincho;MS Gothic"/>
                <w:szCs w:val="24"/>
              </w:rPr>
              <w:t>01</w:t>
            </w:r>
          </w:p>
        </w:tc>
        <w:tc>
          <w:tcPr>
            <w:tcW w:w="508" w:type="dxa"/>
            <w:tcBorders>
              <w:top w:val="single" w:sz="4" w:space="0" w:color="000000"/>
              <w:left w:val="single" w:sz="4" w:space="0" w:color="000000"/>
              <w:bottom w:val="single" w:sz="4" w:space="0" w:color="000000"/>
            </w:tcBorders>
            <w:shd w:val="clear" w:color="auto" w:fill="F7CAAC" w:themeFill="accent2" w:themeFillTint="66"/>
          </w:tcPr>
          <w:p w14:paraId="7133061F" w14:textId="10FA0D84" w:rsidR="00611B45" w:rsidRPr="00611B45" w:rsidRDefault="00611B45" w:rsidP="00DA7C50">
            <w:pPr>
              <w:snapToGrid w:val="0"/>
              <w:jc w:val="center"/>
              <w:rPr>
                <w:rFonts w:eastAsia="MS Mincho;MS Gothic"/>
                <w:szCs w:val="24"/>
              </w:rPr>
            </w:pPr>
            <w:r w:rsidRPr="00611B45">
              <w:rPr>
                <w:rFonts w:eastAsia="MS Mincho;MS Gothic"/>
                <w:szCs w:val="24"/>
              </w:rPr>
              <w:t>02</w:t>
            </w:r>
          </w:p>
        </w:tc>
        <w:tc>
          <w:tcPr>
            <w:tcW w:w="3450" w:type="dxa"/>
            <w:gridSpan w:val="2"/>
            <w:tcBorders>
              <w:top w:val="single" w:sz="4" w:space="0" w:color="000000"/>
              <w:left w:val="single" w:sz="4" w:space="0" w:color="000000"/>
              <w:bottom w:val="single" w:sz="4" w:space="0" w:color="000000"/>
            </w:tcBorders>
            <w:shd w:val="clear" w:color="auto" w:fill="F7CAAC" w:themeFill="accent2" w:themeFillTint="66"/>
          </w:tcPr>
          <w:p w14:paraId="11B4D9BF" w14:textId="4E239BFB" w:rsidR="00611B45" w:rsidRPr="00DA7C50" w:rsidRDefault="00611B45" w:rsidP="002D1375">
            <w:pPr>
              <w:snapToGrid w:val="0"/>
              <w:rPr>
                <w:rFonts w:eastAsia="MS Mincho;MS Gothic"/>
                <w:b/>
                <w:szCs w:val="24"/>
              </w:rPr>
            </w:pPr>
            <w:r>
              <w:rPr>
                <w:rFonts w:eastAsia="MS Mincho"/>
              </w:rPr>
              <w:t>Miesto viešųjų erdvių įveiklinimas</w:t>
            </w:r>
          </w:p>
        </w:tc>
        <w:tc>
          <w:tcPr>
            <w:tcW w:w="1670" w:type="dxa"/>
            <w:tcBorders>
              <w:top w:val="single" w:sz="4" w:space="0" w:color="000000"/>
              <w:left w:val="single" w:sz="4" w:space="0" w:color="000000"/>
              <w:bottom w:val="single" w:sz="4" w:space="0" w:color="000000"/>
            </w:tcBorders>
            <w:shd w:val="clear" w:color="auto" w:fill="auto"/>
          </w:tcPr>
          <w:p w14:paraId="6212375F" w14:textId="57D4B1C1" w:rsidR="00611B45"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auto"/>
          </w:tcPr>
          <w:p w14:paraId="6FE3202F" w14:textId="57FB7475" w:rsidR="00611B45" w:rsidRPr="00DA7C50" w:rsidRDefault="00611B45" w:rsidP="002D1375">
            <w:pPr>
              <w:rPr>
                <w:b/>
                <w:szCs w:val="24"/>
                <w:lang w:eastAsia="lt-LT"/>
              </w:rPr>
            </w:pPr>
            <w:r w:rsidRPr="00BB2139">
              <w:rPr>
                <w:rFonts w:eastAsia="MS Mincho"/>
                <w:bCs/>
                <w:lang w:eastAsia="lt-LT"/>
              </w:rPr>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7756A1C2" w14:textId="5CA8B54D" w:rsidR="00611B45" w:rsidRPr="00DA7C50" w:rsidRDefault="00611B45" w:rsidP="00DA7C50">
            <w:pPr>
              <w:jc w:val="center"/>
              <w:rPr>
                <w:b/>
                <w:szCs w:val="24"/>
                <w:lang w:eastAsia="lt-LT"/>
              </w:rPr>
            </w:pPr>
            <w:r>
              <w:rPr>
                <w:rFonts w:eastAsia="MS Mincho;MS Gothic"/>
              </w:rPr>
              <w:t>Vnt.</w:t>
            </w:r>
          </w:p>
        </w:tc>
        <w:tc>
          <w:tcPr>
            <w:tcW w:w="1335" w:type="dxa"/>
            <w:tcBorders>
              <w:top w:val="single" w:sz="4" w:space="0" w:color="000000"/>
              <w:left w:val="single" w:sz="4" w:space="0" w:color="000000"/>
              <w:bottom w:val="single" w:sz="4" w:space="0" w:color="000000"/>
            </w:tcBorders>
            <w:shd w:val="clear" w:color="auto" w:fill="auto"/>
          </w:tcPr>
          <w:p w14:paraId="518884E3" w14:textId="1EAD32F6" w:rsidR="00611B45" w:rsidRPr="009A2297" w:rsidRDefault="00190D36" w:rsidP="00DA7C50">
            <w:pPr>
              <w:jc w:val="center"/>
              <w:rPr>
                <w:szCs w:val="24"/>
                <w:lang w:eastAsia="lt-LT"/>
              </w:rPr>
            </w:pPr>
            <w:r w:rsidRPr="009A2297">
              <w:rPr>
                <w:szCs w:val="24"/>
                <w:lang w:eastAsia="lt-LT"/>
              </w:rPr>
              <w:t>3</w:t>
            </w:r>
          </w:p>
        </w:tc>
        <w:tc>
          <w:tcPr>
            <w:tcW w:w="1302" w:type="dxa"/>
            <w:tcBorders>
              <w:top w:val="single" w:sz="4" w:space="0" w:color="000000"/>
              <w:left w:val="single" w:sz="4" w:space="0" w:color="000000"/>
              <w:bottom w:val="single" w:sz="4" w:space="0" w:color="000000"/>
            </w:tcBorders>
            <w:shd w:val="clear" w:color="auto" w:fill="auto"/>
          </w:tcPr>
          <w:p w14:paraId="7D5EEA94" w14:textId="7588D657" w:rsidR="00611B45" w:rsidRPr="009A2297" w:rsidRDefault="00190D36" w:rsidP="00DA7C50">
            <w:pPr>
              <w:jc w:val="center"/>
              <w:rPr>
                <w:szCs w:val="24"/>
                <w:lang w:eastAsia="lt-LT"/>
              </w:rPr>
            </w:pPr>
            <w:r w:rsidRPr="009A2297">
              <w:rPr>
                <w:szCs w:val="24"/>
                <w:lang w:eastAsia="lt-LT"/>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D5A221B" w14:textId="77777777" w:rsidR="00611B45" w:rsidRPr="00DA7C50" w:rsidRDefault="00611B45" w:rsidP="00DA7C50">
            <w:pPr>
              <w:snapToGrid w:val="0"/>
              <w:jc w:val="center"/>
              <w:rPr>
                <w:rFonts w:eastAsia="MS Mincho;MS Gothic"/>
                <w:b/>
                <w:szCs w:val="24"/>
                <w:lang w:eastAsia="lt-LT"/>
              </w:rPr>
            </w:pPr>
          </w:p>
        </w:tc>
      </w:tr>
      <w:tr w:rsidR="00E367A2" w14:paraId="41261BBD" w14:textId="77777777" w:rsidTr="00460E10">
        <w:trPr>
          <w:cantSplit/>
          <w:trHeight w:val="465"/>
          <w:jc w:val="center"/>
        </w:trPr>
        <w:tc>
          <w:tcPr>
            <w:tcW w:w="506" w:type="dxa"/>
            <w:vMerge w:val="restart"/>
            <w:tcBorders>
              <w:top w:val="single" w:sz="4" w:space="0" w:color="000000"/>
              <w:left w:val="single" w:sz="4" w:space="0" w:color="000000"/>
            </w:tcBorders>
            <w:shd w:val="clear" w:color="auto" w:fill="D9E2F3" w:themeFill="accent1" w:themeFillTint="33"/>
          </w:tcPr>
          <w:p w14:paraId="08398891" w14:textId="63E54583" w:rsidR="00611B45" w:rsidRPr="00611B45" w:rsidRDefault="00611B45" w:rsidP="00DA7C50">
            <w:pPr>
              <w:snapToGrid w:val="0"/>
              <w:jc w:val="center"/>
              <w:rPr>
                <w:rFonts w:eastAsia="MS Mincho;MS Gothic"/>
                <w:bCs/>
                <w:szCs w:val="24"/>
                <w:lang w:eastAsia="lt-LT"/>
              </w:rPr>
            </w:pPr>
            <w:r w:rsidRPr="00611B45">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hemeFill="accent6" w:themeFillTint="66"/>
          </w:tcPr>
          <w:p w14:paraId="2238C9B7" w14:textId="6DA89425" w:rsidR="00611B45" w:rsidRPr="00611B45" w:rsidRDefault="00611B45" w:rsidP="00DA7C50">
            <w:pPr>
              <w:snapToGrid w:val="0"/>
              <w:jc w:val="center"/>
              <w:rPr>
                <w:rFonts w:eastAsia="MS Mincho;MS Gothic"/>
                <w:szCs w:val="24"/>
              </w:rPr>
            </w:pPr>
            <w:r w:rsidRPr="00611B45">
              <w:rPr>
                <w:rFonts w:eastAsia="MS Mincho;MS Gothic"/>
                <w:szCs w:val="24"/>
              </w:rPr>
              <w:t>01</w:t>
            </w:r>
          </w:p>
        </w:tc>
        <w:tc>
          <w:tcPr>
            <w:tcW w:w="508" w:type="dxa"/>
            <w:vMerge w:val="restart"/>
            <w:tcBorders>
              <w:top w:val="single" w:sz="4" w:space="0" w:color="000000"/>
              <w:left w:val="single" w:sz="4" w:space="0" w:color="000000"/>
            </w:tcBorders>
            <w:shd w:val="clear" w:color="auto" w:fill="F7CAAC" w:themeFill="accent2" w:themeFillTint="66"/>
          </w:tcPr>
          <w:p w14:paraId="779F3D4E" w14:textId="77483C4F" w:rsidR="00611B45" w:rsidRPr="00611B45" w:rsidRDefault="00611B45" w:rsidP="00DA7C50">
            <w:pPr>
              <w:snapToGrid w:val="0"/>
              <w:jc w:val="center"/>
              <w:rPr>
                <w:rFonts w:eastAsia="MS Mincho;MS Gothic"/>
                <w:szCs w:val="24"/>
              </w:rPr>
            </w:pPr>
            <w:r w:rsidRPr="00611B45">
              <w:rPr>
                <w:rFonts w:eastAsia="MS Mincho;MS Gothic"/>
                <w:szCs w:val="24"/>
              </w:rPr>
              <w:t>02</w:t>
            </w:r>
          </w:p>
        </w:tc>
        <w:tc>
          <w:tcPr>
            <w:tcW w:w="508" w:type="dxa"/>
            <w:vMerge w:val="restart"/>
            <w:tcBorders>
              <w:top w:val="single" w:sz="4" w:space="0" w:color="000000"/>
              <w:left w:val="single" w:sz="4" w:space="0" w:color="000000"/>
            </w:tcBorders>
            <w:shd w:val="clear" w:color="auto" w:fill="auto"/>
          </w:tcPr>
          <w:p w14:paraId="32FFD2A5" w14:textId="293EA00E" w:rsidR="00611B45" w:rsidRPr="00611B45" w:rsidRDefault="00611B45" w:rsidP="00DA7C50">
            <w:pPr>
              <w:snapToGrid w:val="0"/>
              <w:jc w:val="center"/>
              <w:rPr>
                <w:rFonts w:eastAsia="MS Mincho;MS Gothic"/>
                <w:szCs w:val="24"/>
              </w:rPr>
            </w:pPr>
            <w:r w:rsidRPr="00611B45">
              <w:rPr>
                <w:rFonts w:eastAsia="MS Mincho;MS Gothic"/>
                <w:szCs w:val="24"/>
              </w:rPr>
              <w:t>01</w:t>
            </w:r>
          </w:p>
        </w:tc>
        <w:tc>
          <w:tcPr>
            <w:tcW w:w="2942" w:type="dxa"/>
            <w:vMerge w:val="restart"/>
            <w:tcBorders>
              <w:top w:val="single" w:sz="4" w:space="0" w:color="000000"/>
              <w:left w:val="single" w:sz="4" w:space="0" w:color="000000"/>
            </w:tcBorders>
            <w:shd w:val="clear" w:color="auto" w:fill="auto"/>
          </w:tcPr>
          <w:p w14:paraId="1B40E0C8" w14:textId="3BD92E41" w:rsidR="00611B45" w:rsidRPr="00DA7C50" w:rsidRDefault="00611B45" w:rsidP="002D1375">
            <w:pPr>
              <w:snapToGrid w:val="0"/>
              <w:rPr>
                <w:rFonts w:eastAsia="MS Mincho;MS Gothic"/>
                <w:b/>
                <w:szCs w:val="24"/>
              </w:rPr>
            </w:pPr>
            <w:r>
              <w:rPr>
                <w:rFonts w:eastAsia="MS Mincho;MS Gothic"/>
              </w:rPr>
              <w:t>Organizuoti rengi</w:t>
            </w:r>
            <w:r w:rsidRPr="00762E49">
              <w:rPr>
                <w:rFonts w:eastAsia="MS Mincho;MS Gothic"/>
              </w:rPr>
              <w:t xml:space="preserve">nius netradicinėse miesto erdvėse </w:t>
            </w:r>
          </w:p>
        </w:tc>
        <w:tc>
          <w:tcPr>
            <w:tcW w:w="1670" w:type="dxa"/>
            <w:tcBorders>
              <w:top w:val="single" w:sz="4" w:space="0" w:color="000000"/>
              <w:left w:val="single" w:sz="4" w:space="0" w:color="000000"/>
              <w:bottom w:val="single" w:sz="4" w:space="0" w:color="000000"/>
            </w:tcBorders>
            <w:shd w:val="clear" w:color="auto" w:fill="auto"/>
          </w:tcPr>
          <w:p w14:paraId="22FC0E28" w14:textId="38398CF6" w:rsidR="00611B45" w:rsidRPr="00460E10" w:rsidRDefault="00460E10" w:rsidP="002D1375">
            <w:pPr>
              <w:snapToGrid w:val="0"/>
              <w:rPr>
                <w:rFonts w:eastAsia="MS Mincho;MS Gothic"/>
                <w:szCs w:val="24"/>
              </w:rPr>
            </w:pPr>
            <w:r>
              <w:rPr>
                <w:rFonts w:eastAsia="MS Mincho;MS Gothic"/>
                <w:szCs w:val="24"/>
              </w:rPr>
              <w:t>Meno vadovas</w:t>
            </w:r>
          </w:p>
        </w:tc>
        <w:tc>
          <w:tcPr>
            <w:tcW w:w="3005" w:type="dxa"/>
            <w:tcBorders>
              <w:top w:val="single" w:sz="4" w:space="0" w:color="000000"/>
              <w:left w:val="single" w:sz="4" w:space="0" w:color="000000"/>
              <w:bottom w:val="single" w:sz="4" w:space="0" w:color="000000"/>
            </w:tcBorders>
            <w:shd w:val="clear" w:color="auto" w:fill="auto"/>
          </w:tcPr>
          <w:p w14:paraId="3AB7E288" w14:textId="56A4A030" w:rsidR="00611B45" w:rsidRPr="00DA7C50" w:rsidRDefault="00611B45" w:rsidP="002D1375">
            <w:pPr>
              <w:rPr>
                <w:b/>
                <w:szCs w:val="24"/>
                <w:lang w:eastAsia="lt-LT"/>
              </w:rPr>
            </w:pPr>
            <w:r w:rsidRPr="00762E49">
              <w:rPr>
                <w:lang w:eastAsia="lt-LT"/>
              </w:rPr>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3B7A589E" w14:textId="04A23878" w:rsidR="00611B45" w:rsidRPr="00DA7C50" w:rsidRDefault="00611B45" w:rsidP="00DA7C50">
            <w:pPr>
              <w:jc w:val="center"/>
              <w:rPr>
                <w:b/>
                <w:szCs w:val="24"/>
                <w:lang w:eastAsia="lt-LT"/>
              </w:rPr>
            </w:pPr>
            <w:r w:rsidRPr="00BB2139">
              <w:t>Vnt.</w:t>
            </w:r>
          </w:p>
        </w:tc>
        <w:tc>
          <w:tcPr>
            <w:tcW w:w="1335" w:type="dxa"/>
            <w:tcBorders>
              <w:top w:val="single" w:sz="4" w:space="0" w:color="000000"/>
              <w:left w:val="single" w:sz="4" w:space="0" w:color="000000"/>
              <w:bottom w:val="single" w:sz="4" w:space="0" w:color="000000"/>
            </w:tcBorders>
            <w:shd w:val="clear" w:color="auto" w:fill="auto"/>
          </w:tcPr>
          <w:p w14:paraId="5FA67DBD" w14:textId="13A24F05" w:rsidR="00611B45" w:rsidRPr="009A2297" w:rsidRDefault="00190D36" w:rsidP="00DA7C50">
            <w:pPr>
              <w:jc w:val="center"/>
              <w:rPr>
                <w:szCs w:val="24"/>
                <w:lang w:eastAsia="lt-LT"/>
              </w:rPr>
            </w:pPr>
            <w:r w:rsidRPr="009A2297">
              <w:rPr>
                <w:szCs w:val="24"/>
                <w:lang w:eastAsia="lt-LT"/>
              </w:rPr>
              <w:t>8</w:t>
            </w:r>
          </w:p>
        </w:tc>
        <w:tc>
          <w:tcPr>
            <w:tcW w:w="1302" w:type="dxa"/>
            <w:tcBorders>
              <w:top w:val="single" w:sz="4" w:space="0" w:color="000000"/>
              <w:left w:val="single" w:sz="4" w:space="0" w:color="000000"/>
              <w:bottom w:val="single" w:sz="4" w:space="0" w:color="000000"/>
            </w:tcBorders>
            <w:shd w:val="clear" w:color="auto" w:fill="auto"/>
          </w:tcPr>
          <w:p w14:paraId="11329B6C" w14:textId="54BE2C10" w:rsidR="00611B45" w:rsidRPr="009A2297" w:rsidRDefault="00190D36" w:rsidP="00DA7C50">
            <w:pPr>
              <w:jc w:val="center"/>
              <w:rPr>
                <w:szCs w:val="24"/>
                <w:lang w:eastAsia="lt-LT"/>
              </w:rPr>
            </w:pPr>
            <w:r w:rsidRPr="009A2297">
              <w:rPr>
                <w:szCs w:val="24"/>
                <w:lang w:eastAsia="lt-LT"/>
              </w:rPr>
              <w:t>9</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D8136F4" w14:textId="77777777" w:rsidR="00611B45" w:rsidRPr="00DA7C50" w:rsidRDefault="00611B45" w:rsidP="00DA7C50">
            <w:pPr>
              <w:snapToGrid w:val="0"/>
              <w:jc w:val="center"/>
              <w:rPr>
                <w:rFonts w:eastAsia="MS Mincho;MS Gothic"/>
                <w:b/>
                <w:szCs w:val="24"/>
                <w:lang w:eastAsia="lt-LT"/>
              </w:rPr>
            </w:pPr>
          </w:p>
        </w:tc>
      </w:tr>
      <w:tr w:rsidR="00E367A2" w14:paraId="3FD7B850" w14:textId="77777777" w:rsidTr="00460E10">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6E02E71E" w14:textId="77777777" w:rsidR="00611B45" w:rsidRPr="00611B45" w:rsidRDefault="00611B45" w:rsidP="00DA7C50">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0069525A" w14:textId="77777777" w:rsidR="00611B45" w:rsidRPr="00611B45" w:rsidRDefault="00611B45"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F7CAAC" w:themeFill="accent2" w:themeFillTint="66"/>
          </w:tcPr>
          <w:p w14:paraId="63890243" w14:textId="77777777" w:rsidR="00611B45" w:rsidRPr="00611B45" w:rsidRDefault="00611B45"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auto"/>
          </w:tcPr>
          <w:p w14:paraId="1A28ADB1" w14:textId="77777777" w:rsidR="00611B45" w:rsidRPr="00611B45" w:rsidRDefault="00611B45" w:rsidP="00DA7C50">
            <w:pPr>
              <w:snapToGrid w:val="0"/>
              <w:jc w:val="center"/>
              <w:rPr>
                <w:rFonts w:eastAsia="MS Mincho;MS Gothic"/>
                <w:szCs w:val="24"/>
              </w:rPr>
            </w:pPr>
          </w:p>
        </w:tc>
        <w:tc>
          <w:tcPr>
            <w:tcW w:w="2942" w:type="dxa"/>
            <w:vMerge/>
            <w:tcBorders>
              <w:left w:val="single" w:sz="4" w:space="0" w:color="000000"/>
              <w:bottom w:val="single" w:sz="4" w:space="0" w:color="000000"/>
            </w:tcBorders>
            <w:shd w:val="clear" w:color="auto" w:fill="auto"/>
          </w:tcPr>
          <w:p w14:paraId="259C3000" w14:textId="77777777" w:rsidR="00611B45" w:rsidRPr="00DA7C50" w:rsidRDefault="00611B45" w:rsidP="002D1375">
            <w:pPr>
              <w:snapToGrid w:val="0"/>
              <w:rPr>
                <w:rFonts w:eastAsia="MS Mincho;MS Gothic"/>
                <w:b/>
                <w:szCs w:val="24"/>
              </w:rPr>
            </w:pPr>
          </w:p>
        </w:tc>
        <w:tc>
          <w:tcPr>
            <w:tcW w:w="1670" w:type="dxa"/>
            <w:tcBorders>
              <w:top w:val="single" w:sz="4" w:space="0" w:color="000000"/>
              <w:left w:val="single" w:sz="4" w:space="0" w:color="000000"/>
              <w:bottom w:val="single" w:sz="4" w:space="0" w:color="000000"/>
            </w:tcBorders>
            <w:shd w:val="clear" w:color="auto" w:fill="auto"/>
          </w:tcPr>
          <w:p w14:paraId="73EA3B86" w14:textId="701EA959" w:rsidR="00611B45" w:rsidRPr="00460E10" w:rsidRDefault="00460E10" w:rsidP="002D1375">
            <w:pPr>
              <w:snapToGrid w:val="0"/>
              <w:rPr>
                <w:rFonts w:eastAsia="MS Mincho;MS Gothic"/>
                <w:szCs w:val="24"/>
              </w:rPr>
            </w:pPr>
            <w:r>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auto"/>
          </w:tcPr>
          <w:p w14:paraId="7BFA877A" w14:textId="307DBF61" w:rsidR="00611B45" w:rsidRPr="00DA7C50" w:rsidRDefault="00611B45" w:rsidP="002D1375">
            <w:pPr>
              <w:rPr>
                <w:b/>
                <w:szCs w:val="24"/>
                <w:lang w:eastAsia="lt-LT"/>
              </w:rPr>
            </w:pPr>
            <w:r>
              <w:rPr>
                <w:rFonts w:eastAsia="MS Mincho"/>
                <w:bCs/>
                <w:lang w:eastAsia="lt-LT"/>
              </w:rPr>
              <w:t>R</w:t>
            </w:r>
            <w:r w:rsidRPr="00762E49">
              <w:rPr>
                <w:rFonts w:eastAsia="MS Mincho"/>
                <w:bCs/>
                <w:lang w:eastAsia="lt-LT"/>
              </w:rPr>
              <w:t>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552C40A4" w14:textId="6323AFAC" w:rsidR="00611B45" w:rsidRPr="00DA7C50" w:rsidRDefault="00611B45" w:rsidP="00DA7C50">
            <w:pPr>
              <w:jc w:val="center"/>
              <w:rPr>
                <w:b/>
                <w:szCs w:val="24"/>
                <w:lang w:eastAsia="lt-LT"/>
              </w:rPr>
            </w:pPr>
            <w:r w:rsidRPr="00BB2139">
              <w:t>Vnt.</w:t>
            </w:r>
          </w:p>
        </w:tc>
        <w:tc>
          <w:tcPr>
            <w:tcW w:w="1335" w:type="dxa"/>
            <w:tcBorders>
              <w:top w:val="single" w:sz="4" w:space="0" w:color="000000"/>
              <w:left w:val="single" w:sz="4" w:space="0" w:color="000000"/>
              <w:bottom w:val="single" w:sz="4" w:space="0" w:color="000000"/>
            </w:tcBorders>
            <w:shd w:val="clear" w:color="auto" w:fill="auto"/>
          </w:tcPr>
          <w:p w14:paraId="1DB8AE05" w14:textId="7919841E" w:rsidR="00611B45" w:rsidRPr="00F43E55" w:rsidRDefault="004A5893" w:rsidP="00DA7C50">
            <w:pPr>
              <w:jc w:val="center"/>
              <w:rPr>
                <w:szCs w:val="24"/>
                <w:lang w:eastAsia="lt-LT"/>
              </w:rPr>
            </w:pPr>
            <w:r>
              <w:rPr>
                <w:szCs w:val="24"/>
                <w:lang w:eastAsia="lt-LT"/>
              </w:rPr>
              <w:t>1996</w:t>
            </w:r>
          </w:p>
        </w:tc>
        <w:tc>
          <w:tcPr>
            <w:tcW w:w="1302" w:type="dxa"/>
            <w:tcBorders>
              <w:top w:val="single" w:sz="4" w:space="0" w:color="000000"/>
              <w:left w:val="single" w:sz="4" w:space="0" w:color="000000"/>
              <w:bottom w:val="single" w:sz="4" w:space="0" w:color="000000"/>
            </w:tcBorders>
            <w:shd w:val="clear" w:color="auto" w:fill="auto"/>
          </w:tcPr>
          <w:p w14:paraId="50F8B282" w14:textId="26DA2B36" w:rsidR="00611B45" w:rsidRPr="00F43E55" w:rsidRDefault="00F43E55" w:rsidP="00DA7C50">
            <w:pPr>
              <w:jc w:val="center"/>
              <w:rPr>
                <w:szCs w:val="24"/>
                <w:lang w:eastAsia="lt-LT"/>
              </w:rPr>
            </w:pPr>
            <w:r w:rsidRPr="00F43E55">
              <w:rPr>
                <w:szCs w:val="24"/>
                <w:lang w:eastAsia="lt-LT"/>
              </w:rPr>
              <w:t>400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FE50402" w14:textId="77777777" w:rsidR="00611B45" w:rsidRPr="00DA7C50" w:rsidRDefault="00611B45" w:rsidP="00DA7C50">
            <w:pPr>
              <w:snapToGrid w:val="0"/>
              <w:jc w:val="center"/>
              <w:rPr>
                <w:rFonts w:eastAsia="MS Mincho;MS Gothic"/>
                <w:b/>
                <w:szCs w:val="24"/>
                <w:lang w:eastAsia="lt-LT"/>
              </w:rPr>
            </w:pPr>
          </w:p>
        </w:tc>
      </w:tr>
      <w:tr w:rsidR="00991BCE" w14:paraId="340E1A84" w14:textId="77777777" w:rsidTr="00460E10">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51C6AB01" w14:textId="600B2D4D" w:rsidR="00991BCE" w:rsidRPr="00611B45" w:rsidRDefault="00991BCE" w:rsidP="00DA7C50">
            <w:pPr>
              <w:snapToGrid w:val="0"/>
              <w:jc w:val="center"/>
              <w:rPr>
                <w:rFonts w:eastAsia="MS Mincho;MS Gothic"/>
                <w:bCs/>
                <w:szCs w:val="24"/>
                <w:lang w:eastAsia="lt-LT"/>
              </w:rPr>
            </w:pPr>
            <w:r w:rsidRPr="00AE1BDC">
              <w:rPr>
                <w:rFonts w:eastAsia="MS Mincho;MS Gothic"/>
                <w:bCs/>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4D9B2C50" w14:textId="27D5C787" w:rsidR="00991BCE" w:rsidRPr="00611B45" w:rsidRDefault="00991BCE" w:rsidP="00DA7C50">
            <w:pPr>
              <w:snapToGrid w:val="0"/>
              <w:jc w:val="center"/>
              <w:rPr>
                <w:rFonts w:eastAsia="MS Mincho;MS Gothic"/>
                <w:szCs w:val="24"/>
              </w:rPr>
            </w:pPr>
            <w:r w:rsidRPr="00AE1BDC">
              <w:rPr>
                <w:rFonts w:eastAsia="MS Mincho;MS Gothic"/>
              </w:rPr>
              <w:t>01</w:t>
            </w:r>
          </w:p>
        </w:tc>
        <w:tc>
          <w:tcPr>
            <w:tcW w:w="508" w:type="dxa"/>
            <w:tcBorders>
              <w:top w:val="single" w:sz="4" w:space="0" w:color="000000"/>
              <w:left w:val="single" w:sz="4" w:space="0" w:color="000000"/>
              <w:bottom w:val="single" w:sz="4" w:space="0" w:color="000000"/>
            </w:tcBorders>
            <w:shd w:val="clear" w:color="auto" w:fill="F7CAAC" w:themeFill="accent2" w:themeFillTint="66"/>
          </w:tcPr>
          <w:p w14:paraId="54FFE8EE" w14:textId="4F5456BD" w:rsidR="00991BCE" w:rsidRPr="00611B45" w:rsidRDefault="00991BCE" w:rsidP="00DA7C50">
            <w:pPr>
              <w:snapToGrid w:val="0"/>
              <w:jc w:val="center"/>
              <w:rPr>
                <w:rFonts w:eastAsia="MS Mincho;MS Gothic"/>
                <w:szCs w:val="24"/>
              </w:rPr>
            </w:pPr>
            <w:r w:rsidRPr="00AE1BDC">
              <w:rPr>
                <w:rFonts w:eastAsia="MS Mincho;MS Gothic"/>
              </w:rPr>
              <w:t>03</w:t>
            </w:r>
          </w:p>
        </w:tc>
        <w:tc>
          <w:tcPr>
            <w:tcW w:w="3450" w:type="dxa"/>
            <w:gridSpan w:val="2"/>
            <w:tcBorders>
              <w:top w:val="single" w:sz="4" w:space="0" w:color="000000"/>
              <w:left w:val="single" w:sz="4" w:space="0" w:color="000000"/>
              <w:bottom w:val="single" w:sz="4" w:space="0" w:color="000000"/>
            </w:tcBorders>
            <w:shd w:val="clear" w:color="auto" w:fill="F7CAAC" w:themeFill="accent2" w:themeFillTint="66"/>
          </w:tcPr>
          <w:p w14:paraId="739C4B19" w14:textId="3CCAC2AD" w:rsidR="00991BCE" w:rsidRPr="00DA7C50" w:rsidRDefault="00991BCE" w:rsidP="002D1375">
            <w:pPr>
              <w:snapToGrid w:val="0"/>
              <w:rPr>
                <w:rFonts w:eastAsia="MS Mincho;MS Gothic"/>
                <w:b/>
                <w:szCs w:val="24"/>
              </w:rPr>
            </w:pPr>
            <w:r>
              <w:rPr>
                <w:bCs/>
                <w:lang w:eastAsia="lt-LT"/>
              </w:rPr>
              <w:t>Teatro ir miesto bendruomenės kultūrinių iniciatyvų, kūrybiškumo ir kūrybinės įtraukties skatinimas</w:t>
            </w:r>
          </w:p>
        </w:tc>
        <w:tc>
          <w:tcPr>
            <w:tcW w:w="1670" w:type="dxa"/>
            <w:tcBorders>
              <w:top w:val="single" w:sz="4" w:space="0" w:color="000000"/>
              <w:left w:val="single" w:sz="4" w:space="0" w:color="000000"/>
              <w:bottom w:val="single" w:sz="4" w:space="0" w:color="000000"/>
            </w:tcBorders>
            <w:shd w:val="clear" w:color="auto" w:fill="auto"/>
          </w:tcPr>
          <w:p w14:paraId="4DF9EDCD" w14:textId="2A77D76B" w:rsidR="00991BCE" w:rsidRPr="00460E10" w:rsidRDefault="00460E10" w:rsidP="002D1375">
            <w:pPr>
              <w:snapToGrid w:val="0"/>
              <w:rPr>
                <w:rFonts w:eastAsia="MS Mincho;MS Gothic"/>
                <w:szCs w:val="24"/>
              </w:rPr>
            </w:pPr>
            <w:r w:rsidRPr="00460E10">
              <w:rPr>
                <w:rFonts w:eastAsia="MS Mincho;MS Gothic"/>
                <w:szCs w:val="24"/>
              </w:rPr>
              <w:t>Kultūrinės veiklos vadybininkė</w:t>
            </w:r>
          </w:p>
        </w:tc>
        <w:tc>
          <w:tcPr>
            <w:tcW w:w="3005" w:type="dxa"/>
            <w:tcBorders>
              <w:top w:val="single" w:sz="4" w:space="0" w:color="000000"/>
              <w:left w:val="single" w:sz="4" w:space="0" w:color="000000"/>
              <w:bottom w:val="single" w:sz="4" w:space="0" w:color="000000"/>
            </w:tcBorders>
            <w:shd w:val="clear" w:color="auto" w:fill="auto"/>
          </w:tcPr>
          <w:p w14:paraId="0824A4B9" w14:textId="4FED38A8" w:rsidR="00991BCE" w:rsidRPr="00DA7C50" w:rsidRDefault="00991BCE" w:rsidP="002D1375">
            <w:pPr>
              <w:rPr>
                <w:b/>
                <w:szCs w:val="24"/>
                <w:lang w:eastAsia="lt-LT"/>
              </w:rPr>
            </w:pPr>
            <w:r>
              <w:rPr>
                <w:bCs/>
                <w:lang w:eastAsia="lt-LT"/>
              </w:rPr>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00CFF91F" w14:textId="5AA3725A" w:rsidR="00991BCE" w:rsidRPr="00DA7C50" w:rsidRDefault="00991BCE"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4594B84F" w14:textId="1AB86DFE" w:rsidR="00991BCE" w:rsidRPr="00F43E55" w:rsidRDefault="00F43E55" w:rsidP="00DA7C50">
            <w:pPr>
              <w:jc w:val="center"/>
              <w:rPr>
                <w:szCs w:val="24"/>
                <w:lang w:eastAsia="lt-LT"/>
              </w:rPr>
            </w:pPr>
            <w:r w:rsidRPr="00F43E55">
              <w:rPr>
                <w:szCs w:val="24"/>
                <w:lang w:eastAsia="lt-LT"/>
              </w:rPr>
              <w:t>8</w:t>
            </w:r>
          </w:p>
        </w:tc>
        <w:tc>
          <w:tcPr>
            <w:tcW w:w="1302" w:type="dxa"/>
            <w:tcBorders>
              <w:top w:val="single" w:sz="4" w:space="0" w:color="000000"/>
              <w:left w:val="single" w:sz="4" w:space="0" w:color="000000"/>
              <w:bottom w:val="single" w:sz="4" w:space="0" w:color="000000"/>
            </w:tcBorders>
            <w:shd w:val="clear" w:color="auto" w:fill="auto"/>
          </w:tcPr>
          <w:p w14:paraId="756F8251" w14:textId="306065AB" w:rsidR="00991BCE" w:rsidRPr="00F43E55" w:rsidRDefault="00F43E55" w:rsidP="00DA7C50">
            <w:pPr>
              <w:jc w:val="center"/>
              <w:rPr>
                <w:szCs w:val="24"/>
                <w:lang w:eastAsia="lt-LT"/>
              </w:rPr>
            </w:pPr>
            <w:r w:rsidRPr="00F43E55">
              <w:rPr>
                <w:szCs w:val="24"/>
                <w:lang w:eastAsia="lt-LT"/>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1E75E01" w14:textId="77777777" w:rsidR="00991BCE" w:rsidRPr="00DA7C50" w:rsidRDefault="00991BCE" w:rsidP="00DA7C50">
            <w:pPr>
              <w:snapToGrid w:val="0"/>
              <w:jc w:val="center"/>
              <w:rPr>
                <w:rFonts w:eastAsia="MS Mincho;MS Gothic"/>
                <w:b/>
                <w:szCs w:val="24"/>
                <w:lang w:eastAsia="lt-LT"/>
              </w:rPr>
            </w:pPr>
          </w:p>
        </w:tc>
      </w:tr>
      <w:tr w:rsidR="00991BCE" w14:paraId="2D66EA77" w14:textId="77777777" w:rsidTr="00F43E55">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4F99FE4A" w14:textId="5960F3E3" w:rsidR="00991BCE" w:rsidRPr="00991BCE" w:rsidRDefault="00991BCE" w:rsidP="00DA7C50">
            <w:pPr>
              <w:snapToGrid w:val="0"/>
              <w:jc w:val="center"/>
              <w:rPr>
                <w:rFonts w:eastAsia="MS Mincho;MS Gothic"/>
                <w:b/>
                <w:bCs/>
                <w:szCs w:val="24"/>
                <w:lang w:eastAsia="lt-LT"/>
              </w:rPr>
            </w:pPr>
            <w:r w:rsidRPr="00991BCE">
              <w:rPr>
                <w:rFonts w:eastAsia="MS Mincho;MS Gothic"/>
                <w:b/>
                <w:bCs/>
                <w:szCs w:val="24"/>
                <w:lang w:eastAsia="lt-LT"/>
              </w:rPr>
              <w:lastRenderedPageBreak/>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61BD32C0" w14:textId="77793A35" w:rsidR="00991BCE" w:rsidRPr="00991BCE" w:rsidRDefault="00991BCE" w:rsidP="00DA7C50">
            <w:pPr>
              <w:snapToGrid w:val="0"/>
              <w:jc w:val="center"/>
              <w:rPr>
                <w:rFonts w:eastAsia="MS Mincho;MS Gothic"/>
                <w:b/>
                <w:szCs w:val="24"/>
              </w:rPr>
            </w:pPr>
            <w:r w:rsidRPr="00991BCE">
              <w:rPr>
                <w:rFonts w:eastAsia="MS Mincho;MS Gothic"/>
                <w:b/>
                <w:szCs w:val="24"/>
              </w:rPr>
              <w:t>02</w:t>
            </w:r>
          </w:p>
        </w:tc>
        <w:tc>
          <w:tcPr>
            <w:tcW w:w="5628" w:type="dxa"/>
            <w:gridSpan w:val="4"/>
            <w:tcBorders>
              <w:top w:val="single" w:sz="4" w:space="0" w:color="000000"/>
              <w:left w:val="single" w:sz="4" w:space="0" w:color="000000"/>
              <w:bottom w:val="single" w:sz="4" w:space="0" w:color="000000"/>
            </w:tcBorders>
            <w:shd w:val="clear" w:color="auto" w:fill="C5E0B3" w:themeFill="accent6" w:themeFillTint="66"/>
          </w:tcPr>
          <w:p w14:paraId="3925D42D" w14:textId="092A4E21" w:rsidR="00991BCE" w:rsidRPr="00991BCE" w:rsidRDefault="00991BCE" w:rsidP="002D1375">
            <w:pPr>
              <w:snapToGrid w:val="0"/>
              <w:rPr>
                <w:rFonts w:eastAsia="MS Mincho;MS Gothic"/>
                <w:b/>
                <w:szCs w:val="24"/>
              </w:rPr>
            </w:pPr>
            <w:r w:rsidRPr="00AB48FB">
              <w:rPr>
                <w:b/>
                <w:lang w:eastAsia="lt-LT"/>
              </w:rPr>
              <w:t xml:space="preserve">Sudaryti palankias sąlygas profesionalaus meno ir kultūros vystymuisi  </w:t>
            </w:r>
          </w:p>
        </w:tc>
        <w:tc>
          <w:tcPr>
            <w:tcW w:w="3005" w:type="dxa"/>
            <w:tcBorders>
              <w:top w:val="single" w:sz="4" w:space="0" w:color="000000"/>
              <w:left w:val="single" w:sz="4" w:space="0" w:color="000000"/>
              <w:bottom w:val="single" w:sz="4" w:space="0" w:color="000000"/>
            </w:tcBorders>
            <w:shd w:val="clear" w:color="auto" w:fill="C5E0B3" w:themeFill="accent6" w:themeFillTint="66"/>
          </w:tcPr>
          <w:p w14:paraId="7B49A03B" w14:textId="302B7E8C" w:rsidR="00991BCE" w:rsidRPr="00DA7C50" w:rsidRDefault="00991BCE" w:rsidP="002D1375">
            <w:pPr>
              <w:rPr>
                <w:b/>
                <w:szCs w:val="24"/>
                <w:lang w:eastAsia="lt-LT"/>
              </w:rPr>
            </w:pPr>
            <w:r w:rsidRPr="007E274D">
              <w:rPr>
                <w:bCs/>
                <w:lang w:eastAsia="lt-LT"/>
              </w:rPr>
              <w:t>Profesionalaus meno ir kultūros renginių skaičiaus pokytis</w:t>
            </w:r>
          </w:p>
        </w:tc>
        <w:tc>
          <w:tcPr>
            <w:tcW w:w="1596" w:type="dxa"/>
            <w:tcBorders>
              <w:top w:val="single" w:sz="4" w:space="0" w:color="000000"/>
              <w:left w:val="single" w:sz="4" w:space="0" w:color="000000"/>
              <w:bottom w:val="single" w:sz="4" w:space="0" w:color="000000"/>
            </w:tcBorders>
            <w:shd w:val="clear" w:color="auto" w:fill="C5E0B3" w:themeFill="accent6" w:themeFillTint="66"/>
          </w:tcPr>
          <w:p w14:paraId="5294E820" w14:textId="0FA285B9" w:rsidR="00991BCE" w:rsidRPr="00DA7C50" w:rsidRDefault="00991BCE" w:rsidP="00DA7C50">
            <w:pPr>
              <w:jc w:val="center"/>
              <w:rPr>
                <w:b/>
                <w:szCs w:val="24"/>
                <w:lang w:eastAsia="lt-LT"/>
              </w:rPr>
            </w:pPr>
            <w:r>
              <w:t>Proc.</w:t>
            </w:r>
          </w:p>
        </w:tc>
        <w:tc>
          <w:tcPr>
            <w:tcW w:w="1335" w:type="dxa"/>
            <w:tcBorders>
              <w:top w:val="single" w:sz="4" w:space="0" w:color="000000"/>
              <w:left w:val="single" w:sz="4" w:space="0" w:color="000000"/>
              <w:bottom w:val="single" w:sz="4" w:space="0" w:color="000000"/>
            </w:tcBorders>
            <w:shd w:val="clear" w:color="auto" w:fill="C5E0B3" w:themeFill="accent6" w:themeFillTint="66"/>
          </w:tcPr>
          <w:p w14:paraId="3599F4A8" w14:textId="6224FEF1" w:rsidR="00991BCE" w:rsidRPr="00BE5492" w:rsidRDefault="00BE5492" w:rsidP="00DA7C50">
            <w:pPr>
              <w:jc w:val="center"/>
              <w:rPr>
                <w:szCs w:val="24"/>
                <w:lang w:eastAsia="lt-LT"/>
              </w:rPr>
            </w:pPr>
            <w:r w:rsidRPr="00BE5492">
              <w:rPr>
                <w:szCs w:val="24"/>
                <w:lang w:eastAsia="lt-LT"/>
              </w:rPr>
              <w:t>27,7</w:t>
            </w:r>
          </w:p>
        </w:tc>
        <w:tc>
          <w:tcPr>
            <w:tcW w:w="1302" w:type="dxa"/>
            <w:tcBorders>
              <w:top w:val="single" w:sz="4" w:space="0" w:color="000000"/>
              <w:left w:val="single" w:sz="4" w:space="0" w:color="000000"/>
              <w:bottom w:val="single" w:sz="4" w:space="0" w:color="000000"/>
            </w:tcBorders>
            <w:shd w:val="clear" w:color="auto" w:fill="C5E0B3" w:themeFill="accent6" w:themeFillTint="66"/>
          </w:tcPr>
          <w:p w14:paraId="6E4BB37C" w14:textId="40554EC6" w:rsidR="00991BCE" w:rsidRPr="00BE5492" w:rsidRDefault="00BE5492" w:rsidP="00DA7C50">
            <w:pPr>
              <w:jc w:val="center"/>
              <w:rPr>
                <w:szCs w:val="24"/>
                <w:lang w:eastAsia="lt-LT"/>
              </w:rPr>
            </w:pPr>
            <w:r w:rsidRPr="00BE5492">
              <w:rPr>
                <w:szCs w:val="24"/>
                <w:lang w:eastAsia="lt-LT"/>
              </w:rPr>
              <w:t>-</w:t>
            </w:r>
            <w:r>
              <w:rPr>
                <w:szCs w:val="24"/>
                <w:lang w:eastAsia="lt-LT"/>
              </w:rPr>
              <w:t xml:space="preserve"> </w:t>
            </w:r>
            <w:r w:rsidRPr="00BE5492">
              <w:rPr>
                <w:szCs w:val="24"/>
                <w:lang w:eastAsia="lt-LT"/>
              </w:rPr>
              <w:t>4,2</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9318FCF" w14:textId="77777777" w:rsidR="00991BCE" w:rsidRPr="00DA7C50" w:rsidRDefault="00991BCE" w:rsidP="00DA7C50">
            <w:pPr>
              <w:snapToGrid w:val="0"/>
              <w:jc w:val="center"/>
              <w:rPr>
                <w:rFonts w:eastAsia="MS Mincho;MS Gothic"/>
                <w:b/>
                <w:szCs w:val="24"/>
                <w:lang w:eastAsia="lt-LT"/>
              </w:rPr>
            </w:pPr>
          </w:p>
        </w:tc>
      </w:tr>
      <w:tr w:rsidR="00991BCE" w14:paraId="72A8F0BF" w14:textId="77777777" w:rsidTr="00F43E55">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02D34756" w14:textId="00BAEEEE" w:rsidR="00991BCE" w:rsidRPr="00611B45" w:rsidRDefault="00991BCE" w:rsidP="00DA7C50">
            <w:pPr>
              <w:snapToGrid w:val="0"/>
              <w:jc w:val="center"/>
              <w:rPr>
                <w:rFonts w:eastAsia="MS Mincho;MS Gothic"/>
                <w:bCs/>
                <w:szCs w:val="24"/>
                <w:lang w:eastAsia="lt-LT"/>
              </w:rPr>
            </w:pPr>
            <w:r>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7E645EF1" w14:textId="1E6CD4B0" w:rsidR="00991BCE" w:rsidRPr="00611B45" w:rsidRDefault="00991BCE" w:rsidP="00DA7C50">
            <w:pPr>
              <w:snapToGrid w:val="0"/>
              <w:jc w:val="center"/>
              <w:rPr>
                <w:rFonts w:eastAsia="MS Mincho;MS Gothic"/>
                <w:szCs w:val="24"/>
              </w:rPr>
            </w:pPr>
            <w:r>
              <w:rPr>
                <w:rFonts w:eastAsia="MS Mincho;MS Gothic"/>
                <w:szCs w:val="24"/>
              </w:rPr>
              <w:t>02</w:t>
            </w:r>
          </w:p>
        </w:tc>
        <w:tc>
          <w:tcPr>
            <w:tcW w:w="508" w:type="dxa"/>
            <w:tcBorders>
              <w:top w:val="single" w:sz="4" w:space="0" w:color="000000"/>
              <w:left w:val="single" w:sz="4" w:space="0" w:color="000000"/>
              <w:bottom w:val="single" w:sz="4" w:space="0" w:color="000000"/>
            </w:tcBorders>
            <w:shd w:val="clear" w:color="auto" w:fill="F7CAAC" w:themeFill="accent2" w:themeFillTint="66"/>
          </w:tcPr>
          <w:p w14:paraId="6B9B464D" w14:textId="50282E91" w:rsidR="00991BCE" w:rsidRPr="00611B45" w:rsidRDefault="00991BCE" w:rsidP="00DA7C50">
            <w:pPr>
              <w:snapToGrid w:val="0"/>
              <w:jc w:val="center"/>
              <w:rPr>
                <w:rFonts w:eastAsia="MS Mincho;MS Gothic"/>
                <w:szCs w:val="24"/>
              </w:rPr>
            </w:pPr>
            <w:r>
              <w:rPr>
                <w:rFonts w:eastAsia="MS Mincho;MS Gothic"/>
                <w:szCs w:val="24"/>
              </w:rPr>
              <w:t>01</w:t>
            </w:r>
          </w:p>
        </w:tc>
        <w:tc>
          <w:tcPr>
            <w:tcW w:w="3450" w:type="dxa"/>
            <w:gridSpan w:val="2"/>
            <w:tcBorders>
              <w:top w:val="single" w:sz="4" w:space="0" w:color="000000"/>
              <w:left w:val="single" w:sz="4" w:space="0" w:color="000000"/>
              <w:bottom w:val="single" w:sz="4" w:space="0" w:color="000000"/>
            </w:tcBorders>
            <w:shd w:val="clear" w:color="auto" w:fill="F7CAAC" w:themeFill="accent2" w:themeFillTint="66"/>
          </w:tcPr>
          <w:p w14:paraId="6E8DC510" w14:textId="51D8BCF9" w:rsidR="00991BCE" w:rsidRPr="00DA7C50" w:rsidRDefault="00991BCE" w:rsidP="00991BCE">
            <w:pPr>
              <w:snapToGrid w:val="0"/>
              <w:rPr>
                <w:rFonts w:eastAsia="MS Mincho;MS Gothic"/>
                <w:b/>
                <w:szCs w:val="24"/>
              </w:rPr>
            </w:pPr>
            <w:r>
              <w:rPr>
                <w:rFonts w:eastAsia="MS Mincho;MS Gothic"/>
              </w:rPr>
              <w:t>Profesionaliojo scenos meno (spektaklių, ir (ar) literatūros meno programų) kūrimas ir sklaida</w:t>
            </w:r>
          </w:p>
        </w:tc>
        <w:tc>
          <w:tcPr>
            <w:tcW w:w="1670" w:type="dxa"/>
            <w:tcBorders>
              <w:top w:val="single" w:sz="4" w:space="0" w:color="000000"/>
              <w:left w:val="single" w:sz="4" w:space="0" w:color="000000"/>
              <w:bottom w:val="single" w:sz="4" w:space="0" w:color="000000"/>
            </w:tcBorders>
            <w:shd w:val="clear" w:color="auto" w:fill="auto"/>
          </w:tcPr>
          <w:p w14:paraId="4FCDD991" w14:textId="2AE048B5" w:rsidR="00991BCE"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auto"/>
          </w:tcPr>
          <w:p w14:paraId="2720791A" w14:textId="149BE65D" w:rsidR="00991BCE" w:rsidRPr="00DA7C50" w:rsidRDefault="00991BCE" w:rsidP="002D1375">
            <w:pPr>
              <w:rPr>
                <w:b/>
                <w:szCs w:val="24"/>
                <w:lang w:eastAsia="lt-LT"/>
              </w:rPr>
            </w:pPr>
            <w:r w:rsidRPr="003C65FF">
              <w:rPr>
                <w:bCs/>
                <w:color w:val="000000" w:themeColor="text1"/>
                <w:lang w:eastAsia="lt-LT"/>
              </w:rPr>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3BE13B9A" w14:textId="77777777" w:rsidR="00991BCE" w:rsidRPr="003C65FF" w:rsidRDefault="00991BCE" w:rsidP="0048563E">
            <w:pPr>
              <w:snapToGrid w:val="0"/>
              <w:jc w:val="center"/>
              <w:rPr>
                <w:bCs/>
                <w:color w:val="000000" w:themeColor="text1"/>
                <w:lang w:eastAsia="lt-LT"/>
              </w:rPr>
            </w:pPr>
            <w:r w:rsidRPr="003C65FF">
              <w:rPr>
                <w:bCs/>
                <w:color w:val="000000" w:themeColor="text1"/>
                <w:lang w:eastAsia="lt-LT"/>
              </w:rPr>
              <w:t>Teigiamas,</w:t>
            </w:r>
          </w:p>
          <w:p w14:paraId="23D2A3BA" w14:textId="4AB8572A" w:rsidR="00991BCE" w:rsidRPr="00DA7C50" w:rsidRDefault="00991BCE" w:rsidP="00DA7C50">
            <w:pPr>
              <w:jc w:val="center"/>
              <w:rPr>
                <w:b/>
                <w:szCs w:val="24"/>
                <w:lang w:eastAsia="lt-LT"/>
              </w:rPr>
            </w:pPr>
            <w:r w:rsidRPr="003C65FF">
              <w:rPr>
                <w:bCs/>
                <w:color w:val="000000" w:themeColor="text1"/>
                <w:lang w:eastAsia="lt-LT"/>
              </w:rPr>
              <w:t>neigiamas</w:t>
            </w:r>
          </w:p>
        </w:tc>
        <w:tc>
          <w:tcPr>
            <w:tcW w:w="1335" w:type="dxa"/>
            <w:tcBorders>
              <w:top w:val="single" w:sz="4" w:space="0" w:color="000000"/>
              <w:left w:val="single" w:sz="4" w:space="0" w:color="000000"/>
              <w:bottom w:val="single" w:sz="4" w:space="0" w:color="000000"/>
            </w:tcBorders>
            <w:shd w:val="clear" w:color="auto" w:fill="auto"/>
          </w:tcPr>
          <w:p w14:paraId="62DFE2C5" w14:textId="363E33EC" w:rsidR="00991BCE" w:rsidRPr="00BE5492" w:rsidRDefault="00BE5492" w:rsidP="00DA7C50">
            <w:pPr>
              <w:jc w:val="center"/>
              <w:rPr>
                <w:szCs w:val="24"/>
                <w:lang w:eastAsia="lt-LT"/>
              </w:rPr>
            </w:pPr>
            <w:r w:rsidRPr="00BE5492">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FFFFFF" w:themeFill="background1"/>
          </w:tcPr>
          <w:p w14:paraId="420B955B" w14:textId="1CF4C665" w:rsidR="00991BCE" w:rsidRPr="00991BCE" w:rsidRDefault="00991BCE" w:rsidP="00DA7C50">
            <w:pPr>
              <w:jc w:val="center"/>
              <w:rPr>
                <w:szCs w:val="24"/>
                <w:lang w:eastAsia="lt-LT"/>
              </w:rPr>
            </w:pPr>
            <w:r w:rsidRPr="00991BCE">
              <w:rPr>
                <w:bCs/>
                <w:color w:val="000000" w:themeColor="text1"/>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16D8C37" w14:textId="77777777" w:rsidR="00991BCE" w:rsidRPr="00DA7C50" w:rsidRDefault="00991BCE" w:rsidP="00DA7C50">
            <w:pPr>
              <w:snapToGrid w:val="0"/>
              <w:jc w:val="center"/>
              <w:rPr>
                <w:rFonts w:eastAsia="MS Mincho;MS Gothic"/>
                <w:b/>
                <w:szCs w:val="24"/>
                <w:lang w:eastAsia="lt-LT"/>
              </w:rPr>
            </w:pPr>
          </w:p>
        </w:tc>
      </w:tr>
      <w:tr w:rsidR="00E367A2" w14:paraId="797714F1" w14:textId="77777777" w:rsidTr="00F43E55">
        <w:trPr>
          <w:cantSplit/>
          <w:trHeight w:val="465"/>
          <w:jc w:val="center"/>
        </w:trPr>
        <w:tc>
          <w:tcPr>
            <w:tcW w:w="506" w:type="dxa"/>
            <w:vMerge w:val="restart"/>
            <w:tcBorders>
              <w:top w:val="single" w:sz="4" w:space="0" w:color="000000"/>
              <w:left w:val="single" w:sz="4" w:space="0" w:color="000000"/>
            </w:tcBorders>
            <w:shd w:val="clear" w:color="auto" w:fill="D9E2F3" w:themeFill="accent1" w:themeFillTint="33"/>
          </w:tcPr>
          <w:p w14:paraId="5628B643" w14:textId="1D76957B" w:rsidR="00E367A2" w:rsidRPr="00E367A2" w:rsidRDefault="00E367A2" w:rsidP="00DA7C50">
            <w:pPr>
              <w:snapToGrid w:val="0"/>
              <w:jc w:val="center"/>
              <w:rPr>
                <w:rFonts w:eastAsia="MS Mincho;MS Gothic"/>
                <w:bCs/>
                <w:szCs w:val="24"/>
                <w:lang w:eastAsia="lt-LT"/>
              </w:rPr>
            </w:pPr>
            <w:r w:rsidRPr="00E367A2">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hemeFill="accent6" w:themeFillTint="66"/>
          </w:tcPr>
          <w:p w14:paraId="72E51150" w14:textId="69514EEC" w:rsidR="00E367A2" w:rsidRPr="00E367A2" w:rsidRDefault="00E367A2" w:rsidP="00DA7C50">
            <w:pPr>
              <w:snapToGrid w:val="0"/>
              <w:jc w:val="center"/>
              <w:rPr>
                <w:rFonts w:eastAsia="MS Mincho;MS Gothic"/>
                <w:szCs w:val="24"/>
              </w:rPr>
            </w:pPr>
            <w:r w:rsidRPr="00E367A2">
              <w:rPr>
                <w:rFonts w:eastAsia="MS Mincho;MS Gothic"/>
                <w:szCs w:val="24"/>
              </w:rPr>
              <w:t>02</w:t>
            </w:r>
          </w:p>
        </w:tc>
        <w:tc>
          <w:tcPr>
            <w:tcW w:w="508" w:type="dxa"/>
            <w:vMerge w:val="restart"/>
            <w:tcBorders>
              <w:top w:val="single" w:sz="4" w:space="0" w:color="000000"/>
              <w:left w:val="single" w:sz="4" w:space="0" w:color="000000"/>
            </w:tcBorders>
            <w:shd w:val="clear" w:color="auto" w:fill="F7CAAC" w:themeFill="accent2" w:themeFillTint="66"/>
          </w:tcPr>
          <w:p w14:paraId="58D61642" w14:textId="6F4D9942" w:rsidR="00E367A2" w:rsidRPr="00E367A2" w:rsidRDefault="00E367A2" w:rsidP="00DA7C50">
            <w:pPr>
              <w:snapToGrid w:val="0"/>
              <w:jc w:val="center"/>
              <w:rPr>
                <w:rFonts w:eastAsia="MS Mincho;MS Gothic"/>
                <w:szCs w:val="24"/>
              </w:rPr>
            </w:pPr>
            <w:r w:rsidRPr="00E367A2">
              <w:rPr>
                <w:rFonts w:eastAsia="MS Mincho;MS Gothic"/>
                <w:szCs w:val="24"/>
              </w:rPr>
              <w:t>01</w:t>
            </w:r>
          </w:p>
        </w:tc>
        <w:tc>
          <w:tcPr>
            <w:tcW w:w="508" w:type="dxa"/>
            <w:vMerge w:val="restart"/>
            <w:tcBorders>
              <w:top w:val="single" w:sz="4" w:space="0" w:color="000000"/>
              <w:left w:val="single" w:sz="4" w:space="0" w:color="000000"/>
            </w:tcBorders>
            <w:shd w:val="clear" w:color="auto" w:fill="auto"/>
          </w:tcPr>
          <w:p w14:paraId="2820C6E8" w14:textId="0EFD7DE7" w:rsidR="00E367A2" w:rsidRPr="00E367A2" w:rsidRDefault="00E367A2" w:rsidP="00DA7C50">
            <w:pPr>
              <w:snapToGrid w:val="0"/>
              <w:jc w:val="center"/>
              <w:rPr>
                <w:rFonts w:eastAsia="MS Mincho;MS Gothic"/>
                <w:szCs w:val="24"/>
              </w:rPr>
            </w:pPr>
            <w:r w:rsidRPr="00E367A2">
              <w:rPr>
                <w:rFonts w:eastAsia="MS Mincho;MS Gothic"/>
                <w:szCs w:val="24"/>
              </w:rPr>
              <w:t>01</w:t>
            </w:r>
          </w:p>
        </w:tc>
        <w:tc>
          <w:tcPr>
            <w:tcW w:w="2942" w:type="dxa"/>
            <w:vMerge w:val="restart"/>
            <w:tcBorders>
              <w:top w:val="single" w:sz="4" w:space="0" w:color="000000"/>
              <w:left w:val="single" w:sz="4" w:space="0" w:color="000000"/>
            </w:tcBorders>
            <w:shd w:val="clear" w:color="auto" w:fill="auto"/>
          </w:tcPr>
          <w:p w14:paraId="0C7B7F76" w14:textId="6303A24F" w:rsidR="00E367A2" w:rsidRPr="00DA7C50" w:rsidRDefault="00E367A2" w:rsidP="002D1375">
            <w:pPr>
              <w:snapToGrid w:val="0"/>
              <w:rPr>
                <w:rFonts w:eastAsia="MS Mincho;MS Gothic"/>
                <w:b/>
                <w:szCs w:val="24"/>
              </w:rPr>
            </w:pPr>
            <w:r>
              <w:rPr>
                <w:rFonts w:eastAsia="MS Mincho;MS Gothic"/>
              </w:rPr>
              <w:t>S</w:t>
            </w:r>
            <w:r w:rsidRPr="006C5FE9">
              <w:rPr>
                <w:rFonts w:eastAsia="MS Mincho;MS Gothic"/>
              </w:rPr>
              <w:t>tatyti spektaklius</w:t>
            </w:r>
          </w:p>
        </w:tc>
        <w:tc>
          <w:tcPr>
            <w:tcW w:w="1670" w:type="dxa"/>
            <w:tcBorders>
              <w:top w:val="single" w:sz="4" w:space="0" w:color="000000"/>
              <w:left w:val="single" w:sz="4" w:space="0" w:color="000000"/>
              <w:bottom w:val="single" w:sz="4" w:space="0" w:color="000000"/>
            </w:tcBorders>
            <w:shd w:val="clear" w:color="auto" w:fill="auto"/>
          </w:tcPr>
          <w:p w14:paraId="78D588C9" w14:textId="59AF91A3" w:rsidR="00E367A2" w:rsidRPr="00460E10" w:rsidRDefault="00460E10" w:rsidP="002D1375">
            <w:pPr>
              <w:snapToGrid w:val="0"/>
              <w:rPr>
                <w:rFonts w:eastAsia="MS Mincho;MS Gothic"/>
                <w:szCs w:val="24"/>
              </w:rPr>
            </w:pPr>
            <w:r>
              <w:rPr>
                <w:rFonts w:eastAsia="MS Mincho;MS Gothic"/>
                <w:szCs w:val="24"/>
              </w:rPr>
              <w:t>Meno vadovas</w:t>
            </w:r>
          </w:p>
        </w:tc>
        <w:tc>
          <w:tcPr>
            <w:tcW w:w="3005" w:type="dxa"/>
            <w:tcBorders>
              <w:top w:val="single" w:sz="4" w:space="0" w:color="000000"/>
              <w:left w:val="single" w:sz="4" w:space="0" w:color="000000"/>
              <w:bottom w:val="single" w:sz="4" w:space="0" w:color="000000"/>
            </w:tcBorders>
            <w:shd w:val="clear" w:color="auto" w:fill="auto"/>
          </w:tcPr>
          <w:p w14:paraId="32ED8CB1" w14:textId="2FFED4A5" w:rsidR="00E367A2" w:rsidRPr="00DA7C50" w:rsidRDefault="00E367A2" w:rsidP="002D1375">
            <w:pPr>
              <w:rPr>
                <w:b/>
                <w:szCs w:val="24"/>
                <w:lang w:eastAsia="lt-LT"/>
              </w:rPr>
            </w:pPr>
            <w:r>
              <w:rPr>
                <w:rFonts w:eastAsia="MS Mincho"/>
                <w:bCs/>
                <w:lang w:eastAsia="lt-LT"/>
              </w:rPr>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5E3B3DF0" w14:textId="6056C886" w:rsidR="00E367A2" w:rsidRPr="00DA7C50" w:rsidRDefault="00E367A2"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21C3FFA6" w14:textId="24D11CDD" w:rsidR="00E367A2" w:rsidRPr="00E367A2" w:rsidRDefault="00E367A2" w:rsidP="00DA7C50">
            <w:pPr>
              <w:jc w:val="center"/>
              <w:rPr>
                <w:szCs w:val="24"/>
                <w:lang w:eastAsia="lt-LT"/>
              </w:rPr>
            </w:pPr>
            <w:r w:rsidRPr="00E367A2">
              <w:rPr>
                <w:szCs w:val="24"/>
                <w:lang w:eastAsia="lt-LT"/>
              </w:rPr>
              <w:t>3</w:t>
            </w:r>
          </w:p>
        </w:tc>
        <w:tc>
          <w:tcPr>
            <w:tcW w:w="1302" w:type="dxa"/>
            <w:tcBorders>
              <w:top w:val="single" w:sz="4" w:space="0" w:color="000000"/>
              <w:left w:val="single" w:sz="4" w:space="0" w:color="000000"/>
              <w:bottom w:val="single" w:sz="4" w:space="0" w:color="000000"/>
            </w:tcBorders>
            <w:shd w:val="clear" w:color="auto" w:fill="FFFFFF" w:themeFill="background1"/>
          </w:tcPr>
          <w:p w14:paraId="77334683" w14:textId="054D112C" w:rsidR="00E367A2" w:rsidRPr="00E367A2" w:rsidRDefault="00E367A2" w:rsidP="00DA7C50">
            <w:pPr>
              <w:jc w:val="center"/>
              <w:rPr>
                <w:szCs w:val="24"/>
                <w:lang w:eastAsia="lt-LT"/>
              </w:rPr>
            </w:pPr>
            <w:r w:rsidRPr="00E367A2">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250D2C" w14:textId="77777777" w:rsidR="00E367A2" w:rsidRPr="00DA7C50" w:rsidRDefault="00E367A2" w:rsidP="00DA7C50">
            <w:pPr>
              <w:snapToGrid w:val="0"/>
              <w:jc w:val="center"/>
              <w:rPr>
                <w:rFonts w:eastAsia="MS Mincho;MS Gothic"/>
                <w:b/>
                <w:szCs w:val="24"/>
                <w:lang w:eastAsia="lt-LT"/>
              </w:rPr>
            </w:pPr>
          </w:p>
        </w:tc>
      </w:tr>
      <w:tr w:rsidR="00460E10" w14:paraId="45764BF6" w14:textId="77777777" w:rsidTr="00F43E55">
        <w:trPr>
          <w:cantSplit/>
          <w:trHeight w:val="465"/>
          <w:jc w:val="center"/>
        </w:trPr>
        <w:tc>
          <w:tcPr>
            <w:tcW w:w="506" w:type="dxa"/>
            <w:vMerge/>
            <w:tcBorders>
              <w:left w:val="single" w:sz="4" w:space="0" w:color="000000"/>
            </w:tcBorders>
            <w:shd w:val="clear" w:color="auto" w:fill="D9E2F3" w:themeFill="accent1" w:themeFillTint="33"/>
          </w:tcPr>
          <w:p w14:paraId="2C120C22" w14:textId="77777777" w:rsidR="00460E10" w:rsidRPr="00E367A2" w:rsidRDefault="00460E10" w:rsidP="00DA7C50">
            <w:pPr>
              <w:snapToGrid w:val="0"/>
              <w:jc w:val="center"/>
              <w:rPr>
                <w:rFonts w:eastAsia="MS Mincho;MS Gothic"/>
                <w:bCs/>
                <w:szCs w:val="24"/>
                <w:lang w:eastAsia="lt-LT"/>
              </w:rPr>
            </w:pPr>
          </w:p>
        </w:tc>
        <w:tc>
          <w:tcPr>
            <w:tcW w:w="507" w:type="dxa"/>
            <w:vMerge/>
            <w:tcBorders>
              <w:left w:val="single" w:sz="4" w:space="0" w:color="000000"/>
            </w:tcBorders>
            <w:shd w:val="clear" w:color="auto" w:fill="C5E0B3" w:themeFill="accent6" w:themeFillTint="66"/>
          </w:tcPr>
          <w:p w14:paraId="4B683D68"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F7CAAC" w:themeFill="accent2" w:themeFillTint="66"/>
          </w:tcPr>
          <w:p w14:paraId="79089C70"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auto"/>
          </w:tcPr>
          <w:p w14:paraId="5A6676D6" w14:textId="77777777" w:rsidR="00460E10" w:rsidRPr="00E367A2" w:rsidRDefault="00460E10" w:rsidP="00DA7C50">
            <w:pPr>
              <w:snapToGrid w:val="0"/>
              <w:jc w:val="center"/>
              <w:rPr>
                <w:rFonts w:eastAsia="MS Mincho;MS Gothic"/>
                <w:szCs w:val="24"/>
              </w:rPr>
            </w:pPr>
          </w:p>
        </w:tc>
        <w:tc>
          <w:tcPr>
            <w:tcW w:w="2942" w:type="dxa"/>
            <w:vMerge/>
            <w:tcBorders>
              <w:left w:val="single" w:sz="4" w:space="0" w:color="000000"/>
            </w:tcBorders>
            <w:shd w:val="clear" w:color="auto" w:fill="auto"/>
          </w:tcPr>
          <w:p w14:paraId="27E9DD37" w14:textId="77777777" w:rsidR="00460E10" w:rsidRPr="00DA7C50" w:rsidRDefault="00460E10" w:rsidP="002D1375">
            <w:pPr>
              <w:snapToGrid w:val="0"/>
              <w:rPr>
                <w:rFonts w:eastAsia="MS Mincho;MS Gothic"/>
                <w:b/>
                <w:szCs w:val="24"/>
              </w:rPr>
            </w:pPr>
          </w:p>
        </w:tc>
        <w:tc>
          <w:tcPr>
            <w:tcW w:w="1670" w:type="dxa"/>
            <w:vMerge w:val="restart"/>
            <w:tcBorders>
              <w:top w:val="single" w:sz="4" w:space="0" w:color="000000"/>
              <w:left w:val="single" w:sz="4" w:space="0" w:color="000000"/>
            </w:tcBorders>
            <w:shd w:val="clear" w:color="auto" w:fill="auto"/>
          </w:tcPr>
          <w:p w14:paraId="441D9CFF" w14:textId="77777777" w:rsidR="00460E10" w:rsidRPr="00460E10" w:rsidRDefault="00460E10" w:rsidP="002D1375">
            <w:pPr>
              <w:snapToGrid w:val="0"/>
              <w:rPr>
                <w:rFonts w:eastAsia="MS Mincho;MS Gothic"/>
                <w:szCs w:val="24"/>
              </w:rPr>
            </w:pPr>
            <w:r>
              <w:rPr>
                <w:rFonts w:eastAsia="MS Mincho;MS Gothic"/>
                <w:szCs w:val="24"/>
              </w:rPr>
              <w:t>Administratorė</w:t>
            </w:r>
          </w:p>
          <w:p w14:paraId="51D848EB" w14:textId="6ACD31FF" w:rsidR="00460E10" w:rsidRPr="00460E10" w:rsidRDefault="00460E10"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71723337" w14:textId="5E30789C" w:rsidR="00460E10" w:rsidRPr="00DA7C50" w:rsidRDefault="00460E10" w:rsidP="002D1375">
            <w:pPr>
              <w:rPr>
                <w:b/>
                <w:szCs w:val="24"/>
                <w:lang w:eastAsia="lt-LT"/>
              </w:rPr>
            </w:pPr>
            <w:r>
              <w:rPr>
                <w:rFonts w:eastAsia="MS Mincho"/>
                <w:bCs/>
                <w:lang w:eastAsia="lt-LT"/>
              </w:rPr>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4523A8A3" w14:textId="7C57ABF2"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04093F2C" w14:textId="7B893262" w:rsidR="00460E10" w:rsidRPr="00E367A2" w:rsidRDefault="00460E10" w:rsidP="00DA7C50">
            <w:pPr>
              <w:jc w:val="center"/>
              <w:rPr>
                <w:szCs w:val="24"/>
                <w:lang w:eastAsia="lt-LT"/>
              </w:rPr>
            </w:pPr>
            <w:r w:rsidRPr="00E367A2">
              <w:rPr>
                <w:szCs w:val="24"/>
                <w:lang w:eastAsia="lt-LT"/>
              </w:rPr>
              <w:t>225</w:t>
            </w:r>
          </w:p>
        </w:tc>
        <w:tc>
          <w:tcPr>
            <w:tcW w:w="1302" w:type="dxa"/>
            <w:tcBorders>
              <w:top w:val="single" w:sz="4" w:space="0" w:color="000000"/>
              <w:left w:val="single" w:sz="4" w:space="0" w:color="000000"/>
              <w:bottom w:val="single" w:sz="4" w:space="0" w:color="000000"/>
            </w:tcBorders>
            <w:shd w:val="clear" w:color="auto" w:fill="FFFFFF" w:themeFill="background1"/>
          </w:tcPr>
          <w:p w14:paraId="71C9392C" w14:textId="595ECC51" w:rsidR="00460E10" w:rsidRPr="00E367A2" w:rsidRDefault="00460E10" w:rsidP="00DA7C50">
            <w:pPr>
              <w:jc w:val="center"/>
              <w:rPr>
                <w:szCs w:val="24"/>
                <w:lang w:eastAsia="lt-LT"/>
              </w:rPr>
            </w:pPr>
            <w:r w:rsidRPr="00E367A2">
              <w:rPr>
                <w:szCs w:val="24"/>
                <w:lang w:eastAsia="lt-LT"/>
              </w:rPr>
              <w:t>190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FA3440B" w14:textId="77777777" w:rsidR="00460E10" w:rsidRPr="00DA7C50" w:rsidRDefault="00460E10" w:rsidP="00DA7C50">
            <w:pPr>
              <w:snapToGrid w:val="0"/>
              <w:jc w:val="center"/>
              <w:rPr>
                <w:rFonts w:eastAsia="MS Mincho;MS Gothic"/>
                <w:b/>
                <w:szCs w:val="24"/>
                <w:lang w:eastAsia="lt-LT"/>
              </w:rPr>
            </w:pPr>
          </w:p>
        </w:tc>
      </w:tr>
      <w:tr w:rsidR="00460E10" w14:paraId="7DBC0085" w14:textId="77777777" w:rsidTr="000277DD">
        <w:trPr>
          <w:cantSplit/>
          <w:trHeight w:val="465"/>
          <w:jc w:val="center"/>
        </w:trPr>
        <w:tc>
          <w:tcPr>
            <w:tcW w:w="506" w:type="dxa"/>
            <w:vMerge/>
            <w:tcBorders>
              <w:left w:val="single" w:sz="4" w:space="0" w:color="000000"/>
            </w:tcBorders>
            <w:shd w:val="clear" w:color="auto" w:fill="D9E2F3" w:themeFill="accent1" w:themeFillTint="33"/>
          </w:tcPr>
          <w:p w14:paraId="5DB6288F" w14:textId="77777777" w:rsidR="00460E10" w:rsidRPr="00E367A2" w:rsidRDefault="00460E10" w:rsidP="00DA7C50">
            <w:pPr>
              <w:snapToGrid w:val="0"/>
              <w:jc w:val="center"/>
              <w:rPr>
                <w:rFonts w:eastAsia="MS Mincho;MS Gothic"/>
                <w:bCs/>
                <w:szCs w:val="24"/>
                <w:lang w:eastAsia="lt-LT"/>
              </w:rPr>
            </w:pPr>
          </w:p>
        </w:tc>
        <w:tc>
          <w:tcPr>
            <w:tcW w:w="507" w:type="dxa"/>
            <w:vMerge/>
            <w:tcBorders>
              <w:left w:val="single" w:sz="4" w:space="0" w:color="000000"/>
            </w:tcBorders>
            <w:shd w:val="clear" w:color="auto" w:fill="C5E0B3" w:themeFill="accent6" w:themeFillTint="66"/>
          </w:tcPr>
          <w:p w14:paraId="303ED81B"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F7CAAC" w:themeFill="accent2" w:themeFillTint="66"/>
          </w:tcPr>
          <w:p w14:paraId="75F55BB2"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auto"/>
          </w:tcPr>
          <w:p w14:paraId="60CBBE56" w14:textId="77777777" w:rsidR="00460E10" w:rsidRPr="00E367A2" w:rsidRDefault="00460E10" w:rsidP="00DA7C50">
            <w:pPr>
              <w:snapToGrid w:val="0"/>
              <w:jc w:val="center"/>
              <w:rPr>
                <w:rFonts w:eastAsia="MS Mincho;MS Gothic"/>
                <w:szCs w:val="24"/>
              </w:rPr>
            </w:pPr>
          </w:p>
        </w:tc>
        <w:tc>
          <w:tcPr>
            <w:tcW w:w="2942" w:type="dxa"/>
            <w:vMerge/>
            <w:tcBorders>
              <w:left w:val="single" w:sz="4" w:space="0" w:color="000000"/>
            </w:tcBorders>
            <w:shd w:val="clear" w:color="auto" w:fill="auto"/>
          </w:tcPr>
          <w:p w14:paraId="0351E10E" w14:textId="77777777" w:rsidR="00460E10" w:rsidRPr="00DA7C50" w:rsidRDefault="00460E10" w:rsidP="002D1375">
            <w:pPr>
              <w:snapToGrid w:val="0"/>
              <w:rPr>
                <w:rFonts w:eastAsia="MS Mincho;MS Gothic"/>
                <w:b/>
                <w:szCs w:val="24"/>
              </w:rPr>
            </w:pPr>
          </w:p>
        </w:tc>
        <w:tc>
          <w:tcPr>
            <w:tcW w:w="1670" w:type="dxa"/>
            <w:vMerge/>
            <w:tcBorders>
              <w:left w:val="single" w:sz="4" w:space="0" w:color="000000"/>
            </w:tcBorders>
            <w:shd w:val="clear" w:color="auto" w:fill="auto"/>
          </w:tcPr>
          <w:p w14:paraId="77339A91" w14:textId="659299A8" w:rsidR="00460E10" w:rsidRPr="00460E10" w:rsidRDefault="00460E10"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11BDADA2" w14:textId="048FDB22" w:rsidR="00460E10" w:rsidRPr="00DA7C50" w:rsidRDefault="00460E10" w:rsidP="002D1375">
            <w:pPr>
              <w:rPr>
                <w:b/>
                <w:szCs w:val="24"/>
                <w:lang w:eastAsia="lt-LT"/>
              </w:rPr>
            </w:pPr>
            <w:r>
              <w:rPr>
                <w:rFonts w:eastAsia="MS Mincho"/>
                <w:bCs/>
                <w:lang w:eastAsia="lt-LT"/>
              </w:rPr>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34BADB1F" w14:textId="4A6C5900"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7F7501BC" w14:textId="7D291407" w:rsidR="00460E10" w:rsidRPr="00F43E55" w:rsidRDefault="00F43E55" w:rsidP="00DA7C50">
            <w:pPr>
              <w:jc w:val="center"/>
              <w:rPr>
                <w:szCs w:val="24"/>
                <w:lang w:eastAsia="lt-LT"/>
              </w:rPr>
            </w:pPr>
            <w:r w:rsidRPr="00F43E55">
              <w:rPr>
                <w:szCs w:val="24"/>
                <w:lang w:eastAsia="lt-LT"/>
              </w:rPr>
              <w:t>5177</w:t>
            </w:r>
          </w:p>
        </w:tc>
        <w:tc>
          <w:tcPr>
            <w:tcW w:w="1302" w:type="dxa"/>
            <w:tcBorders>
              <w:top w:val="single" w:sz="4" w:space="0" w:color="000000"/>
              <w:left w:val="single" w:sz="4" w:space="0" w:color="000000"/>
              <w:bottom w:val="single" w:sz="4" w:space="0" w:color="000000"/>
            </w:tcBorders>
            <w:shd w:val="clear" w:color="auto" w:fill="auto"/>
          </w:tcPr>
          <w:p w14:paraId="46D08275" w14:textId="2BF2589D" w:rsidR="00460E10" w:rsidRPr="00F43E55" w:rsidRDefault="00F43E55" w:rsidP="00DA7C50">
            <w:pPr>
              <w:jc w:val="center"/>
              <w:rPr>
                <w:szCs w:val="24"/>
                <w:lang w:eastAsia="lt-LT"/>
              </w:rPr>
            </w:pPr>
            <w:r w:rsidRPr="00F43E55">
              <w:rPr>
                <w:szCs w:val="24"/>
                <w:lang w:eastAsia="lt-LT"/>
              </w:rPr>
              <w:t>5000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8299167" w14:textId="77777777" w:rsidR="00460E10" w:rsidRPr="00DA7C50" w:rsidRDefault="00460E10" w:rsidP="00DA7C50">
            <w:pPr>
              <w:snapToGrid w:val="0"/>
              <w:jc w:val="center"/>
              <w:rPr>
                <w:rFonts w:eastAsia="MS Mincho;MS Gothic"/>
                <w:b/>
                <w:szCs w:val="24"/>
                <w:lang w:eastAsia="lt-LT"/>
              </w:rPr>
            </w:pPr>
          </w:p>
        </w:tc>
      </w:tr>
      <w:tr w:rsidR="00460E10" w14:paraId="186F445C" w14:textId="77777777" w:rsidTr="00460E10">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306CE1EF" w14:textId="77777777" w:rsidR="00460E10" w:rsidRPr="00E367A2" w:rsidRDefault="00460E10" w:rsidP="00DA7C50">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5C244BCA"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F7CAAC" w:themeFill="accent2" w:themeFillTint="66"/>
          </w:tcPr>
          <w:p w14:paraId="777C6689"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auto"/>
          </w:tcPr>
          <w:p w14:paraId="7A769405" w14:textId="77777777" w:rsidR="00460E10" w:rsidRPr="00E367A2" w:rsidRDefault="00460E10" w:rsidP="00DA7C50">
            <w:pPr>
              <w:snapToGrid w:val="0"/>
              <w:jc w:val="center"/>
              <w:rPr>
                <w:rFonts w:eastAsia="MS Mincho;MS Gothic"/>
                <w:szCs w:val="24"/>
              </w:rPr>
            </w:pPr>
          </w:p>
        </w:tc>
        <w:tc>
          <w:tcPr>
            <w:tcW w:w="2942" w:type="dxa"/>
            <w:vMerge/>
            <w:tcBorders>
              <w:left w:val="single" w:sz="4" w:space="0" w:color="000000"/>
              <w:bottom w:val="single" w:sz="4" w:space="0" w:color="000000"/>
            </w:tcBorders>
            <w:shd w:val="clear" w:color="auto" w:fill="auto"/>
          </w:tcPr>
          <w:p w14:paraId="32198691" w14:textId="77777777" w:rsidR="00460E10" w:rsidRPr="00DA7C50" w:rsidRDefault="00460E10" w:rsidP="002D1375">
            <w:pPr>
              <w:snapToGrid w:val="0"/>
              <w:rPr>
                <w:rFonts w:eastAsia="MS Mincho;MS Gothic"/>
                <w:b/>
                <w:szCs w:val="24"/>
              </w:rPr>
            </w:pPr>
          </w:p>
        </w:tc>
        <w:tc>
          <w:tcPr>
            <w:tcW w:w="1670" w:type="dxa"/>
            <w:vMerge/>
            <w:tcBorders>
              <w:left w:val="single" w:sz="4" w:space="0" w:color="000000"/>
              <w:bottom w:val="single" w:sz="4" w:space="0" w:color="000000"/>
            </w:tcBorders>
            <w:shd w:val="clear" w:color="auto" w:fill="auto"/>
          </w:tcPr>
          <w:p w14:paraId="184C412B" w14:textId="53C0CFDD" w:rsidR="00460E10" w:rsidRPr="00460E10" w:rsidRDefault="00460E10"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406CD5F4" w14:textId="44F4B921" w:rsidR="00460E10" w:rsidRPr="00DA7C50" w:rsidRDefault="00460E10" w:rsidP="002D1375">
            <w:pPr>
              <w:rPr>
                <w:b/>
                <w:szCs w:val="24"/>
                <w:lang w:eastAsia="lt-LT"/>
              </w:rPr>
            </w:pPr>
            <w:r w:rsidRPr="001307CD">
              <w:t>Premjerinių spektaklių kokybinis vertinimas</w:t>
            </w:r>
          </w:p>
        </w:tc>
        <w:tc>
          <w:tcPr>
            <w:tcW w:w="1596" w:type="dxa"/>
            <w:tcBorders>
              <w:top w:val="single" w:sz="4" w:space="0" w:color="000000"/>
              <w:left w:val="single" w:sz="4" w:space="0" w:color="000000"/>
              <w:bottom w:val="single" w:sz="4" w:space="0" w:color="000000"/>
            </w:tcBorders>
            <w:shd w:val="clear" w:color="auto" w:fill="auto"/>
          </w:tcPr>
          <w:p w14:paraId="2A58C87C" w14:textId="7B6EEF24" w:rsidR="00460E10" w:rsidRPr="00DA7C50" w:rsidRDefault="00460E10" w:rsidP="00DA7C50">
            <w:pPr>
              <w:jc w:val="center"/>
              <w:rPr>
                <w:b/>
                <w:szCs w:val="24"/>
                <w:lang w:eastAsia="lt-LT"/>
              </w:rPr>
            </w:pPr>
            <w:r w:rsidRPr="002A77A9">
              <w:t>Teigiamas, neigiamas</w:t>
            </w:r>
          </w:p>
        </w:tc>
        <w:tc>
          <w:tcPr>
            <w:tcW w:w="1335" w:type="dxa"/>
            <w:tcBorders>
              <w:top w:val="single" w:sz="4" w:space="0" w:color="000000"/>
              <w:left w:val="single" w:sz="4" w:space="0" w:color="000000"/>
              <w:bottom w:val="single" w:sz="4" w:space="0" w:color="000000"/>
            </w:tcBorders>
            <w:shd w:val="clear" w:color="auto" w:fill="auto"/>
          </w:tcPr>
          <w:p w14:paraId="2B100488" w14:textId="69D93535" w:rsidR="00460E10" w:rsidRPr="00DA7C50" w:rsidRDefault="00460E10" w:rsidP="00DA7C50">
            <w:pPr>
              <w:jc w:val="center"/>
              <w:rPr>
                <w:b/>
                <w:szCs w:val="24"/>
                <w:lang w:eastAsia="lt-LT"/>
              </w:rPr>
            </w:pPr>
            <w:r>
              <w:t>Teigiamas</w:t>
            </w:r>
          </w:p>
        </w:tc>
        <w:tc>
          <w:tcPr>
            <w:tcW w:w="1302" w:type="dxa"/>
            <w:tcBorders>
              <w:top w:val="single" w:sz="4" w:space="0" w:color="000000"/>
              <w:left w:val="single" w:sz="4" w:space="0" w:color="000000"/>
              <w:bottom w:val="single" w:sz="4" w:space="0" w:color="000000"/>
            </w:tcBorders>
            <w:shd w:val="clear" w:color="auto" w:fill="auto"/>
          </w:tcPr>
          <w:p w14:paraId="208A93D3" w14:textId="4CDB1948" w:rsidR="00460E10" w:rsidRPr="00DA7C50" w:rsidRDefault="00460E10" w:rsidP="00DA7C50">
            <w:pPr>
              <w:jc w:val="center"/>
              <w:rPr>
                <w:b/>
                <w:szCs w:val="24"/>
                <w:lang w:eastAsia="lt-LT"/>
              </w:rPr>
            </w:pPr>
            <w:r w:rsidRPr="005C5E93">
              <w:rPr>
                <w:rFonts w:eastAsia="MS Mincho;MS Gothic"/>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F55C4E3" w14:textId="77777777" w:rsidR="00460E10" w:rsidRPr="00DA7C50" w:rsidRDefault="00460E10" w:rsidP="00DA7C50">
            <w:pPr>
              <w:snapToGrid w:val="0"/>
              <w:jc w:val="center"/>
              <w:rPr>
                <w:rFonts w:eastAsia="MS Mincho;MS Gothic"/>
                <w:b/>
                <w:szCs w:val="24"/>
                <w:lang w:eastAsia="lt-LT"/>
              </w:rPr>
            </w:pPr>
          </w:p>
        </w:tc>
      </w:tr>
      <w:tr w:rsidR="00E367A2" w14:paraId="0FA27C8D" w14:textId="77777777" w:rsidTr="00460E10">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7F8B61FF" w14:textId="4FF14BBE" w:rsidR="00E367A2" w:rsidRPr="00E367A2" w:rsidRDefault="00E367A2" w:rsidP="00DA7C50">
            <w:pPr>
              <w:snapToGrid w:val="0"/>
              <w:jc w:val="center"/>
              <w:rPr>
                <w:rFonts w:eastAsia="MS Mincho;MS Gothic"/>
                <w:bCs/>
                <w:szCs w:val="24"/>
                <w:lang w:eastAsia="lt-LT"/>
              </w:rPr>
            </w:pPr>
            <w:r w:rsidRPr="00E367A2">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213B63BB" w14:textId="76F39861" w:rsidR="00E367A2" w:rsidRPr="00E367A2" w:rsidRDefault="00E367A2" w:rsidP="00DA7C50">
            <w:pPr>
              <w:snapToGrid w:val="0"/>
              <w:jc w:val="center"/>
              <w:rPr>
                <w:rFonts w:eastAsia="MS Mincho;MS Gothic"/>
                <w:szCs w:val="24"/>
              </w:rPr>
            </w:pPr>
            <w:r w:rsidRPr="00E367A2">
              <w:rPr>
                <w:rFonts w:eastAsia="MS Mincho;MS Gothic"/>
                <w:szCs w:val="24"/>
              </w:rPr>
              <w:t>02</w:t>
            </w:r>
          </w:p>
        </w:tc>
        <w:tc>
          <w:tcPr>
            <w:tcW w:w="508" w:type="dxa"/>
            <w:tcBorders>
              <w:top w:val="single" w:sz="4" w:space="0" w:color="000000"/>
              <w:left w:val="single" w:sz="4" w:space="0" w:color="000000"/>
              <w:bottom w:val="single" w:sz="4" w:space="0" w:color="000000"/>
            </w:tcBorders>
            <w:shd w:val="clear" w:color="auto" w:fill="F7CAAC" w:themeFill="accent2" w:themeFillTint="66"/>
          </w:tcPr>
          <w:p w14:paraId="7E6DCC94" w14:textId="7A29B1B4" w:rsidR="00E367A2" w:rsidRPr="00E367A2" w:rsidRDefault="00E367A2" w:rsidP="00DA7C50">
            <w:pPr>
              <w:snapToGrid w:val="0"/>
              <w:jc w:val="center"/>
              <w:rPr>
                <w:rFonts w:eastAsia="MS Mincho;MS Gothic"/>
                <w:szCs w:val="24"/>
              </w:rPr>
            </w:pPr>
            <w:r w:rsidRPr="00E367A2">
              <w:rPr>
                <w:rFonts w:eastAsia="MS Mincho;MS Gothic"/>
                <w:szCs w:val="24"/>
              </w:rPr>
              <w:t>01</w:t>
            </w:r>
          </w:p>
        </w:tc>
        <w:tc>
          <w:tcPr>
            <w:tcW w:w="508" w:type="dxa"/>
            <w:tcBorders>
              <w:top w:val="single" w:sz="4" w:space="0" w:color="000000"/>
              <w:left w:val="single" w:sz="4" w:space="0" w:color="000000"/>
              <w:bottom w:val="single" w:sz="4" w:space="0" w:color="000000"/>
            </w:tcBorders>
            <w:shd w:val="clear" w:color="auto" w:fill="auto"/>
          </w:tcPr>
          <w:p w14:paraId="554E4D30" w14:textId="2981C18F" w:rsidR="00E367A2" w:rsidRPr="00E367A2" w:rsidRDefault="00E367A2" w:rsidP="00DA7C50">
            <w:pPr>
              <w:snapToGrid w:val="0"/>
              <w:jc w:val="center"/>
              <w:rPr>
                <w:rFonts w:eastAsia="MS Mincho;MS Gothic"/>
                <w:szCs w:val="24"/>
              </w:rPr>
            </w:pPr>
            <w:r>
              <w:rPr>
                <w:rFonts w:eastAsia="MS Mincho;MS Gothic"/>
                <w:szCs w:val="24"/>
              </w:rPr>
              <w:t>02</w:t>
            </w:r>
          </w:p>
        </w:tc>
        <w:tc>
          <w:tcPr>
            <w:tcW w:w="2942" w:type="dxa"/>
            <w:tcBorders>
              <w:top w:val="single" w:sz="4" w:space="0" w:color="000000"/>
              <w:left w:val="single" w:sz="4" w:space="0" w:color="000000"/>
              <w:bottom w:val="single" w:sz="4" w:space="0" w:color="000000"/>
            </w:tcBorders>
            <w:shd w:val="clear" w:color="auto" w:fill="auto"/>
          </w:tcPr>
          <w:p w14:paraId="37F41B5B" w14:textId="510CFFD0" w:rsidR="00E367A2" w:rsidRPr="00DA7C50" w:rsidRDefault="00E367A2" w:rsidP="002D1375">
            <w:pPr>
              <w:snapToGrid w:val="0"/>
              <w:rPr>
                <w:rFonts w:eastAsia="MS Mincho;MS Gothic"/>
                <w:b/>
                <w:szCs w:val="24"/>
              </w:rPr>
            </w:pPr>
            <w:r>
              <w:rPr>
                <w:rFonts w:eastAsia="MS Mincho;MS Gothic"/>
              </w:rPr>
              <w:t>Organizuoti</w:t>
            </w:r>
            <w:r w:rsidRPr="00AB5980">
              <w:rPr>
                <w:rFonts w:eastAsia="MS Mincho;MS Gothic"/>
              </w:rPr>
              <w:t xml:space="preserve"> Lietuvos ir užsienio profesionalių atlikėjų kūrybinių pro</w:t>
            </w:r>
            <w:r>
              <w:rPr>
                <w:rFonts w:eastAsia="MS Mincho;MS Gothic"/>
              </w:rPr>
              <w:t>gramų pristatymus</w:t>
            </w:r>
            <w:r w:rsidRPr="00AB5980">
              <w:rPr>
                <w:rFonts w:eastAsia="MS Mincho;MS Gothic"/>
              </w:rPr>
              <w:t xml:space="preserve"> visuomenei</w:t>
            </w:r>
          </w:p>
        </w:tc>
        <w:tc>
          <w:tcPr>
            <w:tcW w:w="1670" w:type="dxa"/>
            <w:tcBorders>
              <w:top w:val="single" w:sz="4" w:space="0" w:color="000000"/>
              <w:left w:val="single" w:sz="4" w:space="0" w:color="000000"/>
              <w:bottom w:val="single" w:sz="4" w:space="0" w:color="000000"/>
            </w:tcBorders>
            <w:shd w:val="clear" w:color="auto" w:fill="auto"/>
          </w:tcPr>
          <w:p w14:paraId="2ACA41A2" w14:textId="79CCF232" w:rsidR="00E367A2" w:rsidRPr="00460E10" w:rsidRDefault="00460E10" w:rsidP="002D1375">
            <w:pPr>
              <w:snapToGrid w:val="0"/>
              <w:rPr>
                <w:rFonts w:eastAsia="MS Mincho;MS Gothic"/>
                <w:szCs w:val="24"/>
              </w:rPr>
            </w:pPr>
            <w:r w:rsidRPr="00460E10">
              <w:rPr>
                <w:rFonts w:eastAsia="MS Mincho;MS Gothic"/>
                <w:szCs w:val="24"/>
              </w:rPr>
              <w:t>Meno vadovas</w:t>
            </w:r>
          </w:p>
        </w:tc>
        <w:tc>
          <w:tcPr>
            <w:tcW w:w="3005" w:type="dxa"/>
            <w:tcBorders>
              <w:top w:val="single" w:sz="4" w:space="0" w:color="000000"/>
              <w:left w:val="single" w:sz="4" w:space="0" w:color="000000"/>
              <w:bottom w:val="single" w:sz="4" w:space="0" w:color="000000"/>
            </w:tcBorders>
            <w:shd w:val="clear" w:color="auto" w:fill="auto"/>
          </w:tcPr>
          <w:p w14:paraId="2C44B9F2" w14:textId="198BDD61" w:rsidR="00E367A2" w:rsidRPr="00DA7C50" w:rsidRDefault="00E367A2" w:rsidP="002D1375">
            <w:pPr>
              <w:rPr>
                <w:b/>
                <w:szCs w:val="24"/>
                <w:lang w:eastAsia="lt-LT"/>
              </w:rPr>
            </w:pPr>
            <w:r>
              <w:rPr>
                <w:rFonts w:eastAsia="MS Mincho"/>
                <w:bCs/>
                <w:lang w:eastAsia="lt-LT"/>
              </w:rPr>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639E4770" w14:textId="25B88F75" w:rsidR="00E367A2" w:rsidRPr="00DA7C50" w:rsidRDefault="00E367A2"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4A277B50" w14:textId="7115645B" w:rsidR="00E367A2" w:rsidRPr="00F43E55" w:rsidRDefault="00F43E55" w:rsidP="00DA7C50">
            <w:pPr>
              <w:jc w:val="center"/>
              <w:rPr>
                <w:szCs w:val="24"/>
                <w:lang w:eastAsia="lt-LT"/>
              </w:rPr>
            </w:pPr>
            <w:r>
              <w:rPr>
                <w:szCs w:val="24"/>
                <w:lang w:eastAsia="lt-LT"/>
              </w:rPr>
              <w:t>2021 m. rodiklis nebuvo skaičiuotas</w:t>
            </w:r>
          </w:p>
        </w:tc>
        <w:tc>
          <w:tcPr>
            <w:tcW w:w="1302" w:type="dxa"/>
            <w:tcBorders>
              <w:top w:val="single" w:sz="4" w:space="0" w:color="000000"/>
              <w:left w:val="single" w:sz="4" w:space="0" w:color="000000"/>
              <w:bottom w:val="single" w:sz="4" w:space="0" w:color="000000"/>
            </w:tcBorders>
            <w:shd w:val="clear" w:color="auto" w:fill="auto"/>
          </w:tcPr>
          <w:p w14:paraId="67B28DEB" w14:textId="0B3E537C" w:rsidR="00E367A2" w:rsidRPr="00F43E55" w:rsidRDefault="00F43E55" w:rsidP="00DA7C50">
            <w:pPr>
              <w:jc w:val="center"/>
              <w:rPr>
                <w:szCs w:val="24"/>
                <w:lang w:eastAsia="lt-LT"/>
              </w:rPr>
            </w:pPr>
            <w:r w:rsidRPr="00F43E55">
              <w:rPr>
                <w:szCs w:val="24"/>
                <w:lang w:eastAsia="lt-LT"/>
              </w:rPr>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7FB52C0" w14:textId="77777777" w:rsidR="00E367A2" w:rsidRPr="00DA7C50" w:rsidRDefault="00E367A2" w:rsidP="00DA7C50">
            <w:pPr>
              <w:snapToGrid w:val="0"/>
              <w:jc w:val="center"/>
              <w:rPr>
                <w:rFonts w:eastAsia="MS Mincho;MS Gothic"/>
                <w:b/>
                <w:szCs w:val="24"/>
                <w:lang w:eastAsia="lt-LT"/>
              </w:rPr>
            </w:pPr>
          </w:p>
        </w:tc>
      </w:tr>
      <w:tr w:rsidR="00460E10" w14:paraId="54EE895E" w14:textId="77777777" w:rsidTr="004019E2">
        <w:trPr>
          <w:cantSplit/>
          <w:trHeight w:val="465"/>
          <w:jc w:val="center"/>
        </w:trPr>
        <w:tc>
          <w:tcPr>
            <w:tcW w:w="506" w:type="dxa"/>
            <w:vMerge w:val="restart"/>
            <w:tcBorders>
              <w:top w:val="single" w:sz="4" w:space="0" w:color="000000"/>
              <w:left w:val="single" w:sz="4" w:space="0" w:color="000000"/>
            </w:tcBorders>
            <w:shd w:val="clear" w:color="auto" w:fill="D9E2F3" w:themeFill="accent1" w:themeFillTint="33"/>
          </w:tcPr>
          <w:p w14:paraId="76EDC339" w14:textId="70E0EA9A" w:rsidR="00460E10" w:rsidRPr="00E367A2" w:rsidRDefault="00460E10" w:rsidP="00DA7C50">
            <w:pPr>
              <w:snapToGrid w:val="0"/>
              <w:jc w:val="center"/>
              <w:rPr>
                <w:rFonts w:eastAsia="MS Mincho;MS Gothic"/>
                <w:bCs/>
                <w:szCs w:val="24"/>
                <w:lang w:eastAsia="lt-LT"/>
              </w:rPr>
            </w:pPr>
            <w:r w:rsidRPr="00E367A2">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hemeFill="accent6" w:themeFillTint="66"/>
          </w:tcPr>
          <w:p w14:paraId="1A67491C" w14:textId="7F94FDF1" w:rsidR="00460E10" w:rsidRPr="00E367A2" w:rsidRDefault="00460E10" w:rsidP="00DA7C50">
            <w:pPr>
              <w:snapToGrid w:val="0"/>
              <w:jc w:val="center"/>
              <w:rPr>
                <w:rFonts w:eastAsia="MS Mincho;MS Gothic"/>
                <w:szCs w:val="24"/>
              </w:rPr>
            </w:pPr>
            <w:r w:rsidRPr="00E367A2">
              <w:rPr>
                <w:rFonts w:eastAsia="MS Mincho;MS Gothic"/>
                <w:szCs w:val="24"/>
              </w:rPr>
              <w:t>02</w:t>
            </w:r>
          </w:p>
        </w:tc>
        <w:tc>
          <w:tcPr>
            <w:tcW w:w="508" w:type="dxa"/>
            <w:vMerge w:val="restart"/>
            <w:tcBorders>
              <w:top w:val="single" w:sz="4" w:space="0" w:color="000000"/>
              <w:left w:val="single" w:sz="4" w:space="0" w:color="000000"/>
            </w:tcBorders>
            <w:shd w:val="clear" w:color="auto" w:fill="F7CAAC" w:themeFill="accent2" w:themeFillTint="66"/>
          </w:tcPr>
          <w:p w14:paraId="076C8421" w14:textId="11DF0B40" w:rsidR="00460E10" w:rsidRPr="00E367A2" w:rsidRDefault="00460E10" w:rsidP="00DA7C50">
            <w:pPr>
              <w:snapToGrid w:val="0"/>
              <w:jc w:val="center"/>
              <w:rPr>
                <w:rFonts w:eastAsia="MS Mincho;MS Gothic"/>
                <w:szCs w:val="24"/>
              </w:rPr>
            </w:pPr>
            <w:r w:rsidRPr="00E367A2">
              <w:rPr>
                <w:rFonts w:eastAsia="MS Mincho;MS Gothic"/>
                <w:szCs w:val="24"/>
              </w:rPr>
              <w:t>01</w:t>
            </w:r>
          </w:p>
        </w:tc>
        <w:tc>
          <w:tcPr>
            <w:tcW w:w="508" w:type="dxa"/>
            <w:vMerge w:val="restart"/>
            <w:tcBorders>
              <w:top w:val="single" w:sz="4" w:space="0" w:color="000000"/>
              <w:left w:val="single" w:sz="4" w:space="0" w:color="000000"/>
            </w:tcBorders>
            <w:shd w:val="clear" w:color="auto" w:fill="FFFFFF" w:themeFill="background1"/>
          </w:tcPr>
          <w:p w14:paraId="137639BB" w14:textId="54BF439B" w:rsidR="00460E10" w:rsidRPr="00DA7C50" w:rsidRDefault="00460E10" w:rsidP="00E367A2">
            <w:pPr>
              <w:snapToGrid w:val="0"/>
              <w:rPr>
                <w:rFonts w:eastAsia="MS Mincho;MS Gothic"/>
                <w:b/>
                <w:szCs w:val="24"/>
              </w:rPr>
            </w:pPr>
            <w:r>
              <w:rPr>
                <w:rFonts w:eastAsia="MS Mincho;MS Gothic"/>
                <w:szCs w:val="24"/>
              </w:rPr>
              <w:t>03</w:t>
            </w:r>
          </w:p>
        </w:tc>
        <w:tc>
          <w:tcPr>
            <w:tcW w:w="2942" w:type="dxa"/>
            <w:vMerge w:val="restart"/>
            <w:tcBorders>
              <w:top w:val="single" w:sz="4" w:space="0" w:color="000000"/>
              <w:left w:val="single" w:sz="4" w:space="0" w:color="000000"/>
            </w:tcBorders>
            <w:shd w:val="clear" w:color="auto" w:fill="FFFFFF" w:themeFill="background1"/>
          </w:tcPr>
          <w:p w14:paraId="7A0F7A08" w14:textId="11B2647C" w:rsidR="00460E10" w:rsidRPr="00DA7C50" w:rsidRDefault="00460E10" w:rsidP="003004F7">
            <w:pPr>
              <w:snapToGrid w:val="0"/>
              <w:rPr>
                <w:rFonts w:eastAsia="MS Mincho;MS Gothic"/>
                <w:b/>
                <w:szCs w:val="24"/>
              </w:rPr>
            </w:pPr>
            <w:r>
              <w:rPr>
                <w:rFonts w:eastAsia="MS Mincho;MS Gothic"/>
              </w:rPr>
              <w:t>Organizuoti t</w:t>
            </w:r>
            <w:r w:rsidRPr="00C81390">
              <w:rPr>
                <w:rFonts w:eastAsia="MS Mincho;MS Gothic"/>
              </w:rPr>
              <w:t xml:space="preserve">eatro </w:t>
            </w:r>
            <w:r>
              <w:rPr>
                <w:rFonts w:eastAsia="MS Mincho;MS Gothic"/>
              </w:rPr>
              <w:t xml:space="preserve">trupės gastrolių </w:t>
            </w:r>
          </w:p>
        </w:tc>
        <w:tc>
          <w:tcPr>
            <w:tcW w:w="1670" w:type="dxa"/>
            <w:vMerge w:val="restart"/>
            <w:tcBorders>
              <w:top w:val="single" w:sz="4" w:space="0" w:color="000000"/>
              <w:left w:val="single" w:sz="4" w:space="0" w:color="000000"/>
            </w:tcBorders>
            <w:shd w:val="clear" w:color="auto" w:fill="auto"/>
          </w:tcPr>
          <w:p w14:paraId="3EC985C9" w14:textId="12219E77" w:rsidR="00460E10"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auto"/>
          </w:tcPr>
          <w:p w14:paraId="541E33AE" w14:textId="1EF6C6CC" w:rsidR="00460E10" w:rsidRPr="00DA7C50" w:rsidRDefault="00460E10" w:rsidP="002D1375">
            <w:pPr>
              <w:rPr>
                <w:b/>
                <w:szCs w:val="24"/>
                <w:lang w:eastAsia="lt-LT"/>
              </w:rPr>
            </w:pPr>
            <w:r>
              <w:rPr>
                <w:rFonts w:eastAsia="MS Mincho"/>
                <w:bCs/>
                <w:lang w:eastAsia="lt-LT"/>
              </w:rPr>
              <w:t>Parodytų spektaklių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25B174E0" w14:textId="7C3552FA"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23DD86F9" w14:textId="16FD6974" w:rsidR="00460E10" w:rsidRPr="009A2297" w:rsidRDefault="00F43E55" w:rsidP="00DA7C50">
            <w:pPr>
              <w:jc w:val="center"/>
              <w:rPr>
                <w:szCs w:val="24"/>
                <w:lang w:eastAsia="lt-LT"/>
              </w:rPr>
            </w:pPr>
            <w:r>
              <w:rPr>
                <w:szCs w:val="24"/>
                <w:lang w:eastAsia="lt-LT"/>
              </w:rPr>
              <w:t>6</w:t>
            </w:r>
          </w:p>
        </w:tc>
        <w:tc>
          <w:tcPr>
            <w:tcW w:w="1302" w:type="dxa"/>
            <w:tcBorders>
              <w:top w:val="single" w:sz="4" w:space="0" w:color="000000"/>
              <w:left w:val="single" w:sz="4" w:space="0" w:color="000000"/>
              <w:bottom w:val="single" w:sz="4" w:space="0" w:color="000000"/>
            </w:tcBorders>
            <w:shd w:val="clear" w:color="auto" w:fill="auto"/>
          </w:tcPr>
          <w:p w14:paraId="048FD0E2" w14:textId="691C5501" w:rsidR="00460E10" w:rsidRPr="009A2297" w:rsidRDefault="00F43E55" w:rsidP="00DA7C50">
            <w:pPr>
              <w:jc w:val="center"/>
              <w:rPr>
                <w:szCs w:val="24"/>
                <w:lang w:eastAsia="lt-LT"/>
              </w:rPr>
            </w:pPr>
            <w:r>
              <w:rPr>
                <w:szCs w:val="24"/>
                <w:lang w:eastAsia="lt-LT"/>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C4D1A16" w14:textId="77777777" w:rsidR="00460E10" w:rsidRPr="00DA7C50" w:rsidRDefault="00460E10" w:rsidP="00DA7C50">
            <w:pPr>
              <w:snapToGrid w:val="0"/>
              <w:jc w:val="center"/>
              <w:rPr>
                <w:rFonts w:eastAsia="MS Mincho;MS Gothic"/>
                <w:b/>
                <w:szCs w:val="24"/>
                <w:lang w:eastAsia="lt-LT"/>
              </w:rPr>
            </w:pPr>
          </w:p>
        </w:tc>
      </w:tr>
      <w:tr w:rsidR="00460E10" w14:paraId="147095A0" w14:textId="77777777" w:rsidTr="00A43264">
        <w:trPr>
          <w:cantSplit/>
          <w:trHeight w:val="465"/>
          <w:jc w:val="center"/>
        </w:trPr>
        <w:tc>
          <w:tcPr>
            <w:tcW w:w="506" w:type="dxa"/>
            <w:vMerge/>
            <w:tcBorders>
              <w:left w:val="single" w:sz="4" w:space="0" w:color="000000"/>
            </w:tcBorders>
            <w:shd w:val="clear" w:color="auto" w:fill="D9E2F3" w:themeFill="accent1" w:themeFillTint="33"/>
          </w:tcPr>
          <w:p w14:paraId="4D25255F" w14:textId="77777777" w:rsidR="00460E10" w:rsidRPr="00E367A2" w:rsidRDefault="00460E10" w:rsidP="00DA7C50">
            <w:pPr>
              <w:snapToGrid w:val="0"/>
              <w:jc w:val="center"/>
              <w:rPr>
                <w:rFonts w:eastAsia="MS Mincho;MS Gothic"/>
                <w:bCs/>
                <w:szCs w:val="24"/>
                <w:lang w:eastAsia="lt-LT"/>
              </w:rPr>
            </w:pPr>
          </w:p>
        </w:tc>
        <w:tc>
          <w:tcPr>
            <w:tcW w:w="507" w:type="dxa"/>
            <w:vMerge/>
            <w:tcBorders>
              <w:left w:val="single" w:sz="4" w:space="0" w:color="000000"/>
            </w:tcBorders>
            <w:shd w:val="clear" w:color="auto" w:fill="C5E0B3" w:themeFill="accent6" w:themeFillTint="66"/>
          </w:tcPr>
          <w:p w14:paraId="25179CDB"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F7CAAC" w:themeFill="accent2" w:themeFillTint="66"/>
          </w:tcPr>
          <w:p w14:paraId="15E95441"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tcBorders>
            <w:shd w:val="clear" w:color="auto" w:fill="auto"/>
          </w:tcPr>
          <w:p w14:paraId="3ECED6B8" w14:textId="77777777" w:rsidR="00460E10" w:rsidRPr="00DA7C50" w:rsidRDefault="00460E10" w:rsidP="002D1375">
            <w:pPr>
              <w:snapToGrid w:val="0"/>
              <w:rPr>
                <w:rFonts w:eastAsia="MS Mincho;MS Gothic"/>
                <w:b/>
                <w:szCs w:val="24"/>
              </w:rPr>
            </w:pPr>
          </w:p>
        </w:tc>
        <w:tc>
          <w:tcPr>
            <w:tcW w:w="2942" w:type="dxa"/>
            <w:vMerge/>
            <w:tcBorders>
              <w:left w:val="single" w:sz="4" w:space="0" w:color="000000"/>
            </w:tcBorders>
            <w:shd w:val="clear" w:color="auto" w:fill="auto"/>
          </w:tcPr>
          <w:p w14:paraId="6B1D1A8D" w14:textId="53B76C9E" w:rsidR="00460E10" w:rsidRPr="00DA7C50" w:rsidRDefault="00460E10" w:rsidP="002D1375">
            <w:pPr>
              <w:snapToGrid w:val="0"/>
              <w:rPr>
                <w:rFonts w:eastAsia="MS Mincho;MS Gothic"/>
                <w:b/>
                <w:szCs w:val="24"/>
              </w:rPr>
            </w:pPr>
          </w:p>
        </w:tc>
        <w:tc>
          <w:tcPr>
            <w:tcW w:w="1670" w:type="dxa"/>
            <w:vMerge/>
            <w:tcBorders>
              <w:left w:val="single" w:sz="4" w:space="0" w:color="000000"/>
            </w:tcBorders>
            <w:shd w:val="clear" w:color="auto" w:fill="auto"/>
          </w:tcPr>
          <w:p w14:paraId="56907813" w14:textId="54308EB6" w:rsidR="00460E10" w:rsidRPr="00460E10" w:rsidRDefault="00460E10"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7F5B5D9F" w14:textId="03005464" w:rsidR="00460E10" w:rsidRPr="00DA7C50" w:rsidRDefault="00460E10" w:rsidP="002D1375">
            <w:pPr>
              <w:rPr>
                <w:b/>
                <w:szCs w:val="24"/>
                <w:lang w:eastAsia="lt-LT"/>
              </w:rPr>
            </w:pPr>
            <w:r>
              <w:rPr>
                <w:rFonts w:eastAsia="MS Mincho"/>
                <w:bCs/>
                <w:lang w:eastAsia="lt-LT"/>
              </w:rPr>
              <w:t>Parodytų spektaklių skaičius Lietuvoje</w:t>
            </w:r>
          </w:p>
        </w:tc>
        <w:tc>
          <w:tcPr>
            <w:tcW w:w="1596" w:type="dxa"/>
            <w:tcBorders>
              <w:top w:val="single" w:sz="4" w:space="0" w:color="000000"/>
              <w:left w:val="single" w:sz="4" w:space="0" w:color="000000"/>
              <w:bottom w:val="single" w:sz="4" w:space="0" w:color="000000"/>
            </w:tcBorders>
            <w:shd w:val="clear" w:color="auto" w:fill="auto"/>
          </w:tcPr>
          <w:p w14:paraId="6F238C1A" w14:textId="6016121E"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41C2BEA7" w14:textId="3DB2CCB0" w:rsidR="00460E10" w:rsidRPr="009A2297" w:rsidRDefault="00F43E55" w:rsidP="00DA7C50">
            <w:pPr>
              <w:jc w:val="center"/>
              <w:rPr>
                <w:szCs w:val="24"/>
                <w:lang w:eastAsia="lt-LT"/>
              </w:rPr>
            </w:pPr>
            <w:r>
              <w:rPr>
                <w:szCs w:val="24"/>
                <w:lang w:eastAsia="lt-LT"/>
              </w:rPr>
              <w:t>53</w:t>
            </w:r>
          </w:p>
        </w:tc>
        <w:tc>
          <w:tcPr>
            <w:tcW w:w="1302" w:type="dxa"/>
            <w:tcBorders>
              <w:top w:val="single" w:sz="4" w:space="0" w:color="000000"/>
              <w:left w:val="single" w:sz="4" w:space="0" w:color="000000"/>
              <w:bottom w:val="single" w:sz="4" w:space="0" w:color="000000"/>
            </w:tcBorders>
            <w:shd w:val="clear" w:color="auto" w:fill="auto"/>
          </w:tcPr>
          <w:p w14:paraId="6718D439" w14:textId="6F3AD7D8" w:rsidR="00460E10" w:rsidRPr="009A2297" w:rsidRDefault="00F43E55" w:rsidP="00DA7C50">
            <w:pPr>
              <w:jc w:val="center"/>
              <w:rPr>
                <w:szCs w:val="24"/>
                <w:lang w:eastAsia="lt-LT"/>
              </w:rPr>
            </w:pPr>
            <w:r>
              <w:rPr>
                <w:szCs w:val="24"/>
                <w:lang w:eastAsia="lt-LT"/>
              </w:rPr>
              <w:t>30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E927A74" w14:textId="77777777" w:rsidR="00460E10" w:rsidRPr="00DA7C50" w:rsidRDefault="00460E10" w:rsidP="00DA7C50">
            <w:pPr>
              <w:snapToGrid w:val="0"/>
              <w:jc w:val="center"/>
              <w:rPr>
                <w:rFonts w:eastAsia="MS Mincho;MS Gothic"/>
                <w:b/>
                <w:szCs w:val="24"/>
                <w:lang w:eastAsia="lt-LT"/>
              </w:rPr>
            </w:pPr>
          </w:p>
        </w:tc>
      </w:tr>
      <w:tr w:rsidR="00460E10" w14:paraId="6DF5BC14" w14:textId="77777777" w:rsidTr="00F43E55">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3E28DAAA" w14:textId="77777777" w:rsidR="00460E10" w:rsidRPr="00E367A2" w:rsidRDefault="00460E10" w:rsidP="00DA7C50">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405986CC"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F7CAAC" w:themeFill="accent2" w:themeFillTint="66"/>
          </w:tcPr>
          <w:p w14:paraId="45950E2F" w14:textId="77777777" w:rsidR="00460E10" w:rsidRPr="00E367A2"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auto"/>
          </w:tcPr>
          <w:p w14:paraId="024E0542" w14:textId="77777777" w:rsidR="00460E10" w:rsidRPr="00E367A2" w:rsidRDefault="00460E10" w:rsidP="00DA7C50">
            <w:pPr>
              <w:snapToGrid w:val="0"/>
              <w:jc w:val="center"/>
              <w:rPr>
                <w:rFonts w:eastAsia="MS Mincho;MS Gothic"/>
                <w:szCs w:val="24"/>
              </w:rPr>
            </w:pPr>
          </w:p>
        </w:tc>
        <w:tc>
          <w:tcPr>
            <w:tcW w:w="2942" w:type="dxa"/>
            <w:vMerge/>
            <w:tcBorders>
              <w:left w:val="single" w:sz="4" w:space="0" w:color="000000"/>
              <w:bottom w:val="single" w:sz="4" w:space="0" w:color="000000"/>
            </w:tcBorders>
            <w:shd w:val="clear" w:color="auto" w:fill="auto"/>
          </w:tcPr>
          <w:p w14:paraId="062C62D6" w14:textId="2F8DED12" w:rsidR="00460E10" w:rsidRPr="00DA7C50" w:rsidRDefault="00460E10" w:rsidP="002D1375">
            <w:pPr>
              <w:snapToGrid w:val="0"/>
              <w:rPr>
                <w:rFonts w:eastAsia="MS Mincho;MS Gothic"/>
                <w:b/>
                <w:szCs w:val="24"/>
              </w:rPr>
            </w:pPr>
          </w:p>
        </w:tc>
        <w:tc>
          <w:tcPr>
            <w:tcW w:w="1670" w:type="dxa"/>
            <w:vMerge/>
            <w:tcBorders>
              <w:left w:val="single" w:sz="4" w:space="0" w:color="000000"/>
              <w:bottom w:val="single" w:sz="4" w:space="0" w:color="000000"/>
            </w:tcBorders>
            <w:shd w:val="clear" w:color="auto" w:fill="auto"/>
          </w:tcPr>
          <w:p w14:paraId="6FD86583" w14:textId="65DFBAE6" w:rsidR="00460E10" w:rsidRPr="00460E10" w:rsidRDefault="00460E10"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5BBB4525" w14:textId="3EB23B26" w:rsidR="00460E10" w:rsidRPr="00DA7C50" w:rsidRDefault="00460E10" w:rsidP="002D1375">
            <w:pPr>
              <w:rPr>
                <w:b/>
                <w:szCs w:val="24"/>
                <w:lang w:eastAsia="lt-LT"/>
              </w:rPr>
            </w:pPr>
            <w:r>
              <w:rPr>
                <w:rFonts w:eastAsia="MS Mincho"/>
                <w:bCs/>
                <w:lang w:eastAsia="lt-LT"/>
              </w:rPr>
              <w:t>Parodytų spektaklių skaičius užsienyje</w:t>
            </w:r>
          </w:p>
        </w:tc>
        <w:tc>
          <w:tcPr>
            <w:tcW w:w="1596" w:type="dxa"/>
            <w:tcBorders>
              <w:top w:val="single" w:sz="4" w:space="0" w:color="000000"/>
              <w:left w:val="single" w:sz="4" w:space="0" w:color="000000"/>
              <w:bottom w:val="single" w:sz="4" w:space="0" w:color="000000"/>
            </w:tcBorders>
            <w:shd w:val="clear" w:color="auto" w:fill="auto"/>
          </w:tcPr>
          <w:p w14:paraId="3A588305" w14:textId="49C1EEA7"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70A723D7" w14:textId="73E28540" w:rsidR="00460E10" w:rsidRPr="009A2297" w:rsidRDefault="00460E10" w:rsidP="00DA7C50">
            <w:pPr>
              <w:jc w:val="center"/>
              <w:rPr>
                <w:szCs w:val="24"/>
                <w:lang w:eastAsia="lt-LT"/>
              </w:rPr>
            </w:pPr>
            <w:r w:rsidRPr="009A2297">
              <w:rPr>
                <w:szCs w:val="24"/>
                <w:lang w:eastAsia="lt-LT"/>
              </w:rPr>
              <w:t>2</w:t>
            </w:r>
          </w:p>
        </w:tc>
        <w:tc>
          <w:tcPr>
            <w:tcW w:w="1302" w:type="dxa"/>
            <w:tcBorders>
              <w:top w:val="single" w:sz="4" w:space="0" w:color="000000"/>
              <w:left w:val="single" w:sz="4" w:space="0" w:color="000000"/>
              <w:bottom w:val="single" w:sz="4" w:space="0" w:color="000000"/>
            </w:tcBorders>
            <w:shd w:val="clear" w:color="auto" w:fill="FFFFFF" w:themeFill="background1"/>
          </w:tcPr>
          <w:p w14:paraId="5716E4D1" w14:textId="541EE767" w:rsidR="00460E10" w:rsidRPr="009A2297" w:rsidRDefault="00460E10" w:rsidP="00DA7C50">
            <w:pPr>
              <w:jc w:val="center"/>
              <w:rPr>
                <w:szCs w:val="24"/>
                <w:lang w:eastAsia="lt-LT"/>
              </w:rPr>
            </w:pPr>
            <w:r w:rsidRPr="009A2297">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4550D8E" w14:textId="77777777" w:rsidR="00460E10" w:rsidRPr="00DA7C50" w:rsidRDefault="00460E10" w:rsidP="00DA7C50">
            <w:pPr>
              <w:snapToGrid w:val="0"/>
              <w:jc w:val="center"/>
              <w:rPr>
                <w:rFonts w:eastAsia="MS Mincho;MS Gothic"/>
                <w:b/>
                <w:szCs w:val="24"/>
                <w:lang w:eastAsia="lt-LT"/>
              </w:rPr>
            </w:pPr>
          </w:p>
        </w:tc>
      </w:tr>
      <w:tr w:rsidR="00F43E55" w14:paraId="21C5D0C2" w14:textId="77777777" w:rsidTr="00F43E55">
        <w:trPr>
          <w:cantSplit/>
          <w:trHeight w:val="465"/>
          <w:jc w:val="center"/>
        </w:trPr>
        <w:tc>
          <w:tcPr>
            <w:tcW w:w="506" w:type="dxa"/>
            <w:tcBorders>
              <w:top w:val="single" w:sz="4" w:space="0" w:color="000000"/>
              <w:left w:val="single" w:sz="4" w:space="0" w:color="000000"/>
              <w:bottom w:val="single" w:sz="4" w:space="0" w:color="000000"/>
            </w:tcBorders>
            <w:shd w:val="clear" w:color="auto" w:fill="D9E2F3" w:themeFill="accent1" w:themeFillTint="33"/>
          </w:tcPr>
          <w:p w14:paraId="39256E2B" w14:textId="09A63932" w:rsidR="003004F7" w:rsidRPr="00E367A2" w:rsidRDefault="003004F7" w:rsidP="00DA7C50">
            <w:pPr>
              <w:snapToGrid w:val="0"/>
              <w:jc w:val="center"/>
              <w:rPr>
                <w:rFonts w:eastAsia="MS Mincho;MS Gothic"/>
                <w:bCs/>
                <w:szCs w:val="24"/>
                <w:lang w:eastAsia="lt-LT"/>
              </w:rPr>
            </w:pPr>
            <w:r>
              <w:rPr>
                <w:rFonts w:eastAsia="MS Mincho;MS Gothic"/>
                <w:bCs/>
                <w:szCs w:val="24"/>
                <w:lang w:eastAsia="lt-LT"/>
              </w:rPr>
              <w:t>01</w:t>
            </w:r>
          </w:p>
        </w:tc>
        <w:tc>
          <w:tcPr>
            <w:tcW w:w="507" w:type="dxa"/>
            <w:tcBorders>
              <w:top w:val="single" w:sz="4" w:space="0" w:color="000000"/>
              <w:left w:val="single" w:sz="4" w:space="0" w:color="000000"/>
              <w:bottom w:val="single" w:sz="4" w:space="0" w:color="000000"/>
            </w:tcBorders>
            <w:shd w:val="clear" w:color="auto" w:fill="C5E0B3" w:themeFill="accent6" w:themeFillTint="66"/>
          </w:tcPr>
          <w:p w14:paraId="6C004A39" w14:textId="48ECE092" w:rsidR="003004F7" w:rsidRPr="00E367A2" w:rsidRDefault="003004F7" w:rsidP="00DA7C50">
            <w:pPr>
              <w:snapToGrid w:val="0"/>
              <w:jc w:val="center"/>
              <w:rPr>
                <w:rFonts w:eastAsia="MS Mincho;MS Gothic"/>
                <w:szCs w:val="24"/>
              </w:rPr>
            </w:pPr>
            <w:r>
              <w:rPr>
                <w:rFonts w:eastAsia="MS Mincho;MS Gothic"/>
                <w:szCs w:val="24"/>
              </w:rPr>
              <w:t>03</w:t>
            </w:r>
          </w:p>
        </w:tc>
        <w:tc>
          <w:tcPr>
            <w:tcW w:w="3958" w:type="dxa"/>
            <w:gridSpan w:val="3"/>
            <w:tcBorders>
              <w:top w:val="single" w:sz="4" w:space="0" w:color="000000"/>
              <w:left w:val="single" w:sz="4" w:space="0" w:color="000000"/>
              <w:bottom w:val="single" w:sz="4" w:space="0" w:color="000000"/>
            </w:tcBorders>
            <w:shd w:val="clear" w:color="auto" w:fill="C5E0B3" w:themeFill="accent6" w:themeFillTint="66"/>
          </w:tcPr>
          <w:p w14:paraId="23783A80" w14:textId="3BEBF122" w:rsidR="003004F7" w:rsidRPr="00DA7C50" w:rsidRDefault="003004F7" w:rsidP="002D1375">
            <w:pPr>
              <w:snapToGrid w:val="0"/>
              <w:rPr>
                <w:rFonts w:eastAsia="MS Mincho;MS Gothic"/>
                <w:b/>
                <w:szCs w:val="24"/>
              </w:rPr>
            </w:pPr>
            <w:r w:rsidRPr="00AB48FB">
              <w:rPr>
                <w:rFonts w:eastAsia="MS Mincho;MS Gothic"/>
                <w:b/>
                <w:bCs/>
              </w:rPr>
              <w:t xml:space="preserve">Užtikrinti </w:t>
            </w:r>
            <w:r>
              <w:rPr>
                <w:rFonts w:eastAsia="MS Mincho;MS Gothic"/>
                <w:b/>
                <w:bCs/>
              </w:rPr>
              <w:t>teatro</w:t>
            </w:r>
            <w:r w:rsidRPr="00AB48FB">
              <w:rPr>
                <w:rFonts w:eastAsia="MS Mincho;MS Gothic"/>
                <w:b/>
                <w:bCs/>
              </w:rPr>
              <w:t xml:space="preserve"> veiklos kokybės ir paslaugų prieinamumo gerinimą</w:t>
            </w:r>
          </w:p>
        </w:tc>
        <w:tc>
          <w:tcPr>
            <w:tcW w:w="1670" w:type="dxa"/>
            <w:tcBorders>
              <w:top w:val="single" w:sz="4" w:space="0" w:color="000000"/>
              <w:left w:val="single" w:sz="4" w:space="0" w:color="000000"/>
              <w:bottom w:val="single" w:sz="4" w:space="0" w:color="000000"/>
            </w:tcBorders>
            <w:shd w:val="clear" w:color="auto" w:fill="FFFFFF" w:themeFill="background1"/>
          </w:tcPr>
          <w:p w14:paraId="56691219" w14:textId="17A998D3" w:rsidR="003004F7" w:rsidRPr="00460E10" w:rsidRDefault="00460E10" w:rsidP="002D1375">
            <w:pPr>
              <w:snapToGrid w:val="0"/>
              <w:rPr>
                <w:rFonts w:eastAsia="MS Mincho;MS Gothic"/>
                <w:szCs w:val="24"/>
              </w:rPr>
            </w:pPr>
            <w:r>
              <w:rPr>
                <w:rFonts w:eastAsia="MS Mincho;MS Gothic"/>
                <w:szCs w:val="24"/>
              </w:rPr>
              <w:t>Administratorė</w:t>
            </w:r>
          </w:p>
        </w:tc>
        <w:tc>
          <w:tcPr>
            <w:tcW w:w="3005" w:type="dxa"/>
            <w:tcBorders>
              <w:top w:val="single" w:sz="4" w:space="0" w:color="000000"/>
              <w:left w:val="single" w:sz="4" w:space="0" w:color="000000"/>
              <w:bottom w:val="single" w:sz="4" w:space="0" w:color="000000"/>
            </w:tcBorders>
            <w:shd w:val="clear" w:color="auto" w:fill="FFFFFF" w:themeFill="background1"/>
          </w:tcPr>
          <w:p w14:paraId="17E81B82" w14:textId="266E0BE1" w:rsidR="003004F7" w:rsidRPr="00DA7C50" w:rsidRDefault="003004F7" w:rsidP="002D1375">
            <w:pPr>
              <w:rPr>
                <w:b/>
                <w:szCs w:val="24"/>
                <w:lang w:eastAsia="lt-LT"/>
              </w:rPr>
            </w:pPr>
            <w:r w:rsidRPr="005443FF">
              <w:rPr>
                <w:lang w:eastAsia="lt-LT"/>
              </w:rPr>
              <w:t>Paslaugų kokybės pokytis pagal ekspertinį/anketinį vertinimą</w:t>
            </w:r>
          </w:p>
        </w:tc>
        <w:tc>
          <w:tcPr>
            <w:tcW w:w="1596" w:type="dxa"/>
            <w:tcBorders>
              <w:top w:val="single" w:sz="4" w:space="0" w:color="000000"/>
              <w:left w:val="single" w:sz="4" w:space="0" w:color="000000"/>
              <w:bottom w:val="single" w:sz="4" w:space="0" w:color="000000"/>
            </w:tcBorders>
            <w:shd w:val="clear" w:color="auto" w:fill="FFFFFF" w:themeFill="background1"/>
          </w:tcPr>
          <w:p w14:paraId="66CA8749" w14:textId="77777777" w:rsidR="003004F7" w:rsidRDefault="003004F7" w:rsidP="0048563E">
            <w:pPr>
              <w:snapToGrid w:val="0"/>
              <w:jc w:val="center"/>
              <w:rPr>
                <w:lang w:eastAsia="lt-LT"/>
              </w:rPr>
            </w:pPr>
            <w:r>
              <w:rPr>
                <w:lang w:eastAsia="lt-LT"/>
              </w:rPr>
              <w:t>Teigiamas,</w:t>
            </w:r>
          </w:p>
          <w:p w14:paraId="3E73F636" w14:textId="02B4DF7A" w:rsidR="003004F7" w:rsidRPr="00DA7C50" w:rsidRDefault="003004F7" w:rsidP="00DA7C50">
            <w:pPr>
              <w:jc w:val="center"/>
              <w:rPr>
                <w:b/>
                <w:szCs w:val="24"/>
                <w:lang w:eastAsia="lt-LT"/>
              </w:rPr>
            </w:pPr>
            <w:r>
              <w:rPr>
                <w:lang w:eastAsia="lt-LT"/>
              </w:rPr>
              <w:t>neigiamas</w:t>
            </w:r>
          </w:p>
        </w:tc>
        <w:tc>
          <w:tcPr>
            <w:tcW w:w="1335" w:type="dxa"/>
            <w:tcBorders>
              <w:top w:val="single" w:sz="4" w:space="0" w:color="000000"/>
              <w:left w:val="single" w:sz="4" w:space="0" w:color="000000"/>
              <w:bottom w:val="single" w:sz="4" w:space="0" w:color="000000"/>
            </w:tcBorders>
            <w:shd w:val="clear" w:color="auto" w:fill="FFFFFF" w:themeFill="background1"/>
          </w:tcPr>
          <w:p w14:paraId="01B94100" w14:textId="3EBAFC1B" w:rsidR="003004F7" w:rsidRPr="00BE5492" w:rsidRDefault="00BE5492" w:rsidP="00DA7C50">
            <w:pPr>
              <w:jc w:val="center"/>
              <w:rPr>
                <w:szCs w:val="24"/>
                <w:lang w:eastAsia="lt-LT"/>
              </w:rPr>
            </w:pPr>
            <w:r w:rsidRPr="00BE5492">
              <w:rPr>
                <w:szCs w:val="24"/>
                <w:lang w:eastAsia="lt-LT"/>
              </w:rPr>
              <w:t>Teigiamas</w:t>
            </w:r>
          </w:p>
        </w:tc>
        <w:tc>
          <w:tcPr>
            <w:tcW w:w="1302" w:type="dxa"/>
            <w:tcBorders>
              <w:top w:val="single" w:sz="4" w:space="0" w:color="000000"/>
              <w:left w:val="single" w:sz="4" w:space="0" w:color="000000"/>
              <w:bottom w:val="single" w:sz="4" w:space="0" w:color="000000"/>
            </w:tcBorders>
            <w:shd w:val="clear" w:color="auto" w:fill="FFFFFF" w:themeFill="background1"/>
          </w:tcPr>
          <w:p w14:paraId="3AFF4623" w14:textId="6FEE0AA2" w:rsidR="003004F7" w:rsidRPr="003004F7" w:rsidRDefault="003004F7" w:rsidP="00DA7C50">
            <w:pPr>
              <w:jc w:val="center"/>
              <w:rPr>
                <w:szCs w:val="24"/>
                <w:lang w:eastAsia="lt-LT"/>
              </w:rPr>
            </w:pPr>
            <w:r w:rsidRPr="003004F7">
              <w:rPr>
                <w:color w:val="000000" w:themeColor="text1"/>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27BD7" w14:textId="77777777" w:rsidR="003004F7" w:rsidRPr="00DA7C50" w:rsidRDefault="003004F7" w:rsidP="00DA7C50">
            <w:pPr>
              <w:snapToGrid w:val="0"/>
              <w:jc w:val="center"/>
              <w:rPr>
                <w:rFonts w:eastAsia="MS Mincho;MS Gothic"/>
                <w:b/>
                <w:szCs w:val="24"/>
                <w:lang w:eastAsia="lt-LT"/>
              </w:rPr>
            </w:pPr>
          </w:p>
        </w:tc>
      </w:tr>
      <w:tr w:rsidR="0048563E" w14:paraId="22C9BD60" w14:textId="77777777" w:rsidTr="00460E10">
        <w:trPr>
          <w:cantSplit/>
          <w:trHeight w:val="465"/>
          <w:jc w:val="center"/>
        </w:trPr>
        <w:tc>
          <w:tcPr>
            <w:tcW w:w="506" w:type="dxa"/>
            <w:tcBorders>
              <w:top w:val="single" w:sz="4" w:space="0" w:color="000000"/>
              <w:left w:val="single" w:sz="4" w:space="0" w:color="000000"/>
              <w:bottom w:val="single" w:sz="4" w:space="0" w:color="auto"/>
            </w:tcBorders>
            <w:shd w:val="clear" w:color="auto" w:fill="D9E2F3" w:themeFill="accent1" w:themeFillTint="33"/>
          </w:tcPr>
          <w:p w14:paraId="3CE65A73" w14:textId="1A1AD55A" w:rsidR="0048563E" w:rsidRPr="00E367A2" w:rsidRDefault="0048563E" w:rsidP="00DA7C50">
            <w:pPr>
              <w:snapToGrid w:val="0"/>
              <w:jc w:val="center"/>
              <w:rPr>
                <w:rFonts w:eastAsia="MS Mincho;MS Gothic"/>
                <w:bCs/>
                <w:szCs w:val="24"/>
                <w:lang w:eastAsia="lt-LT"/>
              </w:rPr>
            </w:pPr>
            <w:r>
              <w:rPr>
                <w:rFonts w:eastAsia="MS Mincho;MS Gothic"/>
                <w:bCs/>
                <w:szCs w:val="24"/>
                <w:lang w:eastAsia="lt-LT"/>
              </w:rPr>
              <w:t>01</w:t>
            </w:r>
          </w:p>
        </w:tc>
        <w:tc>
          <w:tcPr>
            <w:tcW w:w="507" w:type="dxa"/>
            <w:tcBorders>
              <w:top w:val="single" w:sz="4" w:space="0" w:color="000000"/>
              <w:left w:val="single" w:sz="4" w:space="0" w:color="000000"/>
              <w:bottom w:val="single" w:sz="4" w:space="0" w:color="auto"/>
            </w:tcBorders>
            <w:shd w:val="clear" w:color="auto" w:fill="C5E0B3" w:themeFill="accent6" w:themeFillTint="66"/>
          </w:tcPr>
          <w:p w14:paraId="6C28BB8D" w14:textId="1277A8DA" w:rsidR="0048563E" w:rsidRPr="00E367A2" w:rsidRDefault="0048563E" w:rsidP="00DA7C50">
            <w:pPr>
              <w:snapToGrid w:val="0"/>
              <w:jc w:val="center"/>
              <w:rPr>
                <w:rFonts w:eastAsia="MS Mincho;MS Gothic"/>
                <w:szCs w:val="24"/>
              </w:rPr>
            </w:pPr>
            <w:r>
              <w:rPr>
                <w:rFonts w:eastAsia="MS Mincho;MS Gothic"/>
                <w:szCs w:val="24"/>
              </w:rPr>
              <w:t>03</w:t>
            </w:r>
          </w:p>
        </w:tc>
        <w:tc>
          <w:tcPr>
            <w:tcW w:w="508" w:type="dxa"/>
            <w:tcBorders>
              <w:top w:val="single" w:sz="4" w:space="0" w:color="000000"/>
              <w:left w:val="single" w:sz="4" w:space="0" w:color="000000"/>
              <w:bottom w:val="single" w:sz="4" w:space="0" w:color="auto"/>
            </w:tcBorders>
            <w:shd w:val="clear" w:color="auto" w:fill="F7CAAC" w:themeFill="accent2" w:themeFillTint="66"/>
          </w:tcPr>
          <w:p w14:paraId="71AFFEE4" w14:textId="13956DCB" w:rsidR="0048563E" w:rsidRPr="00E367A2" w:rsidRDefault="0048563E" w:rsidP="00DA7C50">
            <w:pPr>
              <w:snapToGrid w:val="0"/>
              <w:jc w:val="center"/>
              <w:rPr>
                <w:rFonts w:eastAsia="MS Mincho;MS Gothic"/>
                <w:szCs w:val="24"/>
              </w:rPr>
            </w:pPr>
            <w:r>
              <w:rPr>
                <w:rFonts w:eastAsia="MS Mincho;MS Gothic"/>
                <w:szCs w:val="24"/>
              </w:rPr>
              <w:t>01</w:t>
            </w:r>
          </w:p>
        </w:tc>
        <w:tc>
          <w:tcPr>
            <w:tcW w:w="3450" w:type="dxa"/>
            <w:gridSpan w:val="2"/>
            <w:tcBorders>
              <w:top w:val="single" w:sz="4" w:space="0" w:color="000000"/>
              <w:left w:val="single" w:sz="4" w:space="0" w:color="000000"/>
              <w:bottom w:val="single" w:sz="4" w:space="0" w:color="auto"/>
            </w:tcBorders>
            <w:shd w:val="clear" w:color="auto" w:fill="F7CAAC" w:themeFill="accent2" w:themeFillTint="66"/>
          </w:tcPr>
          <w:p w14:paraId="2B2B00FD" w14:textId="2C76D2EF" w:rsidR="0048563E" w:rsidRPr="00DA7C50" w:rsidRDefault="0048563E" w:rsidP="002D1375">
            <w:pPr>
              <w:snapToGrid w:val="0"/>
              <w:rPr>
                <w:rFonts w:eastAsia="MS Mincho;MS Gothic"/>
                <w:b/>
                <w:szCs w:val="24"/>
              </w:rPr>
            </w:pPr>
            <w:r>
              <w:rPr>
                <w:rFonts w:eastAsia="MS Mincho;MS Gothic"/>
              </w:rPr>
              <w:t>Teatro veiklos modernizavimas (aktualinimas), siekiant didesnės gyventojų įtraukties</w:t>
            </w:r>
          </w:p>
        </w:tc>
        <w:tc>
          <w:tcPr>
            <w:tcW w:w="1670" w:type="dxa"/>
            <w:tcBorders>
              <w:top w:val="single" w:sz="4" w:space="0" w:color="000000"/>
              <w:left w:val="single" w:sz="4" w:space="0" w:color="000000"/>
              <w:bottom w:val="single" w:sz="4" w:space="0" w:color="auto"/>
            </w:tcBorders>
            <w:shd w:val="clear" w:color="auto" w:fill="auto"/>
          </w:tcPr>
          <w:p w14:paraId="2BD1B00B" w14:textId="4B3AA048" w:rsidR="0048563E" w:rsidRPr="00460E10" w:rsidRDefault="00460E10" w:rsidP="002D1375">
            <w:pPr>
              <w:snapToGrid w:val="0"/>
              <w:rPr>
                <w:rFonts w:eastAsia="MS Mincho;MS Gothic"/>
                <w:szCs w:val="24"/>
              </w:rPr>
            </w:pPr>
            <w:r w:rsidRPr="00460E10">
              <w:rPr>
                <w:rFonts w:eastAsia="MS Mincho;MS Gothic"/>
                <w:szCs w:val="24"/>
              </w:rPr>
              <w:t>Kultūrinės veiklos vadybininkė</w:t>
            </w:r>
          </w:p>
        </w:tc>
        <w:tc>
          <w:tcPr>
            <w:tcW w:w="3005" w:type="dxa"/>
            <w:tcBorders>
              <w:top w:val="single" w:sz="4" w:space="0" w:color="000000"/>
              <w:left w:val="single" w:sz="4" w:space="0" w:color="000000"/>
              <w:bottom w:val="single" w:sz="4" w:space="0" w:color="auto"/>
            </w:tcBorders>
            <w:shd w:val="clear" w:color="auto" w:fill="auto"/>
          </w:tcPr>
          <w:p w14:paraId="265B7070" w14:textId="6586EED1" w:rsidR="0048563E" w:rsidRPr="00DA7C50" w:rsidRDefault="0048563E" w:rsidP="002D1375">
            <w:pPr>
              <w:rPr>
                <w:b/>
                <w:szCs w:val="24"/>
                <w:lang w:eastAsia="lt-LT"/>
              </w:rPr>
            </w:pPr>
            <w:r>
              <w:rPr>
                <w:rFonts w:eastAsia="MS Mincho"/>
                <w:bCs/>
                <w:lang w:eastAsia="lt-LT"/>
              </w:rPr>
              <w:t>Įgyvendintų veiklų pokytis</w:t>
            </w:r>
          </w:p>
        </w:tc>
        <w:tc>
          <w:tcPr>
            <w:tcW w:w="1596" w:type="dxa"/>
            <w:tcBorders>
              <w:top w:val="single" w:sz="4" w:space="0" w:color="000000"/>
              <w:left w:val="single" w:sz="4" w:space="0" w:color="000000"/>
              <w:bottom w:val="single" w:sz="4" w:space="0" w:color="000000"/>
            </w:tcBorders>
            <w:shd w:val="clear" w:color="auto" w:fill="auto"/>
          </w:tcPr>
          <w:p w14:paraId="1CF53562" w14:textId="0484B985" w:rsidR="0048563E" w:rsidRPr="00DA7C50" w:rsidRDefault="0048563E" w:rsidP="00DA7C50">
            <w:pPr>
              <w:jc w:val="center"/>
              <w:rPr>
                <w:b/>
                <w:szCs w:val="24"/>
                <w:lang w:eastAsia="lt-LT"/>
              </w:rPr>
            </w:pPr>
            <w:r>
              <w:t>Proc.</w:t>
            </w:r>
          </w:p>
        </w:tc>
        <w:tc>
          <w:tcPr>
            <w:tcW w:w="1335" w:type="dxa"/>
            <w:tcBorders>
              <w:top w:val="single" w:sz="4" w:space="0" w:color="000000"/>
              <w:left w:val="single" w:sz="4" w:space="0" w:color="000000"/>
              <w:bottom w:val="single" w:sz="4" w:space="0" w:color="000000"/>
            </w:tcBorders>
            <w:shd w:val="clear" w:color="auto" w:fill="auto"/>
          </w:tcPr>
          <w:p w14:paraId="060DA907" w14:textId="77ACC800" w:rsidR="0048563E" w:rsidRPr="004E5EF9" w:rsidRDefault="004E5EF9" w:rsidP="00DA7C50">
            <w:pPr>
              <w:jc w:val="center"/>
              <w:rPr>
                <w:szCs w:val="24"/>
                <w:lang w:eastAsia="lt-LT"/>
              </w:rPr>
            </w:pPr>
            <w:r w:rsidRPr="004E5EF9">
              <w:rPr>
                <w:szCs w:val="24"/>
                <w:lang w:eastAsia="lt-LT"/>
              </w:rPr>
              <w:t>59,9</w:t>
            </w:r>
          </w:p>
        </w:tc>
        <w:tc>
          <w:tcPr>
            <w:tcW w:w="1302" w:type="dxa"/>
            <w:tcBorders>
              <w:top w:val="single" w:sz="4" w:space="0" w:color="000000"/>
              <w:left w:val="single" w:sz="4" w:space="0" w:color="000000"/>
              <w:bottom w:val="single" w:sz="4" w:space="0" w:color="000000"/>
            </w:tcBorders>
            <w:shd w:val="clear" w:color="auto" w:fill="auto"/>
          </w:tcPr>
          <w:p w14:paraId="551A1C67" w14:textId="65AB4CC3" w:rsidR="0048563E" w:rsidRPr="004E5EF9" w:rsidRDefault="004E5EF9" w:rsidP="00DA7C50">
            <w:pPr>
              <w:jc w:val="center"/>
              <w:rPr>
                <w:szCs w:val="24"/>
                <w:lang w:eastAsia="lt-LT"/>
              </w:rPr>
            </w:pPr>
            <w:r w:rsidRPr="004E5EF9">
              <w:rPr>
                <w:szCs w:val="24"/>
                <w:lang w:eastAsia="lt-LT"/>
              </w:rPr>
              <w:t>-2,87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5C0715C" w14:textId="77777777" w:rsidR="0048563E" w:rsidRPr="00DA7C50" w:rsidRDefault="0048563E" w:rsidP="00DA7C50">
            <w:pPr>
              <w:snapToGrid w:val="0"/>
              <w:jc w:val="center"/>
              <w:rPr>
                <w:rFonts w:eastAsia="MS Mincho;MS Gothic"/>
                <w:b/>
                <w:szCs w:val="24"/>
                <w:lang w:eastAsia="lt-LT"/>
              </w:rPr>
            </w:pPr>
          </w:p>
        </w:tc>
      </w:tr>
      <w:tr w:rsidR="0048563E" w14:paraId="67576CB5" w14:textId="77777777" w:rsidTr="00460E10">
        <w:trPr>
          <w:cantSplit/>
          <w:trHeight w:val="465"/>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72D562" w14:textId="322E8A56" w:rsidR="0048563E" w:rsidRPr="00E367A2" w:rsidRDefault="0048563E" w:rsidP="00DA7C50">
            <w:pPr>
              <w:snapToGrid w:val="0"/>
              <w:jc w:val="center"/>
              <w:rPr>
                <w:rFonts w:eastAsia="MS Mincho;MS Gothic"/>
                <w:bCs/>
                <w:szCs w:val="24"/>
                <w:lang w:eastAsia="lt-LT"/>
              </w:rPr>
            </w:pPr>
            <w:r>
              <w:rPr>
                <w:rFonts w:eastAsia="MS Mincho;MS Gothic"/>
                <w:bCs/>
                <w:szCs w:val="24"/>
                <w:lang w:eastAsia="lt-LT"/>
              </w:rPr>
              <w:t>01</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70CB58" w14:textId="3E7DDE55" w:rsidR="0048563E" w:rsidRPr="00E367A2" w:rsidRDefault="0048563E" w:rsidP="00DA7C50">
            <w:pPr>
              <w:snapToGrid w:val="0"/>
              <w:jc w:val="center"/>
              <w:rPr>
                <w:rFonts w:eastAsia="MS Mincho;MS Gothic"/>
                <w:szCs w:val="24"/>
              </w:rPr>
            </w:pPr>
            <w:r>
              <w:rPr>
                <w:rFonts w:eastAsia="MS Mincho;MS Gothic"/>
                <w:szCs w:val="24"/>
              </w:rPr>
              <w:t>03</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235D865" w14:textId="7DC73B97" w:rsidR="0048563E" w:rsidRPr="00E367A2" w:rsidRDefault="0048563E" w:rsidP="00DA7C50">
            <w:pPr>
              <w:snapToGrid w:val="0"/>
              <w:jc w:val="center"/>
              <w:rPr>
                <w:rFonts w:eastAsia="MS Mincho;MS Gothic"/>
                <w:szCs w:val="24"/>
              </w:rPr>
            </w:pPr>
            <w:r>
              <w:rPr>
                <w:rFonts w:eastAsia="MS Mincho;MS Gothic"/>
                <w:szCs w:val="24"/>
              </w:rPr>
              <w:t>01</w:t>
            </w:r>
          </w:p>
        </w:tc>
        <w:tc>
          <w:tcPr>
            <w:tcW w:w="508" w:type="dxa"/>
            <w:vMerge w:val="restart"/>
            <w:tcBorders>
              <w:top w:val="single" w:sz="4" w:space="0" w:color="auto"/>
              <w:left w:val="single" w:sz="4" w:space="0" w:color="auto"/>
              <w:bottom w:val="single" w:sz="4" w:space="0" w:color="auto"/>
              <w:right w:val="single" w:sz="4" w:space="0" w:color="auto"/>
            </w:tcBorders>
            <w:shd w:val="clear" w:color="auto" w:fill="auto"/>
          </w:tcPr>
          <w:p w14:paraId="26BB63F9" w14:textId="6AAF648A" w:rsidR="0048563E" w:rsidRPr="00E367A2" w:rsidRDefault="0048563E" w:rsidP="00DA7C50">
            <w:pPr>
              <w:snapToGrid w:val="0"/>
              <w:jc w:val="center"/>
              <w:rPr>
                <w:rFonts w:eastAsia="MS Mincho;MS Gothic"/>
                <w:szCs w:val="24"/>
              </w:rPr>
            </w:pPr>
            <w:r>
              <w:rPr>
                <w:rFonts w:eastAsia="MS Mincho;MS Gothic"/>
                <w:szCs w:val="24"/>
              </w:rPr>
              <w:t>01</w:t>
            </w:r>
          </w:p>
        </w:tc>
        <w:tc>
          <w:tcPr>
            <w:tcW w:w="2942" w:type="dxa"/>
            <w:vMerge w:val="restart"/>
            <w:tcBorders>
              <w:top w:val="single" w:sz="4" w:space="0" w:color="auto"/>
              <w:left w:val="single" w:sz="4" w:space="0" w:color="auto"/>
              <w:bottom w:val="single" w:sz="4" w:space="0" w:color="auto"/>
              <w:right w:val="single" w:sz="4" w:space="0" w:color="auto"/>
            </w:tcBorders>
            <w:shd w:val="clear" w:color="auto" w:fill="auto"/>
          </w:tcPr>
          <w:p w14:paraId="7DF713A8" w14:textId="53325464" w:rsidR="0048563E" w:rsidRPr="00DA7C50" w:rsidRDefault="0048563E" w:rsidP="002D1375">
            <w:pPr>
              <w:snapToGrid w:val="0"/>
              <w:rPr>
                <w:rFonts w:eastAsia="MS Mincho;MS Gothic"/>
                <w:b/>
                <w:szCs w:val="24"/>
              </w:rPr>
            </w:pPr>
            <w:r>
              <w:rPr>
                <w:rFonts w:eastAsia="MS Mincho;MS Gothic"/>
              </w:rPr>
              <w:t>Rengti edukacines programas</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ABA09D2" w14:textId="264B0C63" w:rsidR="0048563E" w:rsidRPr="00460E10" w:rsidRDefault="00460E10" w:rsidP="002D1375">
            <w:pPr>
              <w:snapToGrid w:val="0"/>
              <w:rPr>
                <w:rFonts w:eastAsia="MS Mincho;MS Gothic"/>
                <w:szCs w:val="24"/>
              </w:rPr>
            </w:pPr>
            <w:r w:rsidRPr="00460E10">
              <w:rPr>
                <w:rFonts w:eastAsia="MS Mincho;MS Gothic"/>
                <w:szCs w:val="24"/>
              </w:rPr>
              <w:t>Meno vadovas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1E178573" w14:textId="1B8F6D96" w:rsidR="0048563E" w:rsidRPr="00DA7C50" w:rsidRDefault="0048563E" w:rsidP="002D1375">
            <w:pPr>
              <w:rPr>
                <w:b/>
                <w:szCs w:val="24"/>
                <w:lang w:eastAsia="lt-LT"/>
              </w:rPr>
            </w:pPr>
            <w:r>
              <w:rPr>
                <w:rFonts w:eastAsia="MS Mincho"/>
                <w:bCs/>
                <w:lang w:eastAsia="lt-LT"/>
              </w:rPr>
              <w:t>Parengtų naujų ar atnaujintų edukacinių programų skaičius per metus</w:t>
            </w:r>
          </w:p>
        </w:tc>
        <w:tc>
          <w:tcPr>
            <w:tcW w:w="1596" w:type="dxa"/>
            <w:tcBorders>
              <w:top w:val="single" w:sz="4" w:space="0" w:color="000000"/>
              <w:left w:val="single" w:sz="4" w:space="0" w:color="auto"/>
              <w:bottom w:val="single" w:sz="4" w:space="0" w:color="000000"/>
            </w:tcBorders>
            <w:shd w:val="clear" w:color="auto" w:fill="auto"/>
          </w:tcPr>
          <w:p w14:paraId="07673D2F" w14:textId="3F5BD430" w:rsidR="0048563E" w:rsidRPr="00DA7C50" w:rsidRDefault="0048563E"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1EA2F497" w14:textId="686BC744" w:rsidR="0048563E" w:rsidRPr="0048563E" w:rsidRDefault="0048563E" w:rsidP="00DA7C50">
            <w:pPr>
              <w:jc w:val="center"/>
              <w:rPr>
                <w:szCs w:val="24"/>
                <w:lang w:eastAsia="lt-LT"/>
              </w:rPr>
            </w:pPr>
            <w:r w:rsidRPr="0048563E">
              <w:rPr>
                <w:szCs w:val="24"/>
                <w:lang w:eastAsia="lt-LT"/>
              </w:rPr>
              <w:t>1</w:t>
            </w:r>
          </w:p>
        </w:tc>
        <w:tc>
          <w:tcPr>
            <w:tcW w:w="1302" w:type="dxa"/>
            <w:tcBorders>
              <w:top w:val="single" w:sz="4" w:space="0" w:color="000000"/>
              <w:left w:val="single" w:sz="4" w:space="0" w:color="000000"/>
              <w:bottom w:val="single" w:sz="4" w:space="0" w:color="000000"/>
            </w:tcBorders>
            <w:shd w:val="clear" w:color="auto" w:fill="auto"/>
          </w:tcPr>
          <w:p w14:paraId="6C8E0764" w14:textId="63A0A2F5" w:rsidR="0048563E" w:rsidRPr="0048563E" w:rsidRDefault="00F43E55" w:rsidP="00DA7C50">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FBE6C8F" w14:textId="77777777" w:rsidR="0048563E" w:rsidRPr="00DA7C50" w:rsidRDefault="0048563E" w:rsidP="00DA7C50">
            <w:pPr>
              <w:snapToGrid w:val="0"/>
              <w:jc w:val="center"/>
              <w:rPr>
                <w:rFonts w:eastAsia="MS Mincho;MS Gothic"/>
                <w:b/>
                <w:szCs w:val="24"/>
                <w:lang w:eastAsia="lt-LT"/>
              </w:rPr>
            </w:pPr>
          </w:p>
        </w:tc>
      </w:tr>
      <w:tr w:rsidR="00460E10" w14:paraId="4A016AD1" w14:textId="77777777" w:rsidTr="003B0293">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C7355F" w14:textId="305AC310" w:rsidR="00460E10" w:rsidRPr="00E367A2" w:rsidRDefault="00460E10" w:rsidP="00DA7C50">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5731A9" w14:textId="7D2C8798" w:rsidR="00460E10" w:rsidRPr="00E367A2" w:rsidRDefault="00460E10"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190A6C" w14:textId="2F196B0C" w:rsidR="00460E10" w:rsidRPr="00E367A2" w:rsidRDefault="00460E10"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70B18588" w14:textId="4C14E305" w:rsidR="00460E10" w:rsidRPr="00E367A2" w:rsidRDefault="00460E10" w:rsidP="00DA7C50">
            <w:pPr>
              <w:snapToGrid w:val="0"/>
              <w:jc w:val="center"/>
              <w:rPr>
                <w:rFonts w:eastAsia="MS Mincho;MS Gothic"/>
                <w:szCs w:val="24"/>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655CAA5D" w14:textId="77777777" w:rsidR="00460E10" w:rsidRPr="00DA7C50" w:rsidRDefault="00460E10" w:rsidP="002D1375">
            <w:pPr>
              <w:snapToGrid w:val="0"/>
              <w:rPr>
                <w:rFonts w:eastAsia="MS Mincho;MS Gothic"/>
                <w:b/>
                <w:szCs w:val="24"/>
              </w:rPr>
            </w:pPr>
          </w:p>
        </w:tc>
        <w:tc>
          <w:tcPr>
            <w:tcW w:w="1670" w:type="dxa"/>
            <w:vMerge w:val="restart"/>
            <w:tcBorders>
              <w:top w:val="single" w:sz="4" w:space="0" w:color="auto"/>
              <w:left w:val="single" w:sz="4" w:space="0" w:color="auto"/>
              <w:right w:val="single" w:sz="4" w:space="0" w:color="auto"/>
            </w:tcBorders>
            <w:shd w:val="clear" w:color="auto" w:fill="auto"/>
          </w:tcPr>
          <w:p w14:paraId="2F00AAA5" w14:textId="60FC1668" w:rsidR="00460E10"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479F5541" w14:textId="40E7FBA5" w:rsidR="00460E10" w:rsidRPr="00DA7C50" w:rsidRDefault="00460E10" w:rsidP="002D1375">
            <w:pPr>
              <w:rPr>
                <w:b/>
                <w:szCs w:val="24"/>
                <w:lang w:eastAsia="lt-LT"/>
              </w:rPr>
            </w:pPr>
            <w:r>
              <w:rPr>
                <w:rFonts w:eastAsia="MS Mincho"/>
                <w:bCs/>
                <w:lang w:eastAsia="lt-LT"/>
              </w:rPr>
              <w:t>Pravestų edukacinių programų skaičius per metus</w:t>
            </w:r>
          </w:p>
        </w:tc>
        <w:tc>
          <w:tcPr>
            <w:tcW w:w="1596" w:type="dxa"/>
            <w:tcBorders>
              <w:top w:val="single" w:sz="4" w:space="0" w:color="000000"/>
              <w:left w:val="single" w:sz="4" w:space="0" w:color="auto"/>
              <w:bottom w:val="single" w:sz="4" w:space="0" w:color="000000"/>
            </w:tcBorders>
            <w:shd w:val="clear" w:color="auto" w:fill="auto"/>
          </w:tcPr>
          <w:p w14:paraId="46968C3C" w14:textId="1EADCA5A" w:rsidR="00460E10" w:rsidRPr="00DA7C50" w:rsidRDefault="00460E10" w:rsidP="00DA7C50">
            <w:pPr>
              <w:jc w:val="center"/>
              <w:rPr>
                <w:b/>
                <w:szCs w:val="24"/>
                <w:lang w:eastAsia="lt-LT"/>
              </w:rPr>
            </w:pPr>
            <w:r>
              <w:rPr>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188EA9AC" w14:textId="687A8527" w:rsidR="00460E10" w:rsidRPr="0048563E" w:rsidRDefault="00460E10" w:rsidP="00DA7C50">
            <w:pPr>
              <w:jc w:val="center"/>
              <w:rPr>
                <w:szCs w:val="24"/>
                <w:lang w:eastAsia="lt-LT"/>
              </w:rPr>
            </w:pPr>
            <w:r w:rsidRPr="0048563E">
              <w:rPr>
                <w:szCs w:val="24"/>
                <w:lang w:eastAsia="lt-LT"/>
              </w:rPr>
              <w:t>25</w:t>
            </w:r>
          </w:p>
        </w:tc>
        <w:tc>
          <w:tcPr>
            <w:tcW w:w="1302" w:type="dxa"/>
            <w:tcBorders>
              <w:top w:val="single" w:sz="4" w:space="0" w:color="000000"/>
              <w:left w:val="single" w:sz="4" w:space="0" w:color="000000"/>
              <w:bottom w:val="single" w:sz="4" w:space="0" w:color="000000"/>
            </w:tcBorders>
            <w:shd w:val="clear" w:color="auto" w:fill="auto"/>
          </w:tcPr>
          <w:p w14:paraId="340FF717" w14:textId="3F531F41" w:rsidR="00460E10" w:rsidRPr="0048563E" w:rsidRDefault="00460E10" w:rsidP="00DA7C50">
            <w:pPr>
              <w:jc w:val="center"/>
              <w:rPr>
                <w:szCs w:val="24"/>
                <w:lang w:eastAsia="lt-LT"/>
              </w:rPr>
            </w:pPr>
            <w:r w:rsidRPr="0048563E">
              <w:rPr>
                <w:szCs w:val="24"/>
                <w:lang w:eastAsia="lt-LT"/>
              </w:rPr>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386EB65" w14:textId="77777777" w:rsidR="00460E10" w:rsidRPr="00DA7C50" w:rsidRDefault="00460E10" w:rsidP="00DA7C50">
            <w:pPr>
              <w:snapToGrid w:val="0"/>
              <w:jc w:val="center"/>
              <w:rPr>
                <w:rFonts w:eastAsia="MS Mincho;MS Gothic"/>
                <w:b/>
                <w:szCs w:val="24"/>
                <w:lang w:eastAsia="lt-LT"/>
              </w:rPr>
            </w:pPr>
          </w:p>
        </w:tc>
      </w:tr>
      <w:tr w:rsidR="00460E10" w14:paraId="2DC5703B" w14:textId="77777777" w:rsidTr="003B0293">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6BA7B2" w14:textId="73CC51EC" w:rsidR="00460E10" w:rsidRPr="00E367A2" w:rsidRDefault="00460E10" w:rsidP="00DA7C50">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0D345A" w14:textId="26B473D4" w:rsidR="00460E10" w:rsidRPr="00E367A2" w:rsidRDefault="00460E10"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9E2E9F" w14:textId="24FA0592" w:rsidR="00460E10" w:rsidRPr="00E367A2" w:rsidRDefault="00460E10"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546F6001" w14:textId="77777777" w:rsidR="00460E10" w:rsidRPr="00E367A2" w:rsidRDefault="00460E10" w:rsidP="00DA7C50">
            <w:pPr>
              <w:snapToGrid w:val="0"/>
              <w:jc w:val="center"/>
              <w:rPr>
                <w:rFonts w:eastAsia="MS Mincho;MS Gothic"/>
                <w:szCs w:val="24"/>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4FC2E2D3" w14:textId="77777777" w:rsidR="00460E10" w:rsidRPr="00DA7C50" w:rsidRDefault="00460E10" w:rsidP="002D1375">
            <w:pPr>
              <w:snapToGrid w:val="0"/>
              <w:rPr>
                <w:rFonts w:eastAsia="MS Mincho;MS Gothic"/>
                <w:b/>
                <w:szCs w:val="24"/>
              </w:rPr>
            </w:pPr>
          </w:p>
        </w:tc>
        <w:tc>
          <w:tcPr>
            <w:tcW w:w="1670" w:type="dxa"/>
            <w:vMerge/>
            <w:tcBorders>
              <w:left w:val="single" w:sz="4" w:space="0" w:color="auto"/>
              <w:bottom w:val="single" w:sz="4" w:space="0" w:color="auto"/>
              <w:right w:val="single" w:sz="4" w:space="0" w:color="auto"/>
            </w:tcBorders>
            <w:shd w:val="clear" w:color="auto" w:fill="auto"/>
          </w:tcPr>
          <w:p w14:paraId="0284980A" w14:textId="77777777" w:rsidR="00460E10" w:rsidRPr="00DA7C50" w:rsidRDefault="00460E10" w:rsidP="002D1375">
            <w:pPr>
              <w:snapToGrid w:val="0"/>
              <w:rPr>
                <w:rFonts w:eastAsia="MS Mincho;MS Gothic"/>
                <w:b/>
                <w:szCs w:val="24"/>
              </w:rPr>
            </w:pP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33C973E0" w14:textId="0C389745" w:rsidR="00460E10" w:rsidRPr="00DA7C50" w:rsidRDefault="00460E10" w:rsidP="002D1375">
            <w:pPr>
              <w:rPr>
                <w:b/>
                <w:szCs w:val="24"/>
                <w:lang w:eastAsia="lt-LT"/>
              </w:rPr>
            </w:pPr>
            <w:r>
              <w:rPr>
                <w:rFonts w:eastAsia="MS Mincho"/>
                <w:bCs/>
                <w:lang w:eastAsia="lt-LT"/>
              </w:rPr>
              <w:t>Edukacinių programų dalyvių skaičius per metus</w:t>
            </w:r>
          </w:p>
        </w:tc>
        <w:tc>
          <w:tcPr>
            <w:tcW w:w="1596" w:type="dxa"/>
            <w:tcBorders>
              <w:top w:val="single" w:sz="4" w:space="0" w:color="000000"/>
              <w:left w:val="single" w:sz="4" w:space="0" w:color="auto"/>
              <w:bottom w:val="single" w:sz="4" w:space="0" w:color="000000"/>
            </w:tcBorders>
            <w:shd w:val="clear" w:color="auto" w:fill="auto"/>
          </w:tcPr>
          <w:p w14:paraId="526F33B7" w14:textId="720FEADC" w:rsidR="00460E10" w:rsidRPr="00DA7C50" w:rsidRDefault="00460E10" w:rsidP="00DA7C50">
            <w:pPr>
              <w:jc w:val="center"/>
              <w:rPr>
                <w:b/>
                <w:szCs w:val="24"/>
                <w:lang w:eastAsia="lt-LT"/>
              </w:rPr>
            </w:pPr>
            <w:r>
              <w:rPr>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0F1FCE12" w14:textId="72E2E4A4" w:rsidR="00460E10" w:rsidRPr="0048563E" w:rsidRDefault="00460E10" w:rsidP="00DA7C50">
            <w:pPr>
              <w:jc w:val="center"/>
              <w:rPr>
                <w:szCs w:val="24"/>
                <w:lang w:eastAsia="lt-LT"/>
              </w:rPr>
            </w:pPr>
            <w:r w:rsidRPr="0048563E">
              <w:rPr>
                <w:szCs w:val="24"/>
                <w:lang w:eastAsia="lt-LT"/>
              </w:rPr>
              <w:t>1195</w:t>
            </w:r>
          </w:p>
        </w:tc>
        <w:tc>
          <w:tcPr>
            <w:tcW w:w="1302" w:type="dxa"/>
            <w:tcBorders>
              <w:top w:val="single" w:sz="4" w:space="0" w:color="000000"/>
              <w:left w:val="single" w:sz="4" w:space="0" w:color="000000"/>
              <w:bottom w:val="single" w:sz="4" w:space="0" w:color="000000"/>
            </w:tcBorders>
            <w:shd w:val="clear" w:color="auto" w:fill="auto"/>
          </w:tcPr>
          <w:p w14:paraId="5231532B" w14:textId="056A543A" w:rsidR="00460E10" w:rsidRPr="0048563E" w:rsidRDefault="00460E10" w:rsidP="00DA7C50">
            <w:pPr>
              <w:jc w:val="center"/>
              <w:rPr>
                <w:szCs w:val="24"/>
                <w:lang w:eastAsia="lt-LT"/>
              </w:rPr>
            </w:pPr>
            <w:r w:rsidRPr="0048563E">
              <w:rPr>
                <w:szCs w:val="24"/>
                <w:lang w:eastAsia="lt-LT"/>
              </w:rPr>
              <w:t>1200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9506F2A" w14:textId="77777777" w:rsidR="00460E10" w:rsidRPr="00DA7C50" w:rsidRDefault="00460E10" w:rsidP="00DA7C50">
            <w:pPr>
              <w:snapToGrid w:val="0"/>
              <w:jc w:val="center"/>
              <w:rPr>
                <w:rFonts w:eastAsia="MS Mincho;MS Gothic"/>
                <w:b/>
                <w:szCs w:val="24"/>
                <w:lang w:eastAsia="lt-LT"/>
              </w:rPr>
            </w:pPr>
          </w:p>
        </w:tc>
      </w:tr>
      <w:tr w:rsidR="0048563E" w14:paraId="405BF082" w14:textId="77777777" w:rsidTr="00460E10">
        <w:trPr>
          <w:cantSplit/>
          <w:trHeight w:val="465"/>
          <w:jc w:val="center"/>
        </w:trPr>
        <w:tc>
          <w:tcPr>
            <w:tcW w:w="50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63B9F1" w14:textId="77777777" w:rsidR="0048563E" w:rsidRPr="00E367A2" w:rsidRDefault="0048563E" w:rsidP="00DA7C50">
            <w:pPr>
              <w:snapToGrid w:val="0"/>
              <w:jc w:val="center"/>
              <w:rPr>
                <w:rFonts w:eastAsia="MS Mincho;MS Gothic"/>
                <w:bCs/>
                <w:szCs w:val="24"/>
                <w:lang w:eastAsia="lt-LT"/>
              </w:rPr>
            </w:pPr>
          </w:p>
        </w:tc>
        <w:tc>
          <w:tcPr>
            <w:tcW w:w="50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14AE3" w14:textId="77777777" w:rsidR="0048563E" w:rsidRPr="00E367A2" w:rsidRDefault="0048563E"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02B583" w14:textId="77777777" w:rsidR="0048563E" w:rsidRPr="00E367A2" w:rsidRDefault="0048563E" w:rsidP="00DA7C50">
            <w:pPr>
              <w:snapToGrid w:val="0"/>
              <w:jc w:val="center"/>
              <w:rPr>
                <w:rFonts w:eastAsia="MS Mincho;MS Gothic"/>
                <w:szCs w:val="24"/>
              </w:rPr>
            </w:pPr>
          </w:p>
        </w:tc>
        <w:tc>
          <w:tcPr>
            <w:tcW w:w="508" w:type="dxa"/>
            <w:vMerge/>
            <w:tcBorders>
              <w:top w:val="single" w:sz="4" w:space="0" w:color="auto"/>
              <w:left w:val="single" w:sz="4" w:space="0" w:color="auto"/>
              <w:bottom w:val="single" w:sz="4" w:space="0" w:color="auto"/>
              <w:right w:val="single" w:sz="4" w:space="0" w:color="auto"/>
            </w:tcBorders>
            <w:shd w:val="clear" w:color="auto" w:fill="auto"/>
          </w:tcPr>
          <w:p w14:paraId="6CFA54A1" w14:textId="77777777" w:rsidR="0048563E" w:rsidRPr="00E367A2" w:rsidRDefault="0048563E" w:rsidP="00DA7C50">
            <w:pPr>
              <w:snapToGrid w:val="0"/>
              <w:jc w:val="center"/>
              <w:rPr>
                <w:rFonts w:eastAsia="MS Mincho;MS Gothic"/>
                <w:szCs w:val="24"/>
              </w:rPr>
            </w:pPr>
          </w:p>
        </w:tc>
        <w:tc>
          <w:tcPr>
            <w:tcW w:w="2942" w:type="dxa"/>
            <w:vMerge/>
            <w:tcBorders>
              <w:top w:val="single" w:sz="4" w:space="0" w:color="auto"/>
              <w:left w:val="single" w:sz="4" w:space="0" w:color="auto"/>
              <w:bottom w:val="single" w:sz="4" w:space="0" w:color="auto"/>
              <w:right w:val="single" w:sz="4" w:space="0" w:color="auto"/>
            </w:tcBorders>
            <w:shd w:val="clear" w:color="auto" w:fill="auto"/>
          </w:tcPr>
          <w:p w14:paraId="5A8D9002" w14:textId="77777777" w:rsidR="0048563E" w:rsidRPr="00DA7C50" w:rsidRDefault="0048563E" w:rsidP="002D1375">
            <w:pPr>
              <w:snapToGrid w:val="0"/>
              <w:rPr>
                <w:rFonts w:eastAsia="MS Mincho;MS Gothic"/>
                <w:b/>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3DA8FBF" w14:textId="17391918" w:rsidR="0048563E" w:rsidRPr="00460E10" w:rsidRDefault="00460E10" w:rsidP="002D1375">
            <w:pPr>
              <w:snapToGrid w:val="0"/>
              <w:rPr>
                <w:rFonts w:eastAsia="MS Mincho;MS Gothic"/>
                <w:szCs w:val="24"/>
              </w:rPr>
            </w:pPr>
            <w:r w:rsidRPr="00460E10">
              <w:rPr>
                <w:rFonts w:eastAsia="MS Mincho;MS Gothic"/>
                <w:szCs w:val="24"/>
              </w:rPr>
              <w:t>Kultūrinės veiklos vadybininkė</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72C93EE4" w14:textId="67B1EDFC" w:rsidR="0048563E" w:rsidRPr="00DA7C50" w:rsidRDefault="0048563E" w:rsidP="002D1375">
            <w:pPr>
              <w:rPr>
                <w:b/>
                <w:szCs w:val="24"/>
                <w:lang w:eastAsia="lt-LT"/>
              </w:rPr>
            </w:pPr>
            <w:r>
              <w:rPr>
                <w:lang w:eastAsia="lt-LT"/>
              </w:rPr>
              <w:t>Lankytojų pasitenkinimo esamomis edukacinėmis programomis vertinimas</w:t>
            </w:r>
          </w:p>
        </w:tc>
        <w:tc>
          <w:tcPr>
            <w:tcW w:w="1596" w:type="dxa"/>
            <w:tcBorders>
              <w:top w:val="single" w:sz="4" w:space="0" w:color="000000"/>
              <w:left w:val="single" w:sz="4" w:space="0" w:color="auto"/>
              <w:bottom w:val="single" w:sz="4" w:space="0" w:color="000000"/>
            </w:tcBorders>
            <w:shd w:val="clear" w:color="auto" w:fill="auto"/>
          </w:tcPr>
          <w:p w14:paraId="2D7EACFC" w14:textId="3003C453" w:rsidR="0048563E" w:rsidRPr="00DA7C50" w:rsidRDefault="0048563E" w:rsidP="00DA7C50">
            <w:pPr>
              <w:jc w:val="center"/>
              <w:rPr>
                <w:b/>
                <w:szCs w:val="24"/>
                <w:lang w:eastAsia="lt-LT"/>
              </w:rPr>
            </w:pPr>
            <w:r>
              <w:rPr>
                <w:lang w:eastAsia="lt-LT"/>
              </w:rPr>
              <w:t xml:space="preserve">Teigiamas, patenkinamas, neigiamas, </w:t>
            </w:r>
          </w:p>
        </w:tc>
        <w:tc>
          <w:tcPr>
            <w:tcW w:w="1335" w:type="dxa"/>
            <w:tcBorders>
              <w:top w:val="single" w:sz="4" w:space="0" w:color="000000"/>
              <w:left w:val="single" w:sz="4" w:space="0" w:color="000000"/>
              <w:bottom w:val="single" w:sz="4" w:space="0" w:color="000000"/>
            </w:tcBorders>
            <w:shd w:val="clear" w:color="auto" w:fill="auto"/>
          </w:tcPr>
          <w:p w14:paraId="6FBF18A2" w14:textId="75EC14D8" w:rsidR="0048563E" w:rsidRPr="00DA7C50" w:rsidRDefault="0048563E" w:rsidP="00DA7C50">
            <w:pPr>
              <w:jc w:val="center"/>
              <w:rPr>
                <w:b/>
                <w:szCs w:val="24"/>
                <w:lang w:eastAsia="lt-LT"/>
              </w:rPr>
            </w:pPr>
            <w:r>
              <w:rPr>
                <w:lang w:eastAsia="lt-LT"/>
              </w:rPr>
              <w:t>Teigiamas</w:t>
            </w:r>
          </w:p>
        </w:tc>
        <w:tc>
          <w:tcPr>
            <w:tcW w:w="1302" w:type="dxa"/>
            <w:tcBorders>
              <w:top w:val="single" w:sz="4" w:space="0" w:color="000000"/>
              <w:left w:val="single" w:sz="4" w:space="0" w:color="000000"/>
              <w:bottom w:val="single" w:sz="4" w:space="0" w:color="000000"/>
            </w:tcBorders>
            <w:shd w:val="clear" w:color="auto" w:fill="auto"/>
          </w:tcPr>
          <w:p w14:paraId="1120FDEF" w14:textId="7CE88E36" w:rsidR="0048563E" w:rsidRPr="00DA7C50" w:rsidRDefault="0048563E" w:rsidP="00DA7C50">
            <w:pPr>
              <w:jc w:val="center"/>
              <w:rPr>
                <w:b/>
                <w:szCs w:val="24"/>
                <w:lang w:eastAsia="lt-LT"/>
              </w:rPr>
            </w:pPr>
            <w:r>
              <w:rPr>
                <w:lang w:eastAsia="lt-LT"/>
              </w:rPr>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9BA6FB3" w14:textId="77777777" w:rsidR="0048563E" w:rsidRPr="00DA7C50" w:rsidRDefault="0048563E" w:rsidP="00DA7C50">
            <w:pPr>
              <w:snapToGrid w:val="0"/>
              <w:jc w:val="center"/>
              <w:rPr>
                <w:rFonts w:eastAsia="MS Mincho;MS Gothic"/>
                <w:b/>
                <w:szCs w:val="24"/>
                <w:lang w:eastAsia="lt-LT"/>
              </w:rPr>
            </w:pPr>
          </w:p>
        </w:tc>
      </w:tr>
      <w:tr w:rsidR="00460E10" w14:paraId="45FD8A34" w14:textId="77777777" w:rsidTr="00246CC4">
        <w:trPr>
          <w:cantSplit/>
          <w:trHeight w:val="465"/>
          <w:jc w:val="center"/>
        </w:trPr>
        <w:tc>
          <w:tcPr>
            <w:tcW w:w="506" w:type="dxa"/>
            <w:vMerge w:val="restart"/>
            <w:tcBorders>
              <w:top w:val="single" w:sz="4" w:space="0" w:color="auto"/>
              <w:left w:val="single" w:sz="4" w:space="0" w:color="000000"/>
            </w:tcBorders>
            <w:shd w:val="clear" w:color="auto" w:fill="D9E2F3" w:themeFill="accent1" w:themeFillTint="33"/>
          </w:tcPr>
          <w:p w14:paraId="222673D6" w14:textId="49B35BDA" w:rsidR="00460E10" w:rsidRPr="00E367A2" w:rsidRDefault="00460E10" w:rsidP="00DA7C50">
            <w:pPr>
              <w:snapToGrid w:val="0"/>
              <w:jc w:val="center"/>
              <w:rPr>
                <w:rFonts w:eastAsia="MS Mincho;MS Gothic"/>
                <w:bCs/>
                <w:szCs w:val="24"/>
                <w:lang w:eastAsia="lt-LT"/>
              </w:rPr>
            </w:pPr>
            <w:r>
              <w:rPr>
                <w:rFonts w:eastAsia="MS Mincho;MS Gothic"/>
                <w:bCs/>
                <w:szCs w:val="24"/>
                <w:lang w:eastAsia="lt-LT"/>
              </w:rPr>
              <w:t>01</w:t>
            </w:r>
          </w:p>
        </w:tc>
        <w:tc>
          <w:tcPr>
            <w:tcW w:w="507" w:type="dxa"/>
            <w:vMerge w:val="restart"/>
            <w:tcBorders>
              <w:top w:val="single" w:sz="4" w:space="0" w:color="auto"/>
              <w:left w:val="single" w:sz="4" w:space="0" w:color="000000"/>
            </w:tcBorders>
            <w:shd w:val="clear" w:color="auto" w:fill="C5E0B3" w:themeFill="accent6" w:themeFillTint="66"/>
          </w:tcPr>
          <w:p w14:paraId="38368C98" w14:textId="00D78AD3" w:rsidR="00460E10" w:rsidRPr="00E367A2" w:rsidRDefault="00460E10" w:rsidP="00DA7C50">
            <w:pPr>
              <w:snapToGrid w:val="0"/>
              <w:jc w:val="center"/>
              <w:rPr>
                <w:rFonts w:eastAsia="MS Mincho;MS Gothic"/>
                <w:szCs w:val="24"/>
              </w:rPr>
            </w:pPr>
            <w:r>
              <w:rPr>
                <w:rFonts w:eastAsia="MS Mincho;MS Gothic"/>
                <w:szCs w:val="24"/>
              </w:rPr>
              <w:t>03</w:t>
            </w:r>
          </w:p>
        </w:tc>
        <w:tc>
          <w:tcPr>
            <w:tcW w:w="508" w:type="dxa"/>
            <w:vMerge w:val="restart"/>
            <w:tcBorders>
              <w:top w:val="single" w:sz="4" w:space="0" w:color="auto"/>
              <w:left w:val="single" w:sz="4" w:space="0" w:color="000000"/>
            </w:tcBorders>
            <w:shd w:val="clear" w:color="auto" w:fill="F7CAAC" w:themeFill="accent2" w:themeFillTint="66"/>
          </w:tcPr>
          <w:p w14:paraId="1FBC715F" w14:textId="67F55ED9" w:rsidR="00460E10" w:rsidRPr="00E367A2" w:rsidRDefault="00460E10" w:rsidP="00DA7C50">
            <w:pPr>
              <w:snapToGrid w:val="0"/>
              <w:jc w:val="center"/>
              <w:rPr>
                <w:rFonts w:eastAsia="MS Mincho;MS Gothic"/>
                <w:szCs w:val="24"/>
              </w:rPr>
            </w:pPr>
            <w:r>
              <w:rPr>
                <w:rFonts w:eastAsia="MS Mincho;MS Gothic"/>
                <w:szCs w:val="24"/>
              </w:rPr>
              <w:t>01</w:t>
            </w:r>
          </w:p>
        </w:tc>
        <w:tc>
          <w:tcPr>
            <w:tcW w:w="508" w:type="dxa"/>
            <w:vMerge w:val="restart"/>
            <w:tcBorders>
              <w:top w:val="single" w:sz="4" w:space="0" w:color="auto"/>
              <w:left w:val="single" w:sz="4" w:space="0" w:color="000000"/>
            </w:tcBorders>
            <w:shd w:val="clear" w:color="auto" w:fill="auto"/>
          </w:tcPr>
          <w:p w14:paraId="1B560E4C" w14:textId="1BE744DB" w:rsidR="00460E10" w:rsidRPr="00E367A2" w:rsidRDefault="00460E10" w:rsidP="00DA7C50">
            <w:pPr>
              <w:snapToGrid w:val="0"/>
              <w:jc w:val="center"/>
              <w:rPr>
                <w:rFonts w:eastAsia="MS Mincho;MS Gothic"/>
                <w:szCs w:val="24"/>
              </w:rPr>
            </w:pPr>
            <w:r>
              <w:rPr>
                <w:rFonts w:eastAsia="MS Mincho;MS Gothic"/>
                <w:szCs w:val="24"/>
              </w:rPr>
              <w:t>02</w:t>
            </w:r>
          </w:p>
        </w:tc>
        <w:tc>
          <w:tcPr>
            <w:tcW w:w="2942" w:type="dxa"/>
            <w:vMerge w:val="restart"/>
            <w:tcBorders>
              <w:top w:val="single" w:sz="4" w:space="0" w:color="auto"/>
              <w:left w:val="single" w:sz="4" w:space="0" w:color="000000"/>
            </w:tcBorders>
            <w:shd w:val="clear" w:color="auto" w:fill="auto"/>
          </w:tcPr>
          <w:p w14:paraId="4F6F49B5" w14:textId="776C75F5" w:rsidR="00460E10" w:rsidRPr="003407EE" w:rsidRDefault="00460E10" w:rsidP="00460E10">
            <w:pPr>
              <w:snapToGrid w:val="0"/>
              <w:rPr>
                <w:rFonts w:eastAsia="MS Mincho;MS Gothic"/>
                <w:szCs w:val="24"/>
              </w:rPr>
            </w:pPr>
            <w:r>
              <w:rPr>
                <w:rFonts w:eastAsia="MS Mincho;MS Gothic"/>
                <w:szCs w:val="24"/>
              </w:rPr>
              <w:t>Rodyti spektaklius nuotoliniu būdu</w:t>
            </w:r>
          </w:p>
        </w:tc>
        <w:tc>
          <w:tcPr>
            <w:tcW w:w="1670" w:type="dxa"/>
            <w:vMerge w:val="restart"/>
            <w:tcBorders>
              <w:top w:val="single" w:sz="4" w:space="0" w:color="auto"/>
              <w:left w:val="single" w:sz="4" w:space="0" w:color="000000"/>
            </w:tcBorders>
            <w:shd w:val="clear" w:color="auto" w:fill="auto"/>
          </w:tcPr>
          <w:p w14:paraId="7B6B8542" w14:textId="40A095A6" w:rsidR="00460E10" w:rsidRPr="00460E10" w:rsidRDefault="00460E10" w:rsidP="002D1375">
            <w:pPr>
              <w:snapToGrid w:val="0"/>
              <w:rPr>
                <w:rFonts w:eastAsia="MS Mincho;MS Gothic"/>
                <w:szCs w:val="24"/>
              </w:rPr>
            </w:pPr>
            <w:r w:rsidRPr="00460E10">
              <w:rPr>
                <w:rFonts w:eastAsia="MS Mincho;MS Gothic"/>
                <w:szCs w:val="24"/>
              </w:rPr>
              <w:t>Administratorė</w:t>
            </w:r>
          </w:p>
        </w:tc>
        <w:tc>
          <w:tcPr>
            <w:tcW w:w="3005" w:type="dxa"/>
            <w:tcBorders>
              <w:top w:val="single" w:sz="4" w:space="0" w:color="auto"/>
              <w:left w:val="single" w:sz="4" w:space="0" w:color="000000"/>
              <w:bottom w:val="single" w:sz="4" w:space="0" w:color="000000"/>
            </w:tcBorders>
            <w:shd w:val="clear" w:color="auto" w:fill="auto"/>
          </w:tcPr>
          <w:p w14:paraId="66E43361" w14:textId="6446CF27" w:rsidR="00460E10" w:rsidRPr="003407EE" w:rsidRDefault="00460E10" w:rsidP="002D1375">
            <w:pPr>
              <w:rPr>
                <w:szCs w:val="24"/>
                <w:lang w:eastAsia="lt-LT"/>
              </w:rPr>
            </w:pPr>
            <w:r>
              <w:rPr>
                <w:szCs w:val="24"/>
                <w:lang w:eastAsia="lt-LT"/>
              </w:rPr>
              <w:t>Nuotolinių spektaklių</w:t>
            </w:r>
            <w:r w:rsidRPr="003407EE">
              <w:rPr>
                <w:szCs w:val="24"/>
                <w:lang w:eastAsia="lt-LT"/>
              </w:rPr>
              <w:t xml:space="preserve"> skaičius per metus</w:t>
            </w:r>
          </w:p>
        </w:tc>
        <w:tc>
          <w:tcPr>
            <w:tcW w:w="1596" w:type="dxa"/>
            <w:tcBorders>
              <w:top w:val="single" w:sz="4" w:space="0" w:color="000000"/>
              <w:left w:val="single" w:sz="4" w:space="0" w:color="000000"/>
              <w:bottom w:val="single" w:sz="4" w:space="0" w:color="000000"/>
            </w:tcBorders>
            <w:shd w:val="clear" w:color="auto" w:fill="auto"/>
          </w:tcPr>
          <w:p w14:paraId="5B93FA8F" w14:textId="58539454" w:rsidR="00460E10" w:rsidRPr="00DA7C50" w:rsidRDefault="00460E10"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FFFFFF" w:themeFill="background1"/>
          </w:tcPr>
          <w:p w14:paraId="5700367C" w14:textId="7DE3ED7D" w:rsidR="00460E10" w:rsidRPr="003407EE" w:rsidRDefault="00246CC4" w:rsidP="00DA7C50">
            <w:pPr>
              <w:jc w:val="center"/>
              <w:rPr>
                <w:szCs w:val="24"/>
                <w:lang w:eastAsia="lt-LT"/>
              </w:rPr>
            </w:pPr>
            <w:r>
              <w:rPr>
                <w:szCs w:val="24"/>
                <w:lang w:eastAsia="lt-LT"/>
              </w:rPr>
              <w:t>56</w:t>
            </w:r>
          </w:p>
        </w:tc>
        <w:tc>
          <w:tcPr>
            <w:tcW w:w="1302" w:type="dxa"/>
            <w:tcBorders>
              <w:top w:val="single" w:sz="4" w:space="0" w:color="000000"/>
              <w:left w:val="single" w:sz="4" w:space="0" w:color="000000"/>
              <w:bottom w:val="single" w:sz="4" w:space="0" w:color="000000"/>
            </w:tcBorders>
            <w:shd w:val="clear" w:color="auto" w:fill="FFFFFF" w:themeFill="background1"/>
          </w:tcPr>
          <w:p w14:paraId="3E371A86" w14:textId="1DE80AF0" w:rsidR="00460E10" w:rsidRPr="003407EE" w:rsidRDefault="00246CC4" w:rsidP="00DA7C50">
            <w:pPr>
              <w:jc w:val="center"/>
              <w:rPr>
                <w:szCs w:val="24"/>
                <w:lang w:eastAsia="lt-LT"/>
              </w:rPr>
            </w:pPr>
            <w:r>
              <w:rPr>
                <w:szCs w:val="24"/>
                <w:lang w:eastAsia="lt-LT"/>
              </w:rPr>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3015A99" w14:textId="77777777" w:rsidR="00460E10" w:rsidRPr="00DA7C50" w:rsidRDefault="00460E10" w:rsidP="00DA7C50">
            <w:pPr>
              <w:snapToGrid w:val="0"/>
              <w:jc w:val="center"/>
              <w:rPr>
                <w:rFonts w:eastAsia="MS Mincho;MS Gothic"/>
                <w:b/>
                <w:szCs w:val="24"/>
                <w:lang w:eastAsia="lt-LT"/>
              </w:rPr>
            </w:pPr>
          </w:p>
        </w:tc>
      </w:tr>
      <w:tr w:rsidR="00460E10" w14:paraId="56A53E3C" w14:textId="77777777" w:rsidTr="00246CC4">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2DA0C6AD" w14:textId="77777777" w:rsidR="00460E10" w:rsidRDefault="00460E10" w:rsidP="00DA7C50">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0BF2A122" w14:textId="77777777" w:rsidR="00460E10"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F7CAAC" w:themeFill="accent2" w:themeFillTint="66"/>
          </w:tcPr>
          <w:p w14:paraId="761C575C" w14:textId="77777777" w:rsidR="00460E10" w:rsidRDefault="00460E10"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auto"/>
          </w:tcPr>
          <w:p w14:paraId="38506599" w14:textId="77777777" w:rsidR="00460E10" w:rsidRDefault="00460E10" w:rsidP="003407EE">
            <w:pPr>
              <w:snapToGrid w:val="0"/>
              <w:jc w:val="center"/>
              <w:rPr>
                <w:rFonts w:eastAsia="MS Mincho;MS Gothic"/>
                <w:szCs w:val="24"/>
              </w:rPr>
            </w:pPr>
          </w:p>
        </w:tc>
        <w:tc>
          <w:tcPr>
            <w:tcW w:w="2942" w:type="dxa"/>
            <w:vMerge/>
            <w:tcBorders>
              <w:left w:val="single" w:sz="4" w:space="0" w:color="000000"/>
              <w:bottom w:val="single" w:sz="4" w:space="0" w:color="000000"/>
            </w:tcBorders>
            <w:shd w:val="clear" w:color="auto" w:fill="auto"/>
          </w:tcPr>
          <w:p w14:paraId="7F567E1D" w14:textId="77777777" w:rsidR="00460E10" w:rsidRDefault="00460E10" w:rsidP="002D1375">
            <w:pPr>
              <w:snapToGrid w:val="0"/>
              <w:rPr>
                <w:rFonts w:eastAsia="MS Mincho;MS Gothic"/>
              </w:rPr>
            </w:pPr>
          </w:p>
        </w:tc>
        <w:tc>
          <w:tcPr>
            <w:tcW w:w="1670" w:type="dxa"/>
            <w:vMerge/>
            <w:tcBorders>
              <w:left w:val="single" w:sz="4" w:space="0" w:color="000000"/>
              <w:bottom w:val="single" w:sz="4" w:space="0" w:color="000000"/>
            </w:tcBorders>
            <w:shd w:val="clear" w:color="auto" w:fill="auto"/>
          </w:tcPr>
          <w:p w14:paraId="34310F14" w14:textId="77777777" w:rsidR="00460E10" w:rsidRPr="00DA7C50" w:rsidRDefault="00460E10" w:rsidP="002D1375">
            <w:pPr>
              <w:snapToGrid w:val="0"/>
              <w:rPr>
                <w:rFonts w:eastAsia="MS Mincho;MS Gothic"/>
                <w:b/>
                <w:szCs w:val="24"/>
              </w:rPr>
            </w:pPr>
          </w:p>
        </w:tc>
        <w:tc>
          <w:tcPr>
            <w:tcW w:w="3005" w:type="dxa"/>
            <w:tcBorders>
              <w:top w:val="single" w:sz="4" w:space="0" w:color="auto"/>
              <w:left w:val="single" w:sz="4" w:space="0" w:color="000000"/>
              <w:bottom w:val="single" w:sz="4" w:space="0" w:color="000000"/>
            </w:tcBorders>
            <w:shd w:val="clear" w:color="auto" w:fill="auto"/>
          </w:tcPr>
          <w:p w14:paraId="591C4582" w14:textId="1DE77700" w:rsidR="00460E10" w:rsidRDefault="00246CC4" w:rsidP="002D1375">
            <w:r>
              <w:t>Virtualių l</w:t>
            </w:r>
            <w:r w:rsidR="00460E10">
              <w:t>ankytojų skaičius per metus</w:t>
            </w:r>
          </w:p>
        </w:tc>
        <w:tc>
          <w:tcPr>
            <w:tcW w:w="1596" w:type="dxa"/>
            <w:tcBorders>
              <w:top w:val="single" w:sz="4" w:space="0" w:color="000000"/>
              <w:left w:val="single" w:sz="4" w:space="0" w:color="000000"/>
              <w:bottom w:val="single" w:sz="4" w:space="0" w:color="000000"/>
            </w:tcBorders>
            <w:shd w:val="clear" w:color="auto" w:fill="auto"/>
          </w:tcPr>
          <w:p w14:paraId="2CA384DD" w14:textId="196E4A9C" w:rsidR="00460E10" w:rsidRDefault="00460E10" w:rsidP="00DA7C50">
            <w:pPr>
              <w:jc w:val="center"/>
            </w:pPr>
            <w:r w:rsidRPr="003407EE">
              <w:t>Vnt.</w:t>
            </w:r>
          </w:p>
        </w:tc>
        <w:tc>
          <w:tcPr>
            <w:tcW w:w="1335" w:type="dxa"/>
            <w:tcBorders>
              <w:top w:val="single" w:sz="4" w:space="0" w:color="000000"/>
              <w:left w:val="single" w:sz="4" w:space="0" w:color="000000"/>
              <w:bottom w:val="single" w:sz="4" w:space="0" w:color="000000"/>
            </w:tcBorders>
            <w:shd w:val="clear" w:color="auto" w:fill="FFFFFF" w:themeFill="background1"/>
          </w:tcPr>
          <w:p w14:paraId="182CD6B3" w14:textId="7A5DF38A" w:rsidR="00460E10" w:rsidRPr="003407EE" w:rsidRDefault="00246CC4" w:rsidP="00DA7C50">
            <w:pPr>
              <w:jc w:val="center"/>
              <w:rPr>
                <w:szCs w:val="24"/>
                <w:lang w:eastAsia="lt-LT"/>
              </w:rPr>
            </w:pPr>
            <w:r>
              <w:rPr>
                <w:szCs w:val="24"/>
                <w:lang w:eastAsia="lt-LT"/>
              </w:rPr>
              <w:t>4228</w:t>
            </w:r>
          </w:p>
        </w:tc>
        <w:tc>
          <w:tcPr>
            <w:tcW w:w="1302" w:type="dxa"/>
            <w:tcBorders>
              <w:top w:val="single" w:sz="4" w:space="0" w:color="000000"/>
              <w:left w:val="single" w:sz="4" w:space="0" w:color="000000"/>
              <w:bottom w:val="single" w:sz="4" w:space="0" w:color="000000"/>
            </w:tcBorders>
            <w:shd w:val="clear" w:color="auto" w:fill="FFFFFF" w:themeFill="background1"/>
          </w:tcPr>
          <w:p w14:paraId="0B353E4A" w14:textId="2FA020AB" w:rsidR="00460E10" w:rsidRPr="003407EE" w:rsidRDefault="00246CC4" w:rsidP="00DA7C50">
            <w:pPr>
              <w:jc w:val="center"/>
              <w:rPr>
                <w:szCs w:val="24"/>
                <w:lang w:eastAsia="lt-LT"/>
              </w:rPr>
            </w:pPr>
            <w:r>
              <w:rPr>
                <w:szCs w:val="24"/>
                <w:lang w:eastAsia="lt-LT"/>
              </w:rPr>
              <w:t>1500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4A34546" w14:textId="77777777" w:rsidR="00460E10" w:rsidRPr="00DA7C50" w:rsidRDefault="00460E10" w:rsidP="00DA7C50">
            <w:pPr>
              <w:snapToGrid w:val="0"/>
              <w:jc w:val="center"/>
              <w:rPr>
                <w:rFonts w:eastAsia="MS Mincho;MS Gothic"/>
                <w:b/>
                <w:szCs w:val="24"/>
                <w:lang w:eastAsia="lt-LT"/>
              </w:rPr>
            </w:pPr>
          </w:p>
        </w:tc>
      </w:tr>
      <w:tr w:rsidR="003407EE" w14:paraId="26C48522" w14:textId="77777777" w:rsidTr="00460E10">
        <w:trPr>
          <w:cantSplit/>
          <w:trHeight w:val="465"/>
          <w:jc w:val="center"/>
        </w:trPr>
        <w:tc>
          <w:tcPr>
            <w:tcW w:w="506" w:type="dxa"/>
            <w:tcBorders>
              <w:top w:val="single" w:sz="4" w:space="0" w:color="auto"/>
              <w:left w:val="single" w:sz="4" w:space="0" w:color="000000"/>
              <w:bottom w:val="single" w:sz="4" w:space="0" w:color="000000"/>
            </w:tcBorders>
            <w:shd w:val="clear" w:color="auto" w:fill="D9E2F3" w:themeFill="accent1" w:themeFillTint="33"/>
          </w:tcPr>
          <w:p w14:paraId="13768931" w14:textId="3BA65E53" w:rsidR="003407EE" w:rsidRDefault="003407EE" w:rsidP="00DA7C50">
            <w:pPr>
              <w:snapToGrid w:val="0"/>
              <w:jc w:val="center"/>
              <w:rPr>
                <w:rFonts w:eastAsia="MS Mincho;MS Gothic"/>
                <w:bCs/>
                <w:szCs w:val="24"/>
                <w:lang w:eastAsia="lt-LT"/>
              </w:rPr>
            </w:pPr>
            <w:r>
              <w:rPr>
                <w:rFonts w:eastAsia="MS Mincho;MS Gothic"/>
                <w:bCs/>
                <w:szCs w:val="24"/>
                <w:lang w:eastAsia="lt-LT"/>
              </w:rPr>
              <w:t>01</w:t>
            </w:r>
          </w:p>
        </w:tc>
        <w:tc>
          <w:tcPr>
            <w:tcW w:w="507" w:type="dxa"/>
            <w:tcBorders>
              <w:top w:val="single" w:sz="4" w:space="0" w:color="auto"/>
              <w:left w:val="single" w:sz="4" w:space="0" w:color="000000"/>
              <w:bottom w:val="single" w:sz="4" w:space="0" w:color="000000"/>
            </w:tcBorders>
            <w:shd w:val="clear" w:color="auto" w:fill="C5E0B3" w:themeFill="accent6" w:themeFillTint="66"/>
          </w:tcPr>
          <w:p w14:paraId="4579DE96" w14:textId="787D698B" w:rsidR="003407EE" w:rsidRDefault="003407EE" w:rsidP="00DA7C50">
            <w:pPr>
              <w:snapToGrid w:val="0"/>
              <w:jc w:val="center"/>
              <w:rPr>
                <w:rFonts w:eastAsia="MS Mincho;MS Gothic"/>
                <w:szCs w:val="24"/>
              </w:rPr>
            </w:pPr>
            <w:r>
              <w:rPr>
                <w:rFonts w:eastAsia="MS Mincho;MS Gothic"/>
                <w:szCs w:val="24"/>
              </w:rPr>
              <w:t>03</w:t>
            </w:r>
          </w:p>
        </w:tc>
        <w:tc>
          <w:tcPr>
            <w:tcW w:w="508" w:type="dxa"/>
            <w:tcBorders>
              <w:top w:val="single" w:sz="4" w:space="0" w:color="auto"/>
              <w:left w:val="single" w:sz="4" w:space="0" w:color="000000"/>
              <w:bottom w:val="single" w:sz="4" w:space="0" w:color="000000"/>
            </w:tcBorders>
            <w:shd w:val="clear" w:color="auto" w:fill="F7CAAC" w:themeFill="accent2" w:themeFillTint="66"/>
          </w:tcPr>
          <w:p w14:paraId="6F5D0CC3" w14:textId="7E470010" w:rsidR="003407EE" w:rsidRDefault="003407EE" w:rsidP="00DA7C50">
            <w:pPr>
              <w:snapToGrid w:val="0"/>
              <w:jc w:val="center"/>
              <w:rPr>
                <w:rFonts w:eastAsia="MS Mincho;MS Gothic"/>
                <w:szCs w:val="24"/>
              </w:rPr>
            </w:pPr>
            <w:r>
              <w:rPr>
                <w:rFonts w:eastAsia="MS Mincho;MS Gothic"/>
                <w:szCs w:val="24"/>
              </w:rPr>
              <w:t>01</w:t>
            </w:r>
          </w:p>
        </w:tc>
        <w:tc>
          <w:tcPr>
            <w:tcW w:w="508" w:type="dxa"/>
            <w:tcBorders>
              <w:top w:val="single" w:sz="4" w:space="0" w:color="auto"/>
              <w:left w:val="single" w:sz="4" w:space="0" w:color="000000"/>
              <w:bottom w:val="single" w:sz="4" w:space="0" w:color="000000"/>
            </w:tcBorders>
            <w:shd w:val="clear" w:color="auto" w:fill="auto"/>
          </w:tcPr>
          <w:p w14:paraId="5FBF80BC" w14:textId="0525B013" w:rsidR="003407EE" w:rsidRPr="00E367A2" w:rsidRDefault="003407EE" w:rsidP="003407EE">
            <w:pPr>
              <w:snapToGrid w:val="0"/>
              <w:jc w:val="center"/>
              <w:rPr>
                <w:rFonts w:eastAsia="MS Mincho;MS Gothic"/>
                <w:szCs w:val="24"/>
              </w:rPr>
            </w:pPr>
            <w:r>
              <w:rPr>
                <w:rFonts w:eastAsia="MS Mincho;MS Gothic"/>
                <w:szCs w:val="24"/>
              </w:rPr>
              <w:t>03</w:t>
            </w:r>
          </w:p>
        </w:tc>
        <w:tc>
          <w:tcPr>
            <w:tcW w:w="2942" w:type="dxa"/>
            <w:tcBorders>
              <w:top w:val="single" w:sz="4" w:space="0" w:color="auto"/>
              <w:left w:val="single" w:sz="4" w:space="0" w:color="000000"/>
              <w:bottom w:val="single" w:sz="4" w:space="0" w:color="000000"/>
            </w:tcBorders>
            <w:shd w:val="clear" w:color="auto" w:fill="auto"/>
          </w:tcPr>
          <w:p w14:paraId="50BA9BB7" w14:textId="203EAFA2" w:rsidR="003407EE" w:rsidRPr="00DA7C50" w:rsidRDefault="003407EE" w:rsidP="002D1375">
            <w:pPr>
              <w:snapToGrid w:val="0"/>
              <w:rPr>
                <w:rFonts w:eastAsia="MS Mincho;MS Gothic"/>
                <w:b/>
                <w:szCs w:val="24"/>
              </w:rPr>
            </w:pPr>
            <w:r>
              <w:rPr>
                <w:rFonts w:eastAsia="MS Mincho;MS Gothic"/>
              </w:rPr>
              <w:t>Organizuoti naujų formų renginius</w:t>
            </w:r>
          </w:p>
        </w:tc>
        <w:tc>
          <w:tcPr>
            <w:tcW w:w="1670" w:type="dxa"/>
            <w:tcBorders>
              <w:top w:val="single" w:sz="4" w:space="0" w:color="auto"/>
              <w:left w:val="single" w:sz="4" w:space="0" w:color="000000"/>
              <w:bottom w:val="single" w:sz="4" w:space="0" w:color="000000"/>
            </w:tcBorders>
            <w:shd w:val="clear" w:color="auto" w:fill="auto"/>
          </w:tcPr>
          <w:p w14:paraId="21F49925" w14:textId="3AEB3C82" w:rsidR="003407EE" w:rsidRPr="00246CC4" w:rsidRDefault="00246CC4" w:rsidP="002D1375">
            <w:pPr>
              <w:snapToGrid w:val="0"/>
              <w:rPr>
                <w:rFonts w:eastAsia="MS Mincho;MS Gothic"/>
                <w:szCs w:val="24"/>
              </w:rPr>
            </w:pPr>
            <w:r w:rsidRPr="00246CC4">
              <w:rPr>
                <w:rFonts w:eastAsia="MS Mincho;MS Gothic"/>
                <w:szCs w:val="24"/>
              </w:rPr>
              <w:t>Meno vadovas</w:t>
            </w:r>
          </w:p>
        </w:tc>
        <w:tc>
          <w:tcPr>
            <w:tcW w:w="3005" w:type="dxa"/>
            <w:tcBorders>
              <w:top w:val="single" w:sz="4" w:space="0" w:color="auto"/>
              <w:left w:val="single" w:sz="4" w:space="0" w:color="000000"/>
              <w:bottom w:val="single" w:sz="4" w:space="0" w:color="000000"/>
            </w:tcBorders>
            <w:shd w:val="clear" w:color="auto" w:fill="auto"/>
          </w:tcPr>
          <w:p w14:paraId="3FA3D5DE" w14:textId="1FE49400" w:rsidR="003407EE" w:rsidRPr="00DA7C50" w:rsidRDefault="003407EE" w:rsidP="002D1375">
            <w:pPr>
              <w:rPr>
                <w:b/>
                <w:szCs w:val="24"/>
                <w:lang w:eastAsia="lt-LT"/>
              </w:rPr>
            </w:pPr>
            <w:r>
              <w:t>Naujų formų kultūros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B506CAF" w14:textId="1F0E75AE" w:rsidR="003407EE" w:rsidRPr="00DA7C50" w:rsidRDefault="003407EE"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2766308B" w14:textId="63B8D77F" w:rsidR="003407EE" w:rsidRPr="009A2297" w:rsidRDefault="0083413B" w:rsidP="00DA7C50">
            <w:pPr>
              <w:jc w:val="center"/>
              <w:rPr>
                <w:szCs w:val="24"/>
                <w:lang w:eastAsia="lt-LT"/>
              </w:rPr>
            </w:pPr>
            <w:r w:rsidRPr="009A2297">
              <w:rPr>
                <w:szCs w:val="24"/>
                <w:lang w:eastAsia="lt-LT"/>
              </w:rPr>
              <w:t>5</w:t>
            </w:r>
          </w:p>
        </w:tc>
        <w:tc>
          <w:tcPr>
            <w:tcW w:w="1302" w:type="dxa"/>
            <w:tcBorders>
              <w:top w:val="single" w:sz="4" w:space="0" w:color="000000"/>
              <w:left w:val="single" w:sz="4" w:space="0" w:color="000000"/>
              <w:bottom w:val="single" w:sz="4" w:space="0" w:color="000000"/>
            </w:tcBorders>
            <w:shd w:val="clear" w:color="auto" w:fill="auto"/>
          </w:tcPr>
          <w:p w14:paraId="16611C77" w14:textId="453008E4" w:rsidR="003407EE" w:rsidRPr="009A2297" w:rsidRDefault="0083413B" w:rsidP="00DA7C50">
            <w:pPr>
              <w:jc w:val="center"/>
              <w:rPr>
                <w:szCs w:val="24"/>
                <w:lang w:eastAsia="lt-LT"/>
              </w:rPr>
            </w:pPr>
            <w:r w:rsidRPr="009A2297">
              <w:rPr>
                <w:szCs w:val="24"/>
                <w:lang w:eastAsia="lt-LT"/>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68DBE26" w14:textId="77777777" w:rsidR="003407EE" w:rsidRPr="00DA7C50" w:rsidRDefault="003407EE" w:rsidP="00DA7C50">
            <w:pPr>
              <w:snapToGrid w:val="0"/>
              <w:jc w:val="center"/>
              <w:rPr>
                <w:rFonts w:eastAsia="MS Mincho;MS Gothic"/>
                <w:b/>
                <w:szCs w:val="24"/>
                <w:lang w:eastAsia="lt-LT"/>
              </w:rPr>
            </w:pPr>
          </w:p>
        </w:tc>
      </w:tr>
      <w:tr w:rsidR="00246CC4" w14:paraId="4681B0B3" w14:textId="77777777" w:rsidTr="00555E96">
        <w:trPr>
          <w:cantSplit/>
          <w:trHeight w:val="465"/>
          <w:jc w:val="center"/>
        </w:trPr>
        <w:tc>
          <w:tcPr>
            <w:tcW w:w="506" w:type="dxa"/>
            <w:vMerge w:val="restart"/>
            <w:tcBorders>
              <w:top w:val="single" w:sz="4" w:space="0" w:color="000000"/>
              <w:left w:val="single" w:sz="4" w:space="0" w:color="000000"/>
            </w:tcBorders>
            <w:shd w:val="clear" w:color="auto" w:fill="D9E2F3" w:themeFill="accent1" w:themeFillTint="33"/>
          </w:tcPr>
          <w:p w14:paraId="553BBE43" w14:textId="4B448C64" w:rsidR="00246CC4" w:rsidRPr="00E367A2" w:rsidRDefault="00246CC4" w:rsidP="00DA7C50">
            <w:pPr>
              <w:snapToGrid w:val="0"/>
              <w:jc w:val="center"/>
              <w:rPr>
                <w:rFonts w:eastAsia="MS Mincho;MS Gothic"/>
                <w:bCs/>
                <w:szCs w:val="24"/>
                <w:lang w:eastAsia="lt-LT"/>
              </w:rPr>
            </w:pPr>
            <w:r>
              <w:rPr>
                <w:rFonts w:eastAsia="MS Mincho;MS Gothic"/>
                <w:bCs/>
                <w:szCs w:val="24"/>
                <w:lang w:eastAsia="lt-LT"/>
              </w:rPr>
              <w:t>01</w:t>
            </w:r>
          </w:p>
        </w:tc>
        <w:tc>
          <w:tcPr>
            <w:tcW w:w="507" w:type="dxa"/>
            <w:vMerge w:val="restart"/>
            <w:tcBorders>
              <w:top w:val="single" w:sz="4" w:space="0" w:color="000000"/>
              <w:left w:val="single" w:sz="4" w:space="0" w:color="000000"/>
            </w:tcBorders>
            <w:shd w:val="clear" w:color="auto" w:fill="C5E0B3" w:themeFill="accent6" w:themeFillTint="66"/>
          </w:tcPr>
          <w:p w14:paraId="6FFEFDCF" w14:textId="1FCAAA4D" w:rsidR="00246CC4" w:rsidRPr="00E367A2" w:rsidRDefault="00246CC4" w:rsidP="00DA7C50">
            <w:pPr>
              <w:snapToGrid w:val="0"/>
              <w:jc w:val="center"/>
              <w:rPr>
                <w:rFonts w:eastAsia="MS Mincho;MS Gothic"/>
                <w:szCs w:val="24"/>
              </w:rPr>
            </w:pPr>
            <w:r>
              <w:rPr>
                <w:rFonts w:eastAsia="MS Mincho;MS Gothic"/>
                <w:szCs w:val="24"/>
              </w:rPr>
              <w:t>03</w:t>
            </w:r>
          </w:p>
        </w:tc>
        <w:tc>
          <w:tcPr>
            <w:tcW w:w="508" w:type="dxa"/>
            <w:vMerge w:val="restart"/>
            <w:tcBorders>
              <w:top w:val="single" w:sz="4" w:space="0" w:color="000000"/>
              <w:left w:val="single" w:sz="4" w:space="0" w:color="000000"/>
            </w:tcBorders>
            <w:shd w:val="clear" w:color="auto" w:fill="F7CAAC" w:themeFill="accent2" w:themeFillTint="66"/>
          </w:tcPr>
          <w:p w14:paraId="245BD680" w14:textId="3CF41ADF" w:rsidR="00246CC4" w:rsidRPr="00E367A2" w:rsidRDefault="00246CC4" w:rsidP="00DA7C50">
            <w:pPr>
              <w:snapToGrid w:val="0"/>
              <w:jc w:val="center"/>
              <w:rPr>
                <w:rFonts w:eastAsia="MS Mincho;MS Gothic"/>
                <w:szCs w:val="24"/>
              </w:rPr>
            </w:pPr>
            <w:r>
              <w:rPr>
                <w:rFonts w:eastAsia="MS Mincho;MS Gothic"/>
                <w:szCs w:val="24"/>
              </w:rPr>
              <w:t>01</w:t>
            </w:r>
          </w:p>
        </w:tc>
        <w:tc>
          <w:tcPr>
            <w:tcW w:w="508" w:type="dxa"/>
            <w:vMerge w:val="restart"/>
            <w:tcBorders>
              <w:top w:val="single" w:sz="4" w:space="0" w:color="000000"/>
              <w:left w:val="single" w:sz="4" w:space="0" w:color="000000"/>
            </w:tcBorders>
            <w:shd w:val="clear" w:color="auto" w:fill="auto"/>
          </w:tcPr>
          <w:p w14:paraId="7240C058" w14:textId="747E79F1" w:rsidR="00246CC4" w:rsidRPr="00E367A2" w:rsidRDefault="00246CC4" w:rsidP="00246CC4">
            <w:pPr>
              <w:snapToGrid w:val="0"/>
              <w:jc w:val="center"/>
              <w:rPr>
                <w:rFonts w:eastAsia="MS Mincho;MS Gothic"/>
                <w:szCs w:val="24"/>
              </w:rPr>
            </w:pPr>
            <w:r>
              <w:rPr>
                <w:rFonts w:eastAsia="MS Mincho;MS Gothic"/>
                <w:szCs w:val="24"/>
              </w:rPr>
              <w:t>04</w:t>
            </w:r>
          </w:p>
        </w:tc>
        <w:tc>
          <w:tcPr>
            <w:tcW w:w="2942" w:type="dxa"/>
            <w:vMerge w:val="restart"/>
            <w:tcBorders>
              <w:top w:val="single" w:sz="4" w:space="0" w:color="000000"/>
              <w:left w:val="single" w:sz="4" w:space="0" w:color="000000"/>
            </w:tcBorders>
            <w:shd w:val="clear" w:color="auto" w:fill="auto"/>
          </w:tcPr>
          <w:p w14:paraId="391FD3A0" w14:textId="0F4DBA81" w:rsidR="00246CC4" w:rsidRPr="00DA7C50" w:rsidRDefault="00246CC4" w:rsidP="002D1375">
            <w:pPr>
              <w:snapToGrid w:val="0"/>
              <w:rPr>
                <w:rFonts w:eastAsia="MS Mincho;MS Gothic"/>
                <w:b/>
                <w:szCs w:val="24"/>
              </w:rPr>
            </w:pPr>
            <w:r>
              <w:rPr>
                <w:rFonts w:eastAsia="MS Mincho;MS Gothic"/>
              </w:rPr>
              <w:t>Skatinti ir plėsti teatro tarptautiškumą stiprinančias veiklas</w:t>
            </w:r>
          </w:p>
        </w:tc>
        <w:tc>
          <w:tcPr>
            <w:tcW w:w="1670" w:type="dxa"/>
            <w:vMerge w:val="restart"/>
            <w:tcBorders>
              <w:top w:val="single" w:sz="4" w:space="0" w:color="000000"/>
              <w:left w:val="single" w:sz="4" w:space="0" w:color="000000"/>
            </w:tcBorders>
            <w:shd w:val="clear" w:color="auto" w:fill="auto"/>
          </w:tcPr>
          <w:p w14:paraId="15066B15" w14:textId="540D794D" w:rsidR="00246CC4" w:rsidRPr="00246CC4" w:rsidRDefault="00246CC4" w:rsidP="002D1375">
            <w:pPr>
              <w:snapToGrid w:val="0"/>
              <w:rPr>
                <w:rFonts w:eastAsia="MS Mincho;MS Gothic"/>
                <w:szCs w:val="24"/>
              </w:rPr>
            </w:pPr>
            <w:r w:rsidRPr="00246CC4">
              <w:rPr>
                <w:rFonts w:eastAsia="MS Mincho;MS Gothic"/>
                <w:szCs w:val="24"/>
              </w:rPr>
              <w:t>Meno vadovas</w:t>
            </w:r>
          </w:p>
        </w:tc>
        <w:tc>
          <w:tcPr>
            <w:tcW w:w="3005" w:type="dxa"/>
            <w:tcBorders>
              <w:top w:val="single" w:sz="4" w:space="0" w:color="000000"/>
              <w:left w:val="single" w:sz="4" w:space="0" w:color="000000"/>
              <w:bottom w:val="single" w:sz="4" w:space="0" w:color="000000"/>
            </w:tcBorders>
            <w:shd w:val="clear" w:color="auto" w:fill="auto"/>
          </w:tcPr>
          <w:p w14:paraId="3246C2D2" w14:textId="33F8AFFF" w:rsidR="00246CC4" w:rsidRPr="00DA7C50" w:rsidRDefault="00246CC4" w:rsidP="002D1375">
            <w:pPr>
              <w:rPr>
                <w:b/>
                <w:szCs w:val="24"/>
                <w:lang w:eastAsia="lt-LT"/>
              </w:rPr>
            </w:pPr>
            <w:r w:rsidRPr="005443FF">
              <w:rPr>
                <w:lang w:eastAsia="lt-LT"/>
              </w:rPr>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5FACC2FC" w14:textId="46F7BBC0" w:rsidR="00246CC4" w:rsidRPr="00246CC4" w:rsidRDefault="00246CC4" w:rsidP="00DA7C50">
            <w:pPr>
              <w:jc w:val="center"/>
              <w:rPr>
                <w:szCs w:val="24"/>
                <w:lang w:eastAsia="lt-LT"/>
              </w:rPr>
            </w:pPr>
            <w:r w:rsidRPr="00246CC4">
              <w:rPr>
                <w:szCs w:val="24"/>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01C12F71" w14:textId="45D99221" w:rsidR="00246CC4" w:rsidRPr="009A2297" w:rsidRDefault="004E5EF9" w:rsidP="00DA7C50">
            <w:pPr>
              <w:jc w:val="center"/>
              <w:rPr>
                <w:szCs w:val="24"/>
                <w:lang w:eastAsia="lt-LT"/>
              </w:rPr>
            </w:pPr>
            <w:r w:rsidRPr="004E5EF9">
              <w:rPr>
                <w:szCs w:val="24"/>
                <w:lang w:eastAsia="lt-LT"/>
              </w:rPr>
              <w:t>2021 m. rodiklis nebuvo skaičiuotas</w:t>
            </w:r>
          </w:p>
        </w:tc>
        <w:tc>
          <w:tcPr>
            <w:tcW w:w="1302" w:type="dxa"/>
            <w:tcBorders>
              <w:top w:val="single" w:sz="4" w:space="0" w:color="000000"/>
              <w:left w:val="single" w:sz="4" w:space="0" w:color="000000"/>
              <w:bottom w:val="single" w:sz="4" w:space="0" w:color="000000"/>
            </w:tcBorders>
            <w:shd w:val="clear" w:color="auto" w:fill="auto"/>
          </w:tcPr>
          <w:p w14:paraId="6B45B91F" w14:textId="28EA89CC" w:rsidR="00246CC4" w:rsidRPr="009A2297" w:rsidRDefault="00246CC4" w:rsidP="00DA7C50">
            <w:pPr>
              <w:jc w:val="center"/>
              <w:rPr>
                <w:szCs w:val="24"/>
                <w:lang w:eastAsia="lt-LT"/>
              </w:rPr>
            </w:pPr>
            <w:r>
              <w:rPr>
                <w:szCs w:val="24"/>
                <w:lang w:eastAsia="lt-LT"/>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CDBC782" w14:textId="77777777" w:rsidR="00246CC4" w:rsidRPr="00DA7C50" w:rsidRDefault="00246CC4" w:rsidP="00DA7C50">
            <w:pPr>
              <w:snapToGrid w:val="0"/>
              <w:jc w:val="center"/>
              <w:rPr>
                <w:rFonts w:eastAsia="MS Mincho;MS Gothic"/>
                <w:b/>
                <w:szCs w:val="24"/>
                <w:lang w:eastAsia="lt-LT"/>
              </w:rPr>
            </w:pPr>
          </w:p>
        </w:tc>
      </w:tr>
      <w:tr w:rsidR="00246CC4" w14:paraId="7381E42D" w14:textId="77777777" w:rsidTr="00555E96">
        <w:trPr>
          <w:cantSplit/>
          <w:trHeight w:val="465"/>
          <w:jc w:val="center"/>
        </w:trPr>
        <w:tc>
          <w:tcPr>
            <w:tcW w:w="506" w:type="dxa"/>
            <w:vMerge/>
            <w:tcBorders>
              <w:left w:val="single" w:sz="4" w:space="0" w:color="000000"/>
              <w:bottom w:val="single" w:sz="4" w:space="0" w:color="000000"/>
            </w:tcBorders>
            <w:shd w:val="clear" w:color="auto" w:fill="D9E2F3" w:themeFill="accent1" w:themeFillTint="33"/>
          </w:tcPr>
          <w:p w14:paraId="68DD0DA9" w14:textId="77777777" w:rsidR="00246CC4" w:rsidRPr="00E367A2" w:rsidRDefault="00246CC4" w:rsidP="00DA7C50">
            <w:pPr>
              <w:snapToGrid w:val="0"/>
              <w:jc w:val="center"/>
              <w:rPr>
                <w:rFonts w:eastAsia="MS Mincho;MS Gothic"/>
                <w:bCs/>
                <w:szCs w:val="24"/>
                <w:lang w:eastAsia="lt-LT"/>
              </w:rPr>
            </w:pPr>
          </w:p>
        </w:tc>
        <w:tc>
          <w:tcPr>
            <w:tcW w:w="507" w:type="dxa"/>
            <w:vMerge/>
            <w:tcBorders>
              <w:left w:val="single" w:sz="4" w:space="0" w:color="000000"/>
              <w:bottom w:val="single" w:sz="4" w:space="0" w:color="000000"/>
            </w:tcBorders>
            <w:shd w:val="clear" w:color="auto" w:fill="C5E0B3" w:themeFill="accent6" w:themeFillTint="66"/>
          </w:tcPr>
          <w:p w14:paraId="0361ECAE" w14:textId="77777777" w:rsidR="00246CC4" w:rsidRPr="00E367A2" w:rsidRDefault="00246CC4"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F7CAAC" w:themeFill="accent2" w:themeFillTint="66"/>
          </w:tcPr>
          <w:p w14:paraId="5EC19258" w14:textId="77777777" w:rsidR="00246CC4" w:rsidRPr="00E367A2" w:rsidRDefault="00246CC4" w:rsidP="00DA7C50">
            <w:pPr>
              <w:snapToGrid w:val="0"/>
              <w:jc w:val="center"/>
              <w:rPr>
                <w:rFonts w:eastAsia="MS Mincho;MS Gothic"/>
                <w:szCs w:val="24"/>
              </w:rPr>
            </w:pPr>
          </w:p>
        </w:tc>
        <w:tc>
          <w:tcPr>
            <w:tcW w:w="508" w:type="dxa"/>
            <w:vMerge/>
            <w:tcBorders>
              <w:left w:val="single" w:sz="4" w:space="0" w:color="000000"/>
              <w:bottom w:val="single" w:sz="4" w:space="0" w:color="000000"/>
            </w:tcBorders>
            <w:shd w:val="clear" w:color="auto" w:fill="auto"/>
          </w:tcPr>
          <w:p w14:paraId="43183095" w14:textId="77777777" w:rsidR="00246CC4" w:rsidRPr="00E367A2" w:rsidRDefault="00246CC4" w:rsidP="00DA7C50">
            <w:pPr>
              <w:snapToGrid w:val="0"/>
              <w:jc w:val="center"/>
              <w:rPr>
                <w:rFonts w:eastAsia="MS Mincho;MS Gothic"/>
                <w:szCs w:val="24"/>
              </w:rPr>
            </w:pPr>
          </w:p>
        </w:tc>
        <w:tc>
          <w:tcPr>
            <w:tcW w:w="2942" w:type="dxa"/>
            <w:vMerge/>
            <w:tcBorders>
              <w:left w:val="single" w:sz="4" w:space="0" w:color="000000"/>
              <w:bottom w:val="single" w:sz="4" w:space="0" w:color="000000"/>
            </w:tcBorders>
            <w:shd w:val="clear" w:color="auto" w:fill="auto"/>
          </w:tcPr>
          <w:p w14:paraId="120C8C37" w14:textId="77777777" w:rsidR="00246CC4" w:rsidRPr="00DA7C50" w:rsidRDefault="00246CC4" w:rsidP="002D1375">
            <w:pPr>
              <w:snapToGrid w:val="0"/>
              <w:rPr>
                <w:rFonts w:eastAsia="MS Mincho;MS Gothic"/>
                <w:b/>
                <w:szCs w:val="24"/>
              </w:rPr>
            </w:pPr>
          </w:p>
        </w:tc>
        <w:tc>
          <w:tcPr>
            <w:tcW w:w="1670" w:type="dxa"/>
            <w:vMerge/>
            <w:tcBorders>
              <w:left w:val="single" w:sz="4" w:space="0" w:color="000000"/>
              <w:bottom w:val="single" w:sz="4" w:space="0" w:color="000000"/>
            </w:tcBorders>
            <w:shd w:val="clear" w:color="auto" w:fill="auto"/>
          </w:tcPr>
          <w:p w14:paraId="066BC36B" w14:textId="77777777" w:rsidR="00246CC4" w:rsidRPr="00246CC4" w:rsidRDefault="00246CC4" w:rsidP="002D1375">
            <w:pPr>
              <w:snapToGrid w:val="0"/>
              <w:rPr>
                <w:rFonts w:eastAsia="MS Mincho;MS Gothic"/>
                <w:szCs w:val="24"/>
              </w:rPr>
            </w:pPr>
          </w:p>
        </w:tc>
        <w:tc>
          <w:tcPr>
            <w:tcW w:w="3005" w:type="dxa"/>
            <w:tcBorders>
              <w:top w:val="single" w:sz="4" w:space="0" w:color="000000"/>
              <w:left w:val="single" w:sz="4" w:space="0" w:color="000000"/>
              <w:bottom w:val="single" w:sz="4" w:space="0" w:color="000000"/>
            </w:tcBorders>
            <w:shd w:val="clear" w:color="auto" w:fill="auto"/>
          </w:tcPr>
          <w:p w14:paraId="6F34A481" w14:textId="668487E6" w:rsidR="00246CC4" w:rsidRPr="00DA7C50" w:rsidRDefault="00246CC4" w:rsidP="002D1375">
            <w:pPr>
              <w:rPr>
                <w:b/>
                <w:szCs w:val="24"/>
                <w:lang w:eastAsia="lt-LT"/>
              </w:rPr>
            </w:pPr>
            <w:r w:rsidRPr="005443FF">
              <w:rPr>
                <w:lang w:eastAsia="lt-LT"/>
              </w:rPr>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5197D163" w14:textId="40A6DFDF" w:rsidR="00246CC4" w:rsidRPr="00246CC4" w:rsidRDefault="00246CC4" w:rsidP="00DA7C50">
            <w:pPr>
              <w:jc w:val="center"/>
              <w:rPr>
                <w:szCs w:val="24"/>
                <w:lang w:eastAsia="lt-LT"/>
              </w:rPr>
            </w:pPr>
            <w:r w:rsidRPr="00246CC4">
              <w:rPr>
                <w:szCs w:val="24"/>
                <w:lang w:eastAsia="lt-LT"/>
              </w:rPr>
              <w:t>Vnt.</w:t>
            </w:r>
          </w:p>
        </w:tc>
        <w:tc>
          <w:tcPr>
            <w:tcW w:w="1335" w:type="dxa"/>
            <w:tcBorders>
              <w:top w:val="single" w:sz="4" w:space="0" w:color="000000"/>
              <w:left w:val="single" w:sz="4" w:space="0" w:color="000000"/>
              <w:bottom w:val="single" w:sz="4" w:space="0" w:color="000000"/>
            </w:tcBorders>
            <w:shd w:val="clear" w:color="auto" w:fill="auto"/>
          </w:tcPr>
          <w:p w14:paraId="4848ABCA" w14:textId="46C7D587" w:rsidR="00246CC4" w:rsidRPr="009A2297" w:rsidRDefault="004E5EF9" w:rsidP="00DA7C50">
            <w:pPr>
              <w:jc w:val="center"/>
              <w:rPr>
                <w:szCs w:val="24"/>
                <w:lang w:eastAsia="lt-LT"/>
              </w:rPr>
            </w:pPr>
            <w:r>
              <w:rPr>
                <w:szCs w:val="24"/>
                <w:lang w:eastAsia="lt-LT"/>
              </w:rPr>
              <w:t>3</w:t>
            </w:r>
          </w:p>
        </w:tc>
        <w:tc>
          <w:tcPr>
            <w:tcW w:w="1302" w:type="dxa"/>
            <w:tcBorders>
              <w:top w:val="single" w:sz="4" w:space="0" w:color="000000"/>
              <w:left w:val="single" w:sz="4" w:space="0" w:color="000000"/>
              <w:bottom w:val="single" w:sz="4" w:space="0" w:color="000000"/>
            </w:tcBorders>
            <w:shd w:val="clear" w:color="auto" w:fill="auto"/>
          </w:tcPr>
          <w:p w14:paraId="26F342A5" w14:textId="48B510CE" w:rsidR="00246CC4" w:rsidRPr="009A2297" w:rsidRDefault="00246CC4" w:rsidP="00DA7C50">
            <w:pPr>
              <w:jc w:val="center"/>
              <w:rPr>
                <w:szCs w:val="24"/>
                <w:lang w:eastAsia="lt-LT"/>
              </w:rPr>
            </w:pPr>
            <w:r>
              <w:rPr>
                <w:szCs w:val="24"/>
                <w:lang w:eastAsia="lt-LT"/>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D507ABF" w14:textId="77777777" w:rsidR="00246CC4" w:rsidRPr="00DA7C50" w:rsidRDefault="00246CC4" w:rsidP="00DA7C50">
            <w:pPr>
              <w:snapToGrid w:val="0"/>
              <w:jc w:val="center"/>
              <w:rPr>
                <w:rFonts w:eastAsia="MS Mincho;MS Gothic"/>
                <w:b/>
                <w:szCs w:val="24"/>
                <w:lang w:eastAsia="lt-LT"/>
              </w:rPr>
            </w:pPr>
          </w:p>
        </w:tc>
      </w:tr>
      <w:tr w:rsidR="00246CC4" w14:paraId="6CA642AE" w14:textId="77777777" w:rsidTr="00555E96">
        <w:trPr>
          <w:cantSplit/>
          <w:trHeight w:val="465"/>
          <w:jc w:val="center"/>
        </w:trPr>
        <w:tc>
          <w:tcPr>
            <w:tcW w:w="506" w:type="dxa"/>
            <w:tcBorders>
              <w:left w:val="single" w:sz="4" w:space="0" w:color="000000"/>
              <w:bottom w:val="single" w:sz="4" w:space="0" w:color="000000"/>
            </w:tcBorders>
            <w:shd w:val="clear" w:color="auto" w:fill="D9E2F3" w:themeFill="accent1" w:themeFillTint="33"/>
          </w:tcPr>
          <w:p w14:paraId="26BD3916" w14:textId="19016949" w:rsidR="00246CC4" w:rsidRPr="00E367A2" w:rsidRDefault="00246CC4" w:rsidP="00DA7C50">
            <w:pPr>
              <w:snapToGrid w:val="0"/>
              <w:jc w:val="center"/>
              <w:rPr>
                <w:rFonts w:eastAsia="MS Mincho;MS Gothic"/>
                <w:bCs/>
                <w:szCs w:val="24"/>
                <w:lang w:eastAsia="lt-LT"/>
              </w:rPr>
            </w:pPr>
            <w:r>
              <w:rPr>
                <w:rFonts w:eastAsia="MS Mincho;MS Gothic"/>
                <w:bCs/>
                <w:szCs w:val="24"/>
                <w:lang w:eastAsia="lt-LT"/>
              </w:rPr>
              <w:t>01</w:t>
            </w:r>
          </w:p>
        </w:tc>
        <w:tc>
          <w:tcPr>
            <w:tcW w:w="507" w:type="dxa"/>
            <w:tcBorders>
              <w:left w:val="single" w:sz="4" w:space="0" w:color="000000"/>
              <w:bottom w:val="single" w:sz="4" w:space="0" w:color="000000"/>
            </w:tcBorders>
            <w:shd w:val="clear" w:color="auto" w:fill="C5E0B3" w:themeFill="accent6" w:themeFillTint="66"/>
          </w:tcPr>
          <w:p w14:paraId="4443C75A" w14:textId="6630C40C" w:rsidR="00246CC4" w:rsidRPr="00E367A2" w:rsidRDefault="00246CC4" w:rsidP="00DA7C50">
            <w:pPr>
              <w:snapToGrid w:val="0"/>
              <w:jc w:val="center"/>
              <w:rPr>
                <w:rFonts w:eastAsia="MS Mincho;MS Gothic"/>
                <w:szCs w:val="24"/>
              </w:rPr>
            </w:pPr>
            <w:r>
              <w:rPr>
                <w:rFonts w:eastAsia="MS Mincho;MS Gothic"/>
                <w:szCs w:val="24"/>
              </w:rPr>
              <w:t>03</w:t>
            </w:r>
          </w:p>
        </w:tc>
        <w:tc>
          <w:tcPr>
            <w:tcW w:w="508" w:type="dxa"/>
            <w:tcBorders>
              <w:left w:val="single" w:sz="4" w:space="0" w:color="000000"/>
              <w:bottom w:val="single" w:sz="4" w:space="0" w:color="000000"/>
            </w:tcBorders>
            <w:shd w:val="clear" w:color="auto" w:fill="F7CAAC" w:themeFill="accent2" w:themeFillTint="66"/>
          </w:tcPr>
          <w:p w14:paraId="774390AC" w14:textId="77DDF8D7" w:rsidR="00246CC4" w:rsidRPr="00E367A2" w:rsidRDefault="00246CC4" w:rsidP="00DA7C50">
            <w:pPr>
              <w:snapToGrid w:val="0"/>
              <w:jc w:val="center"/>
              <w:rPr>
                <w:rFonts w:eastAsia="MS Mincho;MS Gothic"/>
                <w:szCs w:val="24"/>
              </w:rPr>
            </w:pPr>
            <w:r>
              <w:rPr>
                <w:rFonts w:eastAsia="MS Mincho;MS Gothic"/>
                <w:szCs w:val="24"/>
              </w:rPr>
              <w:t>01</w:t>
            </w:r>
          </w:p>
        </w:tc>
        <w:tc>
          <w:tcPr>
            <w:tcW w:w="508" w:type="dxa"/>
            <w:tcBorders>
              <w:left w:val="single" w:sz="4" w:space="0" w:color="000000"/>
              <w:bottom w:val="single" w:sz="4" w:space="0" w:color="000000"/>
            </w:tcBorders>
            <w:shd w:val="clear" w:color="auto" w:fill="auto"/>
          </w:tcPr>
          <w:p w14:paraId="76121389" w14:textId="483E4C49" w:rsidR="00246CC4" w:rsidRPr="00E367A2" w:rsidRDefault="00246CC4" w:rsidP="00DA7C50">
            <w:pPr>
              <w:snapToGrid w:val="0"/>
              <w:jc w:val="center"/>
              <w:rPr>
                <w:rFonts w:eastAsia="MS Mincho;MS Gothic"/>
                <w:szCs w:val="24"/>
              </w:rPr>
            </w:pPr>
            <w:r>
              <w:rPr>
                <w:rFonts w:eastAsia="MS Mincho;MS Gothic"/>
                <w:szCs w:val="24"/>
              </w:rPr>
              <w:t>05</w:t>
            </w:r>
          </w:p>
        </w:tc>
        <w:tc>
          <w:tcPr>
            <w:tcW w:w="2942" w:type="dxa"/>
            <w:tcBorders>
              <w:left w:val="single" w:sz="4" w:space="0" w:color="000000"/>
              <w:bottom w:val="single" w:sz="4" w:space="0" w:color="000000"/>
            </w:tcBorders>
            <w:shd w:val="clear" w:color="auto" w:fill="auto"/>
          </w:tcPr>
          <w:p w14:paraId="2E84751E" w14:textId="04ED2C8E" w:rsidR="00246CC4" w:rsidRPr="00246CC4" w:rsidRDefault="00246CC4" w:rsidP="002D1375">
            <w:pPr>
              <w:snapToGrid w:val="0"/>
              <w:rPr>
                <w:rFonts w:eastAsia="MS Mincho;MS Gothic"/>
                <w:szCs w:val="24"/>
              </w:rPr>
            </w:pPr>
            <w:r w:rsidRPr="00246CC4">
              <w:rPr>
                <w:rFonts w:eastAsia="MS Mincho;MS Gothic"/>
                <w:szCs w:val="24"/>
              </w:rPr>
              <w:t>Skatinti</w:t>
            </w:r>
            <w:r>
              <w:rPr>
                <w:rFonts w:eastAsia="MS Mincho;MS Gothic"/>
                <w:szCs w:val="24"/>
              </w:rPr>
              <w:t xml:space="preserve"> profesionalių menininkų įtraukimą į kūrybinę teatro veiklą</w:t>
            </w:r>
          </w:p>
        </w:tc>
        <w:tc>
          <w:tcPr>
            <w:tcW w:w="1670" w:type="dxa"/>
            <w:tcBorders>
              <w:left w:val="single" w:sz="4" w:space="0" w:color="000000"/>
              <w:bottom w:val="single" w:sz="4" w:space="0" w:color="000000"/>
            </w:tcBorders>
            <w:shd w:val="clear" w:color="auto" w:fill="auto"/>
          </w:tcPr>
          <w:p w14:paraId="2A8DCD9A" w14:textId="15E7C4E3" w:rsidR="00246CC4" w:rsidRPr="00246CC4" w:rsidRDefault="00246CC4" w:rsidP="002D1375">
            <w:pPr>
              <w:snapToGrid w:val="0"/>
              <w:rPr>
                <w:rFonts w:eastAsia="MS Mincho;MS Gothic"/>
                <w:szCs w:val="24"/>
              </w:rPr>
            </w:pPr>
            <w:r w:rsidRPr="00246CC4">
              <w:rPr>
                <w:rFonts w:eastAsia="MS Mincho;MS Gothic"/>
                <w:szCs w:val="24"/>
              </w:rPr>
              <w:t>Meno vadovas</w:t>
            </w:r>
          </w:p>
        </w:tc>
        <w:tc>
          <w:tcPr>
            <w:tcW w:w="3005" w:type="dxa"/>
            <w:tcBorders>
              <w:top w:val="single" w:sz="4" w:space="0" w:color="000000"/>
              <w:left w:val="single" w:sz="4" w:space="0" w:color="000000"/>
              <w:bottom w:val="single" w:sz="4" w:space="0" w:color="000000"/>
            </w:tcBorders>
            <w:shd w:val="clear" w:color="auto" w:fill="auto"/>
          </w:tcPr>
          <w:p w14:paraId="1D154E49" w14:textId="4EE3E0E5" w:rsidR="00246CC4" w:rsidRPr="005443FF" w:rsidRDefault="00246CC4" w:rsidP="002D1375">
            <w:pPr>
              <w:rPr>
                <w:lang w:eastAsia="lt-LT"/>
              </w:rPr>
            </w:pPr>
            <w:r>
              <w:rPr>
                <w:lang w:eastAsia="lt-LT"/>
              </w:rPr>
              <w:t>Įtrauktų menininkų skaičius</w:t>
            </w:r>
          </w:p>
        </w:tc>
        <w:tc>
          <w:tcPr>
            <w:tcW w:w="1596" w:type="dxa"/>
            <w:tcBorders>
              <w:top w:val="single" w:sz="4" w:space="0" w:color="000000"/>
              <w:left w:val="single" w:sz="4" w:space="0" w:color="000000"/>
              <w:bottom w:val="single" w:sz="4" w:space="0" w:color="000000"/>
            </w:tcBorders>
            <w:shd w:val="clear" w:color="auto" w:fill="auto"/>
          </w:tcPr>
          <w:p w14:paraId="556908FB" w14:textId="50903B43" w:rsidR="00246CC4" w:rsidRPr="00246CC4" w:rsidRDefault="00246CC4" w:rsidP="00DA7C50">
            <w:pPr>
              <w:jc w:val="center"/>
              <w:rPr>
                <w:szCs w:val="24"/>
                <w:lang w:eastAsia="lt-LT"/>
              </w:rPr>
            </w:pPr>
            <w:r>
              <w:rPr>
                <w:szCs w:val="24"/>
                <w:lang w:eastAsia="lt-LT"/>
              </w:rPr>
              <w:t>Asmen.</w:t>
            </w:r>
          </w:p>
        </w:tc>
        <w:tc>
          <w:tcPr>
            <w:tcW w:w="1335" w:type="dxa"/>
            <w:tcBorders>
              <w:top w:val="single" w:sz="4" w:space="0" w:color="000000"/>
              <w:left w:val="single" w:sz="4" w:space="0" w:color="000000"/>
              <w:bottom w:val="single" w:sz="4" w:space="0" w:color="000000"/>
            </w:tcBorders>
            <w:shd w:val="clear" w:color="auto" w:fill="auto"/>
          </w:tcPr>
          <w:p w14:paraId="398A6372" w14:textId="7B577834" w:rsidR="00246CC4" w:rsidRPr="009A2297" w:rsidRDefault="004E5EF9" w:rsidP="00DA7C50">
            <w:pPr>
              <w:jc w:val="center"/>
              <w:rPr>
                <w:szCs w:val="24"/>
                <w:lang w:eastAsia="lt-LT"/>
              </w:rPr>
            </w:pPr>
            <w:r>
              <w:rPr>
                <w:szCs w:val="24"/>
                <w:lang w:eastAsia="lt-LT"/>
              </w:rPr>
              <w:t>43</w:t>
            </w:r>
          </w:p>
        </w:tc>
        <w:tc>
          <w:tcPr>
            <w:tcW w:w="1302" w:type="dxa"/>
            <w:tcBorders>
              <w:top w:val="single" w:sz="4" w:space="0" w:color="000000"/>
              <w:left w:val="single" w:sz="4" w:space="0" w:color="000000"/>
              <w:bottom w:val="single" w:sz="4" w:space="0" w:color="000000"/>
            </w:tcBorders>
            <w:shd w:val="clear" w:color="auto" w:fill="auto"/>
          </w:tcPr>
          <w:p w14:paraId="0D15D33A" w14:textId="17379992" w:rsidR="00246CC4" w:rsidRDefault="00246CC4" w:rsidP="00DA7C50">
            <w:pPr>
              <w:jc w:val="center"/>
              <w:rPr>
                <w:szCs w:val="24"/>
                <w:lang w:eastAsia="lt-LT"/>
              </w:rPr>
            </w:pPr>
            <w:r>
              <w:rPr>
                <w:szCs w:val="24"/>
                <w:lang w:eastAsia="lt-LT"/>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954FE23" w14:textId="77777777" w:rsidR="00246CC4" w:rsidRPr="00DA7C50" w:rsidRDefault="00246CC4" w:rsidP="00DA7C50">
            <w:pPr>
              <w:snapToGrid w:val="0"/>
              <w:jc w:val="center"/>
              <w:rPr>
                <w:rFonts w:eastAsia="MS Mincho;MS Gothic"/>
                <w:b/>
                <w:szCs w:val="24"/>
                <w:lang w:eastAsia="lt-LT"/>
              </w:rPr>
            </w:pPr>
          </w:p>
        </w:tc>
      </w:tr>
      <w:tr w:rsidR="0083413B" w14:paraId="02B5B340" w14:textId="77777777" w:rsidTr="00246CC4">
        <w:trPr>
          <w:cantSplit/>
          <w:trHeight w:val="465"/>
          <w:jc w:val="center"/>
        </w:trPr>
        <w:tc>
          <w:tcPr>
            <w:tcW w:w="506" w:type="dxa"/>
            <w:tcBorders>
              <w:top w:val="single" w:sz="4" w:space="0" w:color="auto"/>
              <w:left w:val="single" w:sz="4" w:space="0" w:color="000000"/>
              <w:bottom w:val="single" w:sz="4" w:space="0" w:color="000000"/>
            </w:tcBorders>
            <w:shd w:val="clear" w:color="auto" w:fill="D9E2F3" w:themeFill="accent1" w:themeFillTint="33"/>
          </w:tcPr>
          <w:p w14:paraId="35FA1F5C" w14:textId="309B527E" w:rsidR="0083413B" w:rsidRDefault="0083413B" w:rsidP="00C23A0D">
            <w:pPr>
              <w:snapToGrid w:val="0"/>
              <w:jc w:val="center"/>
              <w:rPr>
                <w:rFonts w:eastAsia="MS Mincho;MS Gothic"/>
                <w:bCs/>
                <w:szCs w:val="24"/>
                <w:lang w:eastAsia="lt-LT"/>
              </w:rPr>
            </w:pPr>
            <w:r w:rsidRPr="00AE1BDC">
              <w:rPr>
                <w:rFonts w:eastAsia="MS Mincho;MS Gothic"/>
                <w:bCs/>
                <w:lang w:eastAsia="lt-LT"/>
              </w:rPr>
              <w:t>01</w:t>
            </w:r>
          </w:p>
        </w:tc>
        <w:tc>
          <w:tcPr>
            <w:tcW w:w="507" w:type="dxa"/>
            <w:tcBorders>
              <w:top w:val="single" w:sz="4" w:space="0" w:color="auto"/>
              <w:left w:val="single" w:sz="4" w:space="0" w:color="000000"/>
              <w:bottom w:val="single" w:sz="4" w:space="0" w:color="000000"/>
            </w:tcBorders>
            <w:shd w:val="clear" w:color="auto" w:fill="C5E0B3" w:themeFill="accent6" w:themeFillTint="66"/>
          </w:tcPr>
          <w:p w14:paraId="5791CC42" w14:textId="51B87AD3" w:rsidR="0083413B" w:rsidRDefault="0083413B" w:rsidP="00C23A0D">
            <w:pPr>
              <w:snapToGrid w:val="0"/>
              <w:jc w:val="center"/>
              <w:rPr>
                <w:rFonts w:eastAsia="MS Mincho;MS Gothic"/>
                <w:szCs w:val="24"/>
              </w:rPr>
            </w:pPr>
            <w:r w:rsidRPr="00AE1BDC">
              <w:rPr>
                <w:rFonts w:eastAsia="MS Mincho;MS Gothic"/>
              </w:rPr>
              <w:t>03</w:t>
            </w:r>
          </w:p>
        </w:tc>
        <w:tc>
          <w:tcPr>
            <w:tcW w:w="508" w:type="dxa"/>
            <w:tcBorders>
              <w:top w:val="single" w:sz="4" w:space="0" w:color="auto"/>
              <w:left w:val="single" w:sz="4" w:space="0" w:color="000000"/>
              <w:bottom w:val="single" w:sz="4" w:space="0" w:color="000000"/>
            </w:tcBorders>
            <w:shd w:val="clear" w:color="auto" w:fill="F7CAAC" w:themeFill="accent2" w:themeFillTint="66"/>
          </w:tcPr>
          <w:p w14:paraId="0F55F6E4" w14:textId="2D4CC7D5" w:rsidR="0083413B" w:rsidRDefault="0083413B" w:rsidP="00C23A0D">
            <w:pPr>
              <w:snapToGrid w:val="0"/>
              <w:jc w:val="center"/>
              <w:rPr>
                <w:rFonts w:eastAsia="MS Mincho;MS Gothic"/>
                <w:szCs w:val="24"/>
              </w:rPr>
            </w:pPr>
            <w:r w:rsidRPr="00AE1BDC">
              <w:rPr>
                <w:rFonts w:eastAsia="MS Mincho;MS Gothic"/>
              </w:rPr>
              <w:t>02</w:t>
            </w:r>
          </w:p>
        </w:tc>
        <w:tc>
          <w:tcPr>
            <w:tcW w:w="3450" w:type="dxa"/>
            <w:gridSpan w:val="2"/>
            <w:tcBorders>
              <w:top w:val="single" w:sz="4" w:space="0" w:color="auto"/>
              <w:left w:val="single" w:sz="4" w:space="0" w:color="000000"/>
              <w:bottom w:val="single" w:sz="4" w:space="0" w:color="000000"/>
            </w:tcBorders>
            <w:shd w:val="clear" w:color="auto" w:fill="F7CAAC" w:themeFill="accent2" w:themeFillTint="66"/>
          </w:tcPr>
          <w:p w14:paraId="7CB35C8C" w14:textId="759B09FF" w:rsidR="0083413B" w:rsidRPr="00DA7C50" w:rsidRDefault="0083413B" w:rsidP="00C23A0D">
            <w:pPr>
              <w:snapToGrid w:val="0"/>
              <w:rPr>
                <w:rFonts w:eastAsia="MS Mincho;MS Gothic"/>
                <w:b/>
                <w:szCs w:val="24"/>
              </w:rPr>
            </w:pPr>
            <w:r>
              <w:rPr>
                <w:rFonts w:eastAsia="MS Mincho;MS Gothic"/>
              </w:rPr>
              <w:t>Kelti teatro specialistų kvalifikaciją ir vadybinę kompetenciją</w:t>
            </w:r>
          </w:p>
        </w:tc>
        <w:tc>
          <w:tcPr>
            <w:tcW w:w="1670" w:type="dxa"/>
            <w:tcBorders>
              <w:top w:val="single" w:sz="4" w:space="0" w:color="auto"/>
              <w:left w:val="single" w:sz="4" w:space="0" w:color="000000"/>
              <w:bottom w:val="single" w:sz="4" w:space="0" w:color="000000"/>
            </w:tcBorders>
            <w:shd w:val="clear" w:color="auto" w:fill="auto"/>
          </w:tcPr>
          <w:p w14:paraId="07F2536F" w14:textId="0669DCF3" w:rsidR="0083413B" w:rsidRPr="00246CC4" w:rsidRDefault="00246CC4" w:rsidP="00C23A0D">
            <w:pPr>
              <w:snapToGrid w:val="0"/>
              <w:rPr>
                <w:rFonts w:eastAsia="MS Mincho;MS Gothic"/>
                <w:szCs w:val="24"/>
              </w:rPr>
            </w:pPr>
            <w:r>
              <w:rPr>
                <w:rFonts w:eastAsia="MS Mincho;MS Gothic"/>
                <w:szCs w:val="24"/>
              </w:rPr>
              <w:t>Direktoriaus pavaduotoja</w:t>
            </w:r>
          </w:p>
        </w:tc>
        <w:tc>
          <w:tcPr>
            <w:tcW w:w="3005" w:type="dxa"/>
            <w:tcBorders>
              <w:top w:val="single" w:sz="4" w:space="0" w:color="auto"/>
              <w:left w:val="single" w:sz="4" w:space="0" w:color="000000"/>
              <w:bottom w:val="single" w:sz="4" w:space="0" w:color="000000"/>
            </w:tcBorders>
            <w:shd w:val="clear" w:color="auto" w:fill="auto"/>
          </w:tcPr>
          <w:p w14:paraId="76778471" w14:textId="081D1B9A" w:rsidR="0083413B" w:rsidRPr="00DA7C50" w:rsidRDefault="0083413B" w:rsidP="00C23A0D">
            <w:pPr>
              <w:rPr>
                <w:b/>
                <w:szCs w:val="24"/>
                <w:lang w:eastAsia="lt-LT"/>
              </w:rPr>
            </w:pPr>
            <w:r>
              <w:rPr>
                <w:lang w:eastAsia="lt-LT"/>
              </w:rPr>
              <w:t>Kvalifikaciją kėlusių specialistų per metus dalis nuo visų specialistų skaičiaus</w:t>
            </w:r>
          </w:p>
        </w:tc>
        <w:tc>
          <w:tcPr>
            <w:tcW w:w="1596" w:type="dxa"/>
            <w:tcBorders>
              <w:top w:val="single" w:sz="4" w:space="0" w:color="000000"/>
              <w:left w:val="single" w:sz="4" w:space="0" w:color="000000"/>
              <w:bottom w:val="single" w:sz="4" w:space="0" w:color="000000"/>
            </w:tcBorders>
            <w:shd w:val="clear" w:color="auto" w:fill="auto"/>
          </w:tcPr>
          <w:p w14:paraId="6220C8F4" w14:textId="5FB88D6E" w:rsidR="0083413B" w:rsidRPr="00DA7C50" w:rsidRDefault="0083413B" w:rsidP="00C23A0D">
            <w:pPr>
              <w:jc w:val="center"/>
              <w:rPr>
                <w:b/>
                <w:szCs w:val="24"/>
                <w:lang w:eastAsia="lt-LT"/>
              </w:rPr>
            </w:pPr>
            <w:r>
              <w:t>Proc.</w:t>
            </w:r>
          </w:p>
        </w:tc>
        <w:tc>
          <w:tcPr>
            <w:tcW w:w="1335" w:type="dxa"/>
            <w:tcBorders>
              <w:top w:val="single" w:sz="4" w:space="0" w:color="000000"/>
              <w:left w:val="single" w:sz="4" w:space="0" w:color="000000"/>
              <w:bottom w:val="single" w:sz="4" w:space="0" w:color="000000"/>
            </w:tcBorders>
            <w:shd w:val="clear" w:color="auto" w:fill="auto"/>
          </w:tcPr>
          <w:p w14:paraId="1ECA13AE" w14:textId="79C96B3D" w:rsidR="0083413B" w:rsidRPr="009A2297" w:rsidRDefault="0083413B" w:rsidP="00C23A0D">
            <w:pPr>
              <w:jc w:val="center"/>
              <w:rPr>
                <w:szCs w:val="24"/>
                <w:lang w:eastAsia="lt-LT"/>
              </w:rPr>
            </w:pPr>
            <w:r w:rsidRPr="009A2297">
              <w:rPr>
                <w:szCs w:val="24"/>
                <w:lang w:eastAsia="lt-LT"/>
              </w:rPr>
              <w:t>30</w:t>
            </w:r>
          </w:p>
        </w:tc>
        <w:tc>
          <w:tcPr>
            <w:tcW w:w="1302" w:type="dxa"/>
            <w:tcBorders>
              <w:top w:val="single" w:sz="4" w:space="0" w:color="000000"/>
              <w:left w:val="single" w:sz="4" w:space="0" w:color="000000"/>
              <w:bottom w:val="single" w:sz="4" w:space="0" w:color="000000"/>
            </w:tcBorders>
            <w:shd w:val="clear" w:color="auto" w:fill="FFFFFF" w:themeFill="background1"/>
          </w:tcPr>
          <w:p w14:paraId="4961C849" w14:textId="3F2403F6" w:rsidR="0083413B" w:rsidRPr="009A2297" w:rsidRDefault="0083413B" w:rsidP="00C23A0D">
            <w:pPr>
              <w:jc w:val="center"/>
              <w:rPr>
                <w:szCs w:val="24"/>
                <w:lang w:eastAsia="lt-LT"/>
              </w:rPr>
            </w:pPr>
            <w:r w:rsidRPr="009A2297">
              <w:rPr>
                <w:szCs w:val="24"/>
                <w:lang w:eastAsia="lt-LT"/>
              </w:rPr>
              <w:t>25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74D7CB3" w14:textId="77777777" w:rsidR="0083413B" w:rsidRPr="00DA7C50" w:rsidRDefault="0083413B" w:rsidP="00C23A0D">
            <w:pPr>
              <w:snapToGrid w:val="0"/>
              <w:jc w:val="center"/>
              <w:rPr>
                <w:rFonts w:eastAsia="MS Mincho;MS Gothic"/>
                <w:b/>
                <w:szCs w:val="24"/>
                <w:lang w:eastAsia="lt-LT"/>
              </w:rPr>
            </w:pPr>
          </w:p>
        </w:tc>
      </w:tr>
      <w:tr w:rsidR="0083413B" w14:paraId="4615A3BD" w14:textId="77777777" w:rsidTr="00F43E55">
        <w:trPr>
          <w:cantSplit/>
          <w:trHeight w:val="465"/>
          <w:jc w:val="center"/>
        </w:trPr>
        <w:tc>
          <w:tcPr>
            <w:tcW w:w="506" w:type="dxa"/>
            <w:tcBorders>
              <w:top w:val="single" w:sz="4" w:space="0" w:color="000000"/>
              <w:left w:val="single" w:sz="4" w:space="0" w:color="000000"/>
              <w:bottom w:val="single" w:sz="4" w:space="0" w:color="auto"/>
            </w:tcBorders>
            <w:shd w:val="clear" w:color="auto" w:fill="D9E2F3" w:themeFill="accent1" w:themeFillTint="33"/>
          </w:tcPr>
          <w:p w14:paraId="591B76AD" w14:textId="7575CBC7" w:rsidR="0083413B" w:rsidRPr="00E367A2" w:rsidRDefault="0083413B" w:rsidP="00DA7C50">
            <w:pPr>
              <w:snapToGrid w:val="0"/>
              <w:jc w:val="center"/>
              <w:rPr>
                <w:rFonts w:eastAsia="MS Mincho;MS Gothic"/>
                <w:bCs/>
                <w:szCs w:val="24"/>
                <w:lang w:eastAsia="lt-LT"/>
              </w:rPr>
            </w:pPr>
            <w:r w:rsidRPr="00AE1BDC">
              <w:rPr>
                <w:rFonts w:eastAsia="MS Mincho;MS Gothic"/>
                <w:bCs/>
                <w:lang w:eastAsia="lt-LT"/>
              </w:rPr>
              <w:t>01</w:t>
            </w:r>
          </w:p>
        </w:tc>
        <w:tc>
          <w:tcPr>
            <w:tcW w:w="507" w:type="dxa"/>
            <w:tcBorders>
              <w:top w:val="single" w:sz="4" w:space="0" w:color="000000"/>
              <w:left w:val="single" w:sz="4" w:space="0" w:color="000000"/>
              <w:bottom w:val="single" w:sz="4" w:space="0" w:color="auto"/>
            </w:tcBorders>
            <w:shd w:val="clear" w:color="auto" w:fill="C5E0B3" w:themeFill="accent6" w:themeFillTint="66"/>
          </w:tcPr>
          <w:p w14:paraId="0DA4AD15" w14:textId="431783F0" w:rsidR="0083413B" w:rsidRPr="00E367A2" w:rsidRDefault="0083413B" w:rsidP="00DA7C50">
            <w:pPr>
              <w:snapToGrid w:val="0"/>
              <w:jc w:val="center"/>
              <w:rPr>
                <w:rFonts w:eastAsia="MS Mincho;MS Gothic"/>
                <w:szCs w:val="24"/>
              </w:rPr>
            </w:pPr>
            <w:r w:rsidRPr="00AE1BDC">
              <w:rPr>
                <w:rFonts w:eastAsia="MS Mincho;MS Gothic"/>
              </w:rPr>
              <w:t>03</w:t>
            </w:r>
          </w:p>
        </w:tc>
        <w:tc>
          <w:tcPr>
            <w:tcW w:w="508" w:type="dxa"/>
            <w:tcBorders>
              <w:top w:val="single" w:sz="4" w:space="0" w:color="000000"/>
              <w:left w:val="single" w:sz="4" w:space="0" w:color="000000"/>
              <w:bottom w:val="single" w:sz="4" w:space="0" w:color="auto"/>
            </w:tcBorders>
            <w:shd w:val="clear" w:color="auto" w:fill="F7CAAC" w:themeFill="accent2" w:themeFillTint="66"/>
          </w:tcPr>
          <w:p w14:paraId="0190B721" w14:textId="782D554B" w:rsidR="0083413B" w:rsidRPr="00E367A2" w:rsidRDefault="0083413B" w:rsidP="00DA7C50">
            <w:pPr>
              <w:snapToGrid w:val="0"/>
              <w:jc w:val="center"/>
              <w:rPr>
                <w:rFonts w:eastAsia="MS Mincho;MS Gothic"/>
                <w:szCs w:val="24"/>
              </w:rPr>
            </w:pPr>
            <w:r w:rsidRPr="00AE1BDC">
              <w:rPr>
                <w:rFonts w:eastAsia="MS Mincho;MS Gothic"/>
              </w:rPr>
              <w:t>03</w:t>
            </w:r>
          </w:p>
        </w:tc>
        <w:tc>
          <w:tcPr>
            <w:tcW w:w="3450" w:type="dxa"/>
            <w:gridSpan w:val="2"/>
            <w:tcBorders>
              <w:top w:val="single" w:sz="4" w:space="0" w:color="000000"/>
              <w:left w:val="single" w:sz="4" w:space="0" w:color="000000"/>
              <w:bottom w:val="single" w:sz="4" w:space="0" w:color="auto"/>
            </w:tcBorders>
            <w:shd w:val="clear" w:color="auto" w:fill="F7CAAC" w:themeFill="accent2" w:themeFillTint="66"/>
          </w:tcPr>
          <w:p w14:paraId="298109C0" w14:textId="7E2E068B" w:rsidR="0083413B" w:rsidRPr="00DA7C50" w:rsidRDefault="0083413B" w:rsidP="002D1375">
            <w:pPr>
              <w:snapToGrid w:val="0"/>
              <w:rPr>
                <w:rFonts w:eastAsia="MS Mincho;MS Gothic"/>
                <w:b/>
                <w:szCs w:val="24"/>
              </w:rPr>
            </w:pPr>
            <w:r>
              <w:rPr>
                <w:rFonts w:eastAsia="MS Mincho;MS Gothic"/>
              </w:rPr>
              <w:t>Teatro k</w:t>
            </w:r>
            <w:r w:rsidRPr="005443FF">
              <w:rPr>
                <w:rFonts w:eastAsia="MS Mincho;MS Gothic"/>
              </w:rPr>
              <w:t>ultūrinių paslaugų ir veiklos skaitmenizavimas</w:t>
            </w:r>
          </w:p>
        </w:tc>
        <w:tc>
          <w:tcPr>
            <w:tcW w:w="1670" w:type="dxa"/>
            <w:tcBorders>
              <w:top w:val="single" w:sz="4" w:space="0" w:color="000000"/>
              <w:left w:val="single" w:sz="4" w:space="0" w:color="000000"/>
              <w:bottom w:val="single" w:sz="4" w:space="0" w:color="auto"/>
            </w:tcBorders>
            <w:shd w:val="clear" w:color="auto" w:fill="auto"/>
          </w:tcPr>
          <w:p w14:paraId="565FD737" w14:textId="4DEDAC71" w:rsidR="0083413B" w:rsidRPr="00246CC4" w:rsidRDefault="00246CC4" w:rsidP="002D1375">
            <w:pPr>
              <w:snapToGrid w:val="0"/>
              <w:rPr>
                <w:rFonts w:eastAsia="MS Mincho;MS Gothic"/>
                <w:szCs w:val="24"/>
              </w:rPr>
            </w:pPr>
            <w:r w:rsidRPr="00246CC4">
              <w:rPr>
                <w:rFonts w:eastAsia="MS Mincho;MS Gothic"/>
                <w:szCs w:val="24"/>
              </w:rPr>
              <w:t>Kultūrinės veiklos vadybininkė</w:t>
            </w:r>
          </w:p>
        </w:tc>
        <w:tc>
          <w:tcPr>
            <w:tcW w:w="3005" w:type="dxa"/>
            <w:tcBorders>
              <w:top w:val="single" w:sz="4" w:space="0" w:color="000000"/>
              <w:left w:val="single" w:sz="4" w:space="0" w:color="000000"/>
              <w:bottom w:val="single" w:sz="4" w:space="0" w:color="000000"/>
            </w:tcBorders>
            <w:shd w:val="clear" w:color="auto" w:fill="auto"/>
          </w:tcPr>
          <w:p w14:paraId="35D02D9D" w14:textId="46BDFCB4" w:rsidR="0083413B" w:rsidRPr="00DA7C50" w:rsidRDefault="0083413B" w:rsidP="002D1375">
            <w:pPr>
              <w:rPr>
                <w:b/>
                <w:szCs w:val="24"/>
                <w:lang w:eastAsia="lt-LT"/>
              </w:rPr>
            </w:pPr>
            <w:r w:rsidRPr="005443FF">
              <w:rPr>
                <w:lang w:eastAsia="lt-LT"/>
              </w:rPr>
              <w:t>Suskaitmenintų kultūros produktų (renginių, edukacinių programų, koncertų, spektaklių ir kt.) skaičius</w:t>
            </w:r>
          </w:p>
        </w:tc>
        <w:tc>
          <w:tcPr>
            <w:tcW w:w="1596" w:type="dxa"/>
            <w:tcBorders>
              <w:top w:val="single" w:sz="4" w:space="0" w:color="000000"/>
              <w:left w:val="single" w:sz="4" w:space="0" w:color="000000"/>
              <w:bottom w:val="single" w:sz="4" w:space="0" w:color="000000"/>
            </w:tcBorders>
            <w:shd w:val="clear" w:color="auto" w:fill="auto"/>
          </w:tcPr>
          <w:p w14:paraId="0E72ACEA" w14:textId="01946920" w:rsidR="0083413B" w:rsidRPr="00DA7C50" w:rsidRDefault="0083413B" w:rsidP="00DA7C50">
            <w:pPr>
              <w:jc w:val="center"/>
              <w:rPr>
                <w:b/>
                <w:szCs w:val="24"/>
                <w:lang w:eastAsia="lt-LT"/>
              </w:rPr>
            </w:pPr>
            <w:r>
              <w:t>Vnt.</w:t>
            </w:r>
          </w:p>
        </w:tc>
        <w:tc>
          <w:tcPr>
            <w:tcW w:w="1335" w:type="dxa"/>
            <w:tcBorders>
              <w:top w:val="single" w:sz="4" w:space="0" w:color="000000"/>
              <w:left w:val="single" w:sz="4" w:space="0" w:color="000000"/>
              <w:bottom w:val="single" w:sz="4" w:space="0" w:color="000000"/>
            </w:tcBorders>
            <w:shd w:val="clear" w:color="auto" w:fill="auto"/>
          </w:tcPr>
          <w:p w14:paraId="60604E6B" w14:textId="31FD49B0" w:rsidR="0083413B" w:rsidRPr="00246CC4" w:rsidRDefault="00246CC4" w:rsidP="00DA7C50">
            <w:pPr>
              <w:jc w:val="center"/>
              <w:rPr>
                <w:szCs w:val="24"/>
                <w:lang w:eastAsia="lt-LT"/>
              </w:rPr>
            </w:pPr>
            <w:r w:rsidRPr="00246CC4">
              <w:rPr>
                <w:szCs w:val="24"/>
                <w:lang w:eastAsia="lt-LT"/>
              </w:rPr>
              <w:t>12</w:t>
            </w:r>
          </w:p>
        </w:tc>
        <w:tc>
          <w:tcPr>
            <w:tcW w:w="1302" w:type="dxa"/>
            <w:tcBorders>
              <w:top w:val="single" w:sz="4" w:space="0" w:color="000000"/>
              <w:left w:val="single" w:sz="4" w:space="0" w:color="000000"/>
              <w:bottom w:val="single" w:sz="4" w:space="0" w:color="000000"/>
            </w:tcBorders>
            <w:shd w:val="clear" w:color="auto" w:fill="auto"/>
          </w:tcPr>
          <w:p w14:paraId="69AD4EA9" w14:textId="5D00A839" w:rsidR="0083413B" w:rsidRPr="00246CC4" w:rsidRDefault="00246CC4" w:rsidP="00DA7C50">
            <w:pPr>
              <w:jc w:val="center"/>
              <w:rPr>
                <w:szCs w:val="24"/>
                <w:lang w:eastAsia="lt-LT"/>
              </w:rPr>
            </w:pPr>
            <w:r w:rsidRPr="00246CC4">
              <w:rPr>
                <w:szCs w:val="24"/>
                <w:lang w:eastAsia="lt-LT"/>
              </w:rPr>
              <w:t>13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8AFA9E6" w14:textId="77777777" w:rsidR="0083413B" w:rsidRPr="00DA7C50" w:rsidRDefault="0083413B" w:rsidP="00DA7C50">
            <w:pPr>
              <w:snapToGrid w:val="0"/>
              <w:jc w:val="center"/>
              <w:rPr>
                <w:rFonts w:eastAsia="MS Mincho;MS Gothic"/>
                <w:b/>
                <w:szCs w:val="24"/>
                <w:lang w:eastAsia="lt-LT"/>
              </w:rPr>
            </w:pPr>
          </w:p>
        </w:tc>
      </w:tr>
    </w:tbl>
    <w:p w14:paraId="39293F63" w14:textId="77777777" w:rsidR="004C7757" w:rsidRDefault="004C7757" w:rsidP="004C7757">
      <w:pPr>
        <w:rPr>
          <w:b/>
          <w:szCs w:val="24"/>
        </w:rPr>
      </w:pPr>
    </w:p>
    <w:p w14:paraId="4B0672F1" w14:textId="77777777" w:rsidR="004C7757" w:rsidRDefault="004C7757" w:rsidP="004C7757">
      <w:pPr>
        <w:rPr>
          <w:b/>
          <w:szCs w:val="24"/>
        </w:rPr>
      </w:pPr>
    </w:p>
    <w:p w14:paraId="517466C9" w14:textId="77777777" w:rsidR="004C7757" w:rsidRDefault="004C7757" w:rsidP="004C7757">
      <w:pPr>
        <w:rPr>
          <w:b/>
          <w:szCs w:val="24"/>
        </w:rPr>
      </w:pPr>
    </w:p>
    <w:p w14:paraId="7E718F21" w14:textId="726B96F8" w:rsidR="004C7757" w:rsidRDefault="004C7757">
      <w:pPr>
        <w:rPr>
          <w:b/>
          <w:szCs w:val="24"/>
        </w:rPr>
      </w:pPr>
    </w:p>
    <w:p w14:paraId="1324B66B" w14:textId="06A06EB5" w:rsidR="0033779B" w:rsidRDefault="0073058B" w:rsidP="004C7757">
      <w:pPr>
        <w:rPr>
          <w:b/>
          <w:szCs w:val="24"/>
        </w:rPr>
      </w:pPr>
      <w:r>
        <w:rPr>
          <w:b/>
          <w:szCs w:val="24"/>
        </w:rPr>
        <w:t>LĖŠŲ POREIKIS IR NUMATOMI FINANSAVIMO ŠALTINIAI</w:t>
      </w:r>
    </w:p>
    <w:p w14:paraId="1324B66C" w14:textId="2108CA21" w:rsidR="0033779B" w:rsidRPr="00330B83" w:rsidRDefault="0073058B">
      <w:pPr>
        <w:jc w:val="center"/>
        <w:rPr>
          <w:b/>
          <w:bCs/>
        </w:rPr>
      </w:pPr>
      <w:r>
        <w:t xml:space="preserve">                                                                                            </w:t>
      </w:r>
      <w:r w:rsidR="004C7757">
        <w:t xml:space="preserve">                              </w:t>
      </w:r>
      <w:r w:rsidRPr="00330B83">
        <w:rPr>
          <w:b/>
          <w:bCs/>
        </w:rPr>
        <w:t>Tūkst. Eur</w:t>
      </w:r>
    </w:p>
    <w:tbl>
      <w:tblPr>
        <w:tblW w:w="12059" w:type="dxa"/>
        <w:tblLook w:val="04A0" w:firstRow="1" w:lastRow="0" w:firstColumn="1" w:lastColumn="0" w:noHBand="0" w:noVBand="1"/>
      </w:tblPr>
      <w:tblGrid>
        <w:gridCol w:w="7220"/>
        <w:gridCol w:w="2551"/>
        <w:gridCol w:w="2288"/>
      </w:tblGrid>
      <w:tr w:rsidR="0033779B" w14:paraId="1324B673" w14:textId="77777777" w:rsidTr="004C7757">
        <w:trPr>
          <w:trHeight w:val="978"/>
        </w:trPr>
        <w:tc>
          <w:tcPr>
            <w:tcW w:w="7220" w:type="dxa"/>
            <w:tcBorders>
              <w:top w:val="single" w:sz="8" w:space="0" w:color="000000"/>
              <w:left w:val="single" w:sz="8" w:space="0" w:color="000000"/>
              <w:bottom w:val="single" w:sz="8" w:space="0" w:color="000000"/>
            </w:tcBorders>
            <w:shd w:val="clear" w:color="auto" w:fill="BFBFBF"/>
            <w:vAlign w:val="center"/>
          </w:tcPr>
          <w:p w14:paraId="1324B66D" w14:textId="77777777" w:rsidR="0033779B" w:rsidRDefault="0073058B" w:rsidP="004C7757">
            <w:pPr>
              <w:jc w:val="center"/>
              <w:rPr>
                <w:b/>
                <w:bCs/>
                <w:szCs w:val="24"/>
              </w:rPr>
            </w:pPr>
            <w:r>
              <w:rPr>
                <w:b/>
                <w:bCs/>
                <w:szCs w:val="24"/>
              </w:rPr>
              <w:t>Ekonominės klasifikacijos grupė, 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1324B66E" w14:textId="77777777" w:rsidR="0033779B" w:rsidRDefault="0073058B">
            <w:pPr>
              <w:jc w:val="center"/>
              <w:rPr>
                <w:b/>
                <w:bCs/>
                <w:szCs w:val="24"/>
              </w:rPr>
            </w:pPr>
            <w:r>
              <w:rPr>
                <w:b/>
                <w:bCs/>
                <w:szCs w:val="24"/>
              </w:rPr>
              <w:t xml:space="preserve">Asignavimai </w:t>
            </w:r>
          </w:p>
          <w:p w14:paraId="1324B66F" w14:textId="35BD077C" w:rsidR="0033779B" w:rsidRDefault="004C7757">
            <w:pPr>
              <w:jc w:val="center"/>
              <w:rPr>
                <w:b/>
                <w:bCs/>
                <w:szCs w:val="24"/>
              </w:rPr>
            </w:pPr>
            <w:r>
              <w:rPr>
                <w:b/>
                <w:bCs/>
                <w:szCs w:val="24"/>
              </w:rPr>
              <w:t>2021</w:t>
            </w:r>
            <w:r w:rsidR="0073058B">
              <w:rPr>
                <w:b/>
                <w:bCs/>
                <w:szCs w:val="24"/>
              </w:rPr>
              <w:t xml:space="preserve"> metams </w:t>
            </w:r>
          </w:p>
          <w:p w14:paraId="1324B670" w14:textId="77777777" w:rsidR="0033779B" w:rsidRDefault="0073058B">
            <w:pPr>
              <w:jc w:val="center"/>
              <w:rPr>
                <w:b/>
                <w:bCs/>
                <w:szCs w:val="24"/>
              </w:rPr>
            </w:pPr>
            <w:r>
              <w:rPr>
                <w:b/>
                <w:bCs/>
                <w:szCs w:val="24"/>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1324B671" w14:textId="77777777" w:rsidR="0033779B" w:rsidRDefault="0073058B">
            <w:pPr>
              <w:jc w:val="center"/>
              <w:rPr>
                <w:b/>
                <w:bCs/>
                <w:szCs w:val="24"/>
              </w:rPr>
            </w:pPr>
            <w:r>
              <w:rPr>
                <w:b/>
                <w:bCs/>
                <w:szCs w:val="24"/>
              </w:rPr>
              <w:t xml:space="preserve">Asignavimai biudžetiniams </w:t>
            </w:r>
          </w:p>
          <w:p w14:paraId="1324B672" w14:textId="17191B6F" w:rsidR="0033779B" w:rsidRDefault="004C7757">
            <w:pPr>
              <w:jc w:val="center"/>
            </w:pPr>
            <w:r>
              <w:rPr>
                <w:b/>
                <w:bCs/>
                <w:szCs w:val="24"/>
              </w:rPr>
              <w:t>2022</w:t>
            </w:r>
            <w:r w:rsidR="0073058B">
              <w:rPr>
                <w:b/>
                <w:bCs/>
                <w:szCs w:val="24"/>
              </w:rPr>
              <w:t xml:space="preserve"> metams</w:t>
            </w:r>
          </w:p>
        </w:tc>
      </w:tr>
      <w:tr w:rsidR="0033779B" w14:paraId="1324B677" w14:textId="77777777" w:rsidTr="004C7757">
        <w:trPr>
          <w:trHeight w:val="255"/>
        </w:trPr>
        <w:tc>
          <w:tcPr>
            <w:tcW w:w="7220" w:type="dxa"/>
            <w:tcBorders>
              <w:left w:val="single" w:sz="4" w:space="0" w:color="000000"/>
              <w:bottom w:val="single" w:sz="4" w:space="0" w:color="000000"/>
            </w:tcBorders>
            <w:shd w:val="clear" w:color="auto" w:fill="D9D9D9"/>
          </w:tcPr>
          <w:p w14:paraId="1324B674" w14:textId="118E9FD5" w:rsidR="0033779B" w:rsidRDefault="0073058B">
            <w:pPr>
              <w:rPr>
                <w:b/>
              </w:rPr>
            </w:pPr>
            <w:r>
              <w:rPr>
                <w:b/>
              </w:rPr>
              <w:t xml:space="preserve">1. </w:t>
            </w:r>
            <w:r w:rsidR="00330B83">
              <w:rPr>
                <w:b/>
              </w:rPr>
              <w:t xml:space="preserve">LĖŠŲ POREIKIS </w:t>
            </w:r>
            <w:r>
              <w:rPr>
                <w:b/>
              </w:rPr>
              <w:t xml:space="preserve">IŠ VISO </w:t>
            </w:r>
          </w:p>
        </w:tc>
        <w:tc>
          <w:tcPr>
            <w:tcW w:w="2551" w:type="dxa"/>
            <w:tcBorders>
              <w:left w:val="single" w:sz="4" w:space="0" w:color="000000"/>
              <w:bottom w:val="single" w:sz="4" w:space="0" w:color="000000"/>
            </w:tcBorders>
            <w:shd w:val="clear" w:color="auto" w:fill="D9D9D9"/>
            <w:vAlign w:val="bottom"/>
          </w:tcPr>
          <w:p w14:paraId="1324B675" w14:textId="544D3B96" w:rsidR="0033779B" w:rsidRDefault="003D7696" w:rsidP="004C7757">
            <w:pPr>
              <w:snapToGrid w:val="0"/>
              <w:jc w:val="center"/>
              <w:rPr>
                <w:b/>
                <w:szCs w:val="24"/>
              </w:rPr>
            </w:pPr>
            <w:r>
              <w:rPr>
                <w:b/>
                <w:szCs w:val="24"/>
              </w:rPr>
              <w:t>383,6</w:t>
            </w:r>
          </w:p>
        </w:tc>
        <w:tc>
          <w:tcPr>
            <w:tcW w:w="2288" w:type="dxa"/>
            <w:tcBorders>
              <w:top w:val="single" w:sz="4" w:space="0" w:color="000000"/>
              <w:left w:val="single" w:sz="4" w:space="0" w:color="000000"/>
              <w:bottom w:val="single" w:sz="4" w:space="0" w:color="000000"/>
              <w:right w:val="single" w:sz="4" w:space="0" w:color="000000"/>
            </w:tcBorders>
            <w:shd w:val="clear" w:color="auto" w:fill="D9D9D9"/>
          </w:tcPr>
          <w:p w14:paraId="1324B676" w14:textId="049C4E1F" w:rsidR="0033779B" w:rsidRPr="003D7696" w:rsidRDefault="003D7696" w:rsidP="004C7757">
            <w:pPr>
              <w:snapToGrid w:val="0"/>
              <w:jc w:val="center"/>
              <w:rPr>
                <w:b/>
                <w:szCs w:val="24"/>
              </w:rPr>
            </w:pPr>
            <w:r w:rsidRPr="003D7696">
              <w:rPr>
                <w:b/>
                <w:szCs w:val="24"/>
              </w:rPr>
              <w:t>469,7</w:t>
            </w:r>
          </w:p>
        </w:tc>
      </w:tr>
      <w:tr w:rsidR="0033779B" w14:paraId="1324B67B" w14:textId="77777777" w:rsidTr="004C7757">
        <w:trPr>
          <w:trHeight w:val="255"/>
        </w:trPr>
        <w:tc>
          <w:tcPr>
            <w:tcW w:w="7220" w:type="dxa"/>
            <w:tcBorders>
              <w:left w:val="single" w:sz="4" w:space="0" w:color="000000"/>
              <w:bottom w:val="single" w:sz="4" w:space="0" w:color="000000"/>
            </w:tcBorders>
            <w:shd w:val="clear" w:color="auto" w:fill="auto"/>
          </w:tcPr>
          <w:p w14:paraId="1324B678" w14:textId="4457F328" w:rsidR="0033779B" w:rsidRDefault="0073058B">
            <w:r>
              <w:t>1.1. Išlaidoms</w:t>
            </w:r>
          </w:p>
        </w:tc>
        <w:tc>
          <w:tcPr>
            <w:tcW w:w="2551" w:type="dxa"/>
            <w:tcBorders>
              <w:left w:val="single" w:sz="4" w:space="0" w:color="000000"/>
              <w:bottom w:val="single" w:sz="4" w:space="0" w:color="000000"/>
            </w:tcBorders>
            <w:shd w:val="clear" w:color="auto" w:fill="auto"/>
            <w:vAlign w:val="bottom"/>
          </w:tcPr>
          <w:p w14:paraId="1324B679" w14:textId="31F3B984" w:rsidR="0033779B" w:rsidRDefault="003D7696" w:rsidP="004C7757">
            <w:pPr>
              <w:snapToGrid w:val="0"/>
              <w:jc w:val="center"/>
              <w:rPr>
                <w:szCs w:val="24"/>
              </w:rPr>
            </w:pPr>
            <w:r>
              <w:rPr>
                <w:szCs w:val="24"/>
              </w:rPr>
              <w:t>383,6</w:t>
            </w:r>
          </w:p>
        </w:tc>
        <w:tc>
          <w:tcPr>
            <w:tcW w:w="2288" w:type="dxa"/>
            <w:tcBorders>
              <w:left w:val="single" w:sz="4" w:space="0" w:color="000000"/>
              <w:bottom w:val="single" w:sz="4" w:space="0" w:color="000000"/>
              <w:right w:val="single" w:sz="4" w:space="0" w:color="000000"/>
            </w:tcBorders>
            <w:shd w:val="clear" w:color="auto" w:fill="auto"/>
          </w:tcPr>
          <w:p w14:paraId="1324B67A" w14:textId="7B6DA5E5" w:rsidR="0033779B" w:rsidRDefault="003D7696" w:rsidP="004C7757">
            <w:pPr>
              <w:snapToGrid w:val="0"/>
              <w:jc w:val="center"/>
              <w:rPr>
                <w:szCs w:val="24"/>
              </w:rPr>
            </w:pPr>
            <w:r>
              <w:rPr>
                <w:szCs w:val="24"/>
              </w:rPr>
              <w:t>469,7</w:t>
            </w:r>
          </w:p>
        </w:tc>
      </w:tr>
      <w:tr w:rsidR="0033779B" w14:paraId="1324B67F" w14:textId="77777777" w:rsidTr="004C7757">
        <w:trPr>
          <w:trHeight w:val="255"/>
        </w:trPr>
        <w:tc>
          <w:tcPr>
            <w:tcW w:w="7220" w:type="dxa"/>
            <w:tcBorders>
              <w:left w:val="single" w:sz="4" w:space="0" w:color="000000"/>
              <w:bottom w:val="single" w:sz="4" w:space="0" w:color="000000"/>
            </w:tcBorders>
            <w:shd w:val="clear" w:color="auto" w:fill="auto"/>
          </w:tcPr>
          <w:p w14:paraId="1324B67C" w14:textId="77777777" w:rsidR="0033779B" w:rsidRDefault="0073058B">
            <w:r>
              <w:t xml:space="preserve">              iš jų darbo užmokesčiui</w:t>
            </w:r>
          </w:p>
        </w:tc>
        <w:tc>
          <w:tcPr>
            <w:tcW w:w="2551" w:type="dxa"/>
            <w:tcBorders>
              <w:left w:val="single" w:sz="4" w:space="0" w:color="000000"/>
              <w:bottom w:val="single" w:sz="4" w:space="0" w:color="000000"/>
            </w:tcBorders>
            <w:shd w:val="clear" w:color="auto" w:fill="auto"/>
            <w:vAlign w:val="bottom"/>
          </w:tcPr>
          <w:p w14:paraId="1324B67D" w14:textId="6E20D67D" w:rsidR="0033779B" w:rsidRDefault="003D7696" w:rsidP="004C7757">
            <w:pPr>
              <w:snapToGrid w:val="0"/>
              <w:jc w:val="center"/>
              <w:rPr>
                <w:szCs w:val="24"/>
              </w:rPr>
            </w:pPr>
            <w:r>
              <w:rPr>
                <w:szCs w:val="24"/>
              </w:rPr>
              <w:t>345,6</w:t>
            </w:r>
          </w:p>
        </w:tc>
        <w:tc>
          <w:tcPr>
            <w:tcW w:w="2288" w:type="dxa"/>
            <w:tcBorders>
              <w:left w:val="single" w:sz="4" w:space="0" w:color="000000"/>
              <w:bottom w:val="single" w:sz="4" w:space="0" w:color="000000"/>
              <w:right w:val="single" w:sz="4" w:space="0" w:color="000000"/>
            </w:tcBorders>
            <w:shd w:val="clear" w:color="auto" w:fill="auto"/>
          </w:tcPr>
          <w:p w14:paraId="1324B67E" w14:textId="38822998" w:rsidR="0033779B" w:rsidRDefault="003D7696" w:rsidP="004C7757">
            <w:pPr>
              <w:snapToGrid w:val="0"/>
              <w:jc w:val="center"/>
              <w:rPr>
                <w:szCs w:val="24"/>
              </w:rPr>
            </w:pPr>
            <w:r>
              <w:rPr>
                <w:szCs w:val="24"/>
              </w:rPr>
              <w:t>410,8</w:t>
            </w:r>
          </w:p>
        </w:tc>
      </w:tr>
      <w:tr w:rsidR="0033779B" w14:paraId="1324B683" w14:textId="77777777" w:rsidTr="004C7757">
        <w:trPr>
          <w:trHeight w:val="255"/>
        </w:trPr>
        <w:tc>
          <w:tcPr>
            <w:tcW w:w="7220" w:type="dxa"/>
            <w:tcBorders>
              <w:left w:val="single" w:sz="4" w:space="0" w:color="000000"/>
              <w:bottom w:val="single" w:sz="4" w:space="0" w:color="000000"/>
            </w:tcBorders>
            <w:shd w:val="clear" w:color="auto" w:fill="D9D9D9"/>
          </w:tcPr>
          <w:p w14:paraId="1324B680" w14:textId="77777777" w:rsidR="0033779B" w:rsidRDefault="0073058B">
            <w:pPr>
              <w:rPr>
                <w:b/>
              </w:rPr>
            </w:pPr>
            <w:r>
              <w:rPr>
                <w:b/>
              </w:rPr>
              <w:t>2. FINANSAVIMO ŠALTINIAI</w:t>
            </w:r>
          </w:p>
        </w:tc>
        <w:tc>
          <w:tcPr>
            <w:tcW w:w="2551" w:type="dxa"/>
            <w:tcBorders>
              <w:left w:val="single" w:sz="4" w:space="0" w:color="000000"/>
              <w:bottom w:val="single" w:sz="4" w:space="0" w:color="000000"/>
            </w:tcBorders>
            <w:shd w:val="clear" w:color="auto" w:fill="D9D9D9"/>
            <w:vAlign w:val="bottom"/>
          </w:tcPr>
          <w:p w14:paraId="1324B681" w14:textId="7CD17BEF" w:rsidR="0033779B" w:rsidRDefault="003D7696" w:rsidP="004C7757">
            <w:pPr>
              <w:snapToGrid w:val="0"/>
              <w:jc w:val="center"/>
              <w:rPr>
                <w:b/>
                <w:szCs w:val="24"/>
              </w:rPr>
            </w:pPr>
            <w:r>
              <w:rPr>
                <w:b/>
                <w:szCs w:val="24"/>
              </w:rPr>
              <w:t>383,6</w:t>
            </w:r>
          </w:p>
        </w:tc>
        <w:tc>
          <w:tcPr>
            <w:tcW w:w="2288" w:type="dxa"/>
            <w:tcBorders>
              <w:left w:val="single" w:sz="4" w:space="0" w:color="000000"/>
              <w:bottom w:val="single" w:sz="4" w:space="0" w:color="000000"/>
              <w:right w:val="single" w:sz="4" w:space="0" w:color="000000"/>
            </w:tcBorders>
            <w:shd w:val="clear" w:color="auto" w:fill="D9D9D9"/>
          </w:tcPr>
          <w:p w14:paraId="1324B682" w14:textId="7482792B" w:rsidR="0033779B" w:rsidRPr="003D7696" w:rsidRDefault="003D7696" w:rsidP="004C7757">
            <w:pPr>
              <w:snapToGrid w:val="0"/>
              <w:jc w:val="center"/>
              <w:rPr>
                <w:b/>
                <w:szCs w:val="24"/>
              </w:rPr>
            </w:pPr>
            <w:r w:rsidRPr="003D7696">
              <w:rPr>
                <w:b/>
                <w:szCs w:val="24"/>
              </w:rPr>
              <w:t>469,7</w:t>
            </w:r>
          </w:p>
        </w:tc>
      </w:tr>
      <w:tr w:rsidR="0033779B" w14:paraId="1324B687" w14:textId="77777777" w:rsidTr="004C7757">
        <w:trPr>
          <w:trHeight w:val="255"/>
        </w:trPr>
        <w:tc>
          <w:tcPr>
            <w:tcW w:w="7220" w:type="dxa"/>
            <w:tcBorders>
              <w:left w:val="single" w:sz="4" w:space="0" w:color="000000"/>
              <w:bottom w:val="single" w:sz="4" w:space="0" w:color="000000"/>
            </w:tcBorders>
            <w:shd w:val="clear" w:color="auto" w:fill="auto"/>
          </w:tcPr>
          <w:p w14:paraId="1324B684" w14:textId="77777777" w:rsidR="0033779B" w:rsidRDefault="0073058B">
            <w:pPr>
              <w:rPr>
                <w:b/>
              </w:rPr>
            </w:pPr>
            <w:r>
              <w:rPr>
                <w:b/>
              </w:rPr>
              <w:t>2.1. Savivaldybės biudžetas, iš jo:</w:t>
            </w:r>
          </w:p>
        </w:tc>
        <w:tc>
          <w:tcPr>
            <w:tcW w:w="2551" w:type="dxa"/>
            <w:tcBorders>
              <w:left w:val="single" w:sz="4" w:space="0" w:color="000000"/>
              <w:bottom w:val="single" w:sz="4" w:space="0" w:color="000000"/>
            </w:tcBorders>
            <w:shd w:val="clear" w:color="auto" w:fill="auto"/>
            <w:vAlign w:val="bottom"/>
          </w:tcPr>
          <w:p w14:paraId="1324B685" w14:textId="0B8C69DA" w:rsidR="0033779B" w:rsidRDefault="003D7696" w:rsidP="004C7757">
            <w:pPr>
              <w:snapToGrid w:val="0"/>
              <w:jc w:val="center"/>
              <w:rPr>
                <w:b/>
                <w:szCs w:val="24"/>
              </w:rPr>
            </w:pPr>
            <w:r>
              <w:rPr>
                <w:b/>
                <w:szCs w:val="24"/>
              </w:rPr>
              <w:t>380,6</w:t>
            </w:r>
          </w:p>
        </w:tc>
        <w:tc>
          <w:tcPr>
            <w:tcW w:w="2288" w:type="dxa"/>
            <w:tcBorders>
              <w:left w:val="single" w:sz="4" w:space="0" w:color="000000"/>
              <w:bottom w:val="single" w:sz="4" w:space="0" w:color="000000"/>
              <w:right w:val="single" w:sz="4" w:space="0" w:color="000000"/>
            </w:tcBorders>
            <w:shd w:val="clear" w:color="auto" w:fill="auto"/>
          </w:tcPr>
          <w:p w14:paraId="1324B686" w14:textId="4C6F555D" w:rsidR="0033779B" w:rsidRPr="003D7696" w:rsidRDefault="003D7696" w:rsidP="004C7757">
            <w:pPr>
              <w:snapToGrid w:val="0"/>
              <w:jc w:val="center"/>
              <w:rPr>
                <w:b/>
                <w:szCs w:val="24"/>
              </w:rPr>
            </w:pPr>
            <w:r w:rsidRPr="003D7696">
              <w:rPr>
                <w:b/>
                <w:szCs w:val="24"/>
              </w:rPr>
              <w:t>469,4</w:t>
            </w:r>
          </w:p>
        </w:tc>
      </w:tr>
      <w:tr w:rsidR="0033779B" w14:paraId="1324B68B" w14:textId="77777777" w:rsidTr="004C7757">
        <w:trPr>
          <w:trHeight w:val="255"/>
        </w:trPr>
        <w:tc>
          <w:tcPr>
            <w:tcW w:w="7220" w:type="dxa"/>
            <w:tcBorders>
              <w:left w:val="single" w:sz="4" w:space="0" w:color="000000"/>
              <w:bottom w:val="single" w:sz="4" w:space="0" w:color="000000"/>
            </w:tcBorders>
            <w:shd w:val="clear" w:color="auto" w:fill="auto"/>
          </w:tcPr>
          <w:p w14:paraId="1324B688" w14:textId="77777777" w:rsidR="0033779B" w:rsidRDefault="0073058B">
            <w:r>
              <w:t>2.1.1. Savivaldybės biudžeto lėšos (</w:t>
            </w:r>
            <w:r>
              <w:rPr>
                <w:b/>
              </w:rPr>
              <w:t>SB</w:t>
            </w:r>
            <w:r>
              <w:t>)</w:t>
            </w:r>
          </w:p>
        </w:tc>
        <w:tc>
          <w:tcPr>
            <w:tcW w:w="2551" w:type="dxa"/>
            <w:tcBorders>
              <w:left w:val="single" w:sz="4" w:space="0" w:color="000000"/>
              <w:bottom w:val="single" w:sz="4" w:space="0" w:color="000000"/>
            </w:tcBorders>
            <w:shd w:val="clear" w:color="auto" w:fill="auto"/>
            <w:vAlign w:val="bottom"/>
          </w:tcPr>
          <w:p w14:paraId="1324B689" w14:textId="24C58492" w:rsidR="0033779B" w:rsidRDefault="003D7696" w:rsidP="004C7757">
            <w:pPr>
              <w:snapToGrid w:val="0"/>
              <w:jc w:val="center"/>
              <w:rPr>
                <w:szCs w:val="24"/>
              </w:rPr>
            </w:pPr>
            <w:r>
              <w:rPr>
                <w:szCs w:val="24"/>
              </w:rPr>
              <w:t>363,6</w:t>
            </w:r>
          </w:p>
        </w:tc>
        <w:tc>
          <w:tcPr>
            <w:tcW w:w="2288" w:type="dxa"/>
            <w:tcBorders>
              <w:left w:val="single" w:sz="4" w:space="0" w:color="000000"/>
              <w:bottom w:val="single" w:sz="4" w:space="0" w:color="000000"/>
              <w:right w:val="single" w:sz="4" w:space="0" w:color="000000"/>
            </w:tcBorders>
            <w:shd w:val="clear" w:color="auto" w:fill="auto"/>
          </w:tcPr>
          <w:p w14:paraId="1324B68A" w14:textId="662ABC9B" w:rsidR="0033779B" w:rsidRDefault="003D7696" w:rsidP="004C7757">
            <w:pPr>
              <w:snapToGrid w:val="0"/>
              <w:jc w:val="center"/>
              <w:rPr>
                <w:szCs w:val="24"/>
              </w:rPr>
            </w:pPr>
            <w:r>
              <w:rPr>
                <w:szCs w:val="24"/>
              </w:rPr>
              <w:t>432,0</w:t>
            </w:r>
          </w:p>
        </w:tc>
      </w:tr>
      <w:tr w:rsidR="0033779B" w14:paraId="1324B68F" w14:textId="77777777" w:rsidTr="004C7757">
        <w:trPr>
          <w:trHeight w:val="255"/>
        </w:trPr>
        <w:tc>
          <w:tcPr>
            <w:tcW w:w="7220" w:type="dxa"/>
            <w:tcBorders>
              <w:top w:val="single" w:sz="4" w:space="0" w:color="000000"/>
              <w:left w:val="single" w:sz="4" w:space="0" w:color="000000"/>
              <w:bottom w:val="single" w:sz="4" w:space="0" w:color="000000"/>
            </w:tcBorders>
            <w:shd w:val="clear" w:color="auto" w:fill="auto"/>
          </w:tcPr>
          <w:p w14:paraId="1324B68C" w14:textId="77777777" w:rsidR="0033779B" w:rsidRDefault="0073058B">
            <w:pPr>
              <w:rPr>
                <w:color w:val="FF0000"/>
              </w:rPr>
            </w:pPr>
            <w:r>
              <w:t xml:space="preserve">2.1.2.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1324B68D" w14:textId="77777777" w:rsidR="0033779B" w:rsidRDefault="0033779B" w:rsidP="004C7757">
            <w:pPr>
              <w:snapToGrid w:val="0"/>
              <w:jc w:val="center"/>
              <w:rPr>
                <w:color w:val="FF0000"/>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8E" w14:textId="77777777" w:rsidR="0033779B" w:rsidRDefault="0033779B" w:rsidP="004C7757">
            <w:pPr>
              <w:snapToGrid w:val="0"/>
              <w:jc w:val="center"/>
              <w:rPr>
                <w:szCs w:val="24"/>
              </w:rPr>
            </w:pPr>
          </w:p>
        </w:tc>
      </w:tr>
      <w:tr w:rsidR="0033779B" w14:paraId="1324B693" w14:textId="77777777" w:rsidTr="004C7757">
        <w:trPr>
          <w:trHeight w:val="295"/>
        </w:trPr>
        <w:tc>
          <w:tcPr>
            <w:tcW w:w="7220" w:type="dxa"/>
            <w:tcBorders>
              <w:top w:val="single" w:sz="4" w:space="0" w:color="000000"/>
              <w:left w:val="single" w:sz="4" w:space="0" w:color="000000"/>
              <w:bottom w:val="single" w:sz="4" w:space="0" w:color="000000"/>
            </w:tcBorders>
            <w:shd w:val="clear" w:color="auto" w:fill="auto"/>
          </w:tcPr>
          <w:p w14:paraId="1324B690" w14:textId="7D182B0E" w:rsidR="0033779B" w:rsidRDefault="0073058B">
            <w:r>
              <w:t>2.1.3.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1324B691" w14:textId="77777777" w:rsidR="0033779B" w:rsidRDefault="0033779B" w:rsidP="004C7757">
            <w:pPr>
              <w:snapToGrid w:val="0"/>
              <w:jc w:val="center"/>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92" w14:textId="77777777" w:rsidR="0033779B" w:rsidRDefault="0033779B" w:rsidP="004C7757">
            <w:pPr>
              <w:snapToGrid w:val="0"/>
              <w:jc w:val="center"/>
              <w:rPr>
                <w:szCs w:val="24"/>
              </w:rPr>
            </w:pPr>
          </w:p>
        </w:tc>
      </w:tr>
      <w:tr w:rsidR="0033779B" w14:paraId="1324B697" w14:textId="77777777" w:rsidTr="004C7757">
        <w:trPr>
          <w:trHeight w:val="295"/>
        </w:trPr>
        <w:tc>
          <w:tcPr>
            <w:tcW w:w="7220" w:type="dxa"/>
            <w:tcBorders>
              <w:top w:val="single" w:sz="4" w:space="0" w:color="000000"/>
              <w:left w:val="single" w:sz="4" w:space="0" w:color="000000"/>
              <w:bottom w:val="single" w:sz="4" w:space="0" w:color="000000"/>
            </w:tcBorders>
            <w:shd w:val="clear" w:color="auto" w:fill="auto"/>
          </w:tcPr>
          <w:p w14:paraId="1324B694" w14:textId="77777777" w:rsidR="0033779B" w:rsidRDefault="0073058B">
            <w:r>
              <w:t>2.1.4. Įstaigų pajamos už paslaugas (</w:t>
            </w:r>
            <w:r>
              <w:rPr>
                <w:b/>
              </w:rPr>
              <w:t>SP</w:t>
            </w:r>
            <w:r>
              <w:t>)</w:t>
            </w:r>
          </w:p>
        </w:tc>
        <w:tc>
          <w:tcPr>
            <w:tcW w:w="2551" w:type="dxa"/>
            <w:tcBorders>
              <w:top w:val="single" w:sz="4" w:space="0" w:color="000000"/>
              <w:left w:val="single" w:sz="4" w:space="0" w:color="000000"/>
              <w:bottom w:val="single" w:sz="4" w:space="0" w:color="000000"/>
            </w:tcBorders>
            <w:shd w:val="clear" w:color="auto" w:fill="auto"/>
          </w:tcPr>
          <w:p w14:paraId="1324B695" w14:textId="487BAD9B" w:rsidR="0033779B" w:rsidRDefault="003D7696" w:rsidP="004C7757">
            <w:pPr>
              <w:snapToGrid w:val="0"/>
              <w:jc w:val="center"/>
              <w:rPr>
                <w:szCs w:val="24"/>
              </w:rPr>
            </w:pPr>
            <w:r>
              <w:rPr>
                <w:szCs w:val="24"/>
              </w:rPr>
              <w:t>12,0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96" w14:textId="10926EC3" w:rsidR="0033779B" w:rsidRDefault="003D7696" w:rsidP="004C7757">
            <w:pPr>
              <w:snapToGrid w:val="0"/>
              <w:jc w:val="center"/>
              <w:rPr>
                <w:szCs w:val="24"/>
              </w:rPr>
            </w:pPr>
            <w:r>
              <w:rPr>
                <w:szCs w:val="24"/>
              </w:rPr>
              <w:t>35,7</w:t>
            </w:r>
          </w:p>
        </w:tc>
      </w:tr>
      <w:tr w:rsidR="0033779B" w14:paraId="1324B69B" w14:textId="77777777" w:rsidTr="004C7757">
        <w:trPr>
          <w:trHeight w:val="262"/>
        </w:trPr>
        <w:tc>
          <w:tcPr>
            <w:tcW w:w="7220" w:type="dxa"/>
            <w:tcBorders>
              <w:top w:val="single" w:sz="4" w:space="0" w:color="000000"/>
              <w:left w:val="single" w:sz="4" w:space="0" w:color="000000"/>
              <w:bottom w:val="single" w:sz="4" w:space="0" w:color="000000"/>
            </w:tcBorders>
            <w:shd w:val="clear" w:color="auto" w:fill="auto"/>
          </w:tcPr>
          <w:p w14:paraId="1324B698" w14:textId="77777777" w:rsidR="0033779B" w:rsidRDefault="0073058B">
            <w:r>
              <w:t>2.1.5. Valstybės biudžeto lėšos (</w:t>
            </w:r>
            <w:r>
              <w:rPr>
                <w:b/>
              </w:rPr>
              <w:t>VB)</w:t>
            </w:r>
          </w:p>
        </w:tc>
        <w:tc>
          <w:tcPr>
            <w:tcW w:w="2551" w:type="dxa"/>
            <w:tcBorders>
              <w:top w:val="single" w:sz="4" w:space="0" w:color="000000"/>
              <w:left w:val="single" w:sz="4" w:space="0" w:color="000000"/>
              <w:bottom w:val="single" w:sz="4" w:space="0" w:color="000000"/>
            </w:tcBorders>
            <w:shd w:val="clear" w:color="auto" w:fill="auto"/>
          </w:tcPr>
          <w:p w14:paraId="1324B699" w14:textId="4BBFE19C" w:rsidR="0033779B" w:rsidRDefault="003D7696" w:rsidP="004C7757">
            <w:pPr>
              <w:snapToGrid w:val="0"/>
              <w:jc w:val="center"/>
              <w:rPr>
                <w:szCs w:val="24"/>
              </w:rPr>
            </w:pPr>
            <w:r>
              <w:rPr>
                <w:szCs w:val="24"/>
              </w:rPr>
              <w:t>5,0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9A" w14:textId="5CAFEA42" w:rsidR="0033779B" w:rsidRDefault="003D7696" w:rsidP="004C7757">
            <w:pPr>
              <w:snapToGrid w:val="0"/>
              <w:jc w:val="center"/>
              <w:rPr>
                <w:szCs w:val="24"/>
              </w:rPr>
            </w:pPr>
            <w:r>
              <w:rPr>
                <w:szCs w:val="24"/>
              </w:rPr>
              <w:t>1,7</w:t>
            </w:r>
          </w:p>
        </w:tc>
      </w:tr>
      <w:tr w:rsidR="0033779B" w14:paraId="1324B69F" w14:textId="77777777" w:rsidTr="004C7757">
        <w:trPr>
          <w:trHeight w:val="255"/>
        </w:trPr>
        <w:tc>
          <w:tcPr>
            <w:tcW w:w="7220" w:type="dxa"/>
            <w:tcBorders>
              <w:top w:val="single" w:sz="4" w:space="0" w:color="000000"/>
              <w:left w:val="single" w:sz="4" w:space="0" w:color="000000"/>
              <w:bottom w:val="single" w:sz="4" w:space="0" w:color="000000"/>
            </w:tcBorders>
            <w:shd w:val="clear" w:color="auto" w:fill="auto"/>
          </w:tcPr>
          <w:p w14:paraId="1324B69C" w14:textId="77777777" w:rsidR="0033779B" w:rsidRDefault="0073058B">
            <w:r>
              <w:t xml:space="preserve">2.1.6. </w:t>
            </w:r>
            <w:r>
              <w:rPr>
                <w:szCs w:val="18"/>
                <w:lang w:eastAsia="lt-LT"/>
              </w:rPr>
              <w:t>Paskolos lėšos (</w:t>
            </w:r>
            <w:r>
              <w:rPr>
                <w:b/>
                <w:bCs/>
                <w:szCs w:val="18"/>
                <w:lang w:eastAsia="lt-LT"/>
              </w:rPr>
              <w:t>P</w:t>
            </w:r>
            <w:r>
              <w:rPr>
                <w:bCs/>
                <w:szCs w:val="18"/>
                <w:lang w:eastAsia="lt-LT"/>
              </w:rPr>
              <w:t>)</w:t>
            </w:r>
          </w:p>
        </w:tc>
        <w:tc>
          <w:tcPr>
            <w:tcW w:w="2551" w:type="dxa"/>
            <w:tcBorders>
              <w:top w:val="single" w:sz="4" w:space="0" w:color="000000"/>
              <w:left w:val="single" w:sz="4" w:space="0" w:color="000000"/>
              <w:bottom w:val="single" w:sz="4" w:space="0" w:color="000000"/>
            </w:tcBorders>
            <w:shd w:val="clear" w:color="auto" w:fill="auto"/>
          </w:tcPr>
          <w:p w14:paraId="1324B69D" w14:textId="77777777" w:rsidR="0033779B" w:rsidRDefault="0033779B" w:rsidP="004C7757">
            <w:pPr>
              <w:snapToGrid w:val="0"/>
              <w:jc w:val="center"/>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9E" w14:textId="77777777" w:rsidR="0033779B" w:rsidRDefault="0033779B" w:rsidP="004C7757">
            <w:pPr>
              <w:snapToGrid w:val="0"/>
              <w:jc w:val="center"/>
              <w:rPr>
                <w:szCs w:val="24"/>
              </w:rPr>
            </w:pPr>
          </w:p>
        </w:tc>
      </w:tr>
      <w:tr w:rsidR="0033779B" w14:paraId="1324B6A3" w14:textId="77777777" w:rsidTr="004C7757">
        <w:trPr>
          <w:trHeight w:val="255"/>
        </w:trPr>
        <w:tc>
          <w:tcPr>
            <w:tcW w:w="7220" w:type="dxa"/>
            <w:tcBorders>
              <w:left w:val="single" w:sz="4" w:space="0" w:color="000000"/>
              <w:bottom w:val="single" w:sz="4" w:space="0" w:color="000000"/>
            </w:tcBorders>
            <w:shd w:val="clear" w:color="auto" w:fill="auto"/>
          </w:tcPr>
          <w:p w14:paraId="1324B6A0" w14:textId="77777777" w:rsidR="0033779B" w:rsidRDefault="0073058B">
            <w:pPr>
              <w:rPr>
                <w:b/>
              </w:rPr>
            </w:pPr>
            <w:r>
              <w:rPr>
                <w:szCs w:val="18"/>
                <w:lang w:eastAsia="lt-LT"/>
              </w:rPr>
              <w:t>2.1.7. Europos Sąjungos struktūrinių fondų lėšos (</w:t>
            </w:r>
            <w:r>
              <w:rPr>
                <w:b/>
                <w:bCs/>
                <w:szCs w:val="18"/>
                <w:lang w:eastAsia="lt-LT"/>
              </w:rPr>
              <w:t>ES</w:t>
            </w:r>
            <w:r>
              <w:rPr>
                <w:bCs/>
                <w:szCs w:val="18"/>
                <w:lang w:eastAsia="lt-LT"/>
              </w:rPr>
              <w:t>)</w:t>
            </w:r>
          </w:p>
        </w:tc>
        <w:tc>
          <w:tcPr>
            <w:tcW w:w="2551" w:type="dxa"/>
            <w:tcBorders>
              <w:left w:val="single" w:sz="4" w:space="0" w:color="000000"/>
              <w:bottom w:val="single" w:sz="4" w:space="0" w:color="000000"/>
            </w:tcBorders>
            <w:shd w:val="clear" w:color="auto" w:fill="auto"/>
          </w:tcPr>
          <w:p w14:paraId="1324B6A1" w14:textId="77777777" w:rsidR="0033779B" w:rsidRDefault="0033779B" w:rsidP="004C7757">
            <w:pPr>
              <w:snapToGrid w:val="0"/>
              <w:jc w:val="center"/>
              <w:rPr>
                <w:b/>
                <w:szCs w:val="24"/>
              </w:rPr>
            </w:pPr>
          </w:p>
        </w:tc>
        <w:tc>
          <w:tcPr>
            <w:tcW w:w="2288" w:type="dxa"/>
            <w:tcBorders>
              <w:left w:val="single" w:sz="4" w:space="0" w:color="000000"/>
              <w:bottom w:val="single" w:sz="4" w:space="0" w:color="000000"/>
              <w:right w:val="single" w:sz="4" w:space="0" w:color="000000"/>
            </w:tcBorders>
            <w:shd w:val="clear" w:color="auto" w:fill="auto"/>
          </w:tcPr>
          <w:p w14:paraId="1324B6A2" w14:textId="77777777" w:rsidR="0033779B" w:rsidRDefault="0033779B" w:rsidP="004C7757">
            <w:pPr>
              <w:snapToGrid w:val="0"/>
              <w:jc w:val="center"/>
              <w:rPr>
                <w:szCs w:val="24"/>
              </w:rPr>
            </w:pPr>
          </w:p>
        </w:tc>
      </w:tr>
      <w:tr w:rsidR="0033779B" w14:paraId="1324B6A7" w14:textId="77777777" w:rsidTr="004C7757">
        <w:trPr>
          <w:trHeight w:val="255"/>
        </w:trPr>
        <w:tc>
          <w:tcPr>
            <w:tcW w:w="7220" w:type="dxa"/>
            <w:tcBorders>
              <w:left w:val="single" w:sz="4" w:space="0" w:color="000000"/>
              <w:bottom w:val="single" w:sz="4" w:space="0" w:color="000000"/>
            </w:tcBorders>
            <w:shd w:val="clear" w:color="auto" w:fill="auto"/>
          </w:tcPr>
          <w:p w14:paraId="1324B6A4" w14:textId="77777777" w:rsidR="0033779B" w:rsidRDefault="0073058B">
            <w:pPr>
              <w:rPr>
                <w:b/>
              </w:rPr>
            </w:pPr>
            <w:r>
              <w:rPr>
                <w:b/>
              </w:rPr>
              <w:t>2.2. Kiti šaltiniai, iš viso:</w:t>
            </w:r>
          </w:p>
        </w:tc>
        <w:tc>
          <w:tcPr>
            <w:tcW w:w="2551" w:type="dxa"/>
            <w:tcBorders>
              <w:left w:val="single" w:sz="4" w:space="0" w:color="000000"/>
              <w:bottom w:val="single" w:sz="4" w:space="0" w:color="000000"/>
            </w:tcBorders>
            <w:shd w:val="clear" w:color="auto" w:fill="auto"/>
          </w:tcPr>
          <w:p w14:paraId="1324B6A5" w14:textId="58991A8C" w:rsidR="0033779B" w:rsidRPr="003D7696" w:rsidRDefault="003D7696" w:rsidP="004C7757">
            <w:pPr>
              <w:snapToGrid w:val="0"/>
              <w:jc w:val="center"/>
              <w:rPr>
                <w:b/>
                <w:szCs w:val="24"/>
              </w:rPr>
            </w:pPr>
            <w:r w:rsidRPr="003D7696">
              <w:rPr>
                <w:b/>
                <w:szCs w:val="24"/>
              </w:rPr>
              <w:t>3,0</w:t>
            </w:r>
          </w:p>
        </w:tc>
        <w:tc>
          <w:tcPr>
            <w:tcW w:w="2288" w:type="dxa"/>
            <w:tcBorders>
              <w:left w:val="single" w:sz="4" w:space="0" w:color="000000"/>
              <w:bottom w:val="single" w:sz="4" w:space="0" w:color="000000"/>
              <w:right w:val="single" w:sz="4" w:space="0" w:color="000000"/>
            </w:tcBorders>
            <w:shd w:val="clear" w:color="auto" w:fill="auto"/>
          </w:tcPr>
          <w:p w14:paraId="1324B6A6" w14:textId="40C824AD" w:rsidR="0033779B" w:rsidRPr="003D7696" w:rsidRDefault="003D7696" w:rsidP="004C7757">
            <w:pPr>
              <w:snapToGrid w:val="0"/>
              <w:jc w:val="center"/>
              <w:rPr>
                <w:b/>
                <w:szCs w:val="24"/>
              </w:rPr>
            </w:pPr>
            <w:r w:rsidRPr="003D7696">
              <w:rPr>
                <w:b/>
                <w:szCs w:val="24"/>
              </w:rPr>
              <w:t>0,3</w:t>
            </w:r>
          </w:p>
        </w:tc>
      </w:tr>
      <w:tr w:rsidR="0033779B" w14:paraId="1324B6AB" w14:textId="77777777" w:rsidTr="004C7757">
        <w:trPr>
          <w:trHeight w:val="289"/>
        </w:trPr>
        <w:tc>
          <w:tcPr>
            <w:tcW w:w="7220" w:type="dxa"/>
            <w:tcBorders>
              <w:top w:val="single" w:sz="4" w:space="0" w:color="000000"/>
              <w:left w:val="single" w:sz="4" w:space="0" w:color="000000"/>
              <w:bottom w:val="single" w:sz="4" w:space="0" w:color="000000"/>
            </w:tcBorders>
            <w:shd w:val="clear" w:color="auto" w:fill="auto"/>
          </w:tcPr>
          <w:p w14:paraId="1324B6A8" w14:textId="2338BD03" w:rsidR="0033779B" w:rsidRDefault="0073058B">
            <w:pPr>
              <w:rPr>
                <w:bCs/>
                <w:szCs w:val="24"/>
                <w:lang w:eastAsia="lt-LT"/>
              </w:rPr>
            </w:pPr>
            <w:r>
              <w:rPr>
                <w:bCs/>
                <w:szCs w:val="24"/>
                <w:lang w:eastAsia="lt-LT"/>
              </w:rPr>
              <w:t>2.2.1.</w:t>
            </w:r>
            <w:r w:rsidR="007343AB">
              <w:rPr>
                <w:bCs/>
                <w:szCs w:val="24"/>
                <w:lang w:eastAsia="lt-LT"/>
              </w:rPr>
              <w:t xml:space="preserve"> </w:t>
            </w:r>
            <w:r>
              <w:rPr>
                <w:bCs/>
                <w:szCs w:val="24"/>
                <w:lang w:eastAsia="lt-LT"/>
              </w:rPr>
              <w:t>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1324B6A9" w14:textId="77777777" w:rsidR="0033779B" w:rsidRDefault="0033779B" w:rsidP="004C7757">
            <w:pPr>
              <w:snapToGrid w:val="0"/>
              <w:jc w:val="center"/>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AA" w14:textId="0E99E3E3" w:rsidR="0033779B" w:rsidRDefault="003D7696" w:rsidP="004C7757">
            <w:pPr>
              <w:snapToGrid w:val="0"/>
              <w:jc w:val="center"/>
              <w:rPr>
                <w:szCs w:val="24"/>
              </w:rPr>
            </w:pPr>
            <w:r>
              <w:rPr>
                <w:szCs w:val="24"/>
              </w:rPr>
              <w:t>0,1</w:t>
            </w:r>
          </w:p>
        </w:tc>
      </w:tr>
      <w:tr w:rsidR="0033779B" w14:paraId="1324B6AF" w14:textId="77777777" w:rsidTr="004C7757">
        <w:trPr>
          <w:trHeight w:val="289"/>
        </w:trPr>
        <w:tc>
          <w:tcPr>
            <w:tcW w:w="7220" w:type="dxa"/>
            <w:tcBorders>
              <w:top w:val="single" w:sz="4" w:space="0" w:color="000000"/>
              <w:left w:val="single" w:sz="4" w:space="0" w:color="000000"/>
              <w:bottom w:val="single" w:sz="4" w:space="0" w:color="000000"/>
            </w:tcBorders>
            <w:shd w:val="clear" w:color="auto" w:fill="auto"/>
          </w:tcPr>
          <w:p w14:paraId="1324B6AC" w14:textId="52B7D88E" w:rsidR="0033779B" w:rsidRDefault="0073058B">
            <w:pPr>
              <w:rPr>
                <w:bCs/>
                <w:szCs w:val="24"/>
                <w:lang w:eastAsia="lt-LT"/>
              </w:rPr>
            </w:pPr>
            <w:r>
              <w:rPr>
                <w:bCs/>
                <w:szCs w:val="24"/>
                <w:lang w:eastAsia="lt-LT"/>
              </w:rPr>
              <w:t>2.2.2.</w:t>
            </w:r>
            <w:r w:rsidR="007343AB">
              <w:rPr>
                <w:bCs/>
                <w:szCs w:val="24"/>
                <w:lang w:eastAsia="lt-LT"/>
              </w:rPr>
              <w:t xml:space="preserve"> </w:t>
            </w:r>
            <w:r>
              <w:rPr>
                <w:bCs/>
                <w:szCs w:val="24"/>
                <w:lang w:eastAsia="lt-LT"/>
              </w:rPr>
              <w:t>Rėmėjų lėšos (RL)</w:t>
            </w:r>
          </w:p>
        </w:tc>
        <w:tc>
          <w:tcPr>
            <w:tcW w:w="2551" w:type="dxa"/>
            <w:tcBorders>
              <w:top w:val="single" w:sz="4" w:space="0" w:color="000000"/>
              <w:left w:val="single" w:sz="4" w:space="0" w:color="000000"/>
              <w:bottom w:val="single" w:sz="4" w:space="0" w:color="000000"/>
            </w:tcBorders>
            <w:shd w:val="clear" w:color="auto" w:fill="auto"/>
          </w:tcPr>
          <w:p w14:paraId="1324B6AD" w14:textId="1B3EF065" w:rsidR="0033779B" w:rsidRDefault="003D7696" w:rsidP="004C7757">
            <w:pPr>
              <w:snapToGrid w:val="0"/>
              <w:jc w:val="center"/>
              <w:rPr>
                <w:szCs w:val="24"/>
              </w:rPr>
            </w:pPr>
            <w:r>
              <w:rPr>
                <w:szCs w:val="24"/>
              </w:rPr>
              <w:t>3,0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AE" w14:textId="63BAC163" w:rsidR="0033779B" w:rsidRDefault="003D7696" w:rsidP="004C7757">
            <w:pPr>
              <w:snapToGrid w:val="0"/>
              <w:jc w:val="center"/>
              <w:rPr>
                <w:szCs w:val="24"/>
              </w:rPr>
            </w:pPr>
            <w:r>
              <w:rPr>
                <w:szCs w:val="24"/>
              </w:rPr>
              <w:t>0,2</w:t>
            </w:r>
          </w:p>
        </w:tc>
      </w:tr>
      <w:tr w:rsidR="0033779B" w14:paraId="1324B6B3" w14:textId="77777777" w:rsidTr="004C7757">
        <w:trPr>
          <w:trHeight w:val="289"/>
        </w:trPr>
        <w:tc>
          <w:tcPr>
            <w:tcW w:w="7220" w:type="dxa"/>
            <w:tcBorders>
              <w:top w:val="single" w:sz="4" w:space="0" w:color="000000"/>
              <w:left w:val="single" w:sz="4" w:space="0" w:color="000000"/>
              <w:bottom w:val="single" w:sz="4" w:space="0" w:color="000000"/>
            </w:tcBorders>
            <w:shd w:val="clear" w:color="auto" w:fill="auto"/>
          </w:tcPr>
          <w:p w14:paraId="1324B6B0" w14:textId="77777777" w:rsidR="0033779B" w:rsidRDefault="0073058B">
            <w:pPr>
              <w:rPr>
                <w:bCs/>
                <w:szCs w:val="24"/>
                <w:lang w:eastAsia="lt-LT"/>
              </w:rPr>
            </w:pPr>
            <w:r>
              <w:rPr>
                <w:bCs/>
                <w:szCs w:val="24"/>
                <w:lang w:eastAsia="lt-LT"/>
              </w:rPr>
              <w:t>2.2.3. Kiti šaltiniai</w:t>
            </w:r>
          </w:p>
        </w:tc>
        <w:tc>
          <w:tcPr>
            <w:tcW w:w="2551" w:type="dxa"/>
            <w:tcBorders>
              <w:top w:val="single" w:sz="4" w:space="0" w:color="000000"/>
              <w:left w:val="single" w:sz="4" w:space="0" w:color="000000"/>
              <w:bottom w:val="single" w:sz="4" w:space="0" w:color="000000"/>
            </w:tcBorders>
            <w:shd w:val="clear" w:color="auto" w:fill="auto"/>
          </w:tcPr>
          <w:p w14:paraId="1324B6B1" w14:textId="77777777" w:rsidR="0033779B" w:rsidRDefault="0033779B" w:rsidP="004C7757">
            <w:pPr>
              <w:snapToGrid w:val="0"/>
              <w:jc w:val="center"/>
              <w:rPr>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24B6B2" w14:textId="77777777" w:rsidR="0033779B" w:rsidRDefault="0033779B" w:rsidP="004C7757">
            <w:pPr>
              <w:snapToGrid w:val="0"/>
              <w:jc w:val="center"/>
              <w:rPr>
                <w:szCs w:val="24"/>
              </w:rPr>
            </w:pPr>
          </w:p>
        </w:tc>
      </w:tr>
    </w:tbl>
    <w:p w14:paraId="1324B6B8" w14:textId="77777777" w:rsidR="0033779B" w:rsidRDefault="0033779B"/>
    <w:p w14:paraId="1324B6B9" w14:textId="71FBAFD3" w:rsidR="0033779B" w:rsidRDefault="0033779B"/>
    <w:p w14:paraId="5F953599" w14:textId="7A3629D6" w:rsidR="007343AB" w:rsidRDefault="007343AB"/>
    <w:p w14:paraId="0AEFEF3B" w14:textId="31B960E8" w:rsidR="007343AB" w:rsidRDefault="007343AB"/>
    <w:p w14:paraId="2FC78025" w14:textId="138BD972" w:rsidR="007343AB" w:rsidRDefault="007343AB"/>
    <w:p w14:paraId="7721A142" w14:textId="77777777" w:rsidR="007343AB" w:rsidRDefault="007343AB"/>
    <w:p w14:paraId="1324B6BD" w14:textId="752A4393" w:rsidR="0033779B" w:rsidRDefault="0033779B">
      <w:pPr>
        <w:tabs>
          <w:tab w:val="left" w:pos="9624"/>
        </w:tabs>
        <w:ind w:left="5102" w:firstLine="4537"/>
        <w:jc w:val="both"/>
        <w:rPr>
          <w:szCs w:val="24"/>
        </w:rPr>
      </w:pPr>
    </w:p>
    <w:p w14:paraId="1324B6BE" w14:textId="77777777" w:rsidR="0033779B" w:rsidRDefault="0033779B" w:rsidP="002E3F1F">
      <w:pPr>
        <w:tabs>
          <w:tab w:val="left" w:pos="9624"/>
        </w:tabs>
        <w:jc w:val="both"/>
        <w:rPr>
          <w:szCs w:val="24"/>
        </w:rPr>
      </w:pPr>
    </w:p>
    <w:sectPr w:rsidR="0033779B">
      <w:pgSz w:w="16838" w:h="11906" w:orient="landscape"/>
      <w:pgMar w:top="1701" w:right="851" w:bottom="680" w:left="851"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C8E51" w14:textId="77777777" w:rsidR="00C47F09" w:rsidRDefault="00C47F09">
      <w:r>
        <w:separator/>
      </w:r>
    </w:p>
  </w:endnote>
  <w:endnote w:type="continuationSeparator" w:id="0">
    <w:p w14:paraId="30121AA2" w14:textId="77777777" w:rsidR="00C47F09" w:rsidRDefault="00C4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charset w:val="BA"/>
    <w:family w:val="swiss"/>
    <w:pitch w:val="variable"/>
    <w:sig w:usb0="E7002EFF" w:usb1="D200FDFF" w:usb2="0A246029" w:usb3="00000000" w:csb0="000001FF" w:csb1="00000000"/>
  </w:font>
  <w:font w:name="HelveticaLT;Times New Roman">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69B28" w14:textId="77777777" w:rsidR="00C47F09" w:rsidRDefault="00C47F09">
      <w:r>
        <w:separator/>
      </w:r>
    </w:p>
  </w:footnote>
  <w:footnote w:type="continuationSeparator" w:id="0">
    <w:p w14:paraId="5A427FA6" w14:textId="77777777" w:rsidR="00C47F09" w:rsidRDefault="00C47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499"/>
    <w:multiLevelType w:val="hybridMultilevel"/>
    <w:tmpl w:val="3B48A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F300A"/>
    <w:multiLevelType w:val="multilevel"/>
    <w:tmpl w:val="7A9637C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D2C0DA9"/>
    <w:multiLevelType w:val="hybridMultilevel"/>
    <w:tmpl w:val="9C6C71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BE25C59"/>
    <w:multiLevelType w:val="hybridMultilevel"/>
    <w:tmpl w:val="09E26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571A02"/>
    <w:multiLevelType w:val="hybridMultilevel"/>
    <w:tmpl w:val="4E3A9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142AB"/>
    <w:multiLevelType w:val="hybridMultilevel"/>
    <w:tmpl w:val="9ACC2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5E17B6"/>
    <w:multiLevelType w:val="hybridMultilevel"/>
    <w:tmpl w:val="FE78D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A342E7"/>
    <w:multiLevelType w:val="hybridMultilevel"/>
    <w:tmpl w:val="23F4C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CF605A"/>
    <w:multiLevelType w:val="hybridMultilevel"/>
    <w:tmpl w:val="54E68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F9190D"/>
    <w:multiLevelType w:val="hybridMultilevel"/>
    <w:tmpl w:val="9CFAA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7"/>
  </w:num>
  <w:num w:numId="6">
    <w:abstractNumId w:val="0"/>
  </w:num>
  <w:num w:numId="7">
    <w:abstractNumId w:val="3"/>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B"/>
    <w:rsid w:val="00004963"/>
    <w:rsid w:val="000448C3"/>
    <w:rsid w:val="00081950"/>
    <w:rsid w:val="00097E86"/>
    <w:rsid w:val="000A65CC"/>
    <w:rsid w:val="000B2A32"/>
    <w:rsid w:val="000C6749"/>
    <w:rsid w:val="000F438B"/>
    <w:rsid w:val="00122A4D"/>
    <w:rsid w:val="00130827"/>
    <w:rsid w:val="00190D36"/>
    <w:rsid w:val="001A0D91"/>
    <w:rsid w:val="001D7B50"/>
    <w:rsid w:val="002155BA"/>
    <w:rsid w:val="00222D3E"/>
    <w:rsid w:val="002355EA"/>
    <w:rsid w:val="0024521B"/>
    <w:rsid w:val="00246CC4"/>
    <w:rsid w:val="0027640C"/>
    <w:rsid w:val="002A0AA8"/>
    <w:rsid w:val="002B7BEF"/>
    <w:rsid w:val="002D1375"/>
    <w:rsid w:val="002E3613"/>
    <w:rsid w:val="002E3F1F"/>
    <w:rsid w:val="003004F7"/>
    <w:rsid w:val="00302718"/>
    <w:rsid w:val="00310C1A"/>
    <w:rsid w:val="00321CC8"/>
    <w:rsid w:val="00327E13"/>
    <w:rsid w:val="00330B83"/>
    <w:rsid w:val="0033779B"/>
    <w:rsid w:val="003407EE"/>
    <w:rsid w:val="00380FD6"/>
    <w:rsid w:val="003C6BFD"/>
    <w:rsid w:val="003D7696"/>
    <w:rsid w:val="00460E10"/>
    <w:rsid w:val="00461DD4"/>
    <w:rsid w:val="004722CC"/>
    <w:rsid w:val="0048563E"/>
    <w:rsid w:val="004A4C5B"/>
    <w:rsid w:val="004A5893"/>
    <w:rsid w:val="004A74A2"/>
    <w:rsid w:val="004C5B6B"/>
    <w:rsid w:val="004C7757"/>
    <w:rsid w:val="004D4CEF"/>
    <w:rsid w:val="004E5EF9"/>
    <w:rsid w:val="00515A8B"/>
    <w:rsid w:val="00595636"/>
    <w:rsid w:val="005B49F5"/>
    <w:rsid w:val="005C29C7"/>
    <w:rsid w:val="005C5E93"/>
    <w:rsid w:val="00611B45"/>
    <w:rsid w:val="006347D7"/>
    <w:rsid w:val="006528C7"/>
    <w:rsid w:val="00661F5C"/>
    <w:rsid w:val="00671B5D"/>
    <w:rsid w:val="006C23E1"/>
    <w:rsid w:val="006D78B8"/>
    <w:rsid w:val="00722FBD"/>
    <w:rsid w:val="0073058B"/>
    <w:rsid w:val="007343AB"/>
    <w:rsid w:val="00772BC4"/>
    <w:rsid w:val="007950F9"/>
    <w:rsid w:val="007D7F12"/>
    <w:rsid w:val="007F371D"/>
    <w:rsid w:val="008018CF"/>
    <w:rsid w:val="0080443D"/>
    <w:rsid w:val="00833151"/>
    <w:rsid w:val="0083413B"/>
    <w:rsid w:val="00852457"/>
    <w:rsid w:val="00877826"/>
    <w:rsid w:val="00883315"/>
    <w:rsid w:val="008879DF"/>
    <w:rsid w:val="008A0B14"/>
    <w:rsid w:val="008B11BC"/>
    <w:rsid w:val="009010D4"/>
    <w:rsid w:val="009037DB"/>
    <w:rsid w:val="00910792"/>
    <w:rsid w:val="0092688B"/>
    <w:rsid w:val="00951B6F"/>
    <w:rsid w:val="0098047C"/>
    <w:rsid w:val="00991BCE"/>
    <w:rsid w:val="009A2297"/>
    <w:rsid w:val="009B2608"/>
    <w:rsid w:val="009B5586"/>
    <w:rsid w:val="009B574D"/>
    <w:rsid w:val="009D1BF7"/>
    <w:rsid w:val="009D3E60"/>
    <w:rsid w:val="009F05B1"/>
    <w:rsid w:val="009F2987"/>
    <w:rsid w:val="00A11EAE"/>
    <w:rsid w:val="00A80356"/>
    <w:rsid w:val="00AB490A"/>
    <w:rsid w:val="00AB4C34"/>
    <w:rsid w:val="00AC6DC4"/>
    <w:rsid w:val="00AD0B5C"/>
    <w:rsid w:val="00B233ED"/>
    <w:rsid w:val="00B35EC8"/>
    <w:rsid w:val="00B41606"/>
    <w:rsid w:val="00B66B96"/>
    <w:rsid w:val="00B84C94"/>
    <w:rsid w:val="00B879BD"/>
    <w:rsid w:val="00B92D56"/>
    <w:rsid w:val="00BC32E9"/>
    <w:rsid w:val="00BC60E3"/>
    <w:rsid w:val="00BE47EC"/>
    <w:rsid w:val="00BE5492"/>
    <w:rsid w:val="00BF0184"/>
    <w:rsid w:val="00BF18F1"/>
    <w:rsid w:val="00C12D7D"/>
    <w:rsid w:val="00C20750"/>
    <w:rsid w:val="00C23A0D"/>
    <w:rsid w:val="00C24ACF"/>
    <w:rsid w:val="00C47F09"/>
    <w:rsid w:val="00C5318A"/>
    <w:rsid w:val="00C57CD7"/>
    <w:rsid w:val="00C66C66"/>
    <w:rsid w:val="00C76904"/>
    <w:rsid w:val="00C81369"/>
    <w:rsid w:val="00CC257F"/>
    <w:rsid w:val="00D037AF"/>
    <w:rsid w:val="00D04405"/>
    <w:rsid w:val="00D45D87"/>
    <w:rsid w:val="00D63164"/>
    <w:rsid w:val="00D67DFA"/>
    <w:rsid w:val="00D85A10"/>
    <w:rsid w:val="00D92A30"/>
    <w:rsid w:val="00DA2E95"/>
    <w:rsid w:val="00DA7C50"/>
    <w:rsid w:val="00DC1457"/>
    <w:rsid w:val="00DE1E0F"/>
    <w:rsid w:val="00DF5974"/>
    <w:rsid w:val="00E032C1"/>
    <w:rsid w:val="00E24FA1"/>
    <w:rsid w:val="00E31988"/>
    <w:rsid w:val="00E367A2"/>
    <w:rsid w:val="00E435FE"/>
    <w:rsid w:val="00E55865"/>
    <w:rsid w:val="00E80329"/>
    <w:rsid w:val="00EB4C35"/>
    <w:rsid w:val="00F048C2"/>
    <w:rsid w:val="00F31F6F"/>
    <w:rsid w:val="00F43E55"/>
    <w:rsid w:val="00F6029D"/>
    <w:rsid w:val="00F7230F"/>
    <w:rsid w:val="00F72C51"/>
    <w:rsid w:val="00F8250F"/>
    <w:rsid w:val="00F87E3D"/>
    <w:rsid w:val="00FA5FF3"/>
    <w:rsid w:val="00FC242D"/>
    <w:rsid w:val="00FC2D2E"/>
    <w:rsid w:val="00FD5ADE"/>
    <w:rsid w:val="00FE64F7"/>
    <w:rsid w:val="00FF3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4B562"/>
  <w15:docId w15:val="{9B73B702-C2B0-4026-912D-D5E938F1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Komentaronuoroda">
    <w:name w:val="annotation reference"/>
    <w:basedOn w:val="Numatytasispastraiposriftas"/>
    <w:uiPriority w:val="99"/>
    <w:semiHidden/>
    <w:unhideWhenUsed/>
    <w:rsid w:val="00DA7C50"/>
    <w:rPr>
      <w:sz w:val="16"/>
      <w:szCs w:val="16"/>
    </w:rPr>
  </w:style>
  <w:style w:type="paragraph" w:styleId="Komentarotekstas">
    <w:name w:val="annotation text"/>
    <w:basedOn w:val="prastasis"/>
    <w:link w:val="KomentarotekstasDiagrama"/>
    <w:uiPriority w:val="99"/>
    <w:semiHidden/>
    <w:unhideWhenUsed/>
    <w:rsid w:val="00DA7C50"/>
    <w:rPr>
      <w:sz w:val="20"/>
    </w:rPr>
  </w:style>
  <w:style w:type="character" w:customStyle="1" w:styleId="KomentarotekstasDiagrama">
    <w:name w:val="Komentaro tekstas Diagrama"/>
    <w:basedOn w:val="Numatytasispastraiposriftas"/>
    <w:link w:val="Komentarotekstas"/>
    <w:uiPriority w:val="99"/>
    <w:semiHidden/>
    <w:rsid w:val="00DA7C50"/>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link w:val="KomentarotemaDiagrama"/>
    <w:uiPriority w:val="99"/>
    <w:semiHidden/>
    <w:unhideWhenUsed/>
    <w:rsid w:val="00DA7C50"/>
    <w:rPr>
      <w:b/>
      <w:bCs/>
    </w:rPr>
  </w:style>
  <w:style w:type="character" w:customStyle="1" w:styleId="KomentarotemaDiagrama">
    <w:name w:val="Komentaro tema Diagrama"/>
    <w:basedOn w:val="KomentarotekstasDiagrama"/>
    <w:link w:val="Komentarotema"/>
    <w:uiPriority w:val="99"/>
    <w:semiHidden/>
    <w:rsid w:val="00DA7C50"/>
    <w:rPr>
      <w:rFonts w:ascii="Times New Roman" w:eastAsia="Times New Roman" w:hAnsi="Times New Roman" w:cs="Times New Roman"/>
      <w:b/>
      <w:bCs/>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43D69-1467-42CB-B64B-C8CC825C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5412</Words>
  <Characters>3085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Microsoft</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Diana Brazdžiunienė</cp:lastModifiedBy>
  <cp:revision>2</cp:revision>
  <cp:lastPrinted>2022-02-28T06:33:00Z</cp:lastPrinted>
  <dcterms:created xsi:type="dcterms:W3CDTF">2022-03-10T13:49:00Z</dcterms:created>
  <dcterms:modified xsi:type="dcterms:W3CDTF">2022-03-10T13:49:00Z</dcterms:modified>
  <dc:language>en-US</dc:language>
</cp:coreProperties>
</file>