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C3B14" w14:textId="09997D28" w:rsidR="0074699D" w:rsidRPr="00F70771" w:rsidRDefault="002B735F" w:rsidP="002B735F">
      <w:pPr>
        <w:spacing w:after="0" w:line="240" w:lineRule="auto"/>
        <w:ind w:left="5102" w:firstLine="425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F70771">
        <w:rPr>
          <w:rFonts w:ascii="Times New Roman" w:eastAsia="Calibri" w:hAnsi="Times New Roman" w:cs="Times New Roman"/>
          <w:sz w:val="24"/>
          <w:szCs w:val="24"/>
          <w:lang w:val="lt-LT"/>
        </w:rPr>
        <w:t>Forma patvirtinta</w:t>
      </w:r>
    </w:p>
    <w:p w14:paraId="28935598" w14:textId="77777777" w:rsidR="0074699D" w:rsidRPr="00F70771" w:rsidRDefault="0074699D" w:rsidP="002B735F">
      <w:pPr>
        <w:spacing w:after="0" w:line="240" w:lineRule="auto"/>
        <w:ind w:left="5102" w:firstLine="425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70771">
        <w:rPr>
          <w:rFonts w:ascii="Times New Roman" w:eastAsia="Calibri" w:hAnsi="Times New Roman" w:cs="Times New Roman"/>
          <w:sz w:val="24"/>
          <w:szCs w:val="24"/>
          <w:lang w:val="lt-LT"/>
        </w:rPr>
        <w:t>Panevėžio miesto savivaldybės</w:t>
      </w:r>
    </w:p>
    <w:p w14:paraId="37476E47" w14:textId="77777777" w:rsidR="0074699D" w:rsidRPr="00F70771" w:rsidRDefault="0074699D" w:rsidP="002B735F">
      <w:pPr>
        <w:spacing w:after="0" w:line="240" w:lineRule="auto"/>
        <w:ind w:left="5102" w:firstLine="425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70771">
        <w:rPr>
          <w:rFonts w:ascii="Times New Roman" w:eastAsia="Calibri" w:hAnsi="Times New Roman" w:cs="Times New Roman"/>
          <w:sz w:val="24"/>
          <w:szCs w:val="24"/>
          <w:lang w:val="lt-LT"/>
        </w:rPr>
        <w:t>administracijos direktoriaus</w:t>
      </w:r>
    </w:p>
    <w:p w14:paraId="628B6C87" w14:textId="1C19C83E" w:rsidR="0074699D" w:rsidRPr="00F70771" w:rsidRDefault="002B735F" w:rsidP="002B735F">
      <w:pPr>
        <w:spacing w:after="0" w:line="240" w:lineRule="auto"/>
        <w:ind w:left="5102" w:firstLine="425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7077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2022 m. sausio 6 d. </w:t>
      </w:r>
      <w:r w:rsidR="0074699D" w:rsidRPr="00F70771">
        <w:rPr>
          <w:rFonts w:ascii="Times New Roman" w:eastAsia="Calibri" w:hAnsi="Times New Roman" w:cs="Times New Roman"/>
          <w:sz w:val="24"/>
          <w:szCs w:val="24"/>
          <w:lang w:val="lt-LT"/>
        </w:rPr>
        <w:t>įsakymu Nr.</w:t>
      </w:r>
      <w:r w:rsidR="00990AD0" w:rsidRPr="00F7077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F70771">
        <w:rPr>
          <w:rFonts w:ascii="Times New Roman" w:eastAsia="Calibri" w:hAnsi="Times New Roman" w:cs="Times New Roman"/>
          <w:sz w:val="24"/>
          <w:szCs w:val="24"/>
          <w:lang w:val="lt-LT"/>
        </w:rPr>
        <w:t>A-21</w:t>
      </w:r>
    </w:p>
    <w:p w14:paraId="0A323180" w14:textId="77777777" w:rsidR="002B735F" w:rsidRPr="00F70771" w:rsidRDefault="002B735F" w:rsidP="002B735F">
      <w:pPr>
        <w:spacing w:after="0" w:line="240" w:lineRule="auto"/>
        <w:ind w:left="5102" w:firstLine="42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CF6198" w14:textId="2EC40E3F" w:rsidR="0074699D" w:rsidRPr="00DA719E" w:rsidRDefault="00943F6B" w:rsidP="0074699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lang w:val="lt-LT"/>
        </w:rPr>
      </w:pPr>
      <w:r>
        <w:rPr>
          <w:rFonts w:ascii="Times New Roman" w:eastAsia="MS Mincho" w:hAnsi="Times New Roman" w:cs="Times New Roman"/>
          <w:b/>
          <w:sz w:val="24"/>
          <w:lang w:val="lt-LT"/>
        </w:rPr>
        <w:t xml:space="preserve">PANEVĖŽIO </w:t>
      </w:r>
      <w:r w:rsidR="00EE42B7">
        <w:rPr>
          <w:rFonts w:ascii="Times New Roman" w:eastAsia="MS Mincho" w:hAnsi="Times New Roman" w:cs="Times New Roman"/>
          <w:b/>
          <w:sz w:val="24"/>
          <w:lang w:val="lt-LT"/>
        </w:rPr>
        <w:t>TEATRO „MENAS“</w:t>
      </w:r>
    </w:p>
    <w:p w14:paraId="43DFC2EF" w14:textId="7D6D3771" w:rsidR="0074699D" w:rsidRPr="00DA719E" w:rsidRDefault="00943F6B" w:rsidP="0074699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lang w:val="lt-LT"/>
        </w:rPr>
      </w:pPr>
      <w:r>
        <w:rPr>
          <w:rFonts w:ascii="Times New Roman" w:eastAsia="MS Mincho" w:hAnsi="Times New Roman" w:cs="Times New Roman"/>
          <w:b/>
          <w:sz w:val="24"/>
          <w:lang w:val="lt-LT"/>
        </w:rPr>
        <w:t>2021</w:t>
      </w:r>
      <w:r w:rsidR="0074699D" w:rsidRPr="00DA719E">
        <w:rPr>
          <w:rFonts w:ascii="Times New Roman" w:eastAsia="MS Mincho" w:hAnsi="Times New Roman" w:cs="Times New Roman"/>
          <w:b/>
          <w:sz w:val="24"/>
          <w:lang w:val="lt-LT"/>
        </w:rPr>
        <w:t xml:space="preserve"> METŲ VEIKLOS PLANO VYKDYMO ATASKAITA</w:t>
      </w:r>
    </w:p>
    <w:p w14:paraId="7A4625EF" w14:textId="77777777" w:rsidR="0074699D" w:rsidRPr="00DA719E" w:rsidRDefault="0074699D" w:rsidP="007469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702A3D3A" w14:textId="77777777" w:rsidR="0074699D" w:rsidRPr="00DA719E" w:rsidRDefault="0074699D" w:rsidP="0074699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DA719E">
        <w:rPr>
          <w:rFonts w:ascii="Times New Roman" w:eastAsia="Calibri" w:hAnsi="Times New Roman" w:cs="Times New Roman"/>
          <w:b/>
          <w:sz w:val="24"/>
          <w:szCs w:val="24"/>
          <w:lang w:val="lt-LT"/>
        </w:rPr>
        <w:t>2 lentelė</w:t>
      </w:r>
    </w:p>
    <w:tbl>
      <w:tblPr>
        <w:tblStyle w:val="Lentelstinklelis"/>
        <w:tblW w:w="14875" w:type="dxa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534"/>
        <w:gridCol w:w="534"/>
        <w:gridCol w:w="599"/>
        <w:gridCol w:w="2332"/>
        <w:gridCol w:w="2410"/>
        <w:gridCol w:w="1451"/>
        <w:gridCol w:w="1101"/>
        <w:gridCol w:w="1134"/>
        <w:gridCol w:w="1559"/>
        <w:gridCol w:w="2689"/>
      </w:tblGrid>
      <w:tr w:rsidR="001A5818" w:rsidRPr="00DA719E" w14:paraId="71C7B433" w14:textId="77777777" w:rsidTr="002B735F">
        <w:trPr>
          <w:trHeight w:val="510"/>
          <w:jc w:val="center"/>
        </w:trPr>
        <w:tc>
          <w:tcPr>
            <w:tcW w:w="532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F7BE092" w14:textId="77777777" w:rsidR="0074699D" w:rsidRPr="00DA719E" w:rsidRDefault="0074699D" w:rsidP="00B546DB">
            <w:pPr>
              <w:jc w:val="center"/>
              <w:rPr>
                <w:rFonts w:eastAsia="MS Mincho"/>
                <w:b/>
                <w:sz w:val="24"/>
              </w:rPr>
            </w:pPr>
            <w:r w:rsidRPr="00DA719E">
              <w:rPr>
                <w:b/>
                <w:sz w:val="24"/>
              </w:rPr>
              <w:t>Tikslo kodas</w:t>
            </w:r>
          </w:p>
        </w:tc>
        <w:tc>
          <w:tcPr>
            <w:tcW w:w="534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6E62F650" w14:textId="77777777" w:rsidR="0074699D" w:rsidRPr="00DA719E" w:rsidRDefault="0074699D" w:rsidP="00B546DB">
            <w:pPr>
              <w:jc w:val="center"/>
              <w:rPr>
                <w:rFonts w:eastAsia="MS Mincho"/>
                <w:b/>
                <w:sz w:val="24"/>
              </w:rPr>
            </w:pPr>
            <w:r w:rsidRPr="00DA719E">
              <w:rPr>
                <w:b/>
                <w:sz w:val="24"/>
              </w:rPr>
              <w:t>Uždavinio kodas</w:t>
            </w:r>
          </w:p>
        </w:tc>
        <w:tc>
          <w:tcPr>
            <w:tcW w:w="534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65903A85" w14:textId="77777777" w:rsidR="0074699D" w:rsidRPr="00DA719E" w:rsidRDefault="0074699D" w:rsidP="00B546DB">
            <w:pPr>
              <w:jc w:val="center"/>
              <w:rPr>
                <w:rFonts w:eastAsia="MS Mincho"/>
                <w:b/>
                <w:sz w:val="24"/>
              </w:rPr>
            </w:pPr>
            <w:r w:rsidRPr="00DA719E">
              <w:rPr>
                <w:b/>
                <w:sz w:val="24"/>
              </w:rPr>
              <w:t>Priemonės kodas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6921EA0A" w14:textId="77777777" w:rsidR="0074699D" w:rsidRPr="00DA719E" w:rsidRDefault="0074699D" w:rsidP="00B546DB">
            <w:pPr>
              <w:ind w:left="113" w:right="113"/>
              <w:jc w:val="center"/>
              <w:rPr>
                <w:rFonts w:eastAsia="MS Mincho"/>
                <w:b/>
                <w:sz w:val="24"/>
              </w:rPr>
            </w:pPr>
            <w:r w:rsidRPr="00DA719E">
              <w:rPr>
                <w:rFonts w:eastAsia="MS Mincho"/>
                <w:b/>
                <w:sz w:val="24"/>
              </w:rPr>
              <w:t>Papriemonės kodas</w:t>
            </w:r>
          </w:p>
        </w:tc>
        <w:tc>
          <w:tcPr>
            <w:tcW w:w="2332" w:type="dxa"/>
            <w:vMerge w:val="restart"/>
            <w:shd w:val="clear" w:color="auto" w:fill="auto"/>
            <w:vAlign w:val="center"/>
          </w:tcPr>
          <w:p w14:paraId="551C66C9" w14:textId="77777777" w:rsidR="0074699D" w:rsidRPr="00DA719E" w:rsidRDefault="0074699D" w:rsidP="00B546DB">
            <w:pPr>
              <w:jc w:val="center"/>
              <w:rPr>
                <w:rFonts w:eastAsia="MS Mincho"/>
                <w:b/>
                <w:sz w:val="24"/>
              </w:rPr>
            </w:pPr>
            <w:r w:rsidRPr="00DA719E">
              <w:rPr>
                <w:b/>
                <w:sz w:val="24"/>
              </w:rPr>
              <w:t>Pavadinimas</w:t>
            </w:r>
          </w:p>
        </w:tc>
        <w:tc>
          <w:tcPr>
            <w:tcW w:w="6096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3DA00F1A" w14:textId="77777777" w:rsidR="0074699D" w:rsidRPr="00DA719E" w:rsidRDefault="0074699D" w:rsidP="00B546DB">
            <w:pPr>
              <w:jc w:val="center"/>
              <w:rPr>
                <w:rFonts w:eastAsia="MS Mincho"/>
                <w:b/>
                <w:sz w:val="24"/>
              </w:rPr>
            </w:pPr>
            <w:r w:rsidRPr="00DA719E">
              <w:rPr>
                <w:b/>
                <w:bCs/>
                <w:sz w:val="24"/>
              </w:rPr>
              <w:t>Tikslo, uždavinio, priemonės, papriemonės vertinimo kriterijaus</w:t>
            </w:r>
          </w:p>
        </w:tc>
        <w:tc>
          <w:tcPr>
            <w:tcW w:w="1559" w:type="dxa"/>
            <w:vMerge w:val="restart"/>
            <w:vAlign w:val="center"/>
          </w:tcPr>
          <w:p w14:paraId="4070295E" w14:textId="77777777" w:rsidR="0074699D" w:rsidRPr="00DA719E" w:rsidRDefault="0074699D" w:rsidP="00B546DB">
            <w:pPr>
              <w:jc w:val="center"/>
              <w:rPr>
                <w:b/>
                <w:bCs/>
                <w:sz w:val="24"/>
              </w:rPr>
            </w:pPr>
            <w:r w:rsidRPr="00DA719E">
              <w:rPr>
                <w:b/>
                <w:bCs/>
                <w:sz w:val="24"/>
              </w:rPr>
              <w:t>Informacija apie pasiektus rezultatus</w:t>
            </w:r>
          </w:p>
        </w:tc>
        <w:tc>
          <w:tcPr>
            <w:tcW w:w="2689" w:type="dxa"/>
            <w:vMerge w:val="restart"/>
            <w:vAlign w:val="center"/>
          </w:tcPr>
          <w:p w14:paraId="29EFDB95" w14:textId="77777777" w:rsidR="0074699D" w:rsidRPr="00DA719E" w:rsidRDefault="0074699D" w:rsidP="00B546DB">
            <w:pPr>
              <w:jc w:val="center"/>
              <w:rPr>
                <w:b/>
                <w:bCs/>
                <w:sz w:val="24"/>
              </w:rPr>
            </w:pPr>
            <w:r w:rsidRPr="00DA719E">
              <w:rPr>
                <w:b/>
                <w:bCs/>
                <w:sz w:val="24"/>
              </w:rPr>
              <w:t>Paaiškinimai dėl nukrypimų</w:t>
            </w:r>
          </w:p>
        </w:tc>
      </w:tr>
      <w:tr w:rsidR="001A5818" w:rsidRPr="00B7798E" w14:paraId="50BF33CC" w14:textId="77777777" w:rsidTr="002B735F">
        <w:trPr>
          <w:cantSplit/>
          <w:trHeight w:val="2329"/>
          <w:jc w:val="center"/>
        </w:trPr>
        <w:tc>
          <w:tcPr>
            <w:tcW w:w="532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558F6E6" w14:textId="77777777" w:rsidR="0074699D" w:rsidRPr="00DA719E" w:rsidRDefault="0074699D" w:rsidP="00B546DB">
            <w:pPr>
              <w:jc w:val="center"/>
              <w:rPr>
                <w:rFonts w:eastAsia="MS Mincho"/>
                <w:b/>
                <w:sz w:val="24"/>
              </w:rPr>
            </w:pPr>
          </w:p>
        </w:tc>
        <w:tc>
          <w:tcPr>
            <w:tcW w:w="534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1049E77" w14:textId="77777777" w:rsidR="0074699D" w:rsidRPr="00DA719E" w:rsidRDefault="0074699D" w:rsidP="00B546DB">
            <w:pPr>
              <w:jc w:val="center"/>
              <w:rPr>
                <w:rFonts w:eastAsia="MS Mincho"/>
                <w:b/>
                <w:sz w:val="24"/>
              </w:rPr>
            </w:pPr>
          </w:p>
        </w:tc>
        <w:tc>
          <w:tcPr>
            <w:tcW w:w="534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793FE496" w14:textId="77777777" w:rsidR="0074699D" w:rsidRPr="00DA719E" w:rsidRDefault="0074699D" w:rsidP="00B546DB">
            <w:pPr>
              <w:jc w:val="center"/>
              <w:rPr>
                <w:rFonts w:eastAsia="MS Mincho"/>
                <w:b/>
                <w:sz w:val="24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33158E3" w14:textId="77777777" w:rsidR="0074699D" w:rsidRPr="00DA719E" w:rsidRDefault="0074699D" w:rsidP="00B546DB">
            <w:pPr>
              <w:jc w:val="center"/>
              <w:rPr>
                <w:rFonts w:eastAsia="MS Mincho"/>
                <w:b/>
                <w:sz w:val="24"/>
              </w:rPr>
            </w:pPr>
          </w:p>
        </w:tc>
        <w:tc>
          <w:tcPr>
            <w:tcW w:w="2332" w:type="dxa"/>
            <w:vMerge/>
            <w:shd w:val="clear" w:color="auto" w:fill="auto"/>
            <w:vAlign w:val="center"/>
          </w:tcPr>
          <w:p w14:paraId="372BC2D3" w14:textId="77777777" w:rsidR="0074699D" w:rsidRPr="00DA719E" w:rsidRDefault="0074699D" w:rsidP="00B546DB">
            <w:pPr>
              <w:jc w:val="center"/>
              <w:rPr>
                <w:rFonts w:eastAsia="MS Mincho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24DDE1A2" w14:textId="77777777" w:rsidR="0074699D" w:rsidRPr="00DA719E" w:rsidRDefault="0074699D" w:rsidP="00B546DB">
            <w:pPr>
              <w:jc w:val="center"/>
              <w:rPr>
                <w:rFonts w:eastAsia="MS Mincho"/>
                <w:b/>
                <w:sz w:val="24"/>
              </w:rPr>
            </w:pPr>
            <w:r w:rsidRPr="00DA719E">
              <w:rPr>
                <w:b/>
                <w:sz w:val="24"/>
              </w:rPr>
              <w:t>pavadinimas</w:t>
            </w:r>
          </w:p>
        </w:tc>
        <w:tc>
          <w:tcPr>
            <w:tcW w:w="1451" w:type="dxa"/>
            <w:shd w:val="clear" w:color="auto" w:fill="auto"/>
            <w:tcMar>
              <w:left w:w="108" w:type="dxa"/>
            </w:tcMar>
            <w:vAlign w:val="center"/>
          </w:tcPr>
          <w:p w14:paraId="6F25DA8B" w14:textId="77777777" w:rsidR="0074699D" w:rsidRPr="00DA719E" w:rsidRDefault="0074699D" w:rsidP="00B546DB">
            <w:pPr>
              <w:jc w:val="center"/>
              <w:rPr>
                <w:b/>
                <w:sz w:val="24"/>
              </w:rPr>
            </w:pPr>
            <w:r w:rsidRPr="00DA719E">
              <w:rPr>
                <w:b/>
                <w:sz w:val="24"/>
              </w:rPr>
              <w:t>mato vnt.</w:t>
            </w:r>
          </w:p>
        </w:tc>
        <w:tc>
          <w:tcPr>
            <w:tcW w:w="1101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A3DE668" w14:textId="40970C48" w:rsidR="0074699D" w:rsidRPr="00DA719E" w:rsidRDefault="00FD229A" w:rsidP="00FD229A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 w:rsidR="0074699D" w:rsidRPr="00DA719E">
              <w:rPr>
                <w:b/>
                <w:sz w:val="24"/>
              </w:rPr>
              <w:t xml:space="preserve"> metų planuota reikšmė, rezultatas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3BCEA70" w14:textId="76397631" w:rsidR="0074699D" w:rsidRPr="00DA719E" w:rsidRDefault="00FD229A" w:rsidP="00B546DB">
            <w:pPr>
              <w:ind w:left="113" w:right="113"/>
              <w:jc w:val="center"/>
              <w:rPr>
                <w:rFonts w:eastAsia="MS Mincho"/>
                <w:b/>
                <w:sz w:val="24"/>
              </w:rPr>
            </w:pPr>
            <w:r>
              <w:rPr>
                <w:b/>
                <w:sz w:val="24"/>
              </w:rPr>
              <w:t xml:space="preserve">2021 </w:t>
            </w:r>
            <w:r w:rsidR="0074699D" w:rsidRPr="00DA719E">
              <w:rPr>
                <w:b/>
                <w:sz w:val="24"/>
              </w:rPr>
              <w:t>metų faktinė reikšmė, rezultatas</w:t>
            </w:r>
          </w:p>
        </w:tc>
        <w:tc>
          <w:tcPr>
            <w:tcW w:w="1559" w:type="dxa"/>
            <w:vMerge/>
          </w:tcPr>
          <w:p w14:paraId="117AAF8B" w14:textId="77777777" w:rsidR="0074699D" w:rsidRPr="00DA719E" w:rsidRDefault="0074699D" w:rsidP="00B546DB">
            <w:pPr>
              <w:jc w:val="center"/>
              <w:rPr>
                <w:b/>
                <w:sz w:val="24"/>
              </w:rPr>
            </w:pPr>
          </w:p>
        </w:tc>
        <w:tc>
          <w:tcPr>
            <w:tcW w:w="2689" w:type="dxa"/>
            <w:vMerge/>
          </w:tcPr>
          <w:p w14:paraId="2AAD2DB5" w14:textId="77777777" w:rsidR="0074699D" w:rsidRPr="00DA719E" w:rsidRDefault="0074699D" w:rsidP="00B546DB">
            <w:pPr>
              <w:jc w:val="center"/>
              <w:rPr>
                <w:b/>
                <w:sz w:val="24"/>
              </w:rPr>
            </w:pPr>
          </w:p>
        </w:tc>
      </w:tr>
      <w:tr w:rsidR="00727504" w:rsidRPr="00C14D7F" w14:paraId="793D815E" w14:textId="77777777" w:rsidTr="002B735F">
        <w:trPr>
          <w:trHeight w:val="304"/>
          <w:jc w:val="center"/>
        </w:trPr>
        <w:tc>
          <w:tcPr>
            <w:tcW w:w="532" w:type="dxa"/>
            <w:shd w:val="clear" w:color="auto" w:fill="DBE5F1"/>
            <w:tcMar>
              <w:left w:w="108" w:type="dxa"/>
            </w:tcMar>
          </w:tcPr>
          <w:p w14:paraId="5232F80B" w14:textId="77777777" w:rsidR="0074699D" w:rsidRPr="00971CF8" w:rsidRDefault="0074699D" w:rsidP="00B546DB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99" w:type="dxa"/>
            <w:gridSpan w:val="4"/>
            <w:shd w:val="clear" w:color="auto" w:fill="C6D9F1"/>
            <w:tcMar>
              <w:left w:w="108" w:type="dxa"/>
            </w:tcMar>
          </w:tcPr>
          <w:p w14:paraId="08629D29" w14:textId="181508A4" w:rsidR="0074699D" w:rsidRPr="00971CF8" w:rsidRDefault="00EC58B5" w:rsidP="00B546DB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Kurti tvarią socialinę ir ekonominę kultūros vertę Panevėžyje</w:t>
            </w:r>
          </w:p>
        </w:tc>
        <w:tc>
          <w:tcPr>
            <w:tcW w:w="2410" w:type="dxa"/>
            <w:shd w:val="clear" w:color="auto" w:fill="C6D9F1"/>
            <w:tcMar>
              <w:left w:w="108" w:type="dxa"/>
            </w:tcMar>
          </w:tcPr>
          <w:p w14:paraId="4A33D53B" w14:textId="4EF34490" w:rsidR="0074699D" w:rsidRPr="00971CF8" w:rsidRDefault="0074699D" w:rsidP="00B546DB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C6D9F1"/>
            <w:tcMar>
              <w:left w:w="108" w:type="dxa"/>
            </w:tcMar>
          </w:tcPr>
          <w:p w14:paraId="41882022" w14:textId="77777777" w:rsidR="0074699D" w:rsidRPr="00971CF8" w:rsidRDefault="0074699D" w:rsidP="00B54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C6D9F1"/>
            <w:tcMar>
              <w:left w:w="108" w:type="dxa"/>
            </w:tcMar>
          </w:tcPr>
          <w:p w14:paraId="1E45A12E" w14:textId="77777777" w:rsidR="0074699D" w:rsidRPr="00971CF8" w:rsidRDefault="0074699D" w:rsidP="00B54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  <w:tcMar>
              <w:left w:w="108" w:type="dxa"/>
            </w:tcMar>
          </w:tcPr>
          <w:p w14:paraId="7045199B" w14:textId="77777777" w:rsidR="0074699D" w:rsidRPr="00971CF8" w:rsidRDefault="0074699D" w:rsidP="00B54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6D9F1"/>
          </w:tcPr>
          <w:p w14:paraId="25F43C7B" w14:textId="77777777" w:rsidR="0074699D" w:rsidRPr="00971CF8" w:rsidRDefault="0074699D" w:rsidP="00B54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C6D9F1"/>
          </w:tcPr>
          <w:p w14:paraId="25C10730" w14:textId="77777777" w:rsidR="0074699D" w:rsidRPr="00971CF8" w:rsidRDefault="0074699D" w:rsidP="00B546DB">
            <w:pPr>
              <w:jc w:val="center"/>
              <w:rPr>
                <w:sz w:val="24"/>
                <w:szCs w:val="24"/>
              </w:rPr>
            </w:pPr>
          </w:p>
        </w:tc>
      </w:tr>
      <w:tr w:rsidR="00727504" w:rsidRPr="00104B70" w14:paraId="671A380A" w14:textId="77777777" w:rsidTr="002B735F">
        <w:trPr>
          <w:jc w:val="center"/>
        </w:trPr>
        <w:tc>
          <w:tcPr>
            <w:tcW w:w="532" w:type="dxa"/>
            <w:shd w:val="clear" w:color="auto" w:fill="DBE5F1"/>
            <w:tcMar>
              <w:left w:w="108" w:type="dxa"/>
            </w:tcMar>
          </w:tcPr>
          <w:p w14:paraId="4798F78C" w14:textId="77777777" w:rsidR="0074699D" w:rsidRPr="00971CF8" w:rsidRDefault="0074699D" w:rsidP="00B546DB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4" w:type="dxa"/>
            <w:shd w:val="clear" w:color="auto" w:fill="D6E3BC"/>
            <w:tcMar>
              <w:left w:w="108" w:type="dxa"/>
            </w:tcMar>
          </w:tcPr>
          <w:p w14:paraId="525D8E33" w14:textId="77777777" w:rsidR="0074699D" w:rsidRPr="00971CF8" w:rsidRDefault="0074699D" w:rsidP="00B546DB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465" w:type="dxa"/>
            <w:gridSpan w:val="3"/>
            <w:shd w:val="clear" w:color="auto" w:fill="D6E3BC"/>
            <w:tcMar>
              <w:left w:w="108" w:type="dxa"/>
            </w:tcMar>
          </w:tcPr>
          <w:p w14:paraId="6A251A49" w14:textId="07F0A793" w:rsidR="0074699D" w:rsidRPr="00971CF8" w:rsidRDefault="0097182F" w:rsidP="00B546DB">
            <w:pPr>
              <w:rPr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Sudaryti tinkamas sąlygas profesionalaus meno kūrybai, įkurti ir vystyti kūrybinių industrijų sektorių mieste</w:t>
            </w:r>
          </w:p>
        </w:tc>
        <w:tc>
          <w:tcPr>
            <w:tcW w:w="2410" w:type="dxa"/>
            <w:shd w:val="clear" w:color="auto" w:fill="D6E3BC"/>
            <w:tcMar>
              <w:left w:w="108" w:type="dxa"/>
            </w:tcMar>
          </w:tcPr>
          <w:p w14:paraId="2C6E419B" w14:textId="2C269B8D" w:rsidR="0074699D" w:rsidRPr="00971CF8" w:rsidRDefault="00104B70" w:rsidP="00B546DB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Įgyvendintų veiklų pokytis</w:t>
            </w:r>
          </w:p>
        </w:tc>
        <w:tc>
          <w:tcPr>
            <w:tcW w:w="1451" w:type="dxa"/>
            <w:shd w:val="clear" w:color="auto" w:fill="D6E3BC"/>
            <w:tcMar>
              <w:left w:w="108" w:type="dxa"/>
            </w:tcMar>
          </w:tcPr>
          <w:p w14:paraId="1CD79E0B" w14:textId="1208EF2B" w:rsidR="0074699D" w:rsidRPr="00971CF8" w:rsidRDefault="00104B70" w:rsidP="00B546DB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Proc.</w:t>
            </w:r>
            <w:r w:rsidR="00EC58B5" w:rsidRPr="00971C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1" w:type="dxa"/>
            <w:shd w:val="clear" w:color="auto" w:fill="D6E3BC"/>
            <w:tcMar>
              <w:left w:w="108" w:type="dxa"/>
            </w:tcMar>
          </w:tcPr>
          <w:p w14:paraId="16D6D175" w14:textId="2211CB3D" w:rsidR="0074699D" w:rsidRPr="00971CF8" w:rsidRDefault="00556B50" w:rsidP="00B546DB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D6E3BC"/>
            <w:tcMar>
              <w:left w:w="108" w:type="dxa"/>
            </w:tcMar>
          </w:tcPr>
          <w:p w14:paraId="4A2E3797" w14:textId="294D5222" w:rsidR="0074699D" w:rsidRPr="00971CF8" w:rsidRDefault="005A358D" w:rsidP="00A5382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D6E3BC"/>
          </w:tcPr>
          <w:p w14:paraId="6A177DA2" w14:textId="060502A9" w:rsidR="0074699D" w:rsidRPr="00971CF8" w:rsidRDefault="0012139B" w:rsidP="00A67C08">
            <w:pPr>
              <w:rPr>
                <w:bCs/>
                <w:sz w:val="24"/>
                <w:szCs w:val="24"/>
              </w:rPr>
            </w:pPr>
            <w:r w:rsidRPr="00971CF8">
              <w:rPr>
                <w:bCs/>
                <w:sz w:val="24"/>
                <w:szCs w:val="24"/>
              </w:rPr>
              <w:t>Planuotų veiklų pokytis išaugo</w:t>
            </w:r>
          </w:p>
        </w:tc>
        <w:tc>
          <w:tcPr>
            <w:tcW w:w="2689" w:type="dxa"/>
            <w:shd w:val="clear" w:color="auto" w:fill="D6E3BC"/>
          </w:tcPr>
          <w:p w14:paraId="223BB1A1" w14:textId="286CB079" w:rsidR="0074699D" w:rsidRPr="00971CF8" w:rsidRDefault="0012139B" w:rsidP="00A67C08">
            <w:pPr>
              <w:rPr>
                <w:bCs/>
                <w:sz w:val="24"/>
                <w:szCs w:val="24"/>
              </w:rPr>
            </w:pPr>
            <w:r w:rsidRPr="00971CF8">
              <w:rPr>
                <w:bCs/>
                <w:sz w:val="24"/>
                <w:szCs w:val="24"/>
              </w:rPr>
              <w:t>Padidėj</w:t>
            </w:r>
            <w:r w:rsidR="006B462F" w:rsidRPr="00971CF8">
              <w:rPr>
                <w:bCs/>
                <w:sz w:val="24"/>
                <w:szCs w:val="24"/>
              </w:rPr>
              <w:t>o</w:t>
            </w:r>
            <w:r w:rsidRPr="00971CF8">
              <w:rPr>
                <w:bCs/>
                <w:sz w:val="24"/>
                <w:szCs w:val="24"/>
              </w:rPr>
              <w:t xml:space="preserve"> spektaklių</w:t>
            </w:r>
            <w:r w:rsidR="00997041" w:rsidRPr="00971CF8">
              <w:rPr>
                <w:bCs/>
                <w:sz w:val="24"/>
                <w:szCs w:val="24"/>
              </w:rPr>
              <w:t xml:space="preserve"> teatre ir gastrolėse skaičius </w:t>
            </w:r>
            <w:r w:rsidRPr="00971CF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67C08" w:rsidRPr="00563255" w14:paraId="5D523791" w14:textId="77777777" w:rsidTr="002B735F">
        <w:trPr>
          <w:jc w:val="center"/>
        </w:trPr>
        <w:tc>
          <w:tcPr>
            <w:tcW w:w="532" w:type="dxa"/>
            <w:vMerge w:val="restart"/>
            <w:shd w:val="clear" w:color="auto" w:fill="DBE5F1"/>
            <w:tcMar>
              <w:left w:w="108" w:type="dxa"/>
            </w:tcMar>
          </w:tcPr>
          <w:p w14:paraId="73E4CD91" w14:textId="77777777" w:rsidR="00A67C08" w:rsidRPr="00971CF8" w:rsidRDefault="00A67C08" w:rsidP="0097182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4" w:type="dxa"/>
            <w:vMerge w:val="restart"/>
            <w:shd w:val="clear" w:color="auto" w:fill="D6E3BC"/>
            <w:tcMar>
              <w:left w:w="108" w:type="dxa"/>
            </w:tcMar>
          </w:tcPr>
          <w:p w14:paraId="2BAF3022" w14:textId="77777777" w:rsidR="00A67C08" w:rsidRPr="00971CF8" w:rsidRDefault="00A67C08" w:rsidP="0097182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4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7AD656F3" w14:textId="77777777" w:rsidR="00A67C08" w:rsidRPr="00971CF8" w:rsidRDefault="00A67C08" w:rsidP="0097182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31" w:type="dxa"/>
            <w:gridSpan w:val="2"/>
            <w:vMerge w:val="restart"/>
            <w:shd w:val="clear" w:color="auto" w:fill="FFFFFF" w:themeFill="background1"/>
            <w:tcMar>
              <w:left w:w="108" w:type="dxa"/>
            </w:tcMar>
          </w:tcPr>
          <w:p w14:paraId="0BD296E0" w14:textId="6A5F41E4" w:rsidR="00A67C08" w:rsidRPr="00971CF8" w:rsidRDefault="00A67C08" w:rsidP="0097182F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Iniciatyvų, skatinančių profesionaliųjų menininkų įtraukimą į teatro veiklą, įgyvendinimas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28F2C6C0" w14:textId="1200BD3A" w:rsidR="00A67C08" w:rsidRPr="00971CF8" w:rsidRDefault="00A67C08" w:rsidP="001B69F5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Įgyvendintų projektų</w:t>
            </w:r>
            <w:r w:rsidR="001B69F5">
              <w:rPr>
                <w:rFonts w:eastAsia="MS Mincho"/>
                <w:sz w:val="24"/>
                <w:szCs w:val="24"/>
              </w:rPr>
              <w:t xml:space="preserve"> </w:t>
            </w:r>
            <w:r w:rsidRPr="00971CF8">
              <w:rPr>
                <w:rFonts w:eastAsia="MS Mincho"/>
                <w:sz w:val="24"/>
                <w:szCs w:val="24"/>
              </w:rPr>
              <w:t>skaičius per metus</w:t>
            </w:r>
          </w:p>
        </w:tc>
        <w:tc>
          <w:tcPr>
            <w:tcW w:w="1451" w:type="dxa"/>
            <w:tcMar>
              <w:left w:w="108" w:type="dxa"/>
            </w:tcMar>
          </w:tcPr>
          <w:p w14:paraId="04BF7025" w14:textId="50CBBF6F" w:rsidR="00A67C08" w:rsidRPr="00971CF8" w:rsidRDefault="00A67C08" w:rsidP="0097182F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vnt</w:t>
            </w:r>
          </w:p>
        </w:tc>
        <w:tc>
          <w:tcPr>
            <w:tcW w:w="1101" w:type="dxa"/>
            <w:shd w:val="clear" w:color="auto" w:fill="auto"/>
            <w:tcMar>
              <w:left w:w="108" w:type="dxa"/>
            </w:tcMar>
          </w:tcPr>
          <w:p w14:paraId="3F3DFE5A" w14:textId="5576AEA2" w:rsidR="00A67C08" w:rsidRPr="00971CF8" w:rsidRDefault="00A67C08" w:rsidP="0097182F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853A467" w14:textId="45166DEB" w:rsidR="00A67C08" w:rsidRPr="00971CF8" w:rsidRDefault="00A67C08" w:rsidP="0097182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2247DAC" w14:textId="3618CE8D" w:rsidR="00A67C08" w:rsidRPr="0033325B" w:rsidRDefault="00A67C08" w:rsidP="00A67C08">
            <w:pPr>
              <w:rPr>
                <w:rFonts w:eastAsia="MS Mincho"/>
                <w:sz w:val="24"/>
                <w:szCs w:val="24"/>
              </w:rPr>
            </w:pPr>
            <w:r w:rsidRPr="0033325B">
              <w:rPr>
                <w:rFonts w:eastAsia="MS Mincho"/>
                <w:sz w:val="24"/>
                <w:szCs w:val="24"/>
              </w:rPr>
              <w:t>Planas įvykdytas</w:t>
            </w:r>
          </w:p>
          <w:p w14:paraId="4BD6D7DD" w14:textId="587C33B9" w:rsidR="00A67C08" w:rsidRPr="009343DC" w:rsidRDefault="00A67C08" w:rsidP="00A67C08">
            <w:pPr>
              <w:rPr>
                <w:rFonts w:eastAsia="MS Mincho"/>
                <w:color w:val="FF0000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C2407F7" w14:textId="542F42AE" w:rsidR="00A67C08" w:rsidRPr="00971CF8" w:rsidRDefault="00A67C08" w:rsidP="00563255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 xml:space="preserve">Imersinis spektaklis „Pragaras“, judesio spektaklis „Pykšt </w:t>
            </w:r>
            <w:r w:rsidR="00971CF8" w:rsidRPr="00971CF8">
              <w:rPr>
                <w:rFonts w:eastAsia="MS Mincho"/>
                <w:sz w:val="24"/>
                <w:szCs w:val="24"/>
              </w:rPr>
              <w:t xml:space="preserve">pokšt tratata“ ir </w:t>
            </w:r>
            <w:r w:rsidR="00563255">
              <w:rPr>
                <w:rFonts w:eastAsia="MS Mincho"/>
                <w:sz w:val="24"/>
                <w:szCs w:val="24"/>
              </w:rPr>
              <w:t xml:space="preserve">gatvės spektaklis-improvizacija </w:t>
            </w:r>
            <w:r w:rsidR="00971CF8" w:rsidRPr="00971CF8">
              <w:rPr>
                <w:rFonts w:eastAsia="MS Mincho"/>
                <w:sz w:val="24"/>
                <w:szCs w:val="24"/>
              </w:rPr>
              <w:t>„</w:t>
            </w:r>
            <w:r w:rsidR="00563255">
              <w:rPr>
                <w:rFonts w:eastAsia="MS Mincho"/>
                <w:sz w:val="24"/>
                <w:szCs w:val="24"/>
              </w:rPr>
              <w:t>Atvykėliai</w:t>
            </w:r>
            <w:r w:rsidR="00971CF8" w:rsidRPr="00971CF8">
              <w:rPr>
                <w:rFonts w:eastAsia="MS Mincho"/>
                <w:sz w:val="24"/>
                <w:szCs w:val="24"/>
              </w:rPr>
              <w:t xml:space="preserve">“ </w:t>
            </w:r>
          </w:p>
        </w:tc>
      </w:tr>
      <w:tr w:rsidR="00A67C08" w:rsidRPr="004E5764" w14:paraId="7ED25E15" w14:textId="77777777" w:rsidTr="002B735F">
        <w:trPr>
          <w:jc w:val="center"/>
        </w:trPr>
        <w:tc>
          <w:tcPr>
            <w:tcW w:w="532" w:type="dxa"/>
            <w:vMerge/>
            <w:shd w:val="clear" w:color="auto" w:fill="DBE5F1"/>
            <w:tcMar>
              <w:left w:w="108" w:type="dxa"/>
            </w:tcMar>
          </w:tcPr>
          <w:p w14:paraId="2077C9D2" w14:textId="77777777" w:rsidR="00A67C08" w:rsidRPr="00971CF8" w:rsidRDefault="00A67C08" w:rsidP="009718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D6E3BC"/>
            <w:tcMar>
              <w:left w:w="108" w:type="dxa"/>
            </w:tcMar>
          </w:tcPr>
          <w:p w14:paraId="2E864FF0" w14:textId="77777777" w:rsidR="00A67C08" w:rsidRPr="00971CF8" w:rsidRDefault="00A67C08" w:rsidP="009718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FFFFFF" w:themeFill="background1"/>
            <w:tcMar>
              <w:left w:w="108" w:type="dxa"/>
            </w:tcMar>
          </w:tcPr>
          <w:p w14:paraId="71B56B13" w14:textId="77777777" w:rsidR="00A67C08" w:rsidRPr="00971CF8" w:rsidRDefault="00A67C08" w:rsidP="009718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57D99D47" w14:textId="77777777" w:rsidR="00A67C08" w:rsidRPr="00971CF8" w:rsidRDefault="00A67C08" w:rsidP="0097182F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5273A3DA" w14:textId="27C875F5" w:rsidR="00A67C08" w:rsidRPr="00971CF8" w:rsidRDefault="00A67C08" w:rsidP="0097182F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Į spektaklius įtrauktų menininkų (režisierių, dailininkų ir kt.) skaičius</w:t>
            </w:r>
          </w:p>
        </w:tc>
        <w:tc>
          <w:tcPr>
            <w:tcW w:w="1451" w:type="dxa"/>
            <w:tcMar>
              <w:left w:w="108" w:type="dxa"/>
            </w:tcMar>
          </w:tcPr>
          <w:p w14:paraId="3961D416" w14:textId="399A5C78" w:rsidR="00A67C08" w:rsidRPr="00971CF8" w:rsidRDefault="00A67C08" w:rsidP="0097182F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vnt</w:t>
            </w:r>
          </w:p>
        </w:tc>
        <w:tc>
          <w:tcPr>
            <w:tcW w:w="1101" w:type="dxa"/>
            <w:shd w:val="clear" w:color="auto" w:fill="auto"/>
            <w:tcMar>
              <w:left w:w="108" w:type="dxa"/>
            </w:tcMar>
          </w:tcPr>
          <w:p w14:paraId="79122D6D" w14:textId="2C46267B" w:rsidR="00A67C08" w:rsidRPr="00971CF8" w:rsidRDefault="00A67C08" w:rsidP="0097182F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9659BD8" w14:textId="364415E9" w:rsidR="00A67C08" w:rsidRPr="00971CF8" w:rsidRDefault="00A67C08" w:rsidP="0097182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6EA4F20" w14:textId="0C738979" w:rsidR="00A67C08" w:rsidRPr="00971CF8" w:rsidRDefault="00A67C08" w:rsidP="00A67C08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 xml:space="preserve">Planas įvykdytas </w:t>
            </w:r>
          </w:p>
          <w:p w14:paraId="5A188103" w14:textId="14548F49" w:rsidR="00A67C08" w:rsidRPr="00971CF8" w:rsidRDefault="00A67C08" w:rsidP="00A67C08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1E2F866" w14:textId="0EC20389" w:rsidR="00971CF8" w:rsidRDefault="00A67C08" w:rsidP="00A67C08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 xml:space="preserve">Režisierių iniciatyva išaugo kūrėjų komanda: </w:t>
            </w:r>
            <w:r w:rsidR="00971CF8" w:rsidRPr="00066DED">
              <w:rPr>
                <w:rFonts w:eastAsia="MS Mincho"/>
                <w:sz w:val="24"/>
                <w:szCs w:val="24"/>
              </w:rPr>
              <w:t>režisieriai A</w:t>
            </w:r>
            <w:r w:rsidR="00971CF8" w:rsidRPr="00971CF8">
              <w:rPr>
                <w:rFonts w:eastAsia="MS Mincho"/>
                <w:sz w:val="24"/>
                <w:szCs w:val="24"/>
              </w:rPr>
              <w:t xml:space="preserve">. Špilevoj, </w:t>
            </w:r>
          </w:p>
          <w:p w14:paraId="1E23FDF3" w14:textId="40E37A23" w:rsidR="00A67C08" w:rsidRPr="00971CF8" w:rsidRDefault="00A67C08" w:rsidP="00A67C08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A. Swarztain</w:t>
            </w:r>
            <w:r w:rsidR="00971CF8">
              <w:rPr>
                <w:rFonts w:eastAsia="MS Mincho"/>
                <w:sz w:val="24"/>
                <w:szCs w:val="24"/>
              </w:rPr>
              <w:t>;</w:t>
            </w:r>
          </w:p>
          <w:p w14:paraId="65D212BD" w14:textId="71D176FD" w:rsidR="00A67C08" w:rsidRPr="00971CF8" w:rsidRDefault="00971CF8" w:rsidP="00A67C08">
            <w:pPr>
              <w:rPr>
                <w:rFonts w:eastAsia="MS Mincho"/>
                <w:sz w:val="24"/>
                <w:szCs w:val="24"/>
              </w:rPr>
            </w:pPr>
            <w:r w:rsidRPr="00066DED">
              <w:rPr>
                <w:rFonts w:eastAsia="MS Mincho"/>
                <w:sz w:val="24"/>
                <w:szCs w:val="24"/>
              </w:rPr>
              <w:t>choreografai</w:t>
            </w:r>
            <w:r w:rsidR="00A67C08" w:rsidRPr="00066DED">
              <w:rPr>
                <w:rFonts w:eastAsia="MS Mincho"/>
                <w:sz w:val="24"/>
                <w:szCs w:val="24"/>
              </w:rPr>
              <w:t xml:space="preserve"> I. </w:t>
            </w:r>
            <w:r w:rsidR="00A67C08" w:rsidRPr="00971CF8">
              <w:rPr>
                <w:rFonts w:eastAsia="MS Mincho"/>
                <w:sz w:val="24"/>
                <w:szCs w:val="24"/>
              </w:rPr>
              <w:t>Fontez, P. Soutou</w:t>
            </w:r>
            <w:r>
              <w:rPr>
                <w:rFonts w:eastAsia="MS Mincho"/>
                <w:sz w:val="24"/>
                <w:szCs w:val="24"/>
              </w:rPr>
              <w:t>;</w:t>
            </w:r>
          </w:p>
          <w:p w14:paraId="734F44EF" w14:textId="77777777" w:rsidR="00971CF8" w:rsidRDefault="00971CF8" w:rsidP="00A67C08">
            <w:pPr>
              <w:rPr>
                <w:rFonts w:eastAsia="MS Mincho"/>
                <w:sz w:val="24"/>
                <w:szCs w:val="24"/>
              </w:rPr>
            </w:pPr>
            <w:r w:rsidRPr="00066DED">
              <w:rPr>
                <w:rFonts w:eastAsia="MS Mincho"/>
                <w:sz w:val="24"/>
                <w:szCs w:val="24"/>
              </w:rPr>
              <w:t>k</w:t>
            </w:r>
            <w:r w:rsidR="00A67C08" w:rsidRPr="00066DED">
              <w:rPr>
                <w:rFonts w:eastAsia="MS Mincho"/>
                <w:sz w:val="24"/>
                <w:szCs w:val="24"/>
              </w:rPr>
              <w:t>omp</w:t>
            </w:r>
            <w:r w:rsidRPr="00066DED">
              <w:rPr>
                <w:rFonts w:eastAsia="MS Mincho"/>
                <w:sz w:val="24"/>
                <w:szCs w:val="24"/>
              </w:rPr>
              <w:t>ozitoriai</w:t>
            </w:r>
            <w:r w:rsidR="00A67C08" w:rsidRPr="00066DED">
              <w:rPr>
                <w:rFonts w:eastAsia="MS Mincho"/>
                <w:sz w:val="24"/>
                <w:szCs w:val="24"/>
              </w:rPr>
              <w:t xml:space="preserve"> </w:t>
            </w:r>
            <w:r w:rsidR="00A67C08" w:rsidRPr="00971CF8">
              <w:rPr>
                <w:rFonts w:eastAsia="MS Mincho"/>
                <w:sz w:val="24"/>
                <w:szCs w:val="24"/>
              </w:rPr>
              <w:t xml:space="preserve">P. Von, </w:t>
            </w:r>
          </w:p>
          <w:p w14:paraId="4725D718" w14:textId="0129F54C" w:rsidR="00A67C08" w:rsidRPr="00971CF8" w:rsidRDefault="00A67C08" w:rsidP="00A67C08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P. Trijonis, R. Mur</w:t>
            </w:r>
            <w:r w:rsidR="00971CF8">
              <w:rPr>
                <w:rFonts w:eastAsia="MS Mincho"/>
                <w:sz w:val="24"/>
                <w:szCs w:val="24"/>
              </w:rPr>
              <w:t>;</w:t>
            </w:r>
          </w:p>
          <w:p w14:paraId="11B985EB" w14:textId="5311D1C6" w:rsidR="00A67C08" w:rsidRPr="00971CF8" w:rsidRDefault="00971CF8" w:rsidP="00A67C08">
            <w:pPr>
              <w:rPr>
                <w:rFonts w:eastAsia="MS Mincho"/>
                <w:sz w:val="24"/>
                <w:szCs w:val="24"/>
              </w:rPr>
            </w:pPr>
            <w:r w:rsidRPr="00066DED">
              <w:rPr>
                <w:rFonts w:eastAsia="MS Mincho"/>
                <w:sz w:val="24"/>
                <w:szCs w:val="24"/>
              </w:rPr>
              <w:t>s</w:t>
            </w:r>
            <w:r w:rsidR="00A67C08" w:rsidRPr="00066DED">
              <w:rPr>
                <w:rFonts w:eastAsia="MS Mincho"/>
                <w:sz w:val="24"/>
                <w:szCs w:val="24"/>
              </w:rPr>
              <w:t>cenog</w:t>
            </w:r>
            <w:r w:rsidRPr="00066DED">
              <w:rPr>
                <w:rFonts w:eastAsia="MS Mincho"/>
                <w:sz w:val="24"/>
                <w:szCs w:val="24"/>
              </w:rPr>
              <w:t>rafė</w:t>
            </w:r>
            <w:r>
              <w:rPr>
                <w:rFonts w:eastAsia="MS Mincho"/>
                <w:sz w:val="24"/>
                <w:szCs w:val="24"/>
              </w:rPr>
              <w:t xml:space="preserve"> B. Šulniūtė;</w:t>
            </w:r>
          </w:p>
          <w:p w14:paraId="58A90043" w14:textId="3F5E31A3" w:rsidR="00A67C08" w:rsidRPr="00971CF8" w:rsidRDefault="0060152E" w:rsidP="00A67C08">
            <w:pPr>
              <w:rPr>
                <w:rFonts w:eastAsia="MS Mincho"/>
                <w:sz w:val="24"/>
                <w:szCs w:val="24"/>
              </w:rPr>
            </w:pPr>
            <w:r w:rsidRPr="00066DED">
              <w:rPr>
                <w:rFonts w:eastAsia="MS Mincho"/>
                <w:sz w:val="24"/>
                <w:szCs w:val="24"/>
              </w:rPr>
              <w:t>a</w:t>
            </w:r>
            <w:r w:rsidR="00C832F8" w:rsidRPr="00066DED">
              <w:rPr>
                <w:rFonts w:eastAsia="MS Mincho"/>
                <w:sz w:val="24"/>
                <w:szCs w:val="24"/>
              </w:rPr>
              <w:t>ktorė</w:t>
            </w:r>
            <w:r w:rsidRPr="00066DED">
              <w:rPr>
                <w:rFonts w:eastAsia="MS Mincho"/>
                <w:sz w:val="24"/>
                <w:szCs w:val="24"/>
              </w:rPr>
              <w:t xml:space="preserve"> </w:t>
            </w:r>
            <w:r w:rsidR="00A67C08" w:rsidRPr="00971CF8">
              <w:rPr>
                <w:rFonts w:eastAsia="MS Mincho"/>
                <w:sz w:val="24"/>
                <w:szCs w:val="24"/>
              </w:rPr>
              <w:t>K. Švenčionytė</w:t>
            </w:r>
          </w:p>
          <w:p w14:paraId="791A3E3B" w14:textId="717FD1C2" w:rsidR="00A67C08" w:rsidRPr="00971CF8" w:rsidRDefault="00A67C08" w:rsidP="00A67C08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89055A" w:rsidRPr="00C14D7F" w14:paraId="42666CD8" w14:textId="77777777" w:rsidTr="002B735F">
        <w:trPr>
          <w:trHeight w:val="303"/>
          <w:jc w:val="center"/>
        </w:trPr>
        <w:tc>
          <w:tcPr>
            <w:tcW w:w="532" w:type="dxa"/>
            <w:vMerge w:val="restart"/>
            <w:shd w:val="clear" w:color="auto" w:fill="DBE5F1"/>
            <w:tcMar>
              <w:left w:w="108" w:type="dxa"/>
            </w:tcMar>
          </w:tcPr>
          <w:p w14:paraId="329F5651" w14:textId="77777777" w:rsidR="0089055A" w:rsidRPr="00971CF8" w:rsidRDefault="0089055A" w:rsidP="0097182F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4" w:type="dxa"/>
            <w:vMerge w:val="restart"/>
            <w:shd w:val="clear" w:color="auto" w:fill="D6E3BC"/>
            <w:tcMar>
              <w:left w:w="108" w:type="dxa"/>
            </w:tcMar>
          </w:tcPr>
          <w:p w14:paraId="25BF3E0A" w14:textId="77777777" w:rsidR="0089055A" w:rsidRPr="00971CF8" w:rsidRDefault="0089055A" w:rsidP="0097182F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4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34BBCC97" w14:textId="77777777" w:rsidR="0089055A" w:rsidRPr="00971CF8" w:rsidRDefault="0089055A" w:rsidP="0097182F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31" w:type="dxa"/>
            <w:gridSpan w:val="2"/>
            <w:vMerge w:val="restart"/>
            <w:shd w:val="clear" w:color="auto" w:fill="FFFFFF" w:themeFill="background1"/>
            <w:tcMar>
              <w:left w:w="108" w:type="dxa"/>
            </w:tcMar>
          </w:tcPr>
          <w:p w14:paraId="23A49739" w14:textId="45FD7A69" w:rsidR="0089055A" w:rsidRPr="00971CF8" w:rsidRDefault="0089055A" w:rsidP="00563255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 xml:space="preserve">Teatro </w:t>
            </w:r>
            <w:r w:rsidRPr="0099540F">
              <w:rPr>
                <w:rFonts w:eastAsia="MS Mincho"/>
                <w:sz w:val="24"/>
                <w:szCs w:val="24"/>
              </w:rPr>
              <w:t xml:space="preserve">veiklos sklaida </w:t>
            </w:r>
            <w:r w:rsidRPr="00971CF8">
              <w:rPr>
                <w:rFonts w:eastAsia="MS Mincho"/>
                <w:sz w:val="24"/>
                <w:szCs w:val="24"/>
              </w:rPr>
              <w:t>ir plėtra</w:t>
            </w:r>
          </w:p>
        </w:tc>
        <w:tc>
          <w:tcPr>
            <w:tcW w:w="2410" w:type="dxa"/>
            <w:tcMar>
              <w:left w:w="108" w:type="dxa"/>
            </w:tcMar>
          </w:tcPr>
          <w:p w14:paraId="420B2DDE" w14:textId="0FB46524" w:rsidR="0089055A" w:rsidRPr="00971CF8" w:rsidRDefault="0089055A" w:rsidP="0097182F">
            <w:pPr>
              <w:rPr>
                <w:bCs/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Parodytų spektaklių skaičius per metus</w:t>
            </w:r>
          </w:p>
        </w:tc>
        <w:tc>
          <w:tcPr>
            <w:tcW w:w="1451" w:type="dxa"/>
            <w:tcMar>
              <w:left w:w="108" w:type="dxa"/>
            </w:tcMar>
          </w:tcPr>
          <w:p w14:paraId="41EB6E7F" w14:textId="1C937913" w:rsidR="0089055A" w:rsidRPr="00971CF8" w:rsidRDefault="0089055A" w:rsidP="0097182F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tcMar>
              <w:left w:w="108" w:type="dxa"/>
            </w:tcMar>
          </w:tcPr>
          <w:p w14:paraId="7FFAD799" w14:textId="6DF742C9" w:rsidR="0089055A" w:rsidRPr="00971CF8" w:rsidRDefault="0089055A" w:rsidP="0097182F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52E0423" w14:textId="00E3B9E1" w:rsidR="002A04A6" w:rsidRPr="00971CF8" w:rsidRDefault="002A04A6" w:rsidP="0097182F">
            <w:pPr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6161A0C8" w14:textId="6E370278" w:rsidR="0089055A" w:rsidRPr="00971CF8" w:rsidRDefault="0089055A" w:rsidP="00A67C08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Planas įvykdytas</w:t>
            </w:r>
          </w:p>
        </w:tc>
        <w:tc>
          <w:tcPr>
            <w:tcW w:w="2689" w:type="dxa"/>
          </w:tcPr>
          <w:p w14:paraId="79621256" w14:textId="146C1EAB" w:rsidR="0089055A" w:rsidRPr="00971CF8" w:rsidRDefault="0089055A" w:rsidP="00A67C08">
            <w:pPr>
              <w:rPr>
                <w:sz w:val="24"/>
                <w:szCs w:val="24"/>
              </w:rPr>
            </w:pPr>
          </w:p>
        </w:tc>
      </w:tr>
      <w:tr w:rsidR="00563255" w:rsidRPr="00C14D7F" w14:paraId="25C3B630" w14:textId="77777777" w:rsidTr="002B735F">
        <w:trPr>
          <w:trHeight w:val="303"/>
          <w:jc w:val="center"/>
        </w:trPr>
        <w:tc>
          <w:tcPr>
            <w:tcW w:w="532" w:type="dxa"/>
            <w:vMerge/>
            <w:shd w:val="clear" w:color="auto" w:fill="DBE5F1"/>
            <w:tcMar>
              <w:left w:w="108" w:type="dxa"/>
            </w:tcMar>
          </w:tcPr>
          <w:p w14:paraId="38D3783E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D6E3BC"/>
            <w:tcMar>
              <w:left w:w="108" w:type="dxa"/>
            </w:tcMar>
          </w:tcPr>
          <w:p w14:paraId="23B8B2C6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FFFFFF" w:themeFill="background1"/>
            <w:tcMar>
              <w:left w:w="108" w:type="dxa"/>
            </w:tcMar>
          </w:tcPr>
          <w:p w14:paraId="7FAF1E02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7C1F28E3" w14:textId="77777777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8" w:type="dxa"/>
            </w:tcMar>
          </w:tcPr>
          <w:p w14:paraId="52707789" w14:textId="55A39C75" w:rsidR="00563255" w:rsidRPr="00C57A3A" w:rsidRDefault="00563255" w:rsidP="00563255">
            <w:pPr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Premjerų skaičius per metus</w:t>
            </w:r>
          </w:p>
        </w:tc>
        <w:tc>
          <w:tcPr>
            <w:tcW w:w="1451" w:type="dxa"/>
            <w:tcMar>
              <w:left w:w="108" w:type="dxa"/>
            </w:tcMar>
          </w:tcPr>
          <w:p w14:paraId="3FA6B257" w14:textId="47294404" w:rsidR="00563255" w:rsidRPr="00C57A3A" w:rsidRDefault="00563255" w:rsidP="00563255">
            <w:pPr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tcMar>
              <w:left w:w="108" w:type="dxa"/>
            </w:tcMar>
          </w:tcPr>
          <w:p w14:paraId="791478D6" w14:textId="76041488" w:rsidR="00563255" w:rsidRPr="00C57A3A" w:rsidRDefault="00563255" w:rsidP="00563255">
            <w:pPr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216CA3A7" w14:textId="68CA5B00" w:rsidR="00563255" w:rsidRPr="00C57A3A" w:rsidRDefault="00563255" w:rsidP="00563255">
            <w:pPr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FCF0586" w14:textId="437402C1" w:rsidR="00563255" w:rsidRPr="0089055A" w:rsidRDefault="00563255" w:rsidP="00563255">
            <w:pPr>
              <w:rPr>
                <w:color w:val="FF0000"/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Planas įvykdytas</w:t>
            </w:r>
          </w:p>
        </w:tc>
        <w:tc>
          <w:tcPr>
            <w:tcW w:w="2689" w:type="dxa"/>
          </w:tcPr>
          <w:p w14:paraId="2413C6F0" w14:textId="5412A255" w:rsidR="00563255" w:rsidRPr="0089055A" w:rsidRDefault="00563255" w:rsidP="00563255">
            <w:pPr>
              <w:rPr>
                <w:color w:val="FF0000"/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Imersinis spektaklis „Pragaras“, judesio spektaklis „Pykšt pokšt tratata“ ir „Anti“ pagal Sofoklio kūrinį „Antigonė“</w:t>
            </w:r>
          </w:p>
        </w:tc>
      </w:tr>
      <w:tr w:rsidR="00563255" w:rsidRPr="00C14D7F" w14:paraId="5BC597CF" w14:textId="77777777" w:rsidTr="002B735F">
        <w:trPr>
          <w:trHeight w:val="303"/>
          <w:jc w:val="center"/>
        </w:trPr>
        <w:tc>
          <w:tcPr>
            <w:tcW w:w="532" w:type="dxa"/>
            <w:vMerge/>
            <w:shd w:val="clear" w:color="auto" w:fill="DBE5F1"/>
            <w:tcMar>
              <w:left w:w="108" w:type="dxa"/>
            </w:tcMar>
          </w:tcPr>
          <w:p w14:paraId="154C71CB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D6E3BC"/>
            <w:tcMar>
              <w:left w:w="108" w:type="dxa"/>
            </w:tcMar>
          </w:tcPr>
          <w:p w14:paraId="30B644CD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FFFFFF" w:themeFill="background1"/>
            <w:tcMar>
              <w:left w:w="108" w:type="dxa"/>
            </w:tcMar>
          </w:tcPr>
          <w:p w14:paraId="5B7A2DF5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794206C3" w14:textId="77777777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8" w:type="dxa"/>
            </w:tcMar>
          </w:tcPr>
          <w:p w14:paraId="750A6338" w14:textId="3D6A76E5" w:rsidR="00563255" w:rsidRPr="00C57A3A" w:rsidRDefault="00563255" w:rsidP="00563255">
            <w:pPr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Premjerinių spektaklių kokybinis vertinimas</w:t>
            </w:r>
          </w:p>
        </w:tc>
        <w:tc>
          <w:tcPr>
            <w:tcW w:w="1451" w:type="dxa"/>
            <w:tcMar>
              <w:left w:w="108" w:type="dxa"/>
            </w:tcMar>
          </w:tcPr>
          <w:p w14:paraId="2A8D4944" w14:textId="232EE7E9" w:rsidR="00563255" w:rsidRPr="00C57A3A" w:rsidRDefault="00563255" w:rsidP="00563255">
            <w:pPr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Teigiamas, neigiamas</w:t>
            </w:r>
          </w:p>
        </w:tc>
        <w:tc>
          <w:tcPr>
            <w:tcW w:w="1101" w:type="dxa"/>
            <w:tcMar>
              <w:left w:w="108" w:type="dxa"/>
            </w:tcMar>
          </w:tcPr>
          <w:p w14:paraId="09407B2A" w14:textId="2AFBA4B7" w:rsidR="00563255" w:rsidRPr="00C57A3A" w:rsidRDefault="00563255" w:rsidP="00563255">
            <w:pPr>
              <w:ind w:hanging="141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Teigiamas</w:t>
            </w:r>
          </w:p>
        </w:tc>
        <w:tc>
          <w:tcPr>
            <w:tcW w:w="1134" w:type="dxa"/>
            <w:tcMar>
              <w:left w:w="108" w:type="dxa"/>
            </w:tcMar>
          </w:tcPr>
          <w:p w14:paraId="09C1BC59" w14:textId="5F6F0D50" w:rsidR="00563255" w:rsidRPr="00C57A3A" w:rsidRDefault="00563255" w:rsidP="002B735F">
            <w:pPr>
              <w:ind w:hanging="108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Teigiamas</w:t>
            </w:r>
          </w:p>
        </w:tc>
        <w:tc>
          <w:tcPr>
            <w:tcW w:w="1559" w:type="dxa"/>
          </w:tcPr>
          <w:p w14:paraId="68635DBF" w14:textId="112B1433" w:rsidR="00563255" w:rsidRPr="0089055A" w:rsidRDefault="00563255" w:rsidP="00563255">
            <w:pPr>
              <w:rPr>
                <w:color w:val="FF0000"/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Planas įvykdytas</w:t>
            </w:r>
          </w:p>
        </w:tc>
        <w:tc>
          <w:tcPr>
            <w:tcW w:w="2689" w:type="dxa"/>
          </w:tcPr>
          <w:p w14:paraId="79D12925" w14:textId="3972159D" w:rsidR="00563255" w:rsidRDefault="00C57A3A" w:rsidP="00563255">
            <w:pPr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Anketinė apklausa</w:t>
            </w:r>
            <w:r w:rsidR="004E5764">
              <w:rPr>
                <w:sz w:val="24"/>
                <w:szCs w:val="24"/>
              </w:rPr>
              <w:t xml:space="preserve"> raštu</w:t>
            </w:r>
          </w:p>
          <w:p w14:paraId="6DF6A445" w14:textId="344D25D7" w:rsidR="004E5764" w:rsidRPr="004E5764" w:rsidRDefault="004E5764" w:rsidP="004E5764">
            <w:pPr>
              <w:rPr>
                <w:sz w:val="24"/>
                <w:szCs w:val="24"/>
              </w:rPr>
            </w:pPr>
            <w:r w:rsidRPr="004E5764">
              <w:rPr>
                <w:sz w:val="24"/>
                <w:szCs w:val="24"/>
              </w:rPr>
              <w:t>internetu:</w:t>
            </w:r>
          </w:p>
          <w:p w14:paraId="2A08EB45" w14:textId="77777777" w:rsidR="004E5764" w:rsidRPr="004E5764" w:rsidRDefault="004E5764" w:rsidP="004E5764">
            <w:pPr>
              <w:rPr>
                <w:sz w:val="24"/>
                <w:szCs w:val="24"/>
              </w:rPr>
            </w:pPr>
            <w:r w:rsidRPr="004E5764">
              <w:rPr>
                <w:sz w:val="24"/>
                <w:szCs w:val="24"/>
              </w:rPr>
              <w:t>Apklausta – 82</w:t>
            </w:r>
          </w:p>
          <w:p w14:paraId="333687D0" w14:textId="77777777" w:rsidR="004E5764" w:rsidRPr="004E5764" w:rsidRDefault="004E5764" w:rsidP="004E5764">
            <w:pPr>
              <w:rPr>
                <w:sz w:val="24"/>
                <w:szCs w:val="24"/>
              </w:rPr>
            </w:pPr>
            <w:r w:rsidRPr="004E5764">
              <w:rPr>
                <w:sz w:val="24"/>
                <w:szCs w:val="24"/>
              </w:rPr>
              <w:t>Iš jų teigiamai – 71</w:t>
            </w:r>
          </w:p>
          <w:p w14:paraId="47106A2A" w14:textId="0EB1753C" w:rsidR="00C57A3A" w:rsidRPr="0089055A" w:rsidRDefault="004E5764" w:rsidP="004E5764">
            <w:pPr>
              <w:rPr>
                <w:color w:val="FF0000"/>
                <w:sz w:val="24"/>
                <w:szCs w:val="24"/>
              </w:rPr>
            </w:pPr>
            <w:r w:rsidRPr="004E5764">
              <w:rPr>
                <w:sz w:val="24"/>
                <w:szCs w:val="24"/>
              </w:rPr>
              <w:t>Neigiamai - 11</w:t>
            </w:r>
          </w:p>
        </w:tc>
      </w:tr>
      <w:tr w:rsidR="00563255" w:rsidRPr="00C14D7F" w14:paraId="48C210D0" w14:textId="77777777" w:rsidTr="002B735F">
        <w:trPr>
          <w:trHeight w:val="303"/>
          <w:jc w:val="center"/>
        </w:trPr>
        <w:tc>
          <w:tcPr>
            <w:tcW w:w="532" w:type="dxa"/>
            <w:vMerge/>
            <w:shd w:val="clear" w:color="auto" w:fill="DBE5F1"/>
            <w:tcMar>
              <w:left w:w="108" w:type="dxa"/>
            </w:tcMar>
          </w:tcPr>
          <w:p w14:paraId="295273B6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D6E3BC"/>
            <w:tcMar>
              <w:left w:w="108" w:type="dxa"/>
            </w:tcMar>
          </w:tcPr>
          <w:p w14:paraId="5B2DCE27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FFFFFF" w:themeFill="background1"/>
            <w:tcMar>
              <w:left w:w="108" w:type="dxa"/>
            </w:tcMar>
          </w:tcPr>
          <w:p w14:paraId="074AA17D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5521DA6D" w14:textId="77777777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8" w:type="dxa"/>
            </w:tcMar>
          </w:tcPr>
          <w:p w14:paraId="0EC57346" w14:textId="5BFD7FF2" w:rsidR="00563255" w:rsidRPr="00C57A3A" w:rsidRDefault="00563255" w:rsidP="00563255">
            <w:pPr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Gastrolinių spektaklių užsienyje skaičius per metus</w:t>
            </w:r>
          </w:p>
        </w:tc>
        <w:tc>
          <w:tcPr>
            <w:tcW w:w="1451" w:type="dxa"/>
            <w:tcMar>
              <w:left w:w="108" w:type="dxa"/>
            </w:tcMar>
          </w:tcPr>
          <w:p w14:paraId="47E3F894" w14:textId="15232AE4" w:rsidR="00563255" w:rsidRPr="00C57A3A" w:rsidRDefault="00563255" w:rsidP="00563255">
            <w:pPr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tcMar>
              <w:left w:w="108" w:type="dxa"/>
            </w:tcMar>
          </w:tcPr>
          <w:p w14:paraId="0FC42FCB" w14:textId="1678ECC6" w:rsidR="00563255" w:rsidRPr="00C57A3A" w:rsidRDefault="00563255" w:rsidP="00563255">
            <w:pPr>
              <w:ind w:hanging="141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746A330B" w14:textId="6F193705" w:rsidR="00563255" w:rsidRPr="00C57A3A" w:rsidRDefault="00563255" w:rsidP="00563255">
            <w:pPr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93524F5" w14:textId="747A7BB8" w:rsidR="00563255" w:rsidRPr="0089055A" w:rsidRDefault="00563255" w:rsidP="0056325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89" w:type="dxa"/>
          </w:tcPr>
          <w:p w14:paraId="76D79D7F" w14:textId="19E93B01" w:rsidR="00563255" w:rsidRPr="0089055A" w:rsidRDefault="00563255" w:rsidP="00563255">
            <w:pPr>
              <w:rPr>
                <w:color w:val="FF0000"/>
                <w:sz w:val="24"/>
                <w:szCs w:val="24"/>
              </w:rPr>
            </w:pPr>
          </w:p>
        </w:tc>
      </w:tr>
      <w:tr w:rsidR="00563255" w:rsidRPr="004E5764" w14:paraId="17742E88" w14:textId="77777777" w:rsidTr="002B735F">
        <w:trPr>
          <w:trHeight w:val="303"/>
          <w:jc w:val="center"/>
        </w:trPr>
        <w:tc>
          <w:tcPr>
            <w:tcW w:w="532" w:type="dxa"/>
            <w:vMerge/>
            <w:shd w:val="clear" w:color="auto" w:fill="DBE5F1"/>
            <w:tcMar>
              <w:left w:w="108" w:type="dxa"/>
            </w:tcMar>
          </w:tcPr>
          <w:p w14:paraId="225B7C73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D6E3BC"/>
            <w:tcMar>
              <w:left w:w="108" w:type="dxa"/>
            </w:tcMar>
          </w:tcPr>
          <w:p w14:paraId="2AC204D8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FFFFFF" w:themeFill="background1"/>
            <w:tcMar>
              <w:left w:w="108" w:type="dxa"/>
            </w:tcMar>
          </w:tcPr>
          <w:p w14:paraId="7040ADBB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7C55C1E9" w14:textId="77777777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8" w:type="dxa"/>
            </w:tcMar>
          </w:tcPr>
          <w:p w14:paraId="00FD05E7" w14:textId="424A97F4" w:rsidR="00563255" w:rsidRPr="00C57A3A" w:rsidRDefault="00563255" w:rsidP="00563255">
            <w:pPr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Gastrolinių spektaklių Lietuvos regionuose  skaičius per metus</w:t>
            </w:r>
          </w:p>
        </w:tc>
        <w:tc>
          <w:tcPr>
            <w:tcW w:w="1451" w:type="dxa"/>
            <w:tcMar>
              <w:left w:w="108" w:type="dxa"/>
            </w:tcMar>
          </w:tcPr>
          <w:p w14:paraId="05D824F2" w14:textId="013133B7" w:rsidR="00563255" w:rsidRPr="00C57A3A" w:rsidRDefault="00563255" w:rsidP="00563255">
            <w:pPr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tcMar>
              <w:left w:w="108" w:type="dxa"/>
            </w:tcMar>
          </w:tcPr>
          <w:p w14:paraId="500E09F7" w14:textId="42B43598" w:rsidR="00563255" w:rsidRPr="00C57A3A" w:rsidRDefault="00563255" w:rsidP="00563255">
            <w:pPr>
              <w:ind w:hanging="141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5A13AF4" w14:textId="369A2226" w:rsidR="00563255" w:rsidRPr="00C57A3A" w:rsidRDefault="00563255" w:rsidP="00563255">
            <w:pPr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555F84A5" w14:textId="65CCCADF" w:rsidR="00563255" w:rsidRPr="00C57A3A" w:rsidRDefault="00563255" w:rsidP="00563255">
            <w:pPr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Planas įvykdytas</w:t>
            </w:r>
          </w:p>
        </w:tc>
        <w:tc>
          <w:tcPr>
            <w:tcW w:w="2689" w:type="dxa"/>
          </w:tcPr>
          <w:p w14:paraId="11048F26" w14:textId="0C566B7A" w:rsidR="00563255" w:rsidRPr="00C57A3A" w:rsidRDefault="00563255" w:rsidP="00563255">
            <w:pPr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 xml:space="preserve">Gautas finansavimas spektaklio  </w:t>
            </w:r>
          </w:p>
          <w:p w14:paraId="4C709E42" w14:textId="421C1737" w:rsidR="00563255" w:rsidRPr="0089055A" w:rsidRDefault="00563255" w:rsidP="00563255">
            <w:pPr>
              <w:rPr>
                <w:color w:val="FF0000"/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 xml:space="preserve">„Musių valdovas“ sklaidai regionuose – parodyti 6 spektakliai ir </w:t>
            </w:r>
            <w:r w:rsidR="00385E1C">
              <w:rPr>
                <w:sz w:val="24"/>
                <w:szCs w:val="24"/>
              </w:rPr>
              <w:t xml:space="preserve">gauti </w:t>
            </w:r>
            <w:r w:rsidRPr="00C57A3A">
              <w:rPr>
                <w:sz w:val="24"/>
                <w:szCs w:val="24"/>
              </w:rPr>
              <w:t xml:space="preserve">2 papildomi </w:t>
            </w:r>
            <w:r w:rsidRPr="00C57A3A">
              <w:rPr>
                <w:sz w:val="24"/>
                <w:szCs w:val="24"/>
              </w:rPr>
              <w:lastRenderedPageBreak/>
              <w:t>užsakymai pasirodyti  Rokiškyje  ir Telšiuose</w:t>
            </w:r>
          </w:p>
        </w:tc>
      </w:tr>
      <w:tr w:rsidR="00563255" w:rsidRPr="001B69F5" w14:paraId="3B0365CF" w14:textId="77777777" w:rsidTr="002B735F">
        <w:trPr>
          <w:trHeight w:val="303"/>
          <w:jc w:val="center"/>
        </w:trPr>
        <w:tc>
          <w:tcPr>
            <w:tcW w:w="532" w:type="dxa"/>
            <w:vMerge w:val="restart"/>
            <w:shd w:val="clear" w:color="auto" w:fill="DBE5F1"/>
            <w:tcMar>
              <w:left w:w="108" w:type="dxa"/>
            </w:tcMar>
          </w:tcPr>
          <w:p w14:paraId="267588B8" w14:textId="01ECD45A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34" w:type="dxa"/>
            <w:vMerge w:val="restart"/>
            <w:shd w:val="clear" w:color="auto" w:fill="D6E3BC"/>
            <w:tcMar>
              <w:left w:w="108" w:type="dxa"/>
            </w:tcMar>
          </w:tcPr>
          <w:p w14:paraId="060ABD4F" w14:textId="38AF337E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4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650D3798" w14:textId="0EAF803C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31" w:type="dxa"/>
            <w:gridSpan w:val="2"/>
            <w:vMerge w:val="restart"/>
            <w:shd w:val="clear" w:color="auto" w:fill="FFFFFF" w:themeFill="background1"/>
            <w:tcMar>
              <w:left w:w="108" w:type="dxa"/>
            </w:tcMar>
          </w:tcPr>
          <w:p w14:paraId="65C75BC1" w14:textId="4B0252E2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Dalyvavimas šalies ir tarptautiniuose renginiuose, programose, festivaliuose, atstovaujant ir pristatant Panevėžio ir Lietuvos teatro meno kultūrą</w:t>
            </w:r>
          </w:p>
        </w:tc>
        <w:tc>
          <w:tcPr>
            <w:tcW w:w="2410" w:type="dxa"/>
            <w:tcMar>
              <w:left w:w="108" w:type="dxa"/>
            </w:tcMar>
          </w:tcPr>
          <w:p w14:paraId="2C17DF72" w14:textId="43F8D92C" w:rsidR="00563255" w:rsidRPr="00971CF8" w:rsidRDefault="00563255" w:rsidP="0056325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971CF8">
              <w:rPr>
                <w:sz w:val="24"/>
                <w:szCs w:val="24"/>
              </w:rPr>
              <w:t>alyvavimų respublikiniuose renginiuose skaičius</w:t>
            </w:r>
          </w:p>
        </w:tc>
        <w:tc>
          <w:tcPr>
            <w:tcW w:w="1451" w:type="dxa"/>
            <w:tcMar>
              <w:left w:w="108" w:type="dxa"/>
            </w:tcMar>
          </w:tcPr>
          <w:p w14:paraId="2AE3D435" w14:textId="444FE866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tcMar>
              <w:left w:w="108" w:type="dxa"/>
            </w:tcMar>
          </w:tcPr>
          <w:p w14:paraId="0150CD26" w14:textId="52351757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5632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13DAE0C2" w14:textId="0896AF04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EED1D90" w14:textId="0901AF10" w:rsidR="00563255" w:rsidRPr="00EF6999" w:rsidRDefault="00563255" w:rsidP="00563255">
            <w:pPr>
              <w:rPr>
                <w:color w:val="FF0000"/>
                <w:sz w:val="24"/>
                <w:szCs w:val="24"/>
              </w:rPr>
            </w:pPr>
            <w:r w:rsidRPr="00EF6999">
              <w:rPr>
                <w:sz w:val="24"/>
                <w:szCs w:val="24"/>
              </w:rPr>
              <w:t>Planas neįvykdytas</w:t>
            </w:r>
          </w:p>
        </w:tc>
        <w:tc>
          <w:tcPr>
            <w:tcW w:w="2689" w:type="dxa"/>
          </w:tcPr>
          <w:p w14:paraId="7993ED4C" w14:textId="5F0E19CA" w:rsidR="00563255" w:rsidRPr="00971CF8" w:rsidRDefault="00563255" w:rsidP="00563255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Dalyvav</w:t>
            </w:r>
            <w:r>
              <w:rPr>
                <w:sz w:val="24"/>
                <w:szCs w:val="24"/>
              </w:rPr>
              <w:t xml:space="preserve">ome </w:t>
            </w:r>
            <w:r w:rsidRPr="00971CF8">
              <w:rPr>
                <w:sz w:val="24"/>
                <w:szCs w:val="24"/>
              </w:rPr>
              <w:t>profesionalų teatrų festivalyje „Vaidiname žemdirbiams“ Spektaklis „Pikseliukai arba kas telefone gyvena“ laimėjo jauno žiūrovo prizą</w:t>
            </w:r>
            <w:r>
              <w:rPr>
                <w:sz w:val="24"/>
                <w:szCs w:val="24"/>
              </w:rPr>
              <w:t>. Į planuojamą Alytaus „COMEDY“ festivalį nepakviesti</w:t>
            </w:r>
          </w:p>
        </w:tc>
      </w:tr>
      <w:tr w:rsidR="00563255" w:rsidRPr="001B69F5" w14:paraId="345DE3AF" w14:textId="77777777" w:rsidTr="002B735F">
        <w:trPr>
          <w:trHeight w:val="303"/>
          <w:jc w:val="center"/>
        </w:trPr>
        <w:tc>
          <w:tcPr>
            <w:tcW w:w="532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0529F2D4" w14:textId="583E3ACC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DBDBDB" w:themeFill="accent3" w:themeFillTint="66"/>
            <w:tcMar>
              <w:left w:w="108" w:type="dxa"/>
            </w:tcMar>
          </w:tcPr>
          <w:p w14:paraId="3555668A" w14:textId="5F6C4920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Mar>
              <w:left w:w="108" w:type="dxa"/>
            </w:tcMar>
          </w:tcPr>
          <w:p w14:paraId="284B8677" w14:textId="3723471F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tcMar>
              <w:left w:w="108" w:type="dxa"/>
            </w:tcMar>
          </w:tcPr>
          <w:p w14:paraId="74723DE5" w14:textId="51D01786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8" w:type="dxa"/>
            </w:tcMar>
          </w:tcPr>
          <w:p w14:paraId="5DBD8302" w14:textId="357F7312" w:rsidR="00563255" w:rsidRPr="00971CF8" w:rsidRDefault="00563255" w:rsidP="00563255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dalyvavimų tarptautiniuose renginiuose</w:t>
            </w:r>
          </w:p>
        </w:tc>
        <w:tc>
          <w:tcPr>
            <w:tcW w:w="1451" w:type="dxa"/>
            <w:tcMar>
              <w:left w:w="108" w:type="dxa"/>
            </w:tcMar>
          </w:tcPr>
          <w:p w14:paraId="4A57D7A4" w14:textId="3E65B296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tcMar>
              <w:left w:w="108" w:type="dxa"/>
            </w:tcMar>
          </w:tcPr>
          <w:p w14:paraId="26F88858" w14:textId="0A8A73E4" w:rsidR="00563255" w:rsidRPr="001B69F5" w:rsidRDefault="00563255" w:rsidP="00563255">
            <w:pPr>
              <w:jc w:val="center"/>
              <w:rPr>
                <w:sz w:val="24"/>
                <w:szCs w:val="24"/>
              </w:rPr>
            </w:pPr>
            <w:r w:rsidRPr="001B69F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279362AD" w14:textId="7C8C974A" w:rsidR="00563255" w:rsidRPr="001B69F5" w:rsidRDefault="00563255" w:rsidP="00563255">
            <w:pPr>
              <w:jc w:val="center"/>
              <w:rPr>
                <w:sz w:val="24"/>
                <w:szCs w:val="24"/>
              </w:rPr>
            </w:pPr>
            <w:r w:rsidRPr="001B69F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C3D3DFE" w14:textId="77777777" w:rsidR="00563255" w:rsidRPr="00971CF8" w:rsidRDefault="00563255" w:rsidP="00563255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34802D7D" w14:textId="77777777" w:rsidR="00563255" w:rsidRPr="00971CF8" w:rsidRDefault="00563255" w:rsidP="00563255">
            <w:pPr>
              <w:rPr>
                <w:sz w:val="24"/>
                <w:szCs w:val="24"/>
              </w:rPr>
            </w:pPr>
          </w:p>
        </w:tc>
      </w:tr>
      <w:tr w:rsidR="00563255" w:rsidRPr="00243A4E" w14:paraId="4476A2CC" w14:textId="77777777" w:rsidTr="002B735F">
        <w:trPr>
          <w:jc w:val="center"/>
        </w:trPr>
        <w:tc>
          <w:tcPr>
            <w:tcW w:w="532" w:type="dxa"/>
            <w:shd w:val="clear" w:color="auto" w:fill="DBE5F1"/>
            <w:tcMar>
              <w:left w:w="108" w:type="dxa"/>
            </w:tcMar>
          </w:tcPr>
          <w:p w14:paraId="26F19DF8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4" w:type="dxa"/>
            <w:shd w:val="clear" w:color="auto" w:fill="D6E3BC"/>
            <w:tcMar>
              <w:left w:w="108" w:type="dxa"/>
            </w:tcMar>
          </w:tcPr>
          <w:p w14:paraId="1E45F7A8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465" w:type="dxa"/>
            <w:gridSpan w:val="3"/>
            <w:shd w:val="clear" w:color="auto" w:fill="D6E3BC"/>
            <w:tcMar>
              <w:left w:w="108" w:type="dxa"/>
            </w:tcMar>
          </w:tcPr>
          <w:p w14:paraId="7D3AA339" w14:textId="0D41EF20" w:rsidR="00563255" w:rsidRPr="00971CF8" w:rsidRDefault="00563255" w:rsidP="00563255">
            <w:pPr>
              <w:rPr>
                <w:b/>
                <w:sz w:val="24"/>
                <w:szCs w:val="24"/>
              </w:rPr>
            </w:pPr>
            <w:r w:rsidRPr="00971CF8">
              <w:rPr>
                <w:b/>
                <w:sz w:val="24"/>
                <w:szCs w:val="24"/>
              </w:rPr>
              <w:t>Užtikrinti, kad kultūra Panevėžyje būtų aukštos šiuolaikiškos kokybės ir išsiskirtų iš kitų miestų</w:t>
            </w:r>
          </w:p>
        </w:tc>
        <w:tc>
          <w:tcPr>
            <w:tcW w:w="2410" w:type="dxa"/>
            <w:shd w:val="clear" w:color="auto" w:fill="D6E3BC"/>
            <w:tcMar>
              <w:left w:w="108" w:type="dxa"/>
            </w:tcMar>
          </w:tcPr>
          <w:p w14:paraId="4D94AE94" w14:textId="7D19932C" w:rsidR="00563255" w:rsidRPr="00971CF8" w:rsidRDefault="00563255" w:rsidP="00563255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Lankytojų pasitenkinimo teikiamomis paslaugomis vertinimas</w:t>
            </w:r>
          </w:p>
        </w:tc>
        <w:tc>
          <w:tcPr>
            <w:tcW w:w="1451" w:type="dxa"/>
            <w:shd w:val="clear" w:color="auto" w:fill="D6E3BC"/>
            <w:tcMar>
              <w:left w:w="108" w:type="dxa"/>
            </w:tcMar>
          </w:tcPr>
          <w:p w14:paraId="5BFA3AC2" w14:textId="5D0034B6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Teigiamas, neigiamas</w:t>
            </w:r>
          </w:p>
        </w:tc>
        <w:tc>
          <w:tcPr>
            <w:tcW w:w="1101" w:type="dxa"/>
            <w:shd w:val="clear" w:color="auto" w:fill="D6E3BC"/>
            <w:tcMar>
              <w:left w:w="108" w:type="dxa"/>
            </w:tcMar>
          </w:tcPr>
          <w:p w14:paraId="29ACF9E6" w14:textId="0A31EDBD" w:rsidR="00563255" w:rsidRPr="00971CF8" w:rsidRDefault="00563255" w:rsidP="00563255">
            <w:pPr>
              <w:ind w:right="-108" w:hanging="141"/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Teigiamas</w:t>
            </w:r>
          </w:p>
        </w:tc>
        <w:tc>
          <w:tcPr>
            <w:tcW w:w="1134" w:type="dxa"/>
            <w:shd w:val="clear" w:color="auto" w:fill="D6E3BC"/>
            <w:tcMar>
              <w:left w:w="108" w:type="dxa"/>
            </w:tcMar>
          </w:tcPr>
          <w:p w14:paraId="6BFBA2BA" w14:textId="7FAFD924" w:rsidR="00563255" w:rsidRPr="00971CF8" w:rsidRDefault="00563255" w:rsidP="00563255">
            <w:pPr>
              <w:ind w:right="-108" w:hanging="108"/>
              <w:rPr>
                <w:bCs/>
                <w:sz w:val="24"/>
                <w:szCs w:val="24"/>
              </w:rPr>
            </w:pPr>
            <w:r w:rsidRPr="00971CF8">
              <w:rPr>
                <w:bCs/>
                <w:sz w:val="24"/>
                <w:szCs w:val="24"/>
              </w:rPr>
              <w:t>Teigiamas</w:t>
            </w:r>
          </w:p>
        </w:tc>
        <w:tc>
          <w:tcPr>
            <w:tcW w:w="1559" w:type="dxa"/>
            <w:shd w:val="clear" w:color="auto" w:fill="D6E3BC"/>
          </w:tcPr>
          <w:p w14:paraId="4594F2C4" w14:textId="77777777" w:rsidR="00563255" w:rsidRPr="00971CF8" w:rsidRDefault="00563255" w:rsidP="00563255">
            <w:pPr>
              <w:rPr>
                <w:bCs/>
                <w:sz w:val="24"/>
                <w:szCs w:val="24"/>
              </w:rPr>
            </w:pPr>
            <w:r w:rsidRPr="00971CF8">
              <w:rPr>
                <w:bCs/>
                <w:sz w:val="24"/>
                <w:szCs w:val="24"/>
              </w:rPr>
              <w:t>Planuotas</w:t>
            </w:r>
          </w:p>
          <w:p w14:paraId="7E3213E7" w14:textId="77777777" w:rsidR="00563255" w:rsidRPr="00971CF8" w:rsidRDefault="00563255" w:rsidP="00563255">
            <w:pPr>
              <w:rPr>
                <w:bCs/>
                <w:sz w:val="24"/>
                <w:szCs w:val="24"/>
              </w:rPr>
            </w:pPr>
            <w:r w:rsidRPr="00971CF8">
              <w:rPr>
                <w:bCs/>
                <w:sz w:val="24"/>
                <w:szCs w:val="24"/>
              </w:rPr>
              <w:t>rezultatas</w:t>
            </w:r>
          </w:p>
          <w:p w14:paraId="2F9E9FEC" w14:textId="623288CA" w:rsidR="00563255" w:rsidRPr="00971CF8" w:rsidRDefault="00563255" w:rsidP="00563255">
            <w:pPr>
              <w:rPr>
                <w:bCs/>
                <w:sz w:val="24"/>
                <w:szCs w:val="24"/>
              </w:rPr>
            </w:pPr>
            <w:r w:rsidRPr="00971CF8">
              <w:rPr>
                <w:bCs/>
                <w:sz w:val="24"/>
                <w:szCs w:val="24"/>
              </w:rPr>
              <w:t>pasiektas</w:t>
            </w:r>
          </w:p>
        </w:tc>
        <w:tc>
          <w:tcPr>
            <w:tcW w:w="2689" w:type="dxa"/>
            <w:shd w:val="clear" w:color="auto" w:fill="D6E3BC"/>
          </w:tcPr>
          <w:p w14:paraId="4E1F4EF5" w14:textId="7715B481" w:rsidR="00C57A3A" w:rsidRPr="00C57A3A" w:rsidRDefault="00563255" w:rsidP="00C57A3A">
            <w:pPr>
              <w:rPr>
                <w:bCs/>
                <w:sz w:val="24"/>
                <w:szCs w:val="24"/>
              </w:rPr>
            </w:pPr>
            <w:r w:rsidRPr="00C57A3A">
              <w:rPr>
                <w:bCs/>
                <w:sz w:val="24"/>
                <w:szCs w:val="24"/>
              </w:rPr>
              <w:t>Buvo vykdoma lankytojų apklausa</w:t>
            </w:r>
            <w:r w:rsidR="00243A4E" w:rsidRPr="00C57A3A">
              <w:rPr>
                <w:bCs/>
                <w:sz w:val="24"/>
                <w:szCs w:val="24"/>
              </w:rPr>
              <w:t xml:space="preserve"> </w:t>
            </w:r>
            <w:r w:rsidR="00066DED">
              <w:rPr>
                <w:bCs/>
                <w:sz w:val="24"/>
                <w:szCs w:val="24"/>
              </w:rPr>
              <w:t xml:space="preserve">raštu, </w:t>
            </w:r>
            <w:r w:rsidR="00C57A3A" w:rsidRPr="00C57A3A">
              <w:rPr>
                <w:bCs/>
                <w:sz w:val="24"/>
                <w:szCs w:val="24"/>
              </w:rPr>
              <w:t>internetu:</w:t>
            </w:r>
          </w:p>
          <w:p w14:paraId="0D463BC5" w14:textId="0777AC37" w:rsidR="00C57A3A" w:rsidRPr="00C57A3A" w:rsidRDefault="00C57A3A" w:rsidP="00C57A3A">
            <w:pPr>
              <w:rPr>
                <w:bCs/>
                <w:sz w:val="24"/>
                <w:szCs w:val="24"/>
              </w:rPr>
            </w:pPr>
            <w:r w:rsidRPr="00C57A3A">
              <w:rPr>
                <w:bCs/>
                <w:sz w:val="24"/>
                <w:szCs w:val="24"/>
              </w:rPr>
              <w:t>Apklausta – 82</w:t>
            </w:r>
          </w:p>
          <w:p w14:paraId="53B091DE" w14:textId="116DFE52" w:rsidR="00C57A3A" w:rsidRPr="00C57A3A" w:rsidRDefault="00C57A3A" w:rsidP="00C57A3A">
            <w:pPr>
              <w:rPr>
                <w:bCs/>
                <w:sz w:val="24"/>
                <w:szCs w:val="24"/>
              </w:rPr>
            </w:pPr>
            <w:r w:rsidRPr="00C57A3A">
              <w:rPr>
                <w:bCs/>
                <w:sz w:val="24"/>
                <w:szCs w:val="24"/>
              </w:rPr>
              <w:t>Iš jų teigiamai – 71</w:t>
            </w:r>
          </w:p>
          <w:p w14:paraId="7369FF5E" w14:textId="1AB41B84" w:rsidR="00563255" w:rsidRPr="00C57A3A" w:rsidRDefault="00C57A3A" w:rsidP="00C57A3A">
            <w:pPr>
              <w:rPr>
                <w:bCs/>
                <w:sz w:val="24"/>
                <w:szCs w:val="24"/>
              </w:rPr>
            </w:pPr>
            <w:r w:rsidRPr="00C57A3A">
              <w:rPr>
                <w:bCs/>
                <w:sz w:val="24"/>
                <w:szCs w:val="24"/>
              </w:rPr>
              <w:t>Neigiamai - 11</w:t>
            </w:r>
            <w:r w:rsidR="00243A4E" w:rsidRPr="00C57A3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63255" w:rsidRPr="00C14D7F" w14:paraId="60FA163A" w14:textId="77777777" w:rsidTr="002B735F">
        <w:trPr>
          <w:trHeight w:val="838"/>
          <w:jc w:val="center"/>
        </w:trPr>
        <w:tc>
          <w:tcPr>
            <w:tcW w:w="532" w:type="dxa"/>
            <w:vMerge w:val="restart"/>
            <w:shd w:val="clear" w:color="auto" w:fill="DBE5F1"/>
            <w:tcMar>
              <w:left w:w="108" w:type="dxa"/>
            </w:tcMar>
          </w:tcPr>
          <w:p w14:paraId="1C3D8899" w14:textId="1892D56E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4" w:type="dxa"/>
            <w:vMerge w:val="restart"/>
            <w:shd w:val="clear" w:color="auto" w:fill="D6E3BC"/>
            <w:tcMar>
              <w:left w:w="108" w:type="dxa"/>
            </w:tcMar>
          </w:tcPr>
          <w:p w14:paraId="7FAE095B" w14:textId="67CE83C3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34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52A9D59A" w14:textId="6FE58820" w:rsidR="00563255" w:rsidRPr="00971CF8" w:rsidRDefault="00563255" w:rsidP="00563255">
            <w:pPr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31" w:type="dxa"/>
            <w:gridSpan w:val="2"/>
            <w:vMerge w:val="restart"/>
          </w:tcPr>
          <w:p w14:paraId="10401BCA" w14:textId="70C4FB49" w:rsidR="00563255" w:rsidRPr="00971CF8" w:rsidRDefault="00563255" w:rsidP="00563255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Naujų rinkodaros priemonių įgyvendinimas</w:t>
            </w:r>
          </w:p>
        </w:tc>
        <w:tc>
          <w:tcPr>
            <w:tcW w:w="2410" w:type="dxa"/>
            <w:tcMar>
              <w:left w:w="108" w:type="dxa"/>
            </w:tcMar>
          </w:tcPr>
          <w:p w14:paraId="5874645D" w14:textId="4FE91DC6" w:rsidR="00563255" w:rsidRPr="00971CF8" w:rsidRDefault="00563255" w:rsidP="00563255">
            <w:pPr>
              <w:rPr>
                <w:bCs/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Įgyvendintų naujų rinkodaros priemonių skaičius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108" w:type="dxa"/>
            </w:tcMar>
          </w:tcPr>
          <w:p w14:paraId="043B2173" w14:textId="45579981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108" w:type="dxa"/>
            </w:tcMar>
          </w:tcPr>
          <w:p w14:paraId="6B7EEE33" w14:textId="0177016C" w:rsidR="00563255" w:rsidRPr="00971CF8" w:rsidRDefault="00563255" w:rsidP="00563255">
            <w:pPr>
              <w:jc w:val="center"/>
              <w:rPr>
                <w:bCs/>
                <w:sz w:val="24"/>
                <w:szCs w:val="24"/>
              </w:rPr>
            </w:pPr>
            <w:r w:rsidRPr="00971CF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108" w:type="dxa"/>
            </w:tcMar>
          </w:tcPr>
          <w:p w14:paraId="7F8507EB" w14:textId="7C373F21" w:rsidR="00563255" w:rsidRPr="00971CF8" w:rsidRDefault="00563255" w:rsidP="00563255">
            <w:pPr>
              <w:jc w:val="center"/>
              <w:rPr>
                <w:bCs/>
                <w:sz w:val="24"/>
                <w:szCs w:val="24"/>
              </w:rPr>
            </w:pPr>
            <w:r w:rsidRPr="00971CF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8DCA11" w14:textId="2FF25861" w:rsidR="00563255" w:rsidRPr="00EF6999" w:rsidRDefault="00563255" w:rsidP="00563255">
            <w:pPr>
              <w:rPr>
                <w:bCs/>
                <w:sz w:val="24"/>
                <w:szCs w:val="24"/>
              </w:rPr>
            </w:pPr>
            <w:r w:rsidRPr="00EF6999">
              <w:rPr>
                <w:sz w:val="24"/>
                <w:szCs w:val="24"/>
              </w:rPr>
              <w:t>Planas įvykdytas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8DC638" w14:textId="0BCF140D" w:rsidR="00563255" w:rsidRPr="00EF6999" w:rsidRDefault="00563255" w:rsidP="00563255">
            <w:pPr>
              <w:rPr>
                <w:bCs/>
                <w:sz w:val="24"/>
                <w:szCs w:val="24"/>
              </w:rPr>
            </w:pPr>
            <w:r w:rsidRPr="00EF6999">
              <w:rPr>
                <w:bCs/>
                <w:sz w:val="24"/>
                <w:szCs w:val="24"/>
              </w:rPr>
              <w:t xml:space="preserve">Spektaklių rodymas internetu, Pasakos mieste su IQ kodu, informacijos sklaida naujuose kultūros renginių portaluose </w:t>
            </w:r>
          </w:p>
        </w:tc>
      </w:tr>
      <w:tr w:rsidR="00563255" w:rsidRPr="004E5764" w14:paraId="1440C3A1" w14:textId="77777777" w:rsidTr="002B735F">
        <w:trPr>
          <w:trHeight w:val="504"/>
          <w:jc w:val="center"/>
        </w:trPr>
        <w:tc>
          <w:tcPr>
            <w:tcW w:w="532" w:type="dxa"/>
            <w:vMerge/>
            <w:tcBorders>
              <w:bottom w:val="single" w:sz="4" w:space="0" w:color="auto"/>
            </w:tcBorders>
            <w:shd w:val="clear" w:color="auto" w:fill="DBE5F1"/>
            <w:tcMar>
              <w:left w:w="108" w:type="dxa"/>
            </w:tcMar>
          </w:tcPr>
          <w:p w14:paraId="007E0781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6E3BC"/>
            <w:tcMar>
              <w:left w:w="108" w:type="dxa"/>
            </w:tcMar>
          </w:tcPr>
          <w:p w14:paraId="7DF29E93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108" w:type="dxa"/>
            </w:tcMar>
          </w:tcPr>
          <w:p w14:paraId="5FBA6EE1" w14:textId="77777777" w:rsidR="00563255" w:rsidRPr="00971CF8" w:rsidRDefault="00563255" w:rsidP="005632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</w:tcPr>
          <w:p w14:paraId="0E3C8E53" w14:textId="77777777" w:rsidR="00563255" w:rsidRPr="00971CF8" w:rsidRDefault="00563255" w:rsidP="0056325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8" w:type="dxa"/>
            </w:tcMar>
          </w:tcPr>
          <w:p w14:paraId="442CBECC" w14:textId="18E807A3" w:rsidR="00563255" w:rsidRPr="00971CF8" w:rsidRDefault="00563255" w:rsidP="00563255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Žiūrovų (lankytojų) skaičius teatre per metus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108" w:type="dxa"/>
            </w:tcMar>
          </w:tcPr>
          <w:p w14:paraId="03A07E3E" w14:textId="0CFC8CCE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108" w:type="dxa"/>
            </w:tcMar>
          </w:tcPr>
          <w:p w14:paraId="3F17B3BD" w14:textId="45CED07B" w:rsidR="00563255" w:rsidRPr="00971CF8" w:rsidRDefault="00563255" w:rsidP="00563255">
            <w:pPr>
              <w:jc w:val="center"/>
              <w:rPr>
                <w:bCs/>
                <w:sz w:val="24"/>
                <w:szCs w:val="24"/>
              </w:rPr>
            </w:pPr>
            <w:r w:rsidRPr="00971CF8">
              <w:rPr>
                <w:bCs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108" w:type="dxa"/>
            </w:tcMar>
          </w:tcPr>
          <w:p w14:paraId="0B5741BD" w14:textId="3B76A3C1" w:rsidR="00563255" w:rsidRPr="00971CF8" w:rsidRDefault="00F919C0" w:rsidP="005632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81AE9A" w14:textId="73775F0B" w:rsidR="00563255" w:rsidRPr="00971CF8" w:rsidRDefault="00563255" w:rsidP="0056325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Planas neįvykdytas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141399" w14:textId="00F4788E" w:rsidR="00563255" w:rsidRPr="00971CF8" w:rsidRDefault="00563255" w:rsidP="0056325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Planuotas žiūrovų skaičius sumažėjo dėl</w:t>
            </w:r>
            <w:r w:rsidR="00D960D9">
              <w:rPr>
                <w:bCs/>
                <w:sz w:val="24"/>
                <w:szCs w:val="24"/>
              </w:rPr>
              <w:t xml:space="preserve"> COVID19</w:t>
            </w:r>
            <w:r>
              <w:rPr>
                <w:bCs/>
                <w:sz w:val="24"/>
                <w:szCs w:val="24"/>
              </w:rPr>
              <w:t xml:space="preserve"> ribojimų renginiams viduje.</w:t>
            </w:r>
            <w:r w:rsidRPr="00971CF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63255" w:rsidRPr="004E5764" w14:paraId="167BF049" w14:textId="77777777" w:rsidTr="002B735F">
        <w:trPr>
          <w:trHeight w:val="303"/>
          <w:jc w:val="center"/>
        </w:trPr>
        <w:tc>
          <w:tcPr>
            <w:tcW w:w="532" w:type="dxa"/>
            <w:vMerge w:val="restart"/>
            <w:shd w:val="clear" w:color="auto" w:fill="DBE5F1"/>
            <w:tcMar>
              <w:left w:w="108" w:type="dxa"/>
            </w:tcMar>
          </w:tcPr>
          <w:p w14:paraId="57D47537" w14:textId="2E662F8C" w:rsidR="00563255" w:rsidRPr="00971CF8" w:rsidRDefault="00563255" w:rsidP="00563255">
            <w:pPr>
              <w:jc w:val="center"/>
              <w:rPr>
                <w:b/>
                <w:sz w:val="24"/>
                <w:szCs w:val="24"/>
              </w:rPr>
            </w:pPr>
            <w:r w:rsidRPr="00971CF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34" w:type="dxa"/>
            <w:vMerge w:val="restart"/>
            <w:shd w:val="clear" w:color="auto" w:fill="D6E3BC"/>
            <w:tcMar>
              <w:left w:w="108" w:type="dxa"/>
            </w:tcMar>
          </w:tcPr>
          <w:p w14:paraId="0CA19620" w14:textId="68E67195" w:rsidR="00563255" w:rsidRPr="00971CF8" w:rsidRDefault="00563255" w:rsidP="00563255">
            <w:pPr>
              <w:jc w:val="center"/>
              <w:rPr>
                <w:b/>
                <w:sz w:val="24"/>
                <w:szCs w:val="24"/>
              </w:rPr>
            </w:pPr>
            <w:r w:rsidRPr="00971CF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34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2E09069E" w14:textId="7DC684F8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31" w:type="dxa"/>
            <w:gridSpan w:val="2"/>
            <w:vMerge w:val="restart"/>
            <w:tcMar>
              <w:left w:w="108" w:type="dxa"/>
            </w:tcMar>
          </w:tcPr>
          <w:p w14:paraId="2B140067" w14:textId="0E44C56B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Bendradarbiavimo su verslo įmonėmis, miesto ir rajono švietimo įstaigomis plėtra</w:t>
            </w:r>
          </w:p>
        </w:tc>
        <w:tc>
          <w:tcPr>
            <w:tcW w:w="2410" w:type="dxa"/>
            <w:tcMar>
              <w:left w:w="108" w:type="dxa"/>
            </w:tcMar>
          </w:tcPr>
          <w:p w14:paraId="3D8B3ECA" w14:textId="620EC5B3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Sudarytų bendradarbiavimo, partnerystės sutarčių skaičius</w:t>
            </w:r>
          </w:p>
        </w:tc>
        <w:tc>
          <w:tcPr>
            <w:tcW w:w="1451" w:type="dxa"/>
            <w:shd w:val="clear" w:color="auto" w:fill="FFFFFF" w:themeFill="background1"/>
            <w:tcMar>
              <w:left w:w="108" w:type="dxa"/>
            </w:tcMar>
          </w:tcPr>
          <w:p w14:paraId="21F48F32" w14:textId="0F3CC10F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shd w:val="clear" w:color="auto" w:fill="FFFFFF" w:themeFill="background1"/>
            <w:tcMar>
              <w:left w:w="108" w:type="dxa"/>
            </w:tcMar>
          </w:tcPr>
          <w:p w14:paraId="3E263367" w14:textId="440F93A3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243A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8" w:type="dxa"/>
            </w:tcMar>
          </w:tcPr>
          <w:p w14:paraId="5A8EBFC5" w14:textId="7A1C2D59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315FE21A" w14:textId="7BC65429" w:rsidR="00563255" w:rsidRPr="00971CF8" w:rsidRDefault="00563255" w:rsidP="00563255">
            <w:pPr>
              <w:rPr>
                <w:sz w:val="24"/>
                <w:szCs w:val="24"/>
              </w:rPr>
            </w:pPr>
            <w:r w:rsidRPr="00243A4E">
              <w:rPr>
                <w:sz w:val="24"/>
                <w:szCs w:val="24"/>
              </w:rPr>
              <w:t>Planas įvykdytas</w:t>
            </w:r>
          </w:p>
        </w:tc>
        <w:tc>
          <w:tcPr>
            <w:tcW w:w="2689" w:type="dxa"/>
            <w:shd w:val="clear" w:color="auto" w:fill="FFFFFF" w:themeFill="background1"/>
          </w:tcPr>
          <w:p w14:paraId="4671CAC0" w14:textId="6514804F" w:rsidR="00563255" w:rsidRPr="00971CF8" w:rsidRDefault="00FD134D" w:rsidP="00563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Sudarytos sutartys su </w:t>
            </w:r>
            <w:r w:rsidR="00563255" w:rsidRPr="00971CF8">
              <w:rPr>
                <w:sz w:val="24"/>
                <w:szCs w:val="24"/>
              </w:rPr>
              <w:t xml:space="preserve">Specialiojo ugdymo centru, Lietuvos Raudonojo kryžiaus </w:t>
            </w:r>
            <w:r w:rsidR="00563255" w:rsidRPr="00971CF8">
              <w:rPr>
                <w:sz w:val="24"/>
                <w:szCs w:val="24"/>
              </w:rPr>
              <w:lastRenderedPageBreak/>
              <w:t>asociacija, Labadaros ir paramos fondu „Vilties arka“, J. Miltinio gimnazija, VšĮ „Socialinė iniciatyva“</w:t>
            </w:r>
          </w:p>
        </w:tc>
      </w:tr>
      <w:tr w:rsidR="00563255" w:rsidRPr="00A244F2" w14:paraId="5F5D1D51" w14:textId="77777777" w:rsidTr="002B735F">
        <w:trPr>
          <w:trHeight w:val="303"/>
          <w:jc w:val="center"/>
        </w:trPr>
        <w:tc>
          <w:tcPr>
            <w:tcW w:w="532" w:type="dxa"/>
            <w:vMerge/>
            <w:shd w:val="clear" w:color="auto" w:fill="DBE5F1"/>
            <w:tcMar>
              <w:left w:w="108" w:type="dxa"/>
            </w:tcMar>
          </w:tcPr>
          <w:p w14:paraId="59661311" w14:textId="77777777" w:rsidR="00563255" w:rsidRPr="00971CF8" w:rsidRDefault="00563255" w:rsidP="005632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D6E3BC"/>
            <w:tcMar>
              <w:left w:w="108" w:type="dxa"/>
            </w:tcMar>
          </w:tcPr>
          <w:p w14:paraId="3BF658A1" w14:textId="77777777" w:rsidR="00563255" w:rsidRPr="00971CF8" w:rsidRDefault="00563255" w:rsidP="005632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FFFFFF" w:themeFill="background1"/>
            <w:tcMar>
              <w:left w:w="108" w:type="dxa"/>
            </w:tcMar>
          </w:tcPr>
          <w:p w14:paraId="74B2F014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tcMar>
              <w:left w:w="108" w:type="dxa"/>
            </w:tcMar>
          </w:tcPr>
          <w:p w14:paraId="0FB11612" w14:textId="77777777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8" w:type="dxa"/>
            </w:tcMar>
          </w:tcPr>
          <w:p w14:paraId="17A86C1C" w14:textId="18122B6F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Įgyvendintų bendrų projektų skaičius</w:t>
            </w:r>
          </w:p>
        </w:tc>
        <w:tc>
          <w:tcPr>
            <w:tcW w:w="1451" w:type="dxa"/>
            <w:shd w:val="clear" w:color="auto" w:fill="FFFFFF" w:themeFill="background1"/>
            <w:tcMar>
              <w:left w:w="108" w:type="dxa"/>
            </w:tcMar>
          </w:tcPr>
          <w:p w14:paraId="33483129" w14:textId="5E9F9127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shd w:val="clear" w:color="auto" w:fill="FFFFFF" w:themeFill="background1"/>
            <w:tcMar>
              <w:left w:w="108" w:type="dxa"/>
            </w:tcMar>
          </w:tcPr>
          <w:p w14:paraId="7392B434" w14:textId="2A9070C4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8" w:type="dxa"/>
            </w:tcMar>
          </w:tcPr>
          <w:p w14:paraId="5E182593" w14:textId="0242E2C1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4B56C090" w14:textId="77777777" w:rsidR="00D960D9" w:rsidRDefault="00D960D9" w:rsidP="00563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</w:t>
            </w:r>
          </w:p>
          <w:p w14:paraId="5F666DD0" w14:textId="50C0B892" w:rsidR="00563255" w:rsidRPr="00971CF8" w:rsidRDefault="00D960D9" w:rsidP="00563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563255" w:rsidRPr="00971CF8">
              <w:rPr>
                <w:sz w:val="24"/>
                <w:szCs w:val="24"/>
              </w:rPr>
              <w:t>vykdytas</w:t>
            </w:r>
          </w:p>
        </w:tc>
        <w:tc>
          <w:tcPr>
            <w:tcW w:w="2689" w:type="dxa"/>
            <w:shd w:val="clear" w:color="auto" w:fill="FFFFFF" w:themeFill="background1"/>
          </w:tcPr>
          <w:p w14:paraId="778FB69A" w14:textId="63867DCD" w:rsidR="00563255" w:rsidRPr="00971CF8" w:rsidRDefault="00563255" w:rsidP="00563255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Renginys Raudonojo kryžiaus savanoriams, Savanorių dalyvavimas teatro veikloje</w:t>
            </w:r>
          </w:p>
        </w:tc>
      </w:tr>
      <w:tr w:rsidR="00563255" w:rsidRPr="004E5764" w14:paraId="409BB3A4" w14:textId="77777777" w:rsidTr="002B735F">
        <w:trPr>
          <w:trHeight w:val="303"/>
          <w:jc w:val="center"/>
        </w:trPr>
        <w:tc>
          <w:tcPr>
            <w:tcW w:w="532" w:type="dxa"/>
            <w:shd w:val="clear" w:color="auto" w:fill="DBE5F1"/>
            <w:tcMar>
              <w:left w:w="108" w:type="dxa"/>
            </w:tcMar>
          </w:tcPr>
          <w:p w14:paraId="32C1B01A" w14:textId="08A086BB" w:rsidR="00563255" w:rsidRPr="00971CF8" w:rsidRDefault="00563255" w:rsidP="00563255">
            <w:pPr>
              <w:jc w:val="center"/>
              <w:rPr>
                <w:b/>
                <w:sz w:val="24"/>
                <w:szCs w:val="24"/>
              </w:rPr>
            </w:pPr>
            <w:r w:rsidRPr="00971CF8">
              <w:rPr>
                <w:b/>
                <w:sz w:val="24"/>
                <w:szCs w:val="24"/>
              </w:rPr>
              <w:t xml:space="preserve">01 </w:t>
            </w:r>
          </w:p>
        </w:tc>
        <w:tc>
          <w:tcPr>
            <w:tcW w:w="534" w:type="dxa"/>
            <w:shd w:val="clear" w:color="auto" w:fill="D6E3BC"/>
            <w:tcMar>
              <w:left w:w="108" w:type="dxa"/>
            </w:tcMar>
          </w:tcPr>
          <w:p w14:paraId="4B8DAF6F" w14:textId="4826CF60" w:rsidR="00563255" w:rsidRPr="00971CF8" w:rsidRDefault="00563255" w:rsidP="00563255">
            <w:pPr>
              <w:jc w:val="center"/>
              <w:rPr>
                <w:b/>
                <w:sz w:val="24"/>
                <w:szCs w:val="24"/>
              </w:rPr>
            </w:pPr>
            <w:r w:rsidRPr="00971CF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34" w:type="dxa"/>
            <w:shd w:val="clear" w:color="auto" w:fill="FFFFFF" w:themeFill="background1"/>
            <w:tcMar>
              <w:left w:w="108" w:type="dxa"/>
            </w:tcMar>
          </w:tcPr>
          <w:p w14:paraId="159014F0" w14:textId="3E182774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31" w:type="dxa"/>
            <w:gridSpan w:val="2"/>
            <w:shd w:val="clear" w:color="auto" w:fill="auto"/>
            <w:tcMar>
              <w:left w:w="108" w:type="dxa"/>
            </w:tcMar>
          </w:tcPr>
          <w:p w14:paraId="537FE5F8" w14:textId="7867B098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Teatro specialistų kompetencijų didinimas ir kvalifikacijos kėlimas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6CA6506E" w14:textId="45FC5059" w:rsidR="00563255" w:rsidRPr="00971CF8" w:rsidRDefault="00563255" w:rsidP="00563255">
            <w:pPr>
              <w:rPr>
                <w:bCs/>
                <w:sz w:val="24"/>
                <w:szCs w:val="24"/>
              </w:rPr>
            </w:pPr>
            <w:r w:rsidRPr="00971CF8">
              <w:rPr>
                <w:bCs/>
                <w:sz w:val="24"/>
                <w:szCs w:val="24"/>
              </w:rPr>
              <w:t>Kvalifikaciją kėlusių specialistų per metus dalis nuo visų specialistų skaičiaus</w:t>
            </w:r>
          </w:p>
        </w:tc>
        <w:tc>
          <w:tcPr>
            <w:tcW w:w="1451" w:type="dxa"/>
            <w:shd w:val="clear" w:color="auto" w:fill="auto"/>
            <w:tcMar>
              <w:left w:w="108" w:type="dxa"/>
            </w:tcMar>
          </w:tcPr>
          <w:p w14:paraId="43687709" w14:textId="07369FF2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Proc.</w:t>
            </w:r>
          </w:p>
        </w:tc>
        <w:tc>
          <w:tcPr>
            <w:tcW w:w="1101" w:type="dxa"/>
            <w:shd w:val="clear" w:color="auto" w:fill="auto"/>
            <w:tcMar>
              <w:left w:w="108" w:type="dxa"/>
            </w:tcMar>
          </w:tcPr>
          <w:p w14:paraId="19AB5D7A" w14:textId="5730CB98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E2DD68D" w14:textId="06471B3F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1881B188" w14:textId="61BA0C9B" w:rsidR="00D960D9" w:rsidRDefault="00D960D9" w:rsidP="00563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</w:t>
            </w:r>
          </w:p>
          <w:p w14:paraId="1F8CD922" w14:textId="7519E086" w:rsidR="00563255" w:rsidRPr="00971CF8" w:rsidRDefault="00D960D9" w:rsidP="00563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563255" w:rsidRPr="00971CF8">
              <w:rPr>
                <w:sz w:val="24"/>
                <w:szCs w:val="24"/>
              </w:rPr>
              <w:t>vykdytas</w:t>
            </w:r>
          </w:p>
        </w:tc>
        <w:tc>
          <w:tcPr>
            <w:tcW w:w="2689" w:type="dxa"/>
          </w:tcPr>
          <w:p w14:paraId="740D2EC0" w14:textId="77777777" w:rsidR="00563255" w:rsidRDefault="00563255" w:rsidP="00563255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Aktorių kvalifikacijos kėlimo kursas ,,Neurologinis metodas taikomas vaidyboje“ – 14 dalyvių, kūrybinių dirbtuvių ciklas profesionalams - kvalifikacijos kėlimo kursai ,,Gatvės teatras“ -12 dalyvių</w:t>
            </w:r>
          </w:p>
          <w:p w14:paraId="7972B521" w14:textId="5063A5BE" w:rsidR="00563255" w:rsidRPr="0060152E" w:rsidRDefault="00563255" w:rsidP="00563255">
            <w:pPr>
              <w:rPr>
                <w:color w:val="FF0000"/>
                <w:sz w:val="24"/>
                <w:szCs w:val="24"/>
              </w:rPr>
            </w:pPr>
          </w:p>
        </w:tc>
      </w:tr>
      <w:tr w:rsidR="00563255" w:rsidRPr="00C14D7F" w14:paraId="43B31ECC" w14:textId="77777777" w:rsidTr="002B735F">
        <w:trPr>
          <w:trHeight w:val="303"/>
          <w:jc w:val="center"/>
        </w:trPr>
        <w:tc>
          <w:tcPr>
            <w:tcW w:w="532" w:type="dxa"/>
            <w:shd w:val="clear" w:color="auto" w:fill="DBE5F1"/>
            <w:tcMar>
              <w:left w:w="108" w:type="dxa"/>
            </w:tcMar>
          </w:tcPr>
          <w:p w14:paraId="05A43C80" w14:textId="304BC3DA" w:rsidR="00563255" w:rsidRPr="00971CF8" w:rsidRDefault="00563255" w:rsidP="00563255">
            <w:pPr>
              <w:jc w:val="center"/>
              <w:rPr>
                <w:b/>
                <w:sz w:val="24"/>
                <w:szCs w:val="24"/>
              </w:rPr>
            </w:pPr>
            <w:r w:rsidRPr="00971CF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34" w:type="dxa"/>
            <w:shd w:val="clear" w:color="auto" w:fill="D6E3BC"/>
            <w:tcMar>
              <w:left w:w="108" w:type="dxa"/>
            </w:tcMar>
          </w:tcPr>
          <w:p w14:paraId="08B1ADD4" w14:textId="61C6EA6E" w:rsidR="00563255" w:rsidRPr="00971CF8" w:rsidRDefault="00563255" w:rsidP="00563255">
            <w:pPr>
              <w:jc w:val="center"/>
              <w:rPr>
                <w:b/>
                <w:sz w:val="24"/>
                <w:szCs w:val="24"/>
              </w:rPr>
            </w:pPr>
            <w:r w:rsidRPr="00971CF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34" w:type="dxa"/>
            <w:shd w:val="clear" w:color="auto" w:fill="FFFFFF" w:themeFill="background1"/>
            <w:tcMar>
              <w:left w:w="108" w:type="dxa"/>
            </w:tcMar>
          </w:tcPr>
          <w:p w14:paraId="236661C1" w14:textId="05896356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31" w:type="dxa"/>
            <w:gridSpan w:val="2"/>
            <w:shd w:val="clear" w:color="auto" w:fill="auto"/>
            <w:tcMar>
              <w:left w:w="108" w:type="dxa"/>
            </w:tcMar>
          </w:tcPr>
          <w:p w14:paraId="29C0E462" w14:textId="64254CD6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Teatro garso, apšvietimo,  kitos scenos technikos įrangos atnaujinimas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68065113" w14:textId="11E98C97" w:rsidR="00563255" w:rsidRPr="00971CF8" w:rsidRDefault="00563255" w:rsidP="00563255">
            <w:pPr>
              <w:rPr>
                <w:bCs/>
                <w:sz w:val="24"/>
                <w:szCs w:val="24"/>
              </w:rPr>
            </w:pPr>
            <w:r w:rsidRPr="00971CF8">
              <w:rPr>
                <w:bCs/>
                <w:sz w:val="24"/>
                <w:szCs w:val="24"/>
              </w:rPr>
              <w:t>Techninės įrangos atnaujinimo dalis</w:t>
            </w:r>
          </w:p>
        </w:tc>
        <w:tc>
          <w:tcPr>
            <w:tcW w:w="1451" w:type="dxa"/>
            <w:shd w:val="clear" w:color="auto" w:fill="auto"/>
            <w:tcMar>
              <w:left w:w="108" w:type="dxa"/>
            </w:tcMar>
          </w:tcPr>
          <w:p w14:paraId="55613F0F" w14:textId="53F729CB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Proc.</w:t>
            </w:r>
          </w:p>
        </w:tc>
        <w:tc>
          <w:tcPr>
            <w:tcW w:w="1101" w:type="dxa"/>
            <w:shd w:val="clear" w:color="auto" w:fill="auto"/>
            <w:tcMar>
              <w:left w:w="108" w:type="dxa"/>
            </w:tcMar>
          </w:tcPr>
          <w:p w14:paraId="0EBD17A4" w14:textId="69606D77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740A55B" w14:textId="44606092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0BADAA56" w14:textId="496745E5" w:rsidR="00D960D9" w:rsidRDefault="00D960D9" w:rsidP="00563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</w:t>
            </w:r>
          </w:p>
          <w:p w14:paraId="56143F11" w14:textId="1D9CF7AF" w:rsidR="00563255" w:rsidRPr="00971CF8" w:rsidRDefault="00D960D9" w:rsidP="00563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563255" w:rsidRPr="00971CF8">
              <w:rPr>
                <w:sz w:val="24"/>
                <w:szCs w:val="24"/>
              </w:rPr>
              <w:t>vykdytas</w:t>
            </w:r>
          </w:p>
        </w:tc>
        <w:tc>
          <w:tcPr>
            <w:tcW w:w="2689" w:type="dxa"/>
          </w:tcPr>
          <w:p w14:paraId="61C4530E" w14:textId="42751875" w:rsidR="00563255" w:rsidRPr="00971CF8" w:rsidRDefault="00563255" w:rsidP="00563255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Pakeisti prožektoriai, dalis kompiuterinės įrangos.</w:t>
            </w:r>
          </w:p>
        </w:tc>
      </w:tr>
      <w:tr w:rsidR="00563255" w:rsidRPr="00FA5C10" w14:paraId="13EE1792" w14:textId="77777777" w:rsidTr="002B735F">
        <w:trPr>
          <w:trHeight w:val="303"/>
          <w:jc w:val="center"/>
        </w:trPr>
        <w:tc>
          <w:tcPr>
            <w:tcW w:w="532" w:type="dxa"/>
            <w:shd w:val="clear" w:color="auto" w:fill="DBE5F1"/>
            <w:tcMar>
              <w:left w:w="108" w:type="dxa"/>
            </w:tcMar>
          </w:tcPr>
          <w:p w14:paraId="348A92AA" w14:textId="3FBB45AE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4" w:type="dxa"/>
            <w:shd w:val="clear" w:color="auto" w:fill="D6E3BC"/>
            <w:tcMar>
              <w:left w:w="108" w:type="dxa"/>
            </w:tcMar>
          </w:tcPr>
          <w:p w14:paraId="4329652A" w14:textId="3321211E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65" w:type="dxa"/>
            <w:gridSpan w:val="3"/>
            <w:shd w:val="clear" w:color="auto" w:fill="D6E3BC"/>
            <w:tcMar>
              <w:left w:w="108" w:type="dxa"/>
            </w:tcMar>
          </w:tcPr>
          <w:p w14:paraId="15523C12" w14:textId="5C261EE9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Didinti kultūros ir meno indėlį į miesto gyvybingumą</w:t>
            </w:r>
          </w:p>
        </w:tc>
        <w:tc>
          <w:tcPr>
            <w:tcW w:w="2410" w:type="dxa"/>
            <w:shd w:val="clear" w:color="auto" w:fill="D6E3BC"/>
            <w:tcMar>
              <w:left w:w="108" w:type="dxa"/>
            </w:tcMar>
          </w:tcPr>
          <w:p w14:paraId="0ED73FF4" w14:textId="61FAF19B" w:rsidR="00563255" w:rsidRPr="001B69F5" w:rsidRDefault="00563255" w:rsidP="00563255">
            <w:pPr>
              <w:rPr>
                <w:bCs/>
                <w:sz w:val="24"/>
                <w:szCs w:val="24"/>
              </w:rPr>
            </w:pPr>
            <w:r w:rsidRPr="001B69F5">
              <w:rPr>
                <w:bCs/>
                <w:sz w:val="24"/>
                <w:szCs w:val="24"/>
              </w:rPr>
              <w:t>Įgyvendintų veiklų pokytis</w:t>
            </w:r>
          </w:p>
        </w:tc>
        <w:tc>
          <w:tcPr>
            <w:tcW w:w="1451" w:type="dxa"/>
            <w:shd w:val="clear" w:color="auto" w:fill="D6E3BC"/>
            <w:tcMar>
              <w:left w:w="108" w:type="dxa"/>
            </w:tcMar>
          </w:tcPr>
          <w:p w14:paraId="72BD3D11" w14:textId="564E8947" w:rsidR="00563255" w:rsidRPr="001B69F5" w:rsidRDefault="00563255" w:rsidP="00563255">
            <w:pPr>
              <w:jc w:val="center"/>
              <w:rPr>
                <w:sz w:val="24"/>
                <w:szCs w:val="24"/>
              </w:rPr>
            </w:pPr>
            <w:r w:rsidRPr="001B69F5">
              <w:rPr>
                <w:sz w:val="24"/>
                <w:szCs w:val="24"/>
              </w:rPr>
              <w:t>Proc.</w:t>
            </w:r>
          </w:p>
        </w:tc>
        <w:tc>
          <w:tcPr>
            <w:tcW w:w="1101" w:type="dxa"/>
            <w:shd w:val="clear" w:color="auto" w:fill="D6E3BC"/>
            <w:tcMar>
              <w:left w:w="108" w:type="dxa"/>
            </w:tcMar>
          </w:tcPr>
          <w:p w14:paraId="60DCB5AD" w14:textId="000AD47C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1B69F5">
              <w:rPr>
                <w:sz w:val="24"/>
                <w:szCs w:val="24"/>
              </w:rPr>
              <w:t>12,5</w:t>
            </w:r>
          </w:p>
        </w:tc>
        <w:tc>
          <w:tcPr>
            <w:tcW w:w="1134" w:type="dxa"/>
            <w:shd w:val="clear" w:color="auto" w:fill="D6E3BC"/>
            <w:tcMar>
              <w:left w:w="108" w:type="dxa"/>
            </w:tcMar>
          </w:tcPr>
          <w:p w14:paraId="0E329B79" w14:textId="16F1E255" w:rsidR="00563255" w:rsidRPr="00971CF8" w:rsidRDefault="00C57A3A" w:rsidP="00563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559" w:type="dxa"/>
            <w:shd w:val="clear" w:color="auto" w:fill="D6E3BC"/>
          </w:tcPr>
          <w:p w14:paraId="46831A78" w14:textId="37551ADD" w:rsidR="00563255" w:rsidRPr="00971CF8" w:rsidRDefault="00C832F8" w:rsidP="00563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Planuotų veiklų pokytis išliko</w:t>
            </w:r>
          </w:p>
        </w:tc>
        <w:tc>
          <w:tcPr>
            <w:tcW w:w="2689" w:type="dxa"/>
            <w:shd w:val="clear" w:color="auto" w:fill="D6E3BC"/>
          </w:tcPr>
          <w:p w14:paraId="2E9B3933" w14:textId="74FB5A9C" w:rsidR="00563255" w:rsidRPr="00971CF8" w:rsidRDefault="00FA5C10" w:rsidP="00C57A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Anketa</w:t>
            </w:r>
            <w:r w:rsidR="00563255" w:rsidRPr="00971CF8">
              <w:rPr>
                <w:bCs/>
                <w:sz w:val="24"/>
                <w:szCs w:val="24"/>
              </w:rPr>
              <w:t xml:space="preserve"> dėl kultūros pasitenkinimo vykdomomis teatro veiklomis</w:t>
            </w:r>
            <w:r w:rsidR="00563255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63255" w:rsidRPr="00C57A3A">
              <w:rPr>
                <w:bCs/>
                <w:sz w:val="24"/>
                <w:szCs w:val="24"/>
              </w:rPr>
              <w:t>Apklaustųjų sk.</w:t>
            </w:r>
            <w:r w:rsidRPr="00C57A3A">
              <w:rPr>
                <w:bCs/>
                <w:sz w:val="24"/>
                <w:szCs w:val="24"/>
              </w:rPr>
              <w:t xml:space="preserve"> </w:t>
            </w:r>
            <w:r w:rsidR="00C57A3A" w:rsidRPr="00C57A3A">
              <w:rPr>
                <w:bCs/>
                <w:sz w:val="24"/>
                <w:szCs w:val="24"/>
              </w:rPr>
              <w:t>83</w:t>
            </w:r>
            <w:r w:rsidR="00563255" w:rsidRPr="00C57A3A">
              <w:rPr>
                <w:bCs/>
                <w:sz w:val="24"/>
                <w:szCs w:val="24"/>
              </w:rPr>
              <w:t xml:space="preserve">, iš jų teigiamai įvertino </w:t>
            </w:r>
            <w:r w:rsidR="00843747">
              <w:rPr>
                <w:bCs/>
                <w:sz w:val="24"/>
                <w:szCs w:val="24"/>
              </w:rPr>
              <w:t xml:space="preserve">- </w:t>
            </w:r>
            <w:r w:rsidR="00C57A3A" w:rsidRPr="00C57A3A">
              <w:rPr>
                <w:bCs/>
                <w:sz w:val="24"/>
                <w:szCs w:val="24"/>
              </w:rPr>
              <w:t>75</w:t>
            </w:r>
            <w:r w:rsidR="00563255" w:rsidRPr="00C57A3A">
              <w:rPr>
                <w:bCs/>
                <w:sz w:val="24"/>
                <w:szCs w:val="24"/>
              </w:rPr>
              <w:t xml:space="preserve">, neigiamai </w:t>
            </w:r>
            <w:r w:rsidR="00843747">
              <w:rPr>
                <w:bCs/>
                <w:sz w:val="24"/>
                <w:szCs w:val="24"/>
              </w:rPr>
              <w:t xml:space="preserve">- </w:t>
            </w:r>
            <w:r w:rsidR="00C57A3A" w:rsidRPr="00C57A3A">
              <w:rPr>
                <w:bCs/>
                <w:sz w:val="24"/>
                <w:szCs w:val="24"/>
              </w:rPr>
              <w:t>8</w:t>
            </w:r>
          </w:p>
        </w:tc>
      </w:tr>
      <w:tr w:rsidR="00563255" w:rsidRPr="004E5764" w14:paraId="47038A38" w14:textId="77777777" w:rsidTr="002B735F">
        <w:trPr>
          <w:trHeight w:val="1932"/>
          <w:jc w:val="center"/>
        </w:trPr>
        <w:tc>
          <w:tcPr>
            <w:tcW w:w="532" w:type="dxa"/>
            <w:shd w:val="clear" w:color="auto" w:fill="DBE5F1"/>
            <w:tcMar>
              <w:left w:w="108" w:type="dxa"/>
            </w:tcMar>
          </w:tcPr>
          <w:p w14:paraId="3435CA27" w14:textId="5C8B7D5A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34" w:type="dxa"/>
            <w:shd w:val="clear" w:color="auto" w:fill="D6E3BC"/>
            <w:tcMar>
              <w:left w:w="108" w:type="dxa"/>
            </w:tcMar>
          </w:tcPr>
          <w:p w14:paraId="0E990C38" w14:textId="48AB9536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4" w:type="dxa"/>
            <w:shd w:val="clear" w:color="auto" w:fill="FFFFFF" w:themeFill="background1"/>
            <w:tcMar>
              <w:left w:w="108" w:type="dxa"/>
            </w:tcMar>
          </w:tcPr>
          <w:p w14:paraId="20766FDA" w14:textId="186D9BC3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31" w:type="dxa"/>
            <w:gridSpan w:val="2"/>
            <w:tcMar>
              <w:left w:w="108" w:type="dxa"/>
            </w:tcMar>
          </w:tcPr>
          <w:p w14:paraId="75719A8C" w14:textId="69355853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Kultūrinių renginių (parodų, ekspozicijų, koncertų ir kt.) organizavimas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8" w:type="dxa"/>
            </w:tcMar>
          </w:tcPr>
          <w:p w14:paraId="2242F3F5" w14:textId="642CA241" w:rsidR="00563255" w:rsidRPr="00971CF8" w:rsidRDefault="00563255" w:rsidP="00563255">
            <w:pPr>
              <w:rPr>
                <w:bCs/>
                <w:sz w:val="24"/>
                <w:szCs w:val="24"/>
              </w:rPr>
            </w:pPr>
            <w:r w:rsidRPr="00971CF8">
              <w:rPr>
                <w:bCs/>
                <w:sz w:val="24"/>
                <w:szCs w:val="24"/>
              </w:rPr>
              <w:t>Suorganizuotų renginių skaičius</w:t>
            </w:r>
          </w:p>
        </w:tc>
        <w:tc>
          <w:tcPr>
            <w:tcW w:w="1451" w:type="dxa"/>
            <w:shd w:val="clear" w:color="auto" w:fill="FFFFFF" w:themeFill="background1"/>
            <w:tcMar>
              <w:left w:w="108" w:type="dxa"/>
            </w:tcMar>
          </w:tcPr>
          <w:p w14:paraId="7D95C4A8" w14:textId="5A5A067A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shd w:val="clear" w:color="auto" w:fill="FFFFFF" w:themeFill="background1"/>
            <w:tcMar>
              <w:left w:w="108" w:type="dxa"/>
            </w:tcMar>
          </w:tcPr>
          <w:p w14:paraId="75A66C3F" w14:textId="5167037A" w:rsidR="00563255" w:rsidRPr="001B69F5" w:rsidRDefault="00563255" w:rsidP="00563255">
            <w:pPr>
              <w:jc w:val="center"/>
              <w:rPr>
                <w:sz w:val="24"/>
                <w:szCs w:val="24"/>
              </w:rPr>
            </w:pPr>
            <w:r w:rsidRPr="001B69F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8" w:type="dxa"/>
            </w:tcMar>
          </w:tcPr>
          <w:p w14:paraId="0C93999C" w14:textId="6D88B128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280A3393" w14:textId="3AF156C4" w:rsidR="00563255" w:rsidRPr="001B69F5" w:rsidRDefault="00563255" w:rsidP="00563255">
            <w:pPr>
              <w:rPr>
                <w:sz w:val="24"/>
                <w:szCs w:val="24"/>
              </w:rPr>
            </w:pPr>
            <w:r w:rsidRPr="001B69F5">
              <w:rPr>
                <w:sz w:val="24"/>
                <w:szCs w:val="24"/>
              </w:rPr>
              <w:t>Planas Įvykdytas</w:t>
            </w:r>
          </w:p>
          <w:p w14:paraId="1578BEBB" w14:textId="4BAF883C" w:rsidR="00563255" w:rsidRPr="00971CF8" w:rsidRDefault="00563255" w:rsidP="00563255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14:paraId="5439C33B" w14:textId="4D5FEC0D" w:rsidR="00563255" w:rsidRPr="00971CF8" w:rsidRDefault="00563255" w:rsidP="00563255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Koncertas ir kūrybiniai užsiėmimai vaikų gynimo dienai, teatro kiemelio puošyba spec. mokyklos mokinių pagamintais kalėdiniais žaislais, A. Gudo paroda „497“, kultūros žurnalo „Senvagė“ pristatymas ir koncertas</w:t>
            </w:r>
            <w:r>
              <w:rPr>
                <w:sz w:val="24"/>
                <w:szCs w:val="24"/>
              </w:rPr>
              <w:t>, orientacinės varžybos „Teatro keliais“</w:t>
            </w:r>
          </w:p>
        </w:tc>
      </w:tr>
      <w:tr w:rsidR="00563255" w:rsidRPr="00226151" w14:paraId="1460B3D5" w14:textId="77777777" w:rsidTr="002B735F">
        <w:trPr>
          <w:trHeight w:val="303"/>
          <w:jc w:val="center"/>
        </w:trPr>
        <w:tc>
          <w:tcPr>
            <w:tcW w:w="532" w:type="dxa"/>
            <w:shd w:val="clear" w:color="auto" w:fill="DBE5F1"/>
            <w:tcMar>
              <w:left w:w="108" w:type="dxa"/>
            </w:tcMar>
          </w:tcPr>
          <w:p w14:paraId="521EF9D8" w14:textId="181FDABA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4" w:type="dxa"/>
            <w:shd w:val="clear" w:color="auto" w:fill="D6E3BC"/>
            <w:tcMar>
              <w:left w:w="108" w:type="dxa"/>
            </w:tcMar>
          </w:tcPr>
          <w:p w14:paraId="0963AB83" w14:textId="1BFC333B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4" w:type="dxa"/>
            <w:shd w:val="clear" w:color="auto" w:fill="FFFFFF" w:themeFill="background1"/>
            <w:tcMar>
              <w:left w:w="108" w:type="dxa"/>
            </w:tcMar>
          </w:tcPr>
          <w:p w14:paraId="4FB78479" w14:textId="499B1030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31" w:type="dxa"/>
            <w:gridSpan w:val="2"/>
            <w:shd w:val="clear" w:color="auto" w:fill="FFFFFF" w:themeFill="background1"/>
            <w:tcMar>
              <w:left w:w="108" w:type="dxa"/>
            </w:tcMar>
          </w:tcPr>
          <w:p w14:paraId="217AD147" w14:textId="436C036A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Dalyvavimas kitų įstaigų organizuojamų Panevėžio miesto bendruomenei svarbių renginių, valstybinių švenčių, atmintinų datų minėjimų ir kitų kultūros renginių programose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8" w:type="dxa"/>
            </w:tcMar>
          </w:tcPr>
          <w:p w14:paraId="7FBB6456" w14:textId="35DF0B0E" w:rsidR="00563255" w:rsidRPr="00971CF8" w:rsidRDefault="00563255" w:rsidP="00563255">
            <w:pPr>
              <w:rPr>
                <w:bCs/>
                <w:sz w:val="24"/>
                <w:szCs w:val="24"/>
              </w:rPr>
            </w:pPr>
            <w:r w:rsidRPr="00971CF8">
              <w:rPr>
                <w:bCs/>
                <w:sz w:val="24"/>
                <w:szCs w:val="24"/>
              </w:rPr>
              <w:t>Dalyvavimų renginiuose skaičius</w:t>
            </w:r>
          </w:p>
        </w:tc>
        <w:tc>
          <w:tcPr>
            <w:tcW w:w="1451" w:type="dxa"/>
            <w:shd w:val="clear" w:color="auto" w:fill="FFFFFF" w:themeFill="background1"/>
            <w:tcMar>
              <w:left w:w="108" w:type="dxa"/>
            </w:tcMar>
          </w:tcPr>
          <w:p w14:paraId="53052563" w14:textId="01488548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shd w:val="clear" w:color="auto" w:fill="FFFFFF" w:themeFill="background1"/>
            <w:tcMar>
              <w:left w:w="108" w:type="dxa"/>
            </w:tcMar>
          </w:tcPr>
          <w:p w14:paraId="07782168" w14:textId="13E41F8D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8" w:type="dxa"/>
            </w:tcMar>
          </w:tcPr>
          <w:p w14:paraId="26A64F7A" w14:textId="52BCBCA3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14:paraId="5543B3BE" w14:textId="011CF9C4" w:rsidR="00563255" w:rsidRPr="00971CF8" w:rsidRDefault="00066DED" w:rsidP="00563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į</w:t>
            </w:r>
            <w:r w:rsidR="00563255" w:rsidRPr="00971CF8">
              <w:rPr>
                <w:sz w:val="24"/>
                <w:szCs w:val="24"/>
              </w:rPr>
              <w:t>vykdytas</w:t>
            </w:r>
          </w:p>
        </w:tc>
        <w:tc>
          <w:tcPr>
            <w:tcW w:w="2689" w:type="dxa"/>
            <w:shd w:val="clear" w:color="auto" w:fill="FFFFFF" w:themeFill="background1"/>
          </w:tcPr>
          <w:p w14:paraId="23A5D42F" w14:textId="77777777" w:rsidR="00563255" w:rsidRDefault="00563255" w:rsidP="00563255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 xml:space="preserve">Joninių šventė, </w:t>
            </w:r>
          </w:p>
          <w:p w14:paraId="761CAE2F" w14:textId="77777777" w:rsidR="00563255" w:rsidRDefault="00563255" w:rsidP="00563255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 xml:space="preserve">Miesto gimtadienis, Kalėdų eglės įžiebimo ceremonija, </w:t>
            </w:r>
          </w:p>
          <w:p w14:paraId="2153513F" w14:textId="455343AD" w:rsidR="00563255" w:rsidRPr="00971CF8" w:rsidRDefault="00563255" w:rsidP="00563255">
            <w:pPr>
              <w:rPr>
                <w:sz w:val="24"/>
                <w:szCs w:val="24"/>
              </w:rPr>
            </w:pPr>
            <w:r w:rsidRPr="001B69F5">
              <w:rPr>
                <w:sz w:val="24"/>
                <w:szCs w:val="24"/>
              </w:rPr>
              <w:t xml:space="preserve">akcija </w:t>
            </w:r>
            <w:r w:rsidRPr="00971CF8">
              <w:rPr>
                <w:sz w:val="24"/>
                <w:szCs w:val="24"/>
              </w:rPr>
              <w:t>„Padovanok namus sparnuočiui inkilą“</w:t>
            </w:r>
          </w:p>
        </w:tc>
      </w:tr>
      <w:tr w:rsidR="00563255" w:rsidRPr="00226151" w14:paraId="752831E4" w14:textId="77777777" w:rsidTr="002B735F">
        <w:trPr>
          <w:trHeight w:val="303"/>
          <w:jc w:val="center"/>
        </w:trPr>
        <w:tc>
          <w:tcPr>
            <w:tcW w:w="532" w:type="dxa"/>
            <w:shd w:val="clear" w:color="auto" w:fill="DBE5F1"/>
            <w:tcMar>
              <w:left w:w="108" w:type="dxa"/>
            </w:tcMar>
          </w:tcPr>
          <w:p w14:paraId="7582B30D" w14:textId="0BFEF4EA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4" w:type="dxa"/>
            <w:shd w:val="clear" w:color="auto" w:fill="D6E3BC"/>
            <w:tcMar>
              <w:left w:w="108" w:type="dxa"/>
            </w:tcMar>
          </w:tcPr>
          <w:p w14:paraId="321BFDBF" w14:textId="611D7403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465" w:type="dxa"/>
            <w:gridSpan w:val="3"/>
            <w:shd w:val="clear" w:color="auto" w:fill="CFE0B4"/>
            <w:tcMar>
              <w:left w:w="108" w:type="dxa"/>
            </w:tcMar>
          </w:tcPr>
          <w:p w14:paraId="4B121380" w14:textId="38F12A16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Sudaryti sąlygas miesto gyventojams, ypač jaunimui, dalyvauti kultūros ir meno veikloje, ugdyti jų kūrybiškumą ir meninę raišką</w:t>
            </w:r>
          </w:p>
        </w:tc>
        <w:tc>
          <w:tcPr>
            <w:tcW w:w="2410" w:type="dxa"/>
            <w:shd w:val="clear" w:color="auto" w:fill="CFE0B4"/>
            <w:tcMar>
              <w:left w:w="108" w:type="dxa"/>
            </w:tcMar>
          </w:tcPr>
          <w:p w14:paraId="0F82FC28" w14:textId="09F862DC" w:rsidR="00563255" w:rsidRPr="00971CF8" w:rsidRDefault="00563255" w:rsidP="00563255">
            <w:pPr>
              <w:rPr>
                <w:bCs/>
                <w:sz w:val="24"/>
                <w:szCs w:val="24"/>
              </w:rPr>
            </w:pPr>
            <w:r w:rsidRPr="00971CF8">
              <w:rPr>
                <w:bCs/>
                <w:sz w:val="24"/>
                <w:szCs w:val="24"/>
              </w:rPr>
              <w:t>Kultūros ir meno veikloje dalyvavusių gyventojų  skaičiaus pokytis</w:t>
            </w:r>
          </w:p>
        </w:tc>
        <w:tc>
          <w:tcPr>
            <w:tcW w:w="1451" w:type="dxa"/>
            <w:shd w:val="clear" w:color="auto" w:fill="CFE0B4"/>
            <w:tcMar>
              <w:left w:w="108" w:type="dxa"/>
            </w:tcMar>
          </w:tcPr>
          <w:p w14:paraId="2F10382A" w14:textId="79CCD99E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Proc.</w:t>
            </w:r>
          </w:p>
        </w:tc>
        <w:tc>
          <w:tcPr>
            <w:tcW w:w="1101" w:type="dxa"/>
            <w:shd w:val="clear" w:color="auto" w:fill="CFE0B4"/>
            <w:tcMar>
              <w:left w:w="108" w:type="dxa"/>
            </w:tcMar>
          </w:tcPr>
          <w:p w14:paraId="1C476E7D" w14:textId="5F5D2BF6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CFE0B4"/>
            <w:tcMar>
              <w:left w:w="108" w:type="dxa"/>
            </w:tcMar>
          </w:tcPr>
          <w:p w14:paraId="7B6672F8" w14:textId="3C75A323" w:rsidR="00563255" w:rsidRPr="00220457" w:rsidRDefault="002B6887" w:rsidP="00F7077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70771">
              <w:rPr>
                <w:sz w:val="24"/>
                <w:szCs w:val="24"/>
              </w:rPr>
              <w:t>470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1559" w:type="dxa"/>
            <w:shd w:val="clear" w:color="auto" w:fill="CFE0B4"/>
          </w:tcPr>
          <w:p w14:paraId="245591D3" w14:textId="19C970CB" w:rsidR="00563255" w:rsidRPr="00220457" w:rsidRDefault="00563255" w:rsidP="0056325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CFE0B4"/>
          </w:tcPr>
          <w:p w14:paraId="01C81DB4" w14:textId="1051BCBE" w:rsidR="00563255" w:rsidRPr="00F70771" w:rsidRDefault="002B6887" w:rsidP="00563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F70771" w:rsidRPr="00F70771">
              <w:rPr>
                <w:sz w:val="24"/>
                <w:szCs w:val="24"/>
              </w:rPr>
              <w:t>2020 m. mažas dalyvių skaičius dėl COVID-19 pandemijos apribojimų vykdyti veiklą.</w:t>
            </w:r>
          </w:p>
        </w:tc>
      </w:tr>
      <w:tr w:rsidR="00563255" w:rsidRPr="00226151" w14:paraId="7B998D50" w14:textId="77777777" w:rsidTr="002B735F">
        <w:trPr>
          <w:trHeight w:val="303"/>
          <w:jc w:val="center"/>
        </w:trPr>
        <w:tc>
          <w:tcPr>
            <w:tcW w:w="532" w:type="dxa"/>
            <w:vMerge w:val="restart"/>
            <w:shd w:val="clear" w:color="auto" w:fill="DBE5F1"/>
            <w:tcMar>
              <w:left w:w="108" w:type="dxa"/>
            </w:tcMar>
          </w:tcPr>
          <w:p w14:paraId="5B46C853" w14:textId="0F93EF90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4" w:type="dxa"/>
            <w:vMerge w:val="restart"/>
            <w:shd w:val="clear" w:color="auto" w:fill="D6E3BC"/>
            <w:tcMar>
              <w:left w:w="108" w:type="dxa"/>
            </w:tcMar>
          </w:tcPr>
          <w:p w14:paraId="45800E04" w14:textId="5435015A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4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5CA67E93" w14:textId="5ADFBFCB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31" w:type="dxa"/>
            <w:gridSpan w:val="2"/>
            <w:vMerge w:val="restart"/>
            <w:shd w:val="clear" w:color="auto" w:fill="FFFFFF" w:themeFill="background1"/>
            <w:tcMar>
              <w:left w:w="108" w:type="dxa"/>
            </w:tcMar>
          </w:tcPr>
          <w:p w14:paraId="7A52C669" w14:textId="258690B0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Teatro jaunimo studijos veiklos plėtra</w:t>
            </w:r>
          </w:p>
        </w:tc>
        <w:tc>
          <w:tcPr>
            <w:tcW w:w="2410" w:type="dxa"/>
            <w:tcMar>
              <w:left w:w="108" w:type="dxa"/>
            </w:tcMar>
          </w:tcPr>
          <w:p w14:paraId="54929165" w14:textId="4CDE4418" w:rsidR="00563255" w:rsidRPr="00971CF8" w:rsidRDefault="00563255" w:rsidP="00563255">
            <w:pPr>
              <w:rPr>
                <w:bCs/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Teatro studijos dalyvių skaičius</w:t>
            </w:r>
          </w:p>
        </w:tc>
        <w:tc>
          <w:tcPr>
            <w:tcW w:w="1451" w:type="dxa"/>
            <w:shd w:val="clear" w:color="auto" w:fill="FFFFFF" w:themeFill="background1"/>
            <w:tcMar>
              <w:left w:w="108" w:type="dxa"/>
            </w:tcMar>
          </w:tcPr>
          <w:p w14:paraId="15E0B539" w14:textId="6548FAC9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shd w:val="clear" w:color="auto" w:fill="FFFFFF" w:themeFill="background1"/>
            <w:tcMar>
              <w:left w:w="108" w:type="dxa"/>
            </w:tcMar>
          </w:tcPr>
          <w:p w14:paraId="689503E7" w14:textId="4A49AB22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8" w:type="dxa"/>
            </w:tcMar>
          </w:tcPr>
          <w:p w14:paraId="37C39799" w14:textId="66C0B4CA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14:paraId="659BAAE3" w14:textId="3B9B9E7B" w:rsidR="00563255" w:rsidRPr="00971CF8" w:rsidRDefault="00D960D9" w:rsidP="00D96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įvykdytas</w:t>
            </w:r>
          </w:p>
        </w:tc>
        <w:tc>
          <w:tcPr>
            <w:tcW w:w="2689" w:type="dxa"/>
            <w:shd w:val="clear" w:color="auto" w:fill="FFFFFF" w:themeFill="background1"/>
          </w:tcPr>
          <w:p w14:paraId="1FF7AC4B" w14:textId="40D56D62" w:rsidR="00563255" w:rsidRPr="00971CF8" w:rsidRDefault="00563255" w:rsidP="00563255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Studijos auklėtinių skaičius išliko stabilus</w:t>
            </w:r>
          </w:p>
        </w:tc>
      </w:tr>
      <w:tr w:rsidR="00563255" w:rsidRPr="001B69F5" w14:paraId="358F7C1D" w14:textId="77777777" w:rsidTr="002B735F">
        <w:trPr>
          <w:trHeight w:val="303"/>
          <w:jc w:val="center"/>
        </w:trPr>
        <w:tc>
          <w:tcPr>
            <w:tcW w:w="532" w:type="dxa"/>
            <w:vMerge/>
            <w:shd w:val="clear" w:color="auto" w:fill="DBE5F1"/>
            <w:tcMar>
              <w:left w:w="108" w:type="dxa"/>
            </w:tcMar>
          </w:tcPr>
          <w:p w14:paraId="0AB21406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D6E3BC"/>
            <w:tcMar>
              <w:left w:w="108" w:type="dxa"/>
            </w:tcMar>
          </w:tcPr>
          <w:p w14:paraId="6CB6E825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FFFFFF" w:themeFill="background1"/>
            <w:tcMar>
              <w:left w:w="108" w:type="dxa"/>
            </w:tcMar>
          </w:tcPr>
          <w:p w14:paraId="3FF4B599" w14:textId="7777777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29E786A0" w14:textId="77777777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8" w:type="dxa"/>
            </w:tcMar>
          </w:tcPr>
          <w:p w14:paraId="32246C03" w14:textId="7A34E5FF" w:rsidR="00563255" w:rsidRPr="00243A4E" w:rsidRDefault="00563255" w:rsidP="00563255">
            <w:pPr>
              <w:rPr>
                <w:sz w:val="24"/>
                <w:szCs w:val="24"/>
              </w:rPr>
            </w:pPr>
            <w:r w:rsidRPr="00243A4E">
              <w:rPr>
                <w:sz w:val="24"/>
                <w:szCs w:val="24"/>
              </w:rPr>
              <w:t>Įgyvendintų veiklų skaičius</w:t>
            </w:r>
          </w:p>
        </w:tc>
        <w:tc>
          <w:tcPr>
            <w:tcW w:w="1451" w:type="dxa"/>
            <w:shd w:val="clear" w:color="auto" w:fill="FFFFFF" w:themeFill="background1"/>
            <w:tcMar>
              <w:left w:w="108" w:type="dxa"/>
            </w:tcMar>
          </w:tcPr>
          <w:p w14:paraId="3A50784C" w14:textId="03278F8F" w:rsidR="00563255" w:rsidRPr="00243A4E" w:rsidRDefault="00563255" w:rsidP="00563255">
            <w:pPr>
              <w:jc w:val="center"/>
              <w:rPr>
                <w:sz w:val="24"/>
                <w:szCs w:val="24"/>
              </w:rPr>
            </w:pPr>
            <w:r w:rsidRPr="00243A4E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shd w:val="clear" w:color="auto" w:fill="FFFFFF" w:themeFill="background1"/>
            <w:tcMar>
              <w:left w:w="108" w:type="dxa"/>
            </w:tcMar>
          </w:tcPr>
          <w:p w14:paraId="3C23C0D8" w14:textId="5A686AFC" w:rsidR="00563255" w:rsidRPr="00243A4E" w:rsidRDefault="00563255" w:rsidP="00563255">
            <w:pPr>
              <w:jc w:val="center"/>
              <w:rPr>
                <w:sz w:val="24"/>
                <w:szCs w:val="24"/>
              </w:rPr>
            </w:pPr>
            <w:r w:rsidRPr="00243A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8" w:type="dxa"/>
            </w:tcMar>
          </w:tcPr>
          <w:p w14:paraId="42A9F204" w14:textId="47CF888D" w:rsidR="00563255" w:rsidRPr="00243A4E" w:rsidRDefault="00563255" w:rsidP="00563255">
            <w:pPr>
              <w:jc w:val="center"/>
              <w:rPr>
                <w:sz w:val="24"/>
                <w:szCs w:val="24"/>
              </w:rPr>
            </w:pPr>
            <w:r w:rsidRPr="00243A4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0CB64B3D" w14:textId="41DA2A8E" w:rsidR="00563255" w:rsidRPr="00243A4E" w:rsidRDefault="00563255" w:rsidP="00563255">
            <w:pPr>
              <w:rPr>
                <w:sz w:val="24"/>
                <w:szCs w:val="24"/>
              </w:rPr>
            </w:pPr>
            <w:r w:rsidRPr="00243A4E">
              <w:rPr>
                <w:sz w:val="24"/>
                <w:szCs w:val="24"/>
              </w:rPr>
              <w:t>Planas įvykdytas</w:t>
            </w:r>
          </w:p>
        </w:tc>
        <w:tc>
          <w:tcPr>
            <w:tcW w:w="2689" w:type="dxa"/>
            <w:shd w:val="clear" w:color="auto" w:fill="FFFFFF" w:themeFill="background1"/>
          </w:tcPr>
          <w:p w14:paraId="48711716" w14:textId="386C65E4" w:rsidR="00563255" w:rsidRPr="00243A4E" w:rsidRDefault="00563255" w:rsidP="00563255">
            <w:pPr>
              <w:rPr>
                <w:sz w:val="24"/>
                <w:szCs w:val="24"/>
              </w:rPr>
            </w:pPr>
            <w:r w:rsidRPr="00243A4E">
              <w:rPr>
                <w:sz w:val="24"/>
                <w:szCs w:val="24"/>
              </w:rPr>
              <w:t>V. Šekspyro soneto Nr. 14 įgarsinimas ir įvaizdinimas, performanas „Hamletas“. Pasirodymų režisierė D. Klementjeva</w:t>
            </w:r>
          </w:p>
        </w:tc>
      </w:tr>
      <w:tr w:rsidR="00563255" w:rsidRPr="00B16440" w14:paraId="0200CF7C" w14:textId="77777777" w:rsidTr="002B735F">
        <w:trPr>
          <w:trHeight w:val="303"/>
          <w:jc w:val="center"/>
        </w:trPr>
        <w:tc>
          <w:tcPr>
            <w:tcW w:w="532" w:type="dxa"/>
            <w:vMerge w:val="restart"/>
            <w:shd w:val="clear" w:color="auto" w:fill="DBE5F1"/>
            <w:tcMar>
              <w:left w:w="108" w:type="dxa"/>
            </w:tcMar>
          </w:tcPr>
          <w:p w14:paraId="097DE2F0" w14:textId="2B438EBD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4" w:type="dxa"/>
            <w:vMerge w:val="restart"/>
            <w:shd w:val="clear" w:color="auto" w:fill="D6E3BC"/>
            <w:tcMar>
              <w:left w:w="108" w:type="dxa"/>
            </w:tcMar>
          </w:tcPr>
          <w:p w14:paraId="3D77C051" w14:textId="5C755D17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4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3619C6EE" w14:textId="7C0B715A" w:rsidR="00563255" w:rsidRPr="00971CF8" w:rsidRDefault="00563255" w:rsidP="00563255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F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31" w:type="dxa"/>
            <w:gridSpan w:val="2"/>
            <w:vMerge w:val="restart"/>
            <w:shd w:val="clear" w:color="auto" w:fill="FFFFFF" w:themeFill="background1"/>
            <w:tcMar>
              <w:left w:w="108" w:type="dxa"/>
            </w:tcMar>
          </w:tcPr>
          <w:p w14:paraId="15F17AB2" w14:textId="0BC2312D" w:rsidR="00563255" w:rsidRPr="00971CF8" w:rsidRDefault="00563255" w:rsidP="00563255">
            <w:pPr>
              <w:rPr>
                <w:rFonts w:eastAsia="MS Mincho"/>
                <w:sz w:val="24"/>
                <w:szCs w:val="24"/>
              </w:rPr>
            </w:pPr>
            <w:r w:rsidRPr="00971CF8">
              <w:rPr>
                <w:rFonts w:eastAsia="MS Mincho"/>
                <w:sz w:val="24"/>
                <w:szCs w:val="24"/>
              </w:rPr>
              <w:t>Dalyvavimas neformaliojo švietimo vaikų, jaunimo ir suaugusiųjų programose</w:t>
            </w:r>
          </w:p>
        </w:tc>
        <w:tc>
          <w:tcPr>
            <w:tcW w:w="2410" w:type="dxa"/>
            <w:tcMar>
              <w:left w:w="108" w:type="dxa"/>
            </w:tcMar>
          </w:tcPr>
          <w:p w14:paraId="6BFCB728" w14:textId="2ECE1190" w:rsidR="00563255" w:rsidRPr="00971CF8" w:rsidRDefault="00563255" w:rsidP="00563255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Parengtų Kultūros paso programų skaičius</w:t>
            </w:r>
          </w:p>
        </w:tc>
        <w:tc>
          <w:tcPr>
            <w:tcW w:w="1451" w:type="dxa"/>
            <w:shd w:val="clear" w:color="auto" w:fill="FFFFFF" w:themeFill="background1"/>
            <w:tcMar>
              <w:left w:w="108" w:type="dxa"/>
            </w:tcMar>
          </w:tcPr>
          <w:p w14:paraId="590B7815" w14:textId="310E7D6D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shd w:val="clear" w:color="auto" w:fill="FFFFFF" w:themeFill="background1"/>
            <w:tcMar>
              <w:left w:w="108" w:type="dxa"/>
            </w:tcMar>
          </w:tcPr>
          <w:p w14:paraId="280AB5E4" w14:textId="628A9113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8" w:type="dxa"/>
            </w:tcMar>
          </w:tcPr>
          <w:p w14:paraId="3DF0B3C2" w14:textId="78EC74B8" w:rsidR="00563255" w:rsidRPr="00971CF8" w:rsidRDefault="00563255" w:rsidP="00563255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2C3FA526" w14:textId="3F5961ED" w:rsidR="00D960D9" w:rsidRDefault="00D960D9" w:rsidP="00563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</w:t>
            </w:r>
          </w:p>
          <w:p w14:paraId="562D01B3" w14:textId="5D75B3A9" w:rsidR="00563255" w:rsidRPr="00971CF8" w:rsidRDefault="00D960D9" w:rsidP="00563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563255" w:rsidRPr="00971CF8">
              <w:rPr>
                <w:sz w:val="24"/>
                <w:szCs w:val="24"/>
              </w:rPr>
              <w:t>vykdytas</w:t>
            </w:r>
          </w:p>
        </w:tc>
        <w:tc>
          <w:tcPr>
            <w:tcW w:w="2689" w:type="dxa"/>
            <w:shd w:val="clear" w:color="auto" w:fill="FFFFFF" w:themeFill="background1"/>
          </w:tcPr>
          <w:p w14:paraId="7EE9FA7F" w14:textId="77777777" w:rsidR="00181AA9" w:rsidRPr="00181AA9" w:rsidRDefault="00181AA9" w:rsidP="00181AA9">
            <w:pPr>
              <w:rPr>
                <w:sz w:val="24"/>
                <w:szCs w:val="24"/>
              </w:rPr>
            </w:pPr>
            <w:r w:rsidRPr="00181AA9">
              <w:rPr>
                <w:sz w:val="24"/>
                <w:szCs w:val="24"/>
              </w:rPr>
              <w:t>Spektakliai „Musių</w:t>
            </w:r>
          </w:p>
          <w:p w14:paraId="713BE6B3" w14:textId="77777777" w:rsidR="00181AA9" w:rsidRPr="00181AA9" w:rsidRDefault="00181AA9" w:rsidP="00181AA9">
            <w:pPr>
              <w:rPr>
                <w:sz w:val="24"/>
                <w:szCs w:val="24"/>
              </w:rPr>
            </w:pPr>
            <w:r w:rsidRPr="00181AA9">
              <w:rPr>
                <w:sz w:val="24"/>
                <w:szCs w:val="24"/>
              </w:rPr>
              <w:t>valdovas“+diskusija,</w:t>
            </w:r>
          </w:p>
          <w:p w14:paraId="220E57F1" w14:textId="77777777" w:rsidR="00181AA9" w:rsidRPr="00181AA9" w:rsidRDefault="00181AA9" w:rsidP="00181AA9">
            <w:pPr>
              <w:rPr>
                <w:sz w:val="24"/>
                <w:szCs w:val="24"/>
              </w:rPr>
            </w:pPr>
            <w:r w:rsidRPr="00181AA9">
              <w:rPr>
                <w:sz w:val="24"/>
                <w:szCs w:val="24"/>
              </w:rPr>
              <w:t>„Meilė džiazas ir</w:t>
            </w:r>
          </w:p>
          <w:p w14:paraId="1B507638" w14:textId="77777777" w:rsidR="00181AA9" w:rsidRPr="00181AA9" w:rsidRDefault="00181AA9" w:rsidP="00181AA9">
            <w:pPr>
              <w:rPr>
                <w:sz w:val="24"/>
                <w:szCs w:val="24"/>
              </w:rPr>
            </w:pPr>
            <w:r w:rsidRPr="00181AA9">
              <w:rPr>
                <w:sz w:val="24"/>
                <w:szCs w:val="24"/>
              </w:rPr>
              <w:t>velnias“+diskusija,</w:t>
            </w:r>
          </w:p>
          <w:p w14:paraId="78D408A0" w14:textId="77777777" w:rsidR="00181AA9" w:rsidRPr="00181AA9" w:rsidRDefault="00181AA9" w:rsidP="00181AA9">
            <w:pPr>
              <w:rPr>
                <w:sz w:val="24"/>
                <w:szCs w:val="24"/>
              </w:rPr>
            </w:pPr>
            <w:r w:rsidRPr="00181AA9">
              <w:rPr>
                <w:sz w:val="24"/>
                <w:szCs w:val="24"/>
              </w:rPr>
              <w:t>„Alio-valio“+edukacija.</w:t>
            </w:r>
          </w:p>
          <w:p w14:paraId="795BCA7F" w14:textId="77777777" w:rsidR="00181AA9" w:rsidRPr="00181AA9" w:rsidRDefault="00181AA9" w:rsidP="00181AA9">
            <w:pPr>
              <w:rPr>
                <w:sz w:val="24"/>
                <w:szCs w:val="24"/>
              </w:rPr>
            </w:pPr>
            <w:r w:rsidRPr="00181AA9">
              <w:rPr>
                <w:sz w:val="24"/>
                <w:szCs w:val="24"/>
              </w:rPr>
              <w:t>„Edukacija-ekskursija</w:t>
            </w:r>
          </w:p>
          <w:p w14:paraId="51746B63" w14:textId="77777777" w:rsidR="00181AA9" w:rsidRPr="00181AA9" w:rsidRDefault="00181AA9" w:rsidP="00181AA9">
            <w:pPr>
              <w:rPr>
                <w:sz w:val="24"/>
                <w:szCs w:val="24"/>
              </w:rPr>
            </w:pPr>
            <w:r w:rsidRPr="00181AA9">
              <w:rPr>
                <w:sz w:val="24"/>
                <w:szCs w:val="24"/>
              </w:rPr>
              <w:t>teatre“ ir kūrybinės</w:t>
            </w:r>
          </w:p>
          <w:p w14:paraId="7A489B8A" w14:textId="77777777" w:rsidR="00181AA9" w:rsidRPr="00181AA9" w:rsidRDefault="00181AA9" w:rsidP="00181AA9">
            <w:pPr>
              <w:rPr>
                <w:sz w:val="24"/>
                <w:szCs w:val="24"/>
              </w:rPr>
            </w:pPr>
            <w:r w:rsidRPr="00181AA9">
              <w:rPr>
                <w:sz w:val="24"/>
                <w:szCs w:val="24"/>
              </w:rPr>
              <w:t>dirbtuvės „Kodas:</w:t>
            </w:r>
          </w:p>
          <w:p w14:paraId="17A72345" w14:textId="4E83F086" w:rsidR="00563255" w:rsidRPr="00971CF8" w:rsidRDefault="00181AA9" w:rsidP="00181AA9">
            <w:pPr>
              <w:rPr>
                <w:sz w:val="24"/>
                <w:szCs w:val="24"/>
              </w:rPr>
            </w:pPr>
            <w:r w:rsidRPr="00181AA9">
              <w:rPr>
                <w:sz w:val="24"/>
                <w:szCs w:val="24"/>
              </w:rPr>
              <w:t>teatras“</w:t>
            </w:r>
          </w:p>
        </w:tc>
      </w:tr>
      <w:tr w:rsidR="00F70771" w:rsidRPr="00F70771" w14:paraId="2026A449" w14:textId="77777777" w:rsidTr="002B735F">
        <w:trPr>
          <w:trHeight w:val="303"/>
          <w:jc w:val="center"/>
        </w:trPr>
        <w:tc>
          <w:tcPr>
            <w:tcW w:w="532" w:type="dxa"/>
            <w:vMerge/>
            <w:shd w:val="clear" w:color="auto" w:fill="DBE5F1"/>
            <w:tcMar>
              <w:left w:w="108" w:type="dxa"/>
            </w:tcMar>
          </w:tcPr>
          <w:p w14:paraId="5DCDA602" w14:textId="77777777" w:rsidR="00F70771" w:rsidRPr="00971CF8" w:rsidRDefault="00F70771" w:rsidP="00F707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D6E3BC"/>
            <w:tcMar>
              <w:left w:w="108" w:type="dxa"/>
            </w:tcMar>
          </w:tcPr>
          <w:p w14:paraId="3566844D" w14:textId="77777777" w:rsidR="00F70771" w:rsidRPr="00971CF8" w:rsidRDefault="00F70771" w:rsidP="00F707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FFFFFF" w:themeFill="background1"/>
            <w:tcMar>
              <w:left w:w="108" w:type="dxa"/>
            </w:tcMar>
          </w:tcPr>
          <w:p w14:paraId="38EE5531" w14:textId="77777777" w:rsidR="00F70771" w:rsidRPr="00971CF8" w:rsidRDefault="00F70771" w:rsidP="00F707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2A46FCC3" w14:textId="77777777" w:rsidR="00F70771" w:rsidRPr="00971CF8" w:rsidRDefault="00F70771" w:rsidP="00F70771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8" w:type="dxa"/>
            </w:tcMar>
          </w:tcPr>
          <w:p w14:paraId="005B9504" w14:textId="2E4D9D4A" w:rsidR="00F70771" w:rsidRPr="00971CF8" w:rsidRDefault="00F70771" w:rsidP="00F70771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/>
              </w:rPr>
            </w:pPr>
            <w:r w:rsidRPr="00971CF8">
              <w:rPr>
                <w:sz w:val="24"/>
                <w:szCs w:val="24"/>
              </w:rPr>
              <w:t>Kultūros paso programų dalyvių skaičius</w:t>
            </w:r>
          </w:p>
        </w:tc>
        <w:tc>
          <w:tcPr>
            <w:tcW w:w="1451" w:type="dxa"/>
            <w:shd w:val="clear" w:color="auto" w:fill="FFFFFF" w:themeFill="background1"/>
            <w:tcMar>
              <w:left w:w="108" w:type="dxa"/>
            </w:tcMar>
          </w:tcPr>
          <w:p w14:paraId="54707B91" w14:textId="10765C0F" w:rsidR="00F70771" w:rsidRPr="00971CF8" w:rsidRDefault="00F70771" w:rsidP="00F70771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Vnt.</w:t>
            </w:r>
          </w:p>
        </w:tc>
        <w:tc>
          <w:tcPr>
            <w:tcW w:w="1101" w:type="dxa"/>
            <w:shd w:val="clear" w:color="auto" w:fill="FFFFFF" w:themeFill="background1"/>
            <w:tcMar>
              <w:left w:w="108" w:type="dxa"/>
            </w:tcMar>
          </w:tcPr>
          <w:p w14:paraId="7A413D98" w14:textId="36AF1408" w:rsidR="00F70771" w:rsidRPr="00971CF8" w:rsidRDefault="00F70771" w:rsidP="00F70771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8000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8" w:type="dxa"/>
            </w:tcMar>
          </w:tcPr>
          <w:p w14:paraId="33E4E93B" w14:textId="5D886737" w:rsidR="00F70771" w:rsidRPr="00971CF8" w:rsidRDefault="00F70771" w:rsidP="00F70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</w:t>
            </w:r>
          </w:p>
        </w:tc>
        <w:tc>
          <w:tcPr>
            <w:tcW w:w="1559" w:type="dxa"/>
            <w:shd w:val="clear" w:color="auto" w:fill="FFFFFF" w:themeFill="background1"/>
          </w:tcPr>
          <w:p w14:paraId="490B520C" w14:textId="77777777" w:rsidR="00F70771" w:rsidRDefault="00F70771" w:rsidP="00F7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</w:t>
            </w:r>
          </w:p>
          <w:p w14:paraId="6FD43D65" w14:textId="52576675" w:rsidR="00F70771" w:rsidRPr="00971CF8" w:rsidRDefault="00F70771" w:rsidP="00F7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Pr="00971CF8">
              <w:rPr>
                <w:sz w:val="24"/>
                <w:szCs w:val="24"/>
              </w:rPr>
              <w:t>vykdytas</w:t>
            </w:r>
          </w:p>
        </w:tc>
        <w:tc>
          <w:tcPr>
            <w:tcW w:w="2689" w:type="dxa"/>
            <w:shd w:val="clear" w:color="auto" w:fill="FFFFFF" w:themeFill="background1"/>
          </w:tcPr>
          <w:p w14:paraId="3C44380A" w14:textId="52597977" w:rsidR="00F70771" w:rsidRPr="00971CF8" w:rsidRDefault="00F70771" w:rsidP="00F7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*techninė klaida dėl dalyvių skaičiaus. T</w:t>
            </w:r>
            <w:r w:rsidRPr="00F70771">
              <w:rPr>
                <w:sz w:val="24"/>
                <w:szCs w:val="24"/>
              </w:rPr>
              <w:t xml:space="preserve">urėtų būti </w:t>
            </w:r>
            <w:r w:rsidRPr="002B735F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800 dalyvių. </w:t>
            </w:r>
          </w:p>
        </w:tc>
      </w:tr>
      <w:tr w:rsidR="00F70771" w:rsidRPr="00735134" w14:paraId="79C4751A" w14:textId="77777777" w:rsidTr="002B735F">
        <w:trPr>
          <w:trHeight w:val="303"/>
          <w:jc w:val="center"/>
        </w:trPr>
        <w:tc>
          <w:tcPr>
            <w:tcW w:w="532" w:type="dxa"/>
            <w:vMerge/>
            <w:shd w:val="clear" w:color="auto" w:fill="DBE5F1"/>
            <w:tcMar>
              <w:left w:w="108" w:type="dxa"/>
            </w:tcMar>
          </w:tcPr>
          <w:p w14:paraId="25D6FADA" w14:textId="77777777" w:rsidR="00F70771" w:rsidRPr="00971CF8" w:rsidRDefault="00F70771" w:rsidP="00F707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D6E3BC"/>
            <w:tcMar>
              <w:left w:w="108" w:type="dxa"/>
            </w:tcMar>
          </w:tcPr>
          <w:p w14:paraId="4362462D" w14:textId="77777777" w:rsidR="00F70771" w:rsidRPr="00971CF8" w:rsidRDefault="00F70771" w:rsidP="00F707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FFFFFF" w:themeFill="background1"/>
            <w:tcMar>
              <w:left w:w="108" w:type="dxa"/>
            </w:tcMar>
          </w:tcPr>
          <w:p w14:paraId="2C2B030B" w14:textId="77777777" w:rsidR="00F70771" w:rsidRPr="00971CF8" w:rsidRDefault="00F70771" w:rsidP="00F707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0920768B" w14:textId="77777777" w:rsidR="00F70771" w:rsidRPr="00971CF8" w:rsidRDefault="00F70771" w:rsidP="00F70771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8" w:type="dxa"/>
            </w:tcMar>
          </w:tcPr>
          <w:p w14:paraId="3D707927" w14:textId="39D81284" w:rsidR="00F70771" w:rsidRPr="00971CF8" w:rsidRDefault="00F70771" w:rsidP="00F70771">
            <w:pPr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Lankytojų pasitenkinimo kultūros paso programomis kokybinis vertinimas</w:t>
            </w:r>
          </w:p>
        </w:tc>
        <w:tc>
          <w:tcPr>
            <w:tcW w:w="1451" w:type="dxa"/>
            <w:shd w:val="clear" w:color="auto" w:fill="FFFFFF" w:themeFill="background1"/>
            <w:tcMar>
              <w:left w:w="108" w:type="dxa"/>
            </w:tcMar>
          </w:tcPr>
          <w:p w14:paraId="17516E94" w14:textId="4D675F50" w:rsidR="00F70771" w:rsidRPr="00971CF8" w:rsidRDefault="00F70771" w:rsidP="00F70771">
            <w:pPr>
              <w:ind w:left="-108" w:right="-216"/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Teigiamas, patenkinamas,</w:t>
            </w:r>
          </w:p>
          <w:p w14:paraId="1EE4B206" w14:textId="2A0BE208" w:rsidR="00F70771" w:rsidRPr="00971CF8" w:rsidRDefault="00F70771" w:rsidP="00F70771">
            <w:pPr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neigiamas</w:t>
            </w:r>
          </w:p>
        </w:tc>
        <w:tc>
          <w:tcPr>
            <w:tcW w:w="1101" w:type="dxa"/>
            <w:shd w:val="clear" w:color="auto" w:fill="FFFFFF" w:themeFill="background1"/>
            <w:tcMar>
              <w:left w:w="108" w:type="dxa"/>
            </w:tcMar>
          </w:tcPr>
          <w:p w14:paraId="468E5663" w14:textId="0252696F" w:rsidR="00F70771" w:rsidRPr="00971CF8" w:rsidRDefault="00F70771" w:rsidP="00F70771">
            <w:pPr>
              <w:ind w:hanging="141"/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Teigiamas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08" w:type="dxa"/>
            </w:tcMar>
          </w:tcPr>
          <w:p w14:paraId="5D94F55F" w14:textId="4F40F84C" w:rsidR="00F70771" w:rsidRPr="00971CF8" w:rsidRDefault="00F70771" w:rsidP="00F70771">
            <w:pPr>
              <w:ind w:hanging="141"/>
              <w:jc w:val="center"/>
              <w:rPr>
                <w:sz w:val="24"/>
                <w:szCs w:val="24"/>
              </w:rPr>
            </w:pPr>
            <w:r w:rsidRPr="00971CF8">
              <w:rPr>
                <w:sz w:val="24"/>
                <w:szCs w:val="24"/>
              </w:rPr>
              <w:t>Teigiamas</w:t>
            </w:r>
          </w:p>
        </w:tc>
        <w:tc>
          <w:tcPr>
            <w:tcW w:w="1559" w:type="dxa"/>
            <w:shd w:val="clear" w:color="auto" w:fill="FFFFFF" w:themeFill="background1"/>
          </w:tcPr>
          <w:p w14:paraId="36961C72" w14:textId="0667626E" w:rsidR="00F70771" w:rsidRPr="00971CF8" w:rsidRDefault="00F70771" w:rsidP="00F7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Rezultatas pasiektas</w:t>
            </w:r>
          </w:p>
        </w:tc>
        <w:tc>
          <w:tcPr>
            <w:tcW w:w="2689" w:type="dxa"/>
            <w:shd w:val="clear" w:color="auto" w:fill="FFFFFF" w:themeFill="background1"/>
          </w:tcPr>
          <w:p w14:paraId="744BDA90" w14:textId="77777777" w:rsidR="00F70771" w:rsidRPr="00F919C0" w:rsidRDefault="00F70771" w:rsidP="00F70771">
            <w:pPr>
              <w:rPr>
                <w:bCs/>
                <w:sz w:val="24"/>
                <w:szCs w:val="24"/>
              </w:rPr>
            </w:pPr>
            <w:r w:rsidRPr="00F919C0">
              <w:rPr>
                <w:bCs/>
                <w:sz w:val="24"/>
                <w:szCs w:val="24"/>
              </w:rPr>
              <w:t>Apklaustųjų sk. 62:</w:t>
            </w:r>
          </w:p>
          <w:p w14:paraId="37CE2093" w14:textId="07133C08" w:rsidR="00F70771" w:rsidRPr="00971CF8" w:rsidRDefault="00F70771" w:rsidP="00F70771">
            <w:pPr>
              <w:rPr>
                <w:sz w:val="24"/>
                <w:szCs w:val="24"/>
              </w:rPr>
            </w:pPr>
            <w:r w:rsidRPr="00F919C0">
              <w:rPr>
                <w:bCs/>
                <w:sz w:val="24"/>
                <w:szCs w:val="24"/>
              </w:rPr>
              <w:t xml:space="preserve">iš jų teigiamai </w:t>
            </w:r>
            <w:r>
              <w:rPr>
                <w:bCs/>
                <w:sz w:val="24"/>
                <w:szCs w:val="24"/>
              </w:rPr>
              <w:t>–</w:t>
            </w:r>
            <w:r w:rsidRPr="00F919C0">
              <w:rPr>
                <w:bCs/>
                <w:sz w:val="24"/>
                <w:szCs w:val="24"/>
              </w:rPr>
              <w:t xml:space="preserve"> 51</w:t>
            </w:r>
            <w:r>
              <w:rPr>
                <w:bCs/>
                <w:sz w:val="24"/>
                <w:szCs w:val="24"/>
              </w:rPr>
              <w:t>;</w:t>
            </w:r>
            <w:r w:rsidRPr="00F919C0">
              <w:rPr>
                <w:bCs/>
                <w:sz w:val="24"/>
                <w:szCs w:val="24"/>
              </w:rPr>
              <w:t xml:space="preserve"> patenkinamai </w:t>
            </w:r>
            <w:r>
              <w:rPr>
                <w:bCs/>
                <w:sz w:val="24"/>
                <w:szCs w:val="24"/>
              </w:rPr>
              <w:t>–</w:t>
            </w:r>
            <w:r w:rsidRPr="00F919C0">
              <w:rPr>
                <w:bCs/>
                <w:sz w:val="24"/>
                <w:szCs w:val="24"/>
              </w:rPr>
              <w:t xml:space="preserve"> 8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F919C0">
              <w:rPr>
                <w:bCs/>
                <w:sz w:val="24"/>
                <w:szCs w:val="24"/>
              </w:rPr>
              <w:t xml:space="preserve">neigiamai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F919C0">
              <w:rPr>
                <w:bCs/>
                <w:sz w:val="24"/>
                <w:szCs w:val="24"/>
              </w:rPr>
              <w:t>3</w:t>
            </w:r>
          </w:p>
        </w:tc>
      </w:tr>
    </w:tbl>
    <w:p w14:paraId="2BC751A1" w14:textId="32849C34" w:rsidR="0074699D" w:rsidRPr="00C14D7F" w:rsidRDefault="0074699D" w:rsidP="007469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7C0AEBF" w14:textId="77777777" w:rsidR="00243A4E" w:rsidRDefault="00243A4E" w:rsidP="007469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lt-LT"/>
        </w:rPr>
      </w:pPr>
    </w:p>
    <w:p w14:paraId="69ECF351" w14:textId="2792D9F7" w:rsidR="0074699D" w:rsidRPr="00C14D7F" w:rsidRDefault="0074699D" w:rsidP="007469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lt-LT"/>
        </w:rPr>
      </w:pPr>
      <w:r w:rsidRPr="00C14D7F">
        <w:rPr>
          <w:rFonts w:ascii="Times New Roman" w:eastAsia="Calibri" w:hAnsi="Times New Roman" w:cs="Times New Roman"/>
          <w:b/>
          <w:sz w:val="20"/>
          <w:szCs w:val="20"/>
          <w:lang w:val="lt-LT"/>
        </w:rPr>
        <w:t>FINANSAVIMO ŠALTINIŲ SUVESTINĖ</w:t>
      </w:r>
    </w:p>
    <w:tbl>
      <w:tblPr>
        <w:tblW w:w="130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186"/>
        <w:gridCol w:w="2585"/>
        <w:gridCol w:w="3260"/>
      </w:tblGrid>
      <w:tr w:rsidR="0074699D" w:rsidRPr="00C14D7F" w14:paraId="367E2C6B" w14:textId="77777777" w:rsidTr="00000312">
        <w:trPr>
          <w:trHeight w:val="912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23F47F0" w14:textId="77777777" w:rsidR="0074699D" w:rsidRPr="00C14D7F" w:rsidRDefault="0074699D" w:rsidP="00B5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C14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Finansavimo šaltiniai</w:t>
            </w:r>
          </w:p>
        </w:tc>
        <w:tc>
          <w:tcPr>
            <w:tcW w:w="2585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3BC9DC2" w14:textId="77777777" w:rsidR="00F1456A" w:rsidRPr="00F1456A" w:rsidRDefault="00F1456A" w:rsidP="00F14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45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2021-ųjų metų asignavimų planas</w:t>
            </w:r>
          </w:p>
          <w:p w14:paraId="24660ADE" w14:textId="35FCF17F" w:rsidR="0074699D" w:rsidRPr="00C14D7F" w:rsidRDefault="00F1456A" w:rsidP="00F14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45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(įskaitant patikslinimus)</w:t>
            </w:r>
          </w:p>
        </w:tc>
        <w:tc>
          <w:tcPr>
            <w:tcW w:w="3260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</w:tcPr>
          <w:p w14:paraId="44807016" w14:textId="77777777" w:rsidR="00F1456A" w:rsidRPr="00F1456A" w:rsidRDefault="00F1456A" w:rsidP="00F1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F14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2021-aisiais metais panaudoti asignavimai</w:t>
            </w:r>
          </w:p>
          <w:p w14:paraId="300B2459" w14:textId="0E58D7EF" w:rsidR="0074699D" w:rsidRPr="00C14D7F" w:rsidRDefault="00F1456A" w:rsidP="00F14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4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(kasinės išlaidos)</w:t>
            </w:r>
          </w:p>
        </w:tc>
      </w:tr>
      <w:tr w:rsidR="0074699D" w:rsidRPr="00C14D7F" w14:paraId="712CFAA6" w14:textId="77777777" w:rsidTr="00000312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217AE6A8" w14:textId="77777777" w:rsidR="0074699D" w:rsidRPr="00C14D7F" w:rsidRDefault="0074699D" w:rsidP="00B546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2585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2EF7016" w14:textId="77777777" w:rsidR="0074699D" w:rsidRPr="00C14D7F" w:rsidRDefault="0074699D" w:rsidP="00B5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260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6ABA02F" w14:textId="77777777" w:rsidR="0074699D" w:rsidRPr="00C14D7F" w:rsidRDefault="0074699D" w:rsidP="00B5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</w:tr>
      <w:tr w:rsidR="0074699D" w:rsidRPr="00C14D7F" w14:paraId="0DC06470" w14:textId="77777777" w:rsidTr="00000312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65989F66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C14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1. IŠ VISO LĖŠŲ POREIKIS: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B27F7E1" w14:textId="0DD7A4AD" w:rsidR="0074699D" w:rsidRPr="00C14D7F" w:rsidRDefault="00F1456A" w:rsidP="003B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491,0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75D34D3" w14:textId="10CB7BE9" w:rsidR="0074699D" w:rsidRPr="00C14D7F" w:rsidRDefault="00924761" w:rsidP="0092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449,8</w:t>
            </w:r>
          </w:p>
        </w:tc>
      </w:tr>
      <w:tr w:rsidR="0074699D" w:rsidRPr="00C14D7F" w14:paraId="1CEFB0AE" w14:textId="77777777" w:rsidTr="00000312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28D9D1BD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C14D7F"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1.1. Išlaidoms: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7500A37" w14:textId="405CB302" w:rsidR="0074699D" w:rsidRPr="00C14D7F" w:rsidRDefault="00F1456A" w:rsidP="003B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491,0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4A4AF8D" w14:textId="0F980442" w:rsidR="0074699D" w:rsidRPr="00C14D7F" w:rsidRDefault="00924761" w:rsidP="0092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449,8</w:t>
            </w:r>
          </w:p>
        </w:tc>
      </w:tr>
      <w:tr w:rsidR="0074699D" w:rsidRPr="00C14D7F" w14:paraId="6254663C" w14:textId="77777777" w:rsidTr="00000312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3259D1BD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C14D7F"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 xml:space="preserve">               iš jų darbo užmokesčiui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AD000EC" w14:textId="12272B4B" w:rsidR="0074699D" w:rsidRPr="00C14D7F" w:rsidRDefault="00F1456A" w:rsidP="003B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487,8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8C03F97" w14:textId="5398995D" w:rsidR="0074699D" w:rsidRPr="00C14D7F" w:rsidRDefault="00924761" w:rsidP="0092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379,1</w:t>
            </w:r>
          </w:p>
        </w:tc>
      </w:tr>
      <w:tr w:rsidR="0074699D" w:rsidRPr="00C14D7F" w14:paraId="0BC75316" w14:textId="77777777" w:rsidTr="00000312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AE2F897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C14D7F"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1.2. Turtui įsigyti*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67AF2B" w14:textId="77777777" w:rsidR="0074699D" w:rsidRPr="00C14D7F" w:rsidRDefault="0074699D" w:rsidP="003B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4B7D731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</w:p>
        </w:tc>
      </w:tr>
      <w:tr w:rsidR="0074699D" w:rsidRPr="00C14D7F" w14:paraId="6E6B1631" w14:textId="77777777" w:rsidTr="00000312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78CB3620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C14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2. FINANSAVIMO ŠALTINIAI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6E8603D" w14:textId="77777777" w:rsidR="0074699D" w:rsidRPr="00C14D7F" w:rsidRDefault="0074699D" w:rsidP="003B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BC0CC51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</w:tr>
      <w:tr w:rsidR="0074699D" w:rsidRPr="00C14D7F" w14:paraId="65F236F9" w14:textId="77777777" w:rsidTr="00000312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1D3F3CAE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C14D7F"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2.1. Savivaldybės biudžetas, iš jo: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E07A1D3" w14:textId="326B003A" w:rsidR="0074699D" w:rsidRPr="00C14D7F" w:rsidRDefault="00924761" w:rsidP="0092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491,0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5D7E17D" w14:textId="5B49B784" w:rsidR="0074699D" w:rsidRPr="00C14D7F" w:rsidRDefault="00924761" w:rsidP="0092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449,8</w:t>
            </w:r>
          </w:p>
        </w:tc>
      </w:tr>
      <w:tr w:rsidR="0074699D" w:rsidRPr="00C14D7F" w14:paraId="558EFAA2" w14:textId="77777777" w:rsidTr="00000312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1833E200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C14D7F"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2.1.1. Savivaldybės biudžeto lėšos (SB)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971D0ED" w14:textId="1BC6522D" w:rsidR="0074699D" w:rsidRPr="00C14D7F" w:rsidRDefault="003B3364" w:rsidP="0092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427,</w:t>
            </w:r>
            <w:r w:rsidR="00924761"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E68CD0B" w14:textId="1F15F38F" w:rsidR="0074699D" w:rsidRPr="00C14D7F" w:rsidRDefault="00924761" w:rsidP="0092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419,0</w:t>
            </w:r>
          </w:p>
        </w:tc>
      </w:tr>
      <w:tr w:rsidR="0074699D" w:rsidRPr="00C14D7F" w14:paraId="34FFC044" w14:textId="77777777" w:rsidTr="00000312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6931F84F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C14D7F"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2.1.2. Valstybės biudžeto specialiosios tikslinės dotacijos lėšos (SVB)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D0FD846" w14:textId="4B7490E3" w:rsidR="0074699D" w:rsidRPr="00C14D7F" w:rsidRDefault="00F1456A" w:rsidP="003B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6,6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E8CCA6" w14:textId="55085D75" w:rsidR="0074699D" w:rsidRPr="00C14D7F" w:rsidRDefault="00924761" w:rsidP="0092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6,6</w:t>
            </w:r>
          </w:p>
        </w:tc>
      </w:tr>
      <w:tr w:rsidR="0074699D" w:rsidRPr="00C14D7F" w14:paraId="14055E29" w14:textId="77777777" w:rsidTr="00000312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27FC0E0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C14D7F"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2.1.3. Įstaigų pajamos už paslaugas (SP)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A1738DB" w14:textId="4538E23A" w:rsidR="0074699D" w:rsidRPr="00C14D7F" w:rsidRDefault="003B3364" w:rsidP="003B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56,7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7ECD71E" w14:textId="7C1EA32B" w:rsidR="0074699D" w:rsidRPr="00C14D7F" w:rsidRDefault="00924761" w:rsidP="0092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24,2</w:t>
            </w:r>
          </w:p>
        </w:tc>
      </w:tr>
      <w:tr w:rsidR="0074699D" w:rsidRPr="00C14D7F" w14:paraId="43868CBA" w14:textId="77777777" w:rsidTr="00000312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2CFA1094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C14D7F"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2.1.4. Valstybės biudžeto lėšos (VB)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05AD4C3" w14:textId="77777777" w:rsidR="0074699D" w:rsidRPr="00C14D7F" w:rsidRDefault="0074699D" w:rsidP="003B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7A0EBE6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</w:p>
        </w:tc>
      </w:tr>
      <w:tr w:rsidR="0074699D" w:rsidRPr="00C14D7F" w14:paraId="56528083" w14:textId="77777777" w:rsidTr="00000312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1BD1A1ED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C14D7F"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2.1.5. Paskolos lėšos (P)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43DB938" w14:textId="77777777" w:rsidR="0074699D" w:rsidRPr="00C14D7F" w:rsidRDefault="0074699D" w:rsidP="003B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EF7750E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</w:p>
        </w:tc>
      </w:tr>
      <w:tr w:rsidR="0074699D" w:rsidRPr="00C14D7F" w14:paraId="4BF6A42D" w14:textId="77777777" w:rsidTr="00000312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3619070B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C14D7F"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2.1.6. Europos Sąjungos struktūrinių fondų lėšos (ES)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9300896" w14:textId="77777777" w:rsidR="0074699D" w:rsidRPr="00C14D7F" w:rsidRDefault="0074699D" w:rsidP="003B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2C6494B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</w:p>
        </w:tc>
      </w:tr>
      <w:tr w:rsidR="0074699D" w:rsidRPr="00C14D7F" w14:paraId="47117283" w14:textId="77777777" w:rsidTr="00000312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053BB2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C14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2.2. Kiti šaltiniai, iš viso: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3D00456" w14:textId="77777777" w:rsidR="0074699D" w:rsidRPr="00C14D7F" w:rsidRDefault="0074699D" w:rsidP="003B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E434DEF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</w:tr>
      <w:tr w:rsidR="0074699D" w:rsidRPr="00C14D7F" w14:paraId="7CAC706D" w14:textId="77777777" w:rsidTr="00000312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0362D745" w14:textId="77777777" w:rsidR="0074699D" w:rsidRPr="00C14D7F" w:rsidRDefault="0074699D" w:rsidP="00B546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C14D7F"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Kiti finansavimo šaltiniai (KT)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1E93714" w14:textId="5F670F0C" w:rsidR="0074699D" w:rsidRPr="00C14D7F" w:rsidRDefault="00924761" w:rsidP="003B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25,6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AF2B8E7" w14:textId="468EB35C" w:rsidR="0074699D" w:rsidRPr="00C14D7F" w:rsidRDefault="00924761" w:rsidP="0092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lt-LT" w:eastAsia="lt-LT"/>
              </w:rPr>
              <w:t>11,1</w:t>
            </w:r>
          </w:p>
        </w:tc>
      </w:tr>
    </w:tbl>
    <w:p w14:paraId="7E61F5C3" w14:textId="77777777" w:rsidR="0074699D" w:rsidRPr="00C14D7F" w:rsidRDefault="0074699D" w:rsidP="0074699D">
      <w:pPr>
        <w:rPr>
          <w:sz w:val="20"/>
          <w:szCs w:val="20"/>
        </w:rPr>
      </w:pPr>
    </w:p>
    <w:p w14:paraId="11FD8A79" w14:textId="0D7358CF" w:rsidR="003A1BCE" w:rsidRPr="00C14D7F" w:rsidRDefault="003A1BCE">
      <w:pPr>
        <w:rPr>
          <w:sz w:val="20"/>
          <w:szCs w:val="20"/>
        </w:rPr>
      </w:pPr>
    </w:p>
    <w:sectPr w:rsidR="003A1BCE" w:rsidRPr="00C14D7F" w:rsidSect="00B546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27B7"/>
    <w:multiLevelType w:val="hybridMultilevel"/>
    <w:tmpl w:val="06A426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9D"/>
    <w:rsid w:val="00000312"/>
    <w:rsid w:val="00006B4D"/>
    <w:rsid w:val="000135DF"/>
    <w:rsid w:val="00033B4D"/>
    <w:rsid w:val="00041AD6"/>
    <w:rsid w:val="00055241"/>
    <w:rsid w:val="00061DD8"/>
    <w:rsid w:val="00066DED"/>
    <w:rsid w:val="00104B70"/>
    <w:rsid w:val="0012139B"/>
    <w:rsid w:val="0014248E"/>
    <w:rsid w:val="00181AA9"/>
    <w:rsid w:val="001A0145"/>
    <w:rsid w:val="001A5818"/>
    <w:rsid w:val="001B69F5"/>
    <w:rsid w:val="00220457"/>
    <w:rsid w:val="00226151"/>
    <w:rsid w:val="00242097"/>
    <w:rsid w:val="00243A4E"/>
    <w:rsid w:val="002A04A6"/>
    <w:rsid w:val="002B6887"/>
    <w:rsid w:val="002B735F"/>
    <w:rsid w:val="002C3015"/>
    <w:rsid w:val="0033325B"/>
    <w:rsid w:val="00344D4D"/>
    <w:rsid w:val="00385E1C"/>
    <w:rsid w:val="003A1BCE"/>
    <w:rsid w:val="003A339F"/>
    <w:rsid w:val="003B141D"/>
    <w:rsid w:val="003B3364"/>
    <w:rsid w:val="00404C5F"/>
    <w:rsid w:val="00457B47"/>
    <w:rsid w:val="004641AC"/>
    <w:rsid w:val="004827AE"/>
    <w:rsid w:val="004A2A62"/>
    <w:rsid w:val="004E5764"/>
    <w:rsid w:val="005311AC"/>
    <w:rsid w:val="00556B50"/>
    <w:rsid w:val="00563255"/>
    <w:rsid w:val="0059287F"/>
    <w:rsid w:val="005A358D"/>
    <w:rsid w:val="0060152E"/>
    <w:rsid w:val="00620974"/>
    <w:rsid w:val="006B462F"/>
    <w:rsid w:val="00727504"/>
    <w:rsid w:val="00735134"/>
    <w:rsid w:val="0074699D"/>
    <w:rsid w:val="008118EF"/>
    <w:rsid w:val="00823A45"/>
    <w:rsid w:val="00843747"/>
    <w:rsid w:val="0085160E"/>
    <w:rsid w:val="0089055A"/>
    <w:rsid w:val="008C3612"/>
    <w:rsid w:val="008E6FCC"/>
    <w:rsid w:val="00924761"/>
    <w:rsid w:val="009343DC"/>
    <w:rsid w:val="00940DC3"/>
    <w:rsid w:val="00943F6B"/>
    <w:rsid w:val="0097182F"/>
    <w:rsid w:val="00971CF8"/>
    <w:rsid w:val="00990AD0"/>
    <w:rsid w:val="0099540F"/>
    <w:rsid w:val="00997041"/>
    <w:rsid w:val="00A244F2"/>
    <w:rsid w:val="00A517BC"/>
    <w:rsid w:val="00A53828"/>
    <w:rsid w:val="00A67C08"/>
    <w:rsid w:val="00AA39C8"/>
    <w:rsid w:val="00AB5BB6"/>
    <w:rsid w:val="00B10D5E"/>
    <w:rsid w:val="00B11253"/>
    <w:rsid w:val="00B16440"/>
    <w:rsid w:val="00B41E3E"/>
    <w:rsid w:val="00B546DB"/>
    <w:rsid w:val="00B76BCE"/>
    <w:rsid w:val="00B7798E"/>
    <w:rsid w:val="00BE6B2E"/>
    <w:rsid w:val="00C14D7F"/>
    <w:rsid w:val="00C340A3"/>
    <w:rsid w:val="00C57A3A"/>
    <w:rsid w:val="00C670A8"/>
    <w:rsid w:val="00C75174"/>
    <w:rsid w:val="00C832F8"/>
    <w:rsid w:val="00CF5996"/>
    <w:rsid w:val="00D256BF"/>
    <w:rsid w:val="00D53903"/>
    <w:rsid w:val="00D80B96"/>
    <w:rsid w:val="00D9204A"/>
    <w:rsid w:val="00D960D9"/>
    <w:rsid w:val="00DC6274"/>
    <w:rsid w:val="00DD74E9"/>
    <w:rsid w:val="00E37FBF"/>
    <w:rsid w:val="00E66A6F"/>
    <w:rsid w:val="00E74767"/>
    <w:rsid w:val="00EC58B5"/>
    <w:rsid w:val="00ED6A83"/>
    <w:rsid w:val="00EE42B7"/>
    <w:rsid w:val="00EF6999"/>
    <w:rsid w:val="00F1456A"/>
    <w:rsid w:val="00F24451"/>
    <w:rsid w:val="00F64497"/>
    <w:rsid w:val="00F70771"/>
    <w:rsid w:val="00F732D5"/>
    <w:rsid w:val="00F919C0"/>
    <w:rsid w:val="00FA5C10"/>
    <w:rsid w:val="00FD134D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BDFF"/>
  <w15:chartTrackingRefBased/>
  <w15:docId w15:val="{83AD73F8-EB3A-4F02-97F9-47310805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69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74699D"/>
    <w:pPr>
      <w:spacing w:after="0" w:line="240" w:lineRule="auto"/>
    </w:pPr>
    <w:rPr>
      <w:rFonts w:ascii="Times New Roman" w:eastAsia="Calibri" w:hAnsi="Times New Roman" w:cs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2097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B73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73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B73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73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B735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7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7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C4C81-97A4-4B43-8308-5E1E28ED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4886</Words>
  <Characters>2786</Characters>
  <Application>Microsoft Office Word</Application>
  <DocSecurity>4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Lokcikienė</dc:creator>
  <cp:lastModifiedBy>Diana Brazdžiunienė</cp:lastModifiedBy>
  <cp:revision>2</cp:revision>
  <dcterms:created xsi:type="dcterms:W3CDTF">2022-03-14T09:11:00Z</dcterms:created>
  <dcterms:modified xsi:type="dcterms:W3CDTF">2022-03-14T09:11:00Z</dcterms:modified>
</cp:coreProperties>
</file>