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CBE7" w14:textId="6A701C2F" w:rsidR="009E6AF6" w:rsidRDefault="009E6AF6" w:rsidP="009E6AF6">
      <w:pPr>
        <w:ind w:left="5103" w:firstLine="5812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PATVIRTINTA</w:t>
      </w:r>
      <w:r w:rsidR="006359C1">
        <w:rPr>
          <w:color w:val="000000"/>
          <w:sz w:val="22"/>
          <w:szCs w:val="22"/>
        </w:rPr>
        <w:t xml:space="preserve"> (nauja forma)</w:t>
      </w:r>
    </w:p>
    <w:p w14:paraId="1B983077" w14:textId="77777777" w:rsidR="009E6AF6" w:rsidRDefault="009E6AF6" w:rsidP="009E6AF6">
      <w:pPr>
        <w:ind w:left="5103" w:firstLine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Kultūros centro Panevėžio bendruomenių rūmų</w:t>
      </w:r>
    </w:p>
    <w:p w14:paraId="38880D03" w14:textId="515F6469" w:rsidR="009E6AF6" w:rsidRDefault="0099775F" w:rsidP="009E6AF6">
      <w:pPr>
        <w:ind w:left="5103" w:firstLine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9E6AF6">
        <w:rPr>
          <w:color w:val="000000"/>
          <w:sz w:val="22"/>
          <w:szCs w:val="22"/>
        </w:rPr>
        <w:t>irektoriaus</w:t>
      </w:r>
      <w:r>
        <w:rPr>
          <w:color w:val="000000"/>
          <w:sz w:val="22"/>
          <w:szCs w:val="22"/>
        </w:rPr>
        <w:t xml:space="preserve"> 202</w:t>
      </w:r>
      <w:r w:rsidR="006359C1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-</w:t>
      </w:r>
      <w:r w:rsidR="006359C1">
        <w:rPr>
          <w:color w:val="000000"/>
          <w:sz w:val="22"/>
          <w:szCs w:val="22"/>
        </w:rPr>
        <w:t>11-30</w:t>
      </w:r>
      <w:r w:rsidR="009E6AF6" w:rsidRPr="00D73CC4">
        <w:rPr>
          <w:sz w:val="22"/>
          <w:szCs w:val="22"/>
        </w:rPr>
        <w:t xml:space="preserve"> </w:t>
      </w:r>
      <w:r w:rsidR="006359C1">
        <w:rPr>
          <w:sz w:val="22"/>
          <w:szCs w:val="22"/>
        </w:rPr>
        <w:t>į</w:t>
      </w:r>
      <w:r w:rsidR="009E6AF6" w:rsidRPr="00BC788A">
        <w:rPr>
          <w:sz w:val="22"/>
          <w:szCs w:val="22"/>
        </w:rPr>
        <w:t>sakymu Nr.</w:t>
      </w:r>
      <w:r w:rsidR="009E6AF6" w:rsidRPr="001B3334">
        <w:rPr>
          <w:sz w:val="22"/>
          <w:szCs w:val="22"/>
        </w:rPr>
        <w:t xml:space="preserve"> </w:t>
      </w:r>
      <w:r w:rsidR="009E6AF6">
        <w:rPr>
          <w:sz w:val="22"/>
          <w:szCs w:val="22"/>
        </w:rPr>
        <w:t>ĮV – 70/1</w:t>
      </w:r>
    </w:p>
    <w:p w14:paraId="69CB2A8A" w14:textId="77777777" w:rsidR="009E6AF6" w:rsidRDefault="009E6AF6" w:rsidP="009E6AF6">
      <w:pPr>
        <w:rPr>
          <w:color w:val="000000"/>
          <w:sz w:val="22"/>
          <w:szCs w:val="22"/>
        </w:rPr>
      </w:pPr>
    </w:p>
    <w:p w14:paraId="322BD417" w14:textId="77777777" w:rsidR="009E6AF6" w:rsidRDefault="009E6AF6" w:rsidP="009E6AF6">
      <w:pPr>
        <w:rPr>
          <w:color w:val="000000"/>
          <w:sz w:val="22"/>
          <w:szCs w:val="22"/>
        </w:rPr>
      </w:pPr>
    </w:p>
    <w:p w14:paraId="567435AB" w14:textId="77777777" w:rsidR="009E6AF6" w:rsidRPr="004669D7" w:rsidRDefault="009E6AF6" w:rsidP="009E6AF6">
      <w:pPr>
        <w:jc w:val="center"/>
        <w:rPr>
          <w:rFonts w:eastAsia="MS Mincho"/>
          <w:b/>
          <w:color w:val="000000"/>
        </w:rPr>
      </w:pPr>
      <w:r>
        <w:rPr>
          <w:rFonts w:eastAsia="MS Mincho"/>
          <w:b/>
          <w:color w:val="000000"/>
        </w:rPr>
        <w:t xml:space="preserve">KULTŪROS CENTRO PANEVĖŽIO BENDRUOMENIŲ RŪMŲ </w:t>
      </w:r>
      <w:r w:rsidRPr="004669D7">
        <w:rPr>
          <w:rFonts w:eastAsia="MS Mincho"/>
          <w:b/>
          <w:color w:val="000000"/>
        </w:rPr>
        <w:t>2021</w:t>
      </w:r>
      <w:r>
        <w:rPr>
          <w:rFonts w:eastAsia="MS Mincho"/>
          <w:b/>
          <w:color w:val="000000"/>
        </w:rPr>
        <w:t xml:space="preserve"> M. VEIKLOS </w:t>
      </w:r>
      <w:r w:rsidRPr="00AA2A0A">
        <w:rPr>
          <w:rFonts w:eastAsia="MS Mincho"/>
          <w:b/>
          <w:color w:val="auto"/>
        </w:rPr>
        <w:t>PLANAS</w:t>
      </w:r>
    </w:p>
    <w:p w14:paraId="433BCD9E" w14:textId="77777777" w:rsidR="009E6AF6" w:rsidRDefault="009E6AF6" w:rsidP="009E6AF6">
      <w:pPr>
        <w:jc w:val="center"/>
        <w:rPr>
          <w:rFonts w:eastAsia="MS Mincho"/>
          <w:color w:val="000000"/>
          <w:sz w:val="20"/>
          <w:szCs w:val="20"/>
        </w:rPr>
      </w:pPr>
      <w:r>
        <w:rPr>
          <w:rFonts w:eastAsia="MS Mincho"/>
          <w:color w:val="000000"/>
          <w:sz w:val="20"/>
          <w:szCs w:val="20"/>
        </w:rPr>
        <w:t>TIKSLO</w:t>
      </w:r>
      <w:r w:rsidRPr="004669D7">
        <w:rPr>
          <w:rFonts w:eastAsia="MS Mincho"/>
          <w:color w:val="000000"/>
          <w:sz w:val="20"/>
          <w:szCs w:val="20"/>
        </w:rPr>
        <w:t>, UŽDAVINIŲ IR</w:t>
      </w:r>
      <w:r>
        <w:rPr>
          <w:rFonts w:eastAsia="MS Mincho"/>
          <w:color w:val="000000"/>
          <w:sz w:val="20"/>
          <w:szCs w:val="20"/>
        </w:rPr>
        <w:t xml:space="preserve"> PRIEMONIŲ </w:t>
      </w:r>
      <w:r w:rsidRPr="004669D7">
        <w:rPr>
          <w:rFonts w:eastAsia="MS Mincho"/>
          <w:color w:val="000000"/>
          <w:sz w:val="20"/>
          <w:szCs w:val="20"/>
        </w:rPr>
        <w:t>VERTINIMO KRITERIJŲ SUVESTINĖ</w:t>
      </w:r>
    </w:p>
    <w:p w14:paraId="684C00D6" w14:textId="77777777" w:rsidR="009E6AF6" w:rsidRDefault="009E6AF6" w:rsidP="009E6AF6">
      <w:pPr>
        <w:jc w:val="center"/>
        <w:rPr>
          <w:rFonts w:eastAsia="MS Mincho"/>
          <w:color w:val="000000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536"/>
        <w:gridCol w:w="4962"/>
        <w:gridCol w:w="1417"/>
        <w:gridCol w:w="1418"/>
        <w:gridCol w:w="1559"/>
      </w:tblGrid>
      <w:tr w:rsidR="009E6AF6" w:rsidRPr="00347F2E" w14:paraId="2FC79F97" w14:textId="77777777" w:rsidTr="00F25924">
        <w:trPr>
          <w:trHeight w:val="510"/>
        </w:trPr>
        <w:tc>
          <w:tcPr>
            <w:tcW w:w="562" w:type="dxa"/>
            <w:vMerge w:val="restart"/>
            <w:textDirection w:val="btLr"/>
            <w:vAlign w:val="center"/>
          </w:tcPr>
          <w:p w14:paraId="46C8F4CC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Tikslo kodas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6414E5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Uždavinio kodas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8826669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Priemonės kodas</w:t>
            </w:r>
          </w:p>
        </w:tc>
        <w:tc>
          <w:tcPr>
            <w:tcW w:w="4536" w:type="dxa"/>
            <w:vMerge w:val="restart"/>
            <w:vAlign w:val="center"/>
          </w:tcPr>
          <w:p w14:paraId="6D9FC673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Pavadinimas</w:t>
            </w:r>
          </w:p>
        </w:tc>
        <w:tc>
          <w:tcPr>
            <w:tcW w:w="9356" w:type="dxa"/>
            <w:gridSpan w:val="4"/>
            <w:vAlign w:val="center"/>
          </w:tcPr>
          <w:p w14:paraId="258D10BB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Tikslo, uždavinio, priemonės vertinimo kriterijaus</w:t>
            </w:r>
          </w:p>
        </w:tc>
      </w:tr>
      <w:tr w:rsidR="009E6AF6" w:rsidRPr="00347F2E" w14:paraId="55A03BDF" w14:textId="77777777" w:rsidTr="00F25924">
        <w:trPr>
          <w:trHeight w:val="1426"/>
        </w:trPr>
        <w:tc>
          <w:tcPr>
            <w:tcW w:w="562" w:type="dxa"/>
            <w:vMerge/>
            <w:textDirection w:val="btLr"/>
            <w:vAlign w:val="center"/>
          </w:tcPr>
          <w:p w14:paraId="18422C8A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B364F4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634AEAC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14:paraId="4E1DC1A5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4962" w:type="dxa"/>
            <w:vAlign w:val="center"/>
          </w:tcPr>
          <w:p w14:paraId="669AA384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557FF138" w14:textId="77777777" w:rsidR="009E6AF6" w:rsidRPr="00347F2E" w:rsidRDefault="009E6AF6" w:rsidP="00F25924">
            <w:pPr>
              <w:jc w:val="center"/>
              <w:rPr>
                <w:b/>
                <w:color w:val="auto"/>
                <w:lang w:eastAsia="lt-LT"/>
              </w:rPr>
            </w:pPr>
            <w:r w:rsidRPr="00347F2E">
              <w:rPr>
                <w:b/>
                <w:color w:val="auto"/>
                <w:lang w:eastAsia="lt-LT"/>
              </w:rPr>
              <w:t>Mato vnt.</w:t>
            </w:r>
          </w:p>
        </w:tc>
        <w:tc>
          <w:tcPr>
            <w:tcW w:w="1418" w:type="dxa"/>
            <w:vAlign w:val="center"/>
          </w:tcPr>
          <w:p w14:paraId="2855CB42" w14:textId="77777777" w:rsidR="009E6AF6" w:rsidRPr="00347F2E" w:rsidRDefault="009E6AF6" w:rsidP="00F25924">
            <w:pPr>
              <w:jc w:val="center"/>
              <w:rPr>
                <w:b/>
                <w:color w:val="auto"/>
                <w:lang w:eastAsia="lt-LT"/>
              </w:rPr>
            </w:pPr>
            <w:r w:rsidRPr="00347F2E">
              <w:rPr>
                <w:b/>
                <w:color w:val="auto"/>
                <w:lang w:eastAsia="lt-LT"/>
              </w:rPr>
              <w:t>2020 m. faktinė reikšmė, rezultatas</w:t>
            </w:r>
          </w:p>
        </w:tc>
        <w:tc>
          <w:tcPr>
            <w:tcW w:w="1559" w:type="dxa"/>
            <w:vAlign w:val="center"/>
          </w:tcPr>
          <w:p w14:paraId="7E637B9D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rFonts w:eastAsia="MS Mincho"/>
                <w:b/>
                <w:color w:val="000000"/>
              </w:rPr>
              <w:t xml:space="preserve">2021 m. </w:t>
            </w:r>
          </w:p>
          <w:p w14:paraId="498A31AB" w14:textId="77777777" w:rsidR="009E6AF6" w:rsidRPr="00347F2E" w:rsidRDefault="009E6AF6" w:rsidP="00F25924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rFonts w:eastAsia="MS Mincho"/>
                <w:b/>
                <w:color w:val="000000"/>
              </w:rPr>
              <w:t>siektina reikšmė, rezultatas</w:t>
            </w:r>
          </w:p>
        </w:tc>
      </w:tr>
      <w:tr w:rsidR="009E6AF6" w:rsidRPr="00347F2E" w14:paraId="588CC856" w14:textId="77777777" w:rsidTr="00F25924">
        <w:trPr>
          <w:trHeight w:val="304"/>
        </w:trPr>
        <w:tc>
          <w:tcPr>
            <w:tcW w:w="562" w:type="dxa"/>
            <w:shd w:val="clear" w:color="auto" w:fill="DBE5F1"/>
          </w:tcPr>
          <w:p w14:paraId="7F25B02D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0" w:type="dxa"/>
            <w:gridSpan w:val="3"/>
            <w:shd w:val="clear" w:color="auto" w:fill="C6D9F1"/>
          </w:tcPr>
          <w:p w14:paraId="63E4AA34" w14:textId="77777777" w:rsidR="009E6AF6" w:rsidRPr="00347F2E" w:rsidRDefault="009E6AF6" w:rsidP="00F25924">
            <w:pPr>
              <w:rPr>
                <w:rFonts w:eastAsia="MS Mincho"/>
                <w:color w:val="000000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Paversti Panevėžio miestą kultūros traukos centru</w:t>
            </w:r>
          </w:p>
        </w:tc>
        <w:tc>
          <w:tcPr>
            <w:tcW w:w="4962" w:type="dxa"/>
            <w:shd w:val="clear" w:color="auto" w:fill="C6D9F1"/>
          </w:tcPr>
          <w:p w14:paraId="56627078" w14:textId="77777777" w:rsidR="009E6AF6" w:rsidRPr="00347F2E" w:rsidRDefault="009E6AF6" w:rsidP="00F25924">
            <w:pPr>
              <w:rPr>
                <w:rFonts w:eastAsia="MS Mincho"/>
                <w:color w:val="000000"/>
              </w:rPr>
            </w:pPr>
          </w:p>
        </w:tc>
        <w:tc>
          <w:tcPr>
            <w:tcW w:w="1417" w:type="dxa"/>
            <w:shd w:val="clear" w:color="auto" w:fill="C6D9F1"/>
          </w:tcPr>
          <w:p w14:paraId="198194CC" w14:textId="77777777" w:rsidR="009E6AF6" w:rsidRPr="00347F2E" w:rsidRDefault="009E6AF6" w:rsidP="00F25924">
            <w:pPr>
              <w:jc w:val="center"/>
            </w:pPr>
          </w:p>
        </w:tc>
        <w:tc>
          <w:tcPr>
            <w:tcW w:w="1418" w:type="dxa"/>
            <w:shd w:val="clear" w:color="auto" w:fill="C6D9F1"/>
          </w:tcPr>
          <w:p w14:paraId="1B360A7D" w14:textId="77777777" w:rsidR="009E6AF6" w:rsidRPr="00347F2E" w:rsidRDefault="009E6AF6" w:rsidP="00F25924">
            <w:pPr>
              <w:jc w:val="center"/>
            </w:pPr>
          </w:p>
        </w:tc>
        <w:tc>
          <w:tcPr>
            <w:tcW w:w="1559" w:type="dxa"/>
            <w:shd w:val="clear" w:color="auto" w:fill="C6D9F1"/>
          </w:tcPr>
          <w:p w14:paraId="033D0F9E" w14:textId="77777777" w:rsidR="009E6AF6" w:rsidRPr="00347F2E" w:rsidRDefault="009E6AF6" w:rsidP="00F25924">
            <w:pPr>
              <w:jc w:val="center"/>
            </w:pPr>
          </w:p>
        </w:tc>
      </w:tr>
      <w:tr w:rsidR="009E6AF6" w:rsidRPr="00347F2E" w14:paraId="32E20E39" w14:textId="77777777" w:rsidTr="00F25924">
        <w:tc>
          <w:tcPr>
            <w:tcW w:w="562" w:type="dxa"/>
            <w:shd w:val="clear" w:color="auto" w:fill="DBE5F1"/>
          </w:tcPr>
          <w:p w14:paraId="2BEE5DF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7297AB96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3F9E980C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Sudaryti tinkamas sąlygas profesionalaus meno kūrybai, įkurti ir vystyti kūrybinių industrijų sektorių mieste</w:t>
            </w:r>
          </w:p>
        </w:tc>
        <w:tc>
          <w:tcPr>
            <w:tcW w:w="4962" w:type="dxa"/>
            <w:shd w:val="clear" w:color="auto" w:fill="D6E3BC"/>
          </w:tcPr>
          <w:p w14:paraId="423BD642" w14:textId="77777777" w:rsidR="009E6AF6" w:rsidRPr="00E46C29" w:rsidRDefault="009E6AF6" w:rsidP="00F25924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0C9769E9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27C6D182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1160351B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69BAF17E" w14:textId="77777777" w:rsidTr="00F25924">
        <w:tc>
          <w:tcPr>
            <w:tcW w:w="562" w:type="dxa"/>
            <w:vMerge w:val="restart"/>
            <w:shd w:val="clear" w:color="auto" w:fill="DBE5F1"/>
          </w:tcPr>
          <w:p w14:paraId="25486A24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661C9ADA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26D8ABD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F7063ED" w14:textId="77777777" w:rsidR="009E6AF6" w:rsidRPr="00126DC9" w:rsidRDefault="009E6AF6" w:rsidP="00F25924">
            <w:pPr>
              <w:rPr>
                <w:bCs/>
                <w:color w:val="auto"/>
                <w:lang w:eastAsia="lt-LT"/>
              </w:rPr>
            </w:pPr>
            <w:r w:rsidRPr="009E6AF6">
              <w:rPr>
                <w:bCs/>
                <w:color w:val="auto"/>
                <w:lang w:eastAsia="lt-LT"/>
              </w:rPr>
              <w:t>Skatinti ir plėsti profesionalaus meno kolektyvų, menininkų pasirodymus mieste</w:t>
            </w:r>
          </w:p>
        </w:tc>
        <w:tc>
          <w:tcPr>
            <w:tcW w:w="4962" w:type="dxa"/>
            <w:shd w:val="clear" w:color="auto" w:fill="auto"/>
          </w:tcPr>
          <w:p w14:paraId="45B67142" w14:textId="77777777" w:rsidR="009E6AF6" w:rsidRPr="003D7D7F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D7D7F">
              <w:rPr>
                <w:rFonts w:eastAsia="MS Mincho"/>
                <w:bCs/>
                <w:color w:val="auto"/>
              </w:rPr>
              <w:t>Parodytų profesionalių teatrų spektaklių skaičius per metus</w:t>
            </w:r>
          </w:p>
        </w:tc>
        <w:tc>
          <w:tcPr>
            <w:tcW w:w="1417" w:type="dxa"/>
            <w:shd w:val="clear" w:color="auto" w:fill="auto"/>
          </w:tcPr>
          <w:p w14:paraId="0323DC0E" w14:textId="77777777" w:rsidR="009E6AF6" w:rsidRPr="00347F2E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347F2E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11BDA7DB" w14:textId="77777777" w:rsidR="009E6AF6" w:rsidRPr="00BF5E79" w:rsidRDefault="009E6AF6" w:rsidP="00F25924">
            <w:pPr>
              <w:jc w:val="center"/>
              <w:rPr>
                <w:bCs/>
                <w:color w:val="000000" w:themeColor="text1"/>
                <w:lang w:eastAsia="lt-LT"/>
              </w:rPr>
            </w:pPr>
            <w:r w:rsidRPr="00BF5E79">
              <w:rPr>
                <w:bCs/>
                <w:color w:val="000000" w:themeColor="text1"/>
                <w:lang w:eastAsia="lt-LT"/>
              </w:rPr>
              <w:t>29</w:t>
            </w:r>
          </w:p>
          <w:p w14:paraId="33DD3AD4" w14:textId="77777777" w:rsidR="009E6AF6" w:rsidRPr="00BF5E79" w:rsidRDefault="009E6AF6" w:rsidP="00F25924">
            <w:pPr>
              <w:jc w:val="center"/>
              <w:rPr>
                <w:bCs/>
                <w:color w:val="000000" w:themeColor="text1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49269F52" w14:textId="77777777" w:rsidR="009E6AF6" w:rsidRPr="009C77C4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22</w:t>
            </w:r>
          </w:p>
        </w:tc>
      </w:tr>
      <w:tr w:rsidR="009E6AF6" w:rsidRPr="00347F2E" w14:paraId="5709D899" w14:textId="77777777" w:rsidTr="00F25924">
        <w:tc>
          <w:tcPr>
            <w:tcW w:w="562" w:type="dxa"/>
            <w:vMerge/>
            <w:shd w:val="clear" w:color="auto" w:fill="DBE5F1"/>
          </w:tcPr>
          <w:p w14:paraId="4BB489BD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6814EEE0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61CF1B4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F713034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962" w:type="dxa"/>
            <w:shd w:val="clear" w:color="auto" w:fill="auto"/>
          </w:tcPr>
          <w:p w14:paraId="5452FC01" w14:textId="1B86CD6D" w:rsidR="009E6AF6" w:rsidRPr="003D7D7F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D7D7F">
              <w:rPr>
                <w:rFonts w:eastAsia="MS Mincho"/>
                <w:bCs/>
                <w:color w:val="auto"/>
              </w:rPr>
              <w:t>Profesionalių</w:t>
            </w:r>
            <w:r>
              <w:rPr>
                <w:rFonts w:eastAsia="MS Mincho"/>
                <w:bCs/>
                <w:color w:val="auto"/>
              </w:rPr>
              <w:t xml:space="preserve"> meno kolektyvų, </w:t>
            </w:r>
            <w:r w:rsidRPr="003D7D7F">
              <w:rPr>
                <w:rFonts w:eastAsia="MS Mincho"/>
                <w:bCs/>
                <w:color w:val="auto"/>
              </w:rPr>
              <w:t>koncertų skaičius per metus</w:t>
            </w:r>
          </w:p>
        </w:tc>
        <w:tc>
          <w:tcPr>
            <w:tcW w:w="1417" w:type="dxa"/>
            <w:shd w:val="clear" w:color="auto" w:fill="auto"/>
          </w:tcPr>
          <w:p w14:paraId="0E9A8649" w14:textId="77777777" w:rsidR="009E6AF6" w:rsidRPr="00347F2E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347F2E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591E62C7" w14:textId="77777777" w:rsidR="009E6AF6" w:rsidRPr="00BF5E79" w:rsidRDefault="009E6AF6" w:rsidP="00F25924">
            <w:pPr>
              <w:jc w:val="center"/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7DC05856" w14:textId="77777777" w:rsidR="009E6AF6" w:rsidRPr="009C77C4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42</w:t>
            </w:r>
          </w:p>
        </w:tc>
      </w:tr>
      <w:tr w:rsidR="009E6AF6" w:rsidRPr="00347F2E" w14:paraId="7BFAD5E3" w14:textId="77777777" w:rsidTr="00F25924">
        <w:tc>
          <w:tcPr>
            <w:tcW w:w="562" w:type="dxa"/>
            <w:shd w:val="clear" w:color="auto" w:fill="DBE5F1"/>
          </w:tcPr>
          <w:p w14:paraId="78EDA4D6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4FD9B06F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6D52748E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Užtikrinti, kad kultūra Panevėžyje būtų aukštos šiuolaikiškos kokybės ir išsiskirtų iš kitų miestų</w:t>
            </w:r>
          </w:p>
        </w:tc>
        <w:tc>
          <w:tcPr>
            <w:tcW w:w="4962" w:type="dxa"/>
            <w:shd w:val="clear" w:color="auto" w:fill="D6E3BC"/>
          </w:tcPr>
          <w:p w14:paraId="0F4E4A73" w14:textId="77777777" w:rsidR="009E6AF6" w:rsidRPr="00E46C29" w:rsidRDefault="009E6AF6" w:rsidP="00F25924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498ACFC1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6D50FEDF" w14:textId="77777777" w:rsidR="009E6AF6" w:rsidRPr="00E46C29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574E9018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33BB12E0" w14:textId="77777777" w:rsidTr="00F25924">
        <w:tc>
          <w:tcPr>
            <w:tcW w:w="562" w:type="dxa"/>
            <w:shd w:val="clear" w:color="auto" w:fill="DBE5F1"/>
          </w:tcPr>
          <w:p w14:paraId="60EC5841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660299F1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0CD894B6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6BCDBBA4" w14:textId="77777777" w:rsidR="009E6AF6" w:rsidRPr="009E6AF6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 xml:space="preserve">Įgyvendinti naujas rinkodaros priemones </w:t>
            </w:r>
          </w:p>
        </w:tc>
        <w:tc>
          <w:tcPr>
            <w:tcW w:w="4962" w:type="dxa"/>
            <w:shd w:val="clear" w:color="auto" w:fill="auto"/>
          </w:tcPr>
          <w:p w14:paraId="4EA48541" w14:textId="77777777" w:rsidR="009E6AF6" w:rsidRPr="009E6AF6" w:rsidRDefault="009E6AF6" w:rsidP="00F25924">
            <w:pPr>
              <w:rPr>
                <w:rFonts w:eastAsia="MS Mincho"/>
                <w:bCs/>
                <w:strike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>Įgyvendintų naujų priemonių skaičius per metus</w:t>
            </w:r>
          </w:p>
        </w:tc>
        <w:tc>
          <w:tcPr>
            <w:tcW w:w="1417" w:type="dxa"/>
            <w:shd w:val="clear" w:color="auto" w:fill="auto"/>
          </w:tcPr>
          <w:p w14:paraId="1898E010" w14:textId="77777777" w:rsidR="009E6AF6" w:rsidRPr="00347F2E" w:rsidRDefault="009E6AF6" w:rsidP="00F25924">
            <w:pPr>
              <w:jc w:val="center"/>
              <w:rPr>
                <w:color w:val="auto"/>
                <w:highlight w:val="yellow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BD88A4C" w14:textId="77777777" w:rsidR="009E6AF6" w:rsidRPr="0046181B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 w:rsidRPr="00623701">
              <w:rPr>
                <w:bCs/>
                <w:color w:val="auto"/>
                <w:lang w:eastAsia="lt-LT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7D3E6032" w14:textId="77777777" w:rsidR="009E6AF6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4556AC">
              <w:rPr>
                <w:color w:val="auto"/>
                <w:lang w:eastAsia="lt-LT"/>
              </w:rPr>
              <w:t>1</w:t>
            </w:r>
            <w:r>
              <w:rPr>
                <w:color w:val="auto"/>
                <w:lang w:eastAsia="lt-LT"/>
              </w:rPr>
              <w:t xml:space="preserve">4 </w:t>
            </w:r>
          </w:p>
          <w:p w14:paraId="7CD28812" w14:textId="03C6D11C" w:rsidR="009E6AF6" w:rsidRPr="009F3D32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1F28DBA5" w14:textId="77777777" w:rsidTr="00F25924">
        <w:trPr>
          <w:trHeight w:val="120"/>
        </w:trPr>
        <w:tc>
          <w:tcPr>
            <w:tcW w:w="562" w:type="dxa"/>
            <w:shd w:val="clear" w:color="auto" w:fill="DBE5F1"/>
          </w:tcPr>
          <w:p w14:paraId="2ACFEA6D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05612347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7A931FCC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937E079" w14:textId="77777777" w:rsidR="009E6AF6" w:rsidRPr="00347F2E" w:rsidRDefault="009E6AF6" w:rsidP="00F25924">
            <w:pPr>
              <w:rPr>
                <w:rFonts w:eastAsia="MS Mincho"/>
                <w:bCs/>
                <w:strike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>Didinti įstaigos specialistų kompetencijas ir kelti kvalifikaciją</w:t>
            </w:r>
          </w:p>
        </w:tc>
        <w:tc>
          <w:tcPr>
            <w:tcW w:w="4962" w:type="dxa"/>
            <w:shd w:val="clear" w:color="auto" w:fill="auto"/>
          </w:tcPr>
          <w:p w14:paraId="6FAB7C76" w14:textId="77777777" w:rsidR="009E6AF6" w:rsidRPr="00347F2E" w:rsidRDefault="009E6AF6" w:rsidP="00F25924">
            <w:pPr>
              <w:rPr>
                <w:color w:val="auto"/>
                <w:lang w:eastAsia="lt-LT"/>
              </w:rPr>
            </w:pPr>
            <w:r w:rsidRPr="00347F2E">
              <w:rPr>
                <w:rFonts w:eastAsia="MS Mincho"/>
                <w:bCs/>
                <w:color w:val="auto"/>
              </w:rPr>
              <w:t>Kvalifikaciją kėlusių specialistų per metus dalis nuo visų specialistų skaičiaus</w:t>
            </w:r>
          </w:p>
        </w:tc>
        <w:tc>
          <w:tcPr>
            <w:tcW w:w="1417" w:type="dxa"/>
            <w:shd w:val="clear" w:color="auto" w:fill="auto"/>
          </w:tcPr>
          <w:p w14:paraId="20D2BA79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Proc.</w:t>
            </w:r>
          </w:p>
        </w:tc>
        <w:tc>
          <w:tcPr>
            <w:tcW w:w="1418" w:type="dxa"/>
            <w:shd w:val="clear" w:color="auto" w:fill="FFFFFF" w:themeFill="background1"/>
          </w:tcPr>
          <w:p w14:paraId="4F487452" w14:textId="77777777" w:rsidR="009E6AF6" w:rsidRPr="009E6AF6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 w:rsidRPr="009E6AF6">
              <w:rPr>
                <w:bCs/>
                <w:color w:val="auto"/>
                <w:lang w:eastAsia="lt-LT"/>
              </w:rPr>
              <w:t xml:space="preserve">38 </w:t>
            </w:r>
          </w:p>
        </w:tc>
        <w:tc>
          <w:tcPr>
            <w:tcW w:w="1559" w:type="dxa"/>
            <w:shd w:val="clear" w:color="auto" w:fill="FFFFFF" w:themeFill="background1"/>
          </w:tcPr>
          <w:p w14:paraId="29A348C1" w14:textId="43FD8E99" w:rsidR="009E6AF6" w:rsidRPr="009E6AF6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9E6AF6">
              <w:rPr>
                <w:color w:val="auto"/>
                <w:lang w:eastAsia="lt-LT"/>
              </w:rPr>
              <w:t>3</w:t>
            </w:r>
            <w:r w:rsidR="0076643D">
              <w:rPr>
                <w:color w:val="auto"/>
                <w:lang w:eastAsia="lt-LT"/>
              </w:rPr>
              <w:t>8</w:t>
            </w:r>
          </w:p>
          <w:p w14:paraId="782ADB38" w14:textId="2750CBCA" w:rsidR="009E6AF6" w:rsidRPr="009E6AF6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490214B0" w14:textId="77777777" w:rsidTr="00F25924">
        <w:tc>
          <w:tcPr>
            <w:tcW w:w="562" w:type="dxa"/>
            <w:tcBorders>
              <w:bottom w:val="single" w:sz="4" w:space="0" w:color="auto"/>
            </w:tcBorders>
            <w:shd w:val="clear" w:color="auto" w:fill="DBE5F1"/>
          </w:tcPr>
          <w:p w14:paraId="7D7F1CC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/>
          </w:tcPr>
          <w:p w14:paraId="10802EAD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8B6CCE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FD9D907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 xml:space="preserve">Įsigyti </w:t>
            </w:r>
            <w:r>
              <w:rPr>
                <w:rFonts w:eastAsia="MS Mincho"/>
                <w:bCs/>
                <w:color w:val="auto"/>
              </w:rPr>
              <w:t>į</w:t>
            </w:r>
            <w:r w:rsidRPr="00347F2E">
              <w:rPr>
                <w:rFonts w:eastAsia="MS Mincho"/>
                <w:bCs/>
                <w:color w:val="auto"/>
              </w:rPr>
              <w:t xml:space="preserve">rangos </w:t>
            </w:r>
            <w:r>
              <w:rPr>
                <w:rFonts w:eastAsia="MS Mincho"/>
                <w:bCs/>
                <w:color w:val="auto"/>
              </w:rPr>
              <w:t xml:space="preserve">įstaigos </w:t>
            </w:r>
            <w:r w:rsidRPr="00347F2E">
              <w:rPr>
                <w:rFonts w:eastAsia="MS Mincho"/>
                <w:bCs/>
                <w:color w:val="auto"/>
              </w:rPr>
              <w:t>veikloms įgyvendinti</w:t>
            </w:r>
          </w:p>
        </w:tc>
        <w:tc>
          <w:tcPr>
            <w:tcW w:w="4962" w:type="dxa"/>
            <w:shd w:val="clear" w:color="auto" w:fill="auto"/>
          </w:tcPr>
          <w:p w14:paraId="0367B23F" w14:textId="77777777" w:rsidR="009E6AF6" w:rsidRPr="00347F2E" w:rsidRDefault="009E6AF6" w:rsidP="00F25924">
            <w:pPr>
              <w:rPr>
                <w:rFonts w:eastAsia="MS Mincho"/>
                <w:bCs/>
                <w:strike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Įsigytos įrangos skaičius per metus</w:t>
            </w:r>
          </w:p>
        </w:tc>
        <w:tc>
          <w:tcPr>
            <w:tcW w:w="1417" w:type="dxa"/>
            <w:shd w:val="clear" w:color="auto" w:fill="auto"/>
          </w:tcPr>
          <w:p w14:paraId="3C2DC00D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422D9029" w14:textId="77777777" w:rsidR="009E6AF6" w:rsidRPr="00543213" w:rsidRDefault="009E6AF6" w:rsidP="00F25924">
            <w:pPr>
              <w:jc w:val="center"/>
              <w:rPr>
                <w:bCs/>
                <w:color w:val="C00000"/>
                <w:highlight w:val="yellow"/>
                <w:lang w:eastAsia="lt-LT"/>
              </w:rPr>
            </w:pPr>
            <w:r w:rsidRPr="00B82A04">
              <w:rPr>
                <w:bCs/>
                <w:color w:val="auto"/>
                <w:lang w:eastAsia="lt-LT"/>
              </w:rPr>
              <w:t>1</w:t>
            </w:r>
            <w:r>
              <w:rPr>
                <w:bCs/>
                <w:color w:val="auto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69003BC6" w14:textId="77777777" w:rsidR="009E6AF6" w:rsidRPr="00543213" w:rsidRDefault="009E6AF6" w:rsidP="00F25924">
            <w:pPr>
              <w:jc w:val="center"/>
              <w:rPr>
                <w:color w:val="C00000"/>
                <w:lang w:eastAsia="lt-LT"/>
              </w:rPr>
            </w:pPr>
            <w:r w:rsidRPr="00FF39ED">
              <w:rPr>
                <w:color w:val="auto"/>
                <w:lang w:eastAsia="lt-LT"/>
              </w:rPr>
              <w:t>14</w:t>
            </w:r>
          </w:p>
        </w:tc>
      </w:tr>
      <w:tr w:rsidR="009E6AF6" w:rsidRPr="00347F2E" w14:paraId="338BFEFE" w14:textId="77777777" w:rsidTr="00F25924">
        <w:tc>
          <w:tcPr>
            <w:tcW w:w="562" w:type="dxa"/>
            <w:tcBorders>
              <w:bottom w:val="single" w:sz="4" w:space="0" w:color="auto"/>
            </w:tcBorders>
            <w:shd w:val="clear" w:color="auto" w:fill="DBE5F1"/>
          </w:tcPr>
          <w:p w14:paraId="6FE0842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/>
          </w:tcPr>
          <w:p w14:paraId="133A61FA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6E3BC"/>
          </w:tcPr>
          <w:p w14:paraId="41CD61E7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rFonts w:eastAsia="MS Mincho"/>
                <w:b/>
                <w:bCs/>
                <w:color w:val="000000"/>
              </w:rPr>
              <w:t>Didinti kultūros ir meno indėlį į miesto gyvybingumą</w:t>
            </w:r>
          </w:p>
        </w:tc>
        <w:tc>
          <w:tcPr>
            <w:tcW w:w="4962" w:type="dxa"/>
            <w:shd w:val="clear" w:color="auto" w:fill="D6E3BC"/>
          </w:tcPr>
          <w:p w14:paraId="7F31A997" w14:textId="77777777" w:rsidR="009E6AF6" w:rsidRPr="00E46C29" w:rsidRDefault="009E6AF6" w:rsidP="00F25924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2F43FB6B" w14:textId="77777777" w:rsidR="009E6AF6" w:rsidRPr="00E46C29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5E11118F" w14:textId="77777777" w:rsidR="009E6AF6" w:rsidRPr="001729FF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4FDB850C" w14:textId="77777777" w:rsidR="009E6AF6" w:rsidRPr="001729FF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18E58430" w14:textId="77777777" w:rsidTr="00F2592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C223C0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EE24F8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7CAF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22B5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 xml:space="preserve">Įveiklinti </w:t>
            </w:r>
            <w:r>
              <w:rPr>
                <w:rFonts w:eastAsia="MS Mincho"/>
                <w:bCs/>
                <w:color w:val="auto"/>
              </w:rPr>
              <w:t>miesto viešąsias erdves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40AE717D" w14:textId="0D2C5FED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Suorganizuotų renginių skaičius</w:t>
            </w:r>
            <w:r>
              <w:rPr>
                <w:rFonts w:eastAsia="MS Mincho"/>
                <w:bCs/>
                <w:color w:val="auto"/>
              </w:rPr>
              <w:t xml:space="preserve"> </w:t>
            </w:r>
            <w:r w:rsidRPr="00347F2E">
              <w:rPr>
                <w:rFonts w:eastAsia="MS Mincho"/>
                <w:bCs/>
                <w:color w:val="auto"/>
              </w:rPr>
              <w:t>per metus</w:t>
            </w:r>
          </w:p>
        </w:tc>
        <w:tc>
          <w:tcPr>
            <w:tcW w:w="1417" w:type="dxa"/>
            <w:shd w:val="clear" w:color="auto" w:fill="auto"/>
          </w:tcPr>
          <w:p w14:paraId="7F44AC70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08983156" w14:textId="77777777" w:rsidR="009E6AF6" w:rsidRPr="00707543" w:rsidRDefault="009E6AF6" w:rsidP="00F25924">
            <w:pPr>
              <w:jc w:val="center"/>
              <w:rPr>
                <w:bCs/>
                <w:color w:val="FF0000"/>
                <w:lang w:eastAsia="lt-LT"/>
              </w:rPr>
            </w:pPr>
            <w:r w:rsidRPr="00707543">
              <w:rPr>
                <w:bCs/>
                <w:color w:val="auto"/>
                <w:lang w:eastAsia="lt-LT"/>
              </w:rPr>
              <w:t>46</w:t>
            </w:r>
          </w:p>
        </w:tc>
        <w:tc>
          <w:tcPr>
            <w:tcW w:w="1559" w:type="dxa"/>
            <w:shd w:val="clear" w:color="auto" w:fill="FFFFFF" w:themeFill="background1"/>
          </w:tcPr>
          <w:p w14:paraId="51A97267" w14:textId="77777777" w:rsidR="009E6AF6" w:rsidRPr="00F23708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F23708">
              <w:rPr>
                <w:bCs/>
                <w:color w:val="auto"/>
                <w:lang w:eastAsia="lt-LT"/>
              </w:rPr>
              <w:t xml:space="preserve">47 </w:t>
            </w:r>
          </w:p>
          <w:p w14:paraId="1B795603" w14:textId="73629090" w:rsidR="009E6AF6" w:rsidRPr="00707543" w:rsidRDefault="009E6AF6" w:rsidP="00F25924">
            <w:pPr>
              <w:jc w:val="center"/>
              <w:rPr>
                <w:color w:val="FF0000"/>
                <w:lang w:eastAsia="lt-LT"/>
              </w:rPr>
            </w:pPr>
          </w:p>
        </w:tc>
      </w:tr>
      <w:tr w:rsidR="009E6AF6" w:rsidRPr="00347F2E" w14:paraId="2E24982D" w14:textId="77777777" w:rsidTr="00F25924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80CE9C6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2711D94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B000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C5CC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4D5C2" w14:textId="4DFA29AC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Įveiklintų</w:t>
            </w:r>
            <w:r w:rsidRPr="00645C1F">
              <w:rPr>
                <w:rFonts w:eastAsia="MS Mincho"/>
                <w:bCs/>
                <w:color w:val="FF0000"/>
              </w:rPr>
              <w:t xml:space="preserve"> </w:t>
            </w:r>
            <w:r w:rsidRPr="00347F2E">
              <w:rPr>
                <w:rFonts w:eastAsia="MS Mincho"/>
                <w:bCs/>
                <w:color w:val="auto"/>
              </w:rPr>
              <w:t>erdvių skaičius</w:t>
            </w:r>
          </w:p>
        </w:tc>
        <w:tc>
          <w:tcPr>
            <w:tcW w:w="1417" w:type="dxa"/>
            <w:shd w:val="clear" w:color="auto" w:fill="auto"/>
          </w:tcPr>
          <w:p w14:paraId="2B796B97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6C2139D9" w14:textId="77777777" w:rsidR="009E6AF6" w:rsidRPr="00707543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707543">
              <w:rPr>
                <w:bCs/>
                <w:color w:val="auto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51B52A4C" w14:textId="77777777" w:rsidR="009E6AF6" w:rsidRPr="00707543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707543">
              <w:rPr>
                <w:color w:val="auto"/>
                <w:lang w:eastAsia="lt-LT"/>
              </w:rPr>
              <w:t>6</w:t>
            </w:r>
          </w:p>
        </w:tc>
      </w:tr>
      <w:tr w:rsidR="009E6AF6" w:rsidRPr="00347F2E" w14:paraId="60DD1A19" w14:textId="77777777" w:rsidTr="00F259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EEC5C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F26051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3C2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4080" w14:textId="77777777" w:rsidR="009E6AF6" w:rsidRPr="00347F2E" w:rsidRDefault="009E6AF6" w:rsidP="00F25924">
            <w:r w:rsidRPr="009E6AF6">
              <w:rPr>
                <w:color w:val="auto"/>
              </w:rPr>
              <w:t xml:space="preserve">Dalyvauti </w:t>
            </w:r>
            <w:r w:rsidRPr="00347F2E">
              <w:t>kitų k</w:t>
            </w:r>
            <w:r>
              <w:t>ultūros įstaigų organizuojamų renginių programose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09C0656A" w14:textId="77777777" w:rsidR="009E6AF6" w:rsidRPr="00347F2E" w:rsidRDefault="009E6AF6" w:rsidP="00F25924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Dalyvavim</w:t>
            </w:r>
            <w:r>
              <w:rPr>
                <w:rFonts w:eastAsia="MS Mincho"/>
                <w:bCs/>
              </w:rPr>
              <w:t>ų</w:t>
            </w:r>
            <w:r w:rsidRPr="00347F2E">
              <w:rPr>
                <w:rFonts w:eastAsia="MS Mincho"/>
                <w:bCs/>
              </w:rPr>
              <w:t xml:space="preserve"> renginiuose skaičius per metus</w:t>
            </w:r>
          </w:p>
        </w:tc>
        <w:tc>
          <w:tcPr>
            <w:tcW w:w="1417" w:type="dxa"/>
            <w:shd w:val="clear" w:color="auto" w:fill="auto"/>
          </w:tcPr>
          <w:p w14:paraId="34FF512D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41D9F1A1" w14:textId="77777777" w:rsidR="009E6AF6" w:rsidRPr="00CF350D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CF350D">
              <w:rPr>
                <w:bCs/>
                <w:color w:val="auto"/>
                <w:lang w:eastAsia="lt-LT"/>
              </w:rPr>
              <w:t>132</w:t>
            </w:r>
          </w:p>
        </w:tc>
        <w:tc>
          <w:tcPr>
            <w:tcW w:w="1559" w:type="dxa"/>
            <w:shd w:val="clear" w:color="auto" w:fill="FFFFFF" w:themeFill="background1"/>
          </w:tcPr>
          <w:p w14:paraId="611795DD" w14:textId="77777777" w:rsidR="009E6AF6" w:rsidRPr="00CF350D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CF350D">
              <w:rPr>
                <w:color w:val="auto"/>
                <w:lang w:eastAsia="lt-LT"/>
              </w:rPr>
              <w:t>189</w:t>
            </w:r>
          </w:p>
        </w:tc>
      </w:tr>
      <w:tr w:rsidR="009E6AF6" w:rsidRPr="00347F2E" w14:paraId="1F87FB7C" w14:textId="77777777" w:rsidTr="00F25924">
        <w:tc>
          <w:tcPr>
            <w:tcW w:w="562" w:type="dxa"/>
            <w:tcBorders>
              <w:top w:val="single" w:sz="4" w:space="0" w:color="auto"/>
            </w:tcBorders>
            <w:shd w:val="clear" w:color="auto" w:fill="DBE5F1"/>
          </w:tcPr>
          <w:p w14:paraId="1D3F109E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6E3BC"/>
          </w:tcPr>
          <w:p w14:paraId="176D479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65FCBDC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41CA19F" w14:textId="77777777" w:rsidR="009E6AF6" w:rsidRPr="00347F2E" w:rsidRDefault="009E6AF6" w:rsidP="00F25924">
            <w:r w:rsidRPr="009E6AF6">
              <w:rPr>
                <w:color w:val="auto"/>
              </w:rPr>
              <w:t>Dalyvauti</w:t>
            </w:r>
            <w:r w:rsidRPr="002334A3">
              <w:rPr>
                <w:color w:val="FF0000"/>
              </w:rPr>
              <w:t xml:space="preserve"> </w:t>
            </w:r>
            <w:r w:rsidRPr="00347F2E">
              <w:t>tarptau</w:t>
            </w:r>
            <w:r>
              <w:t xml:space="preserve">tiniuose renginiuose užsienyje </w:t>
            </w:r>
          </w:p>
        </w:tc>
        <w:tc>
          <w:tcPr>
            <w:tcW w:w="4962" w:type="dxa"/>
            <w:shd w:val="clear" w:color="auto" w:fill="auto"/>
          </w:tcPr>
          <w:p w14:paraId="49711D6A" w14:textId="77777777" w:rsidR="009E6AF6" w:rsidRPr="00347F2E" w:rsidRDefault="009E6AF6" w:rsidP="00F25924">
            <w:r w:rsidRPr="00347F2E">
              <w:t>Dalyvavimų tarptautiniuose renginiuose užsienyje skaičius per metus</w:t>
            </w:r>
          </w:p>
        </w:tc>
        <w:tc>
          <w:tcPr>
            <w:tcW w:w="1417" w:type="dxa"/>
            <w:shd w:val="clear" w:color="auto" w:fill="auto"/>
          </w:tcPr>
          <w:p w14:paraId="13823E62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069FE509" w14:textId="77777777" w:rsidR="009E6AF6" w:rsidRPr="00CF350D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CF350D">
              <w:rPr>
                <w:bCs/>
                <w:color w:val="auto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3F223CEC" w14:textId="77777777" w:rsidR="009E6AF6" w:rsidRPr="00CF350D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CF350D">
              <w:rPr>
                <w:color w:val="auto"/>
                <w:lang w:eastAsia="lt-LT"/>
              </w:rPr>
              <w:t>9</w:t>
            </w:r>
          </w:p>
        </w:tc>
      </w:tr>
      <w:tr w:rsidR="009E6AF6" w:rsidRPr="00347F2E" w14:paraId="06EAC256" w14:textId="77777777" w:rsidTr="00F25924"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DBE5F1"/>
          </w:tcPr>
          <w:p w14:paraId="3EC77E0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highlight w:val="lightGray"/>
                <w:lang w:eastAsia="lt-LT"/>
              </w:rPr>
            </w:pPr>
            <w:r w:rsidRPr="00347F2E">
              <w:rPr>
                <w:b/>
                <w:bCs/>
                <w:color w:val="auto"/>
                <w:highlight w:val="lightGray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6E3BC"/>
          </w:tcPr>
          <w:p w14:paraId="063B361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74F93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D482DB" w14:textId="77777777" w:rsidR="009E6AF6" w:rsidRPr="00E3045E" w:rsidRDefault="009E6AF6" w:rsidP="00F25924">
            <w:pPr>
              <w:rPr>
                <w:color w:val="auto"/>
              </w:rPr>
            </w:pPr>
            <w:r w:rsidRPr="009E6AF6">
              <w:rPr>
                <w:color w:val="auto"/>
              </w:rPr>
              <w:t>Bendradarbiauti</w:t>
            </w:r>
            <w:r w:rsidRPr="002334A3">
              <w:rPr>
                <w:color w:val="FF0000"/>
              </w:rPr>
              <w:t xml:space="preserve"> </w:t>
            </w:r>
            <w:r w:rsidRPr="00E3045E">
              <w:rPr>
                <w:color w:val="auto"/>
              </w:rPr>
              <w:t xml:space="preserve">su miesto ir regiono verslo įmonėmis, švietimo ir kultūros įstaigomis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26ACFE33" w14:textId="77777777" w:rsidR="009E6AF6" w:rsidRPr="00E3045E" w:rsidRDefault="009E6AF6" w:rsidP="00F25924">
            <w:pPr>
              <w:rPr>
                <w:color w:val="auto"/>
              </w:rPr>
            </w:pPr>
            <w:r w:rsidRPr="00E3045E">
              <w:rPr>
                <w:color w:val="auto"/>
              </w:rPr>
              <w:t>Sudarytų bendradarbiavimo, partnerystės sutarčių skaičius per metus</w:t>
            </w:r>
          </w:p>
        </w:tc>
        <w:tc>
          <w:tcPr>
            <w:tcW w:w="1417" w:type="dxa"/>
            <w:shd w:val="clear" w:color="auto" w:fill="auto"/>
          </w:tcPr>
          <w:p w14:paraId="55A0C0EB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1315E1C6" w14:textId="77777777" w:rsidR="009E6AF6" w:rsidRPr="00CF350D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CF350D">
              <w:rPr>
                <w:bCs/>
                <w:color w:val="auto"/>
                <w:lang w:val="en-US" w:eastAsia="lt-LT"/>
              </w:rPr>
              <w:t>255</w:t>
            </w:r>
          </w:p>
        </w:tc>
        <w:tc>
          <w:tcPr>
            <w:tcW w:w="1559" w:type="dxa"/>
            <w:shd w:val="clear" w:color="auto" w:fill="FFFFFF" w:themeFill="background1"/>
          </w:tcPr>
          <w:p w14:paraId="498319B5" w14:textId="7611736E" w:rsidR="009E6AF6" w:rsidRDefault="009E6AF6" w:rsidP="00F25924">
            <w:pPr>
              <w:jc w:val="center"/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2</w:t>
            </w:r>
            <w:r w:rsidR="0050292A">
              <w:rPr>
                <w:color w:val="auto"/>
                <w:lang w:eastAsia="lt-LT"/>
              </w:rPr>
              <w:t>56</w:t>
            </w:r>
          </w:p>
          <w:p w14:paraId="116FBE78" w14:textId="150B73B5" w:rsidR="009E6AF6" w:rsidRPr="00CF350D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42A34EEC" w14:textId="77777777" w:rsidTr="00F25924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2E0E51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highlight w:val="lightGray"/>
                <w:lang w:eastAsia="lt-LT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E838A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D248FE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470873" w14:textId="77777777" w:rsidR="009E6AF6" w:rsidRPr="00E3045E" w:rsidRDefault="009E6AF6" w:rsidP="00F25924">
            <w:pPr>
              <w:rPr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311BE4E4" w14:textId="77777777" w:rsidR="009E6AF6" w:rsidRPr="00E3045E" w:rsidRDefault="009E6AF6" w:rsidP="00F25924">
            <w:pPr>
              <w:rPr>
                <w:color w:val="auto"/>
              </w:rPr>
            </w:pPr>
            <w:r w:rsidRPr="00E3045E">
              <w:rPr>
                <w:color w:val="auto"/>
              </w:rPr>
              <w:t>Įgyvendintų bendrų projektų skaičius per metus</w:t>
            </w:r>
          </w:p>
        </w:tc>
        <w:tc>
          <w:tcPr>
            <w:tcW w:w="1417" w:type="dxa"/>
            <w:shd w:val="clear" w:color="auto" w:fill="auto"/>
          </w:tcPr>
          <w:p w14:paraId="1628D2C0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729D403" w14:textId="77777777" w:rsidR="009E6AF6" w:rsidRPr="00CF350D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CF350D">
              <w:rPr>
                <w:bCs/>
                <w:color w:val="auto"/>
                <w:lang w:eastAsia="lt-LT"/>
              </w:rPr>
              <w:t>62</w:t>
            </w:r>
          </w:p>
        </w:tc>
        <w:tc>
          <w:tcPr>
            <w:tcW w:w="1559" w:type="dxa"/>
            <w:shd w:val="clear" w:color="auto" w:fill="FFFFFF" w:themeFill="background1"/>
          </w:tcPr>
          <w:p w14:paraId="5AB73CC6" w14:textId="77777777" w:rsidR="009E6AF6" w:rsidRPr="00CF350D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CF350D">
              <w:rPr>
                <w:color w:val="auto"/>
                <w:lang w:eastAsia="lt-LT"/>
              </w:rPr>
              <w:t>62</w:t>
            </w:r>
          </w:p>
        </w:tc>
      </w:tr>
      <w:tr w:rsidR="009E6AF6" w:rsidRPr="00347F2E" w14:paraId="4E724D00" w14:textId="77777777" w:rsidTr="00F25924">
        <w:trPr>
          <w:trHeight w:val="562"/>
        </w:trPr>
        <w:tc>
          <w:tcPr>
            <w:tcW w:w="562" w:type="dxa"/>
            <w:shd w:val="clear" w:color="auto" w:fill="DBE5F1"/>
          </w:tcPr>
          <w:p w14:paraId="0E17892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37F579B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4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5F4AD4BE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</w:rPr>
              <w:t>Puoselėti kultūros paveldą</w:t>
            </w:r>
          </w:p>
        </w:tc>
        <w:tc>
          <w:tcPr>
            <w:tcW w:w="4962" w:type="dxa"/>
            <w:shd w:val="clear" w:color="auto" w:fill="D6E3BC"/>
          </w:tcPr>
          <w:p w14:paraId="54D05B82" w14:textId="77777777" w:rsidR="009E6AF6" w:rsidRPr="00347F2E" w:rsidRDefault="009E6AF6" w:rsidP="00F25924">
            <w:pPr>
              <w:rPr>
                <w:b/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585365F0" w14:textId="77777777" w:rsidR="009E6AF6" w:rsidRPr="00347F2E" w:rsidRDefault="009E6AF6" w:rsidP="00F25924">
            <w:pPr>
              <w:jc w:val="center"/>
              <w:rPr>
                <w:b/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127A8E9E" w14:textId="77777777" w:rsidR="009E6AF6" w:rsidRPr="00347F2E" w:rsidRDefault="009E6AF6" w:rsidP="00F25924">
            <w:pPr>
              <w:jc w:val="center"/>
              <w:rPr>
                <w:b/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02BE027E" w14:textId="77777777" w:rsidR="009E6AF6" w:rsidRPr="00347F2E" w:rsidRDefault="009E6AF6" w:rsidP="00F25924">
            <w:pPr>
              <w:jc w:val="center"/>
              <w:rPr>
                <w:b/>
                <w:color w:val="auto"/>
                <w:lang w:eastAsia="lt-LT"/>
              </w:rPr>
            </w:pPr>
          </w:p>
        </w:tc>
      </w:tr>
      <w:tr w:rsidR="009E6AF6" w:rsidRPr="00347F2E" w14:paraId="7822B1D5" w14:textId="77777777" w:rsidTr="00F25924">
        <w:tc>
          <w:tcPr>
            <w:tcW w:w="562" w:type="dxa"/>
            <w:shd w:val="clear" w:color="auto" w:fill="DBE5F1"/>
          </w:tcPr>
          <w:p w14:paraId="1200DFCF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4696B46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93DA11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29218150" w14:textId="00F0F3B7" w:rsidR="009E6AF6" w:rsidRPr="00347F2E" w:rsidRDefault="001B3B21" w:rsidP="001B3B21">
            <w:pPr>
              <w:rPr>
                <w:rFonts w:eastAsia="MS Mincho"/>
                <w:bCs/>
                <w:color w:val="auto"/>
              </w:rPr>
            </w:pPr>
            <w:r w:rsidRPr="00C14125">
              <w:rPr>
                <w:rFonts w:eastAsia="MS Mincho"/>
                <w:bCs/>
                <w:color w:val="auto"/>
              </w:rPr>
              <w:t>Organizuoti</w:t>
            </w:r>
            <w:r w:rsidRPr="00480874">
              <w:rPr>
                <w:rFonts w:eastAsia="MS Mincho"/>
                <w:bCs/>
                <w:color w:val="auto"/>
              </w:rPr>
              <w:t xml:space="preserve"> </w:t>
            </w:r>
            <w:r>
              <w:rPr>
                <w:rFonts w:eastAsia="MS Mincho"/>
                <w:bCs/>
                <w:color w:val="auto"/>
              </w:rPr>
              <w:t>k</w:t>
            </w:r>
            <w:r w:rsidR="009E6AF6" w:rsidRPr="00480874">
              <w:rPr>
                <w:rFonts w:eastAsia="MS Mincho"/>
                <w:bCs/>
                <w:color w:val="auto"/>
              </w:rPr>
              <w:t xml:space="preserve">ultūros paveldo </w:t>
            </w:r>
            <w:r w:rsidR="009E6AF6">
              <w:rPr>
                <w:rFonts w:eastAsia="MS Mincho"/>
                <w:bCs/>
                <w:color w:val="auto"/>
              </w:rPr>
              <w:t xml:space="preserve">renginių </w:t>
            </w:r>
          </w:p>
        </w:tc>
        <w:tc>
          <w:tcPr>
            <w:tcW w:w="4962" w:type="dxa"/>
            <w:shd w:val="clear" w:color="auto" w:fill="auto"/>
          </w:tcPr>
          <w:p w14:paraId="056AAA51" w14:textId="77777777" w:rsidR="009E6AF6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480874">
              <w:rPr>
                <w:rFonts w:eastAsia="MS Mincho"/>
                <w:bCs/>
                <w:color w:val="auto"/>
              </w:rPr>
              <w:t>Suorganizuotų etnokultūrinių renginių skaičius per metus</w:t>
            </w:r>
          </w:p>
          <w:p w14:paraId="68148724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7691663D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430C1D28" w14:textId="77777777" w:rsidR="009E6AF6" w:rsidRPr="00590621" w:rsidRDefault="009E6AF6" w:rsidP="00F25924">
            <w:pPr>
              <w:jc w:val="center"/>
              <w:rPr>
                <w:bCs/>
                <w:color w:val="FF0000"/>
                <w:lang w:eastAsia="lt-LT"/>
              </w:rPr>
            </w:pPr>
            <w:r w:rsidRPr="00743BFE">
              <w:rPr>
                <w:bCs/>
                <w:color w:val="000000" w:themeColor="text1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2C7700E" w14:textId="77777777" w:rsidR="009E6AF6" w:rsidRPr="00743BFE" w:rsidRDefault="009E6AF6" w:rsidP="00F25924">
            <w:pPr>
              <w:jc w:val="center"/>
              <w:rPr>
                <w:color w:val="FF0000"/>
                <w:lang w:eastAsia="lt-LT"/>
              </w:rPr>
            </w:pPr>
            <w:r>
              <w:rPr>
                <w:color w:val="auto"/>
                <w:lang w:eastAsia="lt-LT"/>
              </w:rPr>
              <w:t>9</w:t>
            </w:r>
          </w:p>
        </w:tc>
      </w:tr>
      <w:tr w:rsidR="009E6AF6" w:rsidRPr="00347F2E" w14:paraId="099F3A02" w14:textId="77777777" w:rsidTr="00F25924">
        <w:tc>
          <w:tcPr>
            <w:tcW w:w="562" w:type="dxa"/>
            <w:vMerge w:val="restart"/>
            <w:shd w:val="clear" w:color="auto" w:fill="DBE5F1"/>
          </w:tcPr>
          <w:p w14:paraId="660D360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23DEC246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3CFCA74" w14:textId="77777777" w:rsidR="009E6AF6" w:rsidRPr="009E6AF6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9E6AF6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5968182" w14:textId="77777777" w:rsidR="009E6AF6" w:rsidRPr="009E6AF6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>Sudaryti sąlygų miesto gyventojams dalyvauti mėgėjų meno veikloje</w:t>
            </w:r>
          </w:p>
        </w:tc>
        <w:tc>
          <w:tcPr>
            <w:tcW w:w="4962" w:type="dxa"/>
            <w:shd w:val="clear" w:color="auto" w:fill="auto"/>
          </w:tcPr>
          <w:p w14:paraId="39F32900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D7D7F">
              <w:rPr>
                <w:rFonts w:eastAsia="MS Mincho"/>
                <w:bCs/>
                <w:color w:val="auto"/>
              </w:rPr>
              <w:t>Mėgėjų meno kolektyv</w:t>
            </w:r>
            <w:r>
              <w:rPr>
                <w:rFonts w:eastAsia="MS Mincho"/>
                <w:bCs/>
                <w:color w:val="auto"/>
              </w:rPr>
              <w:t>ų, studijų, būrelių</w:t>
            </w:r>
            <w:r w:rsidRPr="003D7D7F">
              <w:rPr>
                <w:rFonts w:eastAsia="MS Mincho"/>
                <w:bCs/>
                <w:color w:val="auto"/>
              </w:rPr>
              <w:t xml:space="preserve"> skaičius</w:t>
            </w:r>
          </w:p>
        </w:tc>
        <w:tc>
          <w:tcPr>
            <w:tcW w:w="1417" w:type="dxa"/>
            <w:shd w:val="clear" w:color="auto" w:fill="auto"/>
          </w:tcPr>
          <w:p w14:paraId="4078B77F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72245C73" w14:textId="77777777" w:rsidR="009E6AF6" w:rsidRPr="00110128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110128">
              <w:rPr>
                <w:bCs/>
                <w:color w:val="auto"/>
                <w:lang w:eastAsia="lt-LT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77FB9565" w14:textId="77777777" w:rsidR="009E6AF6" w:rsidRPr="00777A99" w:rsidRDefault="009E6AF6" w:rsidP="00F25924">
            <w:pPr>
              <w:jc w:val="center"/>
            </w:pPr>
            <w:r>
              <w:t>23</w:t>
            </w:r>
          </w:p>
        </w:tc>
      </w:tr>
      <w:tr w:rsidR="009E6AF6" w:rsidRPr="00511A49" w14:paraId="797C9D71" w14:textId="77777777" w:rsidTr="00F25924">
        <w:tc>
          <w:tcPr>
            <w:tcW w:w="562" w:type="dxa"/>
            <w:vMerge/>
            <w:shd w:val="clear" w:color="auto" w:fill="DBE5F1"/>
          </w:tcPr>
          <w:p w14:paraId="3C810B02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3D9032FA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008632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F292327" w14:textId="77777777" w:rsidR="009E6AF6" w:rsidRPr="00347F2E" w:rsidRDefault="009E6AF6" w:rsidP="00F25924">
            <w:pPr>
              <w:rPr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383653BA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D7D7F">
              <w:rPr>
                <w:rFonts w:eastAsia="MS Mincho"/>
                <w:bCs/>
                <w:color w:val="auto"/>
              </w:rPr>
              <w:t>Mėgėjų meno kolektyvų</w:t>
            </w:r>
            <w:r>
              <w:rPr>
                <w:rFonts w:eastAsia="MS Mincho"/>
                <w:bCs/>
                <w:color w:val="auto"/>
              </w:rPr>
              <w:t>, studijų, būrelių</w:t>
            </w:r>
            <w:r w:rsidRPr="003D7D7F">
              <w:rPr>
                <w:rFonts w:eastAsia="MS Mincho"/>
                <w:bCs/>
                <w:color w:val="auto"/>
              </w:rPr>
              <w:t xml:space="preserve"> dalyvių skaičius per metus</w:t>
            </w:r>
          </w:p>
        </w:tc>
        <w:tc>
          <w:tcPr>
            <w:tcW w:w="1417" w:type="dxa"/>
            <w:shd w:val="clear" w:color="auto" w:fill="auto"/>
          </w:tcPr>
          <w:p w14:paraId="1736E821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074007F" w14:textId="77777777" w:rsidR="009E6AF6" w:rsidRPr="00110128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110128">
              <w:rPr>
                <w:bCs/>
                <w:color w:val="auto"/>
                <w:lang w:eastAsia="lt-LT"/>
              </w:rPr>
              <w:t>371</w:t>
            </w:r>
          </w:p>
        </w:tc>
        <w:tc>
          <w:tcPr>
            <w:tcW w:w="1559" w:type="dxa"/>
            <w:shd w:val="clear" w:color="auto" w:fill="auto"/>
          </w:tcPr>
          <w:p w14:paraId="6D43DF0D" w14:textId="77777777" w:rsidR="009E6AF6" w:rsidRDefault="009E6AF6" w:rsidP="00F25924">
            <w:pPr>
              <w:jc w:val="center"/>
              <w:rPr>
                <w:color w:val="FF0000"/>
              </w:rPr>
            </w:pPr>
            <w:r w:rsidRPr="00E60DBA">
              <w:rPr>
                <w:color w:val="000000" w:themeColor="text1"/>
              </w:rPr>
              <w:t>37</w:t>
            </w:r>
            <w:r>
              <w:rPr>
                <w:color w:val="000000" w:themeColor="text1"/>
              </w:rPr>
              <w:t>1</w:t>
            </w:r>
          </w:p>
          <w:p w14:paraId="5FD0EA89" w14:textId="77777777" w:rsidR="009E6AF6" w:rsidRPr="00511A49" w:rsidRDefault="009E6AF6" w:rsidP="00F25924">
            <w:pPr>
              <w:jc w:val="center"/>
              <w:rPr>
                <w:sz w:val="20"/>
                <w:szCs w:val="20"/>
              </w:rPr>
            </w:pPr>
          </w:p>
          <w:p w14:paraId="6CC26A80" w14:textId="77777777" w:rsidR="009E6AF6" w:rsidRPr="00511A49" w:rsidRDefault="009E6AF6" w:rsidP="00F25924">
            <w:pPr>
              <w:jc w:val="center"/>
              <w:rPr>
                <w:sz w:val="20"/>
                <w:szCs w:val="20"/>
              </w:rPr>
            </w:pPr>
          </w:p>
        </w:tc>
      </w:tr>
      <w:tr w:rsidR="009E6AF6" w:rsidRPr="00347F2E" w14:paraId="6E54DC52" w14:textId="77777777" w:rsidTr="00F25924">
        <w:tc>
          <w:tcPr>
            <w:tcW w:w="562" w:type="dxa"/>
            <w:tcBorders>
              <w:top w:val="single" w:sz="4" w:space="0" w:color="auto"/>
            </w:tcBorders>
            <w:shd w:val="clear" w:color="auto" w:fill="DBE5F1"/>
          </w:tcPr>
          <w:p w14:paraId="3CB0FC73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6E3BC"/>
          </w:tcPr>
          <w:p w14:paraId="6CD1A01E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14:paraId="40F87EA8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</w:rPr>
              <w:t>Sudaryti sąlygas miesto gyventojams, ypač jaunimui, dalyvauti kultūros ir meno veikloje, ugdyti jų kūrybiškumą ir meninę raišką</w:t>
            </w:r>
          </w:p>
        </w:tc>
        <w:tc>
          <w:tcPr>
            <w:tcW w:w="4962" w:type="dxa"/>
            <w:shd w:val="clear" w:color="auto" w:fill="D6E3BC"/>
          </w:tcPr>
          <w:p w14:paraId="181FD245" w14:textId="77777777" w:rsidR="009E6AF6" w:rsidRPr="00303DD0" w:rsidRDefault="009E6AF6" w:rsidP="00F25924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17D24F60" w14:textId="77777777" w:rsidR="009E6AF6" w:rsidRPr="00090C64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7A3BD317" w14:textId="77777777" w:rsidR="009E6AF6" w:rsidRPr="00C070C2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641E028E" w14:textId="77777777" w:rsidR="009E6AF6" w:rsidRPr="00C070C2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1235457B" w14:textId="77777777" w:rsidTr="00F25924">
        <w:tc>
          <w:tcPr>
            <w:tcW w:w="562" w:type="dxa"/>
            <w:vMerge w:val="restart"/>
            <w:shd w:val="clear" w:color="auto" w:fill="DBE5F1"/>
          </w:tcPr>
          <w:p w14:paraId="489534B8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1F14454C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7B32EE7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01B39E5" w14:textId="0620B54D" w:rsidR="009E6AF6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 xml:space="preserve">Rengti  edukacines programas </w:t>
            </w:r>
            <w:r w:rsidRPr="00347F2E">
              <w:rPr>
                <w:rFonts w:eastAsia="MS Mincho"/>
                <w:bCs/>
                <w:color w:val="auto"/>
              </w:rPr>
              <w:t>moksleiviams ir  miesto bendruomenei</w:t>
            </w:r>
            <w:r>
              <w:rPr>
                <w:rFonts w:eastAsia="MS Mincho"/>
                <w:bCs/>
                <w:color w:val="auto"/>
              </w:rPr>
              <w:t>.</w:t>
            </w:r>
          </w:p>
          <w:p w14:paraId="1240B67C" w14:textId="2FD8008C" w:rsidR="009E6AF6" w:rsidRPr="00347F2E" w:rsidRDefault="009E6AF6" w:rsidP="009E6AF6">
            <w:pPr>
              <w:rPr>
                <w:rFonts w:eastAsia="MS Mincho"/>
                <w:bCs/>
                <w:color w:val="auto"/>
              </w:rPr>
            </w:pPr>
            <w:r>
              <w:rPr>
                <w:rFonts w:eastAsia="MS Mincho"/>
                <w:bCs/>
                <w:color w:val="auto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57A5713C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 xml:space="preserve">Naujų parengtų edukacinių </w:t>
            </w:r>
            <w:r>
              <w:rPr>
                <w:rFonts w:eastAsia="MS Mincho"/>
                <w:bCs/>
                <w:color w:val="auto"/>
              </w:rPr>
              <w:t>programų</w:t>
            </w:r>
            <w:r w:rsidRPr="00347F2E">
              <w:rPr>
                <w:rFonts w:eastAsia="MS Mincho"/>
                <w:bCs/>
                <w:color w:val="auto"/>
              </w:rPr>
              <w:t xml:space="preserve"> skaičius per metus</w:t>
            </w:r>
          </w:p>
        </w:tc>
        <w:tc>
          <w:tcPr>
            <w:tcW w:w="1417" w:type="dxa"/>
            <w:shd w:val="clear" w:color="auto" w:fill="auto"/>
          </w:tcPr>
          <w:p w14:paraId="00F601DD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78B22072" w14:textId="77777777" w:rsidR="009E6AF6" w:rsidRPr="00347F2E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493B936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19</w:t>
            </w:r>
          </w:p>
        </w:tc>
      </w:tr>
      <w:tr w:rsidR="009E6AF6" w:rsidRPr="00347F2E" w14:paraId="4A47C29C" w14:textId="77777777" w:rsidTr="00F25924">
        <w:tc>
          <w:tcPr>
            <w:tcW w:w="562" w:type="dxa"/>
            <w:vMerge/>
            <w:shd w:val="clear" w:color="auto" w:fill="DBE5F1"/>
          </w:tcPr>
          <w:p w14:paraId="20B732A3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2F1E5E79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1B17D5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96E11FC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2EB4AE97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Edukacinių programų dalyvių skaičius per metus</w:t>
            </w:r>
          </w:p>
        </w:tc>
        <w:tc>
          <w:tcPr>
            <w:tcW w:w="1417" w:type="dxa"/>
            <w:shd w:val="clear" w:color="auto" w:fill="auto"/>
          </w:tcPr>
          <w:p w14:paraId="649A999D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1A04162C" w14:textId="77777777" w:rsidR="009E6AF6" w:rsidRPr="00347F2E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37 450</w:t>
            </w:r>
          </w:p>
        </w:tc>
        <w:tc>
          <w:tcPr>
            <w:tcW w:w="1559" w:type="dxa"/>
            <w:shd w:val="clear" w:color="auto" w:fill="auto"/>
          </w:tcPr>
          <w:p w14:paraId="29D34C4F" w14:textId="77777777" w:rsidR="009E6AF6" w:rsidRDefault="009E6AF6" w:rsidP="00F25924">
            <w:pPr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 xml:space="preserve">   </w:t>
            </w:r>
            <w:r w:rsidRPr="00223DA8">
              <w:rPr>
                <w:color w:val="auto"/>
                <w:lang w:eastAsia="lt-LT"/>
              </w:rPr>
              <w:t xml:space="preserve">37 500  </w:t>
            </w:r>
          </w:p>
          <w:p w14:paraId="2573105F" w14:textId="2E7336D6" w:rsidR="009E6AF6" w:rsidRPr="00C070C2" w:rsidRDefault="009E6AF6" w:rsidP="00F25924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114E6806" w14:textId="77777777" w:rsidTr="00F25924">
        <w:tc>
          <w:tcPr>
            <w:tcW w:w="562" w:type="dxa"/>
            <w:vMerge/>
            <w:shd w:val="clear" w:color="auto" w:fill="DBE5F1"/>
          </w:tcPr>
          <w:p w14:paraId="3E01BA0E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634B8DB1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879AA3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144492A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73B7A3F3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Pravestų edukacinių programų skaičius per metus</w:t>
            </w:r>
          </w:p>
        </w:tc>
        <w:tc>
          <w:tcPr>
            <w:tcW w:w="1417" w:type="dxa"/>
            <w:shd w:val="clear" w:color="auto" w:fill="auto"/>
          </w:tcPr>
          <w:p w14:paraId="67199D5B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5CB6A478" w14:textId="77777777" w:rsidR="009E6AF6" w:rsidRPr="00347F2E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58</w:t>
            </w:r>
          </w:p>
        </w:tc>
        <w:tc>
          <w:tcPr>
            <w:tcW w:w="1559" w:type="dxa"/>
            <w:shd w:val="clear" w:color="auto" w:fill="FFFFFF" w:themeFill="background1"/>
          </w:tcPr>
          <w:p w14:paraId="65D06576" w14:textId="77777777" w:rsidR="009E6AF6" w:rsidRDefault="009E6AF6" w:rsidP="00F25924">
            <w:pPr>
              <w:jc w:val="center"/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59</w:t>
            </w:r>
          </w:p>
          <w:p w14:paraId="248B5BD3" w14:textId="6F0F0657" w:rsidR="009E6AF6" w:rsidRPr="00C070C2" w:rsidRDefault="009E6AF6" w:rsidP="009E6AF6">
            <w:pPr>
              <w:jc w:val="center"/>
              <w:rPr>
                <w:color w:val="auto"/>
                <w:lang w:eastAsia="lt-LT"/>
              </w:rPr>
            </w:pPr>
          </w:p>
        </w:tc>
      </w:tr>
      <w:tr w:rsidR="009E6AF6" w:rsidRPr="00347F2E" w14:paraId="42491FAD" w14:textId="77777777" w:rsidTr="00F25924">
        <w:tc>
          <w:tcPr>
            <w:tcW w:w="562" w:type="dxa"/>
            <w:vMerge/>
            <w:shd w:val="clear" w:color="auto" w:fill="DBE5F1"/>
          </w:tcPr>
          <w:p w14:paraId="07F974C4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08013AB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36BBE6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8D34795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5C6E27F2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  <w:color w:val="auto"/>
              </w:rPr>
              <w:t>Lankytojų pasitenkinimo edukacinėmis programomis vertinimas</w:t>
            </w:r>
          </w:p>
        </w:tc>
        <w:tc>
          <w:tcPr>
            <w:tcW w:w="1417" w:type="dxa"/>
            <w:shd w:val="clear" w:color="auto" w:fill="auto"/>
          </w:tcPr>
          <w:p w14:paraId="08FF62D5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Teigiamas,</w:t>
            </w:r>
          </w:p>
          <w:p w14:paraId="487F38C8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neigiamas</w:t>
            </w:r>
          </w:p>
        </w:tc>
        <w:tc>
          <w:tcPr>
            <w:tcW w:w="1418" w:type="dxa"/>
            <w:shd w:val="clear" w:color="auto" w:fill="auto"/>
          </w:tcPr>
          <w:p w14:paraId="53B21B5C" w14:textId="77777777" w:rsidR="009E6AF6" w:rsidRPr="00E74004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 w:rsidRPr="00623701">
              <w:rPr>
                <w:bCs/>
                <w:color w:val="auto"/>
                <w:lang w:eastAsia="lt-LT"/>
              </w:rPr>
              <w:t>teigiamas</w:t>
            </w:r>
          </w:p>
        </w:tc>
        <w:tc>
          <w:tcPr>
            <w:tcW w:w="1559" w:type="dxa"/>
            <w:shd w:val="clear" w:color="auto" w:fill="auto"/>
          </w:tcPr>
          <w:p w14:paraId="72D075EE" w14:textId="77777777" w:rsidR="009E6AF6" w:rsidRPr="00C070C2" w:rsidRDefault="009E6AF6" w:rsidP="00F259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teigiamas</w:t>
            </w:r>
          </w:p>
        </w:tc>
      </w:tr>
      <w:tr w:rsidR="009E6AF6" w:rsidRPr="00347F2E" w14:paraId="17CCBD0F" w14:textId="77777777" w:rsidTr="00F25924">
        <w:tc>
          <w:tcPr>
            <w:tcW w:w="562" w:type="dxa"/>
            <w:vMerge w:val="restart"/>
            <w:shd w:val="clear" w:color="auto" w:fill="DBE5F1"/>
          </w:tcPr>
          <w:p w14:paraId="0A50FF33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605B08B7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F6A2F5F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7A80FA6" w14:textId="5D251D75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color w:val="auto"/>
              </w:rPr>
              <w:t xml:space="preserve">Organizuoti </w:t>
            </w:r>
            <w:r w:rsidR="001B3B21">
              <w:t>renginius, skatinančius</w:t>
            </w:r>
            <w:r>
              <w:t xml:space="preserve"> </w:t>
            </w:r>
            <w:r w:rsidRPr="00347F2E">
              <w:t xml:space="preserve">bendruomenės įtrauktį </w:t>
            </w:r>
            <w:r>
              <w:t>į</w:t>
            </w:r>
            <w:r w:rsidRPr="00347F2E">
              <w:t xml:space="preserve"> kūrybiškumą</w:t>
            </w:r>
          </w:p>
        </w:tc>
        <w:tc>
          <w:tcPr>
            <w:tcW w:w="4962" w:type="dxa"/>
            <w:shd w:val="clear" w:color="auto" w:fill="auto"/>
          </w:tcPr>
          <w:p w14:paraId="156D3FBB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347F2E">
              <w:rPr>
                <w:rFonts w:eastAsia="MS Mincho"/>
                <w:bCs/>
              </w:rPr>
              <w:t>Suorganizuotų renginių skaičius per metus</w:t>
            </w:r>
          </w:p>
        </w:tc>
        <w:tc>
          <w:tcPr>
            <w:tcW w:w="1417" w:type="dxa"/>
            <w:shd w:val="clear" w:color="auto" w:fill="auto"/>
          </w:tcPr>
          <w:p w14:paraId="1B32960B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auto"/>
          </w:tcPr>
          <w:p w14:paraId="3000B79C" w14:textId="0370786B" w:rsidR="009E6AF6" w:rsidRPr="009223BF" w:rsidRDefault="009E6AF6" w:rsidP="009223BF">
            <w:pPr>
              <w:jc w:val="center"/>
              <w:rPr>
                <w:bCs/>
                <w:color w:val="auto"/>
                <w:lang w:eastAsia="lt-LT"/>
              </w:rPr>
            </w:pPr>
            <w:r w:rsidRPr="00FD5B4C">
              <w:rPr>
                <w:bCs/>
                <w:color w:val="auto"/>
                <w:lang w:eastAsia="lt-LT"/>
              </w:rPr>
              <w:t>314</w:t>
            </w:r>
          </w:p>
        </w:tc>
        <w:tc>
          <w:tcPr>
            <w:tcW w:w="1559" w:type="dxa"/>
            <w:shd w:val="clear" w:color="auto" w:fill="auto"/>
          </w:tcPr>
          <w:p w14:paraId="2690B06B" w14:textId="77777777" w:rsidR="009E6AF6" w:rsidRPr="0064716C" w:rsidRDefault="009E6AF6" w:rsidP="00F25924">
            <w:pPr>
              <w:jc w:val="center"/>
              <w:rPr>
                <w:color w:val="auto"/>
              </w:rPr>
            </w:pPr>
            <w:r w:rsidRPr="0064716C">
              <w:rPr>
                <w:color w:val="auto"/>
              </w:rPr>
              <w:t>325</w:t>
            </w:r>
          </w:p>
        </w:tc>
      </w:tr>
      <w:tr w:rsidR="009E6AF6" w:rsidRPr="00347F2E" w14:paraId="7B7CA237" w14:textId="77777777" w:rsidTr="00F25924">
        <w:tc>
          <w:tcPr>
            <w:tcW w:w="562" w:type="dxa"/>
            <w:vMerge/>
            <w:shd w:val="clear" w:color="auto" w:fill="DBE5F1"/>
          </w:tcPr>
          <w:p w14:paraId="247DA72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0382D160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A6FE8E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D806DA5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02FB278A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>
              <w:rPr>
                <w:rFonts w:eastAsia="MS Mincho"/>
                <w:bCs/>
              </w:rPr>
              <w:t>R</w:t>
            </w:r>
            <w:r w:rsidRPr="00347F2E">
              <w:rPr>
                <w:rFonts w:eastAsia="MS Mincho"/>
                <w:bCs/>
              </w:rPr>
              <w:t>enginių lankytojų skaičius per metus</w:t>
            </w:r>
          </w:p>
        </w:tc>
        <w:tc>
          <w:tcPr>
            <w:tcW w:w="1417" w:type="dxa"/>
            <w:shd w:val="clear" w:color="auto" w:fill="auto"/>
          </w:tcPr>
          <w:p w14:paraId="78288F61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47116990" w14:textId="77777777" w:rsidR="009E6AF6" w:rsidRPr="00AD278A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232 706</w:t>
            </w:r>
          </w:p>
        </w:tc>
        <w:tc>
          <w:tcPr>
            <w:tcW w:w="1559" w:type="dxa"/>
            <w:shd w:val="clear" w:color="auto" w:fill="FFFFFF" w:themeFill="background1"/>
          </w:tcPr>
          <w:p w14:paraId="3F31FB25" w14:textId="509BC8BA" w:rsidR="009E6AF6" w:rsidRPr="0064716C" w:rsidRDefault="009E6AF6" w:rsidP="009223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233 500</w:t>
            </w:r>
          </w:p>
        </w:tc>
      </w:tr>
      <w:tr w:rsidR="009E6AF6" w:rsidRPr="00347F2E" w14:paraId="60430F51" w14:textId="77777777" w:rsidTr="00F25924">
        <w:tc>
          <w:tcPr>
            <w:tcW w:w="562" w:type="dxa"/>
            <w:vMerge/>
            <w:shd w:val="clear" w:color="auto" w:fill="DBE5F1"/>
          </w:tcPr>
          <w:p w14:paraId="776807C5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6CFF1111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3EA6CD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E91B00F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461C0205" w14:textId="77777777" w:rsidR="009E6AF6" w:rsidRPr="00623701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623701">
              <w:rPr>
                <w:rFonts w:eastAsia="MS Mincho"/>
                <w:bCs/>
                <w:color w:val="auto"/>
              </w:rPr>
              <w:t>Lauko renginių skaičius per metus</w:t>
            </w:r>
          </w:p>
        </w:tc>
        <w:tc>
          <w:tcPr>
            <w:tcW w:w="1417" w:type="dxa"/>
            <w:shd w:val="clear" w:color="auto" w:fill="auto"/>
          </w:tcPr>
          <w:p w14:paraId="3B865A1A" w14:textId="77777777" w:rsidR="009E6AF6" w:rsidRPr="00623701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623701"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2C3B5A95" w14:textId="77777777" w:rsidR="009E6AF6" w:rsidRPr="00874B38" w:rsidRDefault="009E6AF6" w:rsidP="00F25924">
            <w:pPr>
              <w:jc w:val="center"/>
              <w:rPr>
                <w:bCs/>
                <w:color w:val="FF0000"/>
                <w:highlight w:val="yellow"/>
                <w:lang w:eastAsia="lt-LT"/>
              </w:rPr>
            </w:pPr>
            <w:r w:rsidRPr="00623701">
              <w:rPr>
                <w:bCs/>
                <w:color w:val="auto"/>
                <w:lang w:eastAsia="lt-LT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14:paraId="7C0ED660" w14:textId="77777777" w:rsidR="009E6AF6" w:rsidRPr="00874B38" w:rsidRDefault="009E6AF6" w:rsidP="00F25924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64</w:t>
            </w:r>
          </w:p>
        </w:tc>
      </w:tr>
      <w:tr w:rsidR="009E6AF6" w:rsidRPr="00347F2E" w14:paraId="534E0F4D" w14:textId="77777777" w:rsidTr="00F25924">
        <w:tc>
          <w:tcPr>
            <w:tcW w:w="562" w:type="dxa"/>
            <w:vMerge/>
            <w:shd w:val="clear" w:color="auto" w:fill="DBE5F1"/>
          </w:tcPr>
          <w:p w14:paraId="78B4CAB0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4AD0ADFC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AF8153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20132C1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6304FBA4" w14:textId="77777777" w:rsidR="009E6AF6" w:rsidRPr="00347F2E" w:rsidRDefault="009E6AF6" w:rsidP="00F25924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  <w:color w:val="auto"/>
              </w:rPr>
              <w:t xml:space="preserve">Lankytojų pasitenkinimo </w:t>
            </w:r>
            <w:r>
              <w:rPr>
                <w:rFonts w:eastAsia="MS Mincho"/>
                <w:bCs/>
                <w:color w:val="auto"/>
              </w:rPr>
              <w:t>renginiais</w:t>
            </w:r>
            <w:r w:rsidRPr="00347F2E">
              <w:rPr>
                <w:rFonts w:eastAsia="MS Mincho"/>
                <w:bCs/>
                <w:color w:val="auto"/>
              </w:rPr>
              <w:t xml:space="preserve"> vertinimas</w:t>
            </w:r>
          </w:p>
        </w:tc>
        <w:tc>
          <w:tcPr>
            <w:tcW w:w="1417" w:type="dxa"/>
            <w:shd w:val="clear" w:color="auto" w:fill="auto"/>
          </w:tcPr>
          <w:p w14:paraId="5136A123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Teigiamas,</w:t>
            </w:r>
          </w:p>
          <w:p w14:paraId="37D09E65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 w:rsidRPr="00347F2E">
              <w:rPr>
                <w:color w:val="auto"/>
                <w:lang w:eastAsia="lt-LT"/>
              </w:rPr>
              <w:t>neigiamas</w:t>
            </w:r>
          </w:p>
        </w:tc>
        <w:tc>
          <w:tcPr>
            <w:tcW w:w="1418" w:type="dxa"/>
            <w:shd w:val="clear" w:color="auto" w:fill="auto"/>
          </w:tcPr>
          <w:p w14:paraId="59596AFF" w14:textId="77777777" w:rsidR="009E6AF6" w:rsidRPr="007276A9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 w:rsidRPr="007276A9">
              <w:rPr>
                <w:bCs/>
                <w:color w:val="auto"/>
                <w:lang w:eastAsia="lt-LT"/>
              </w:rPr>
              <w:t>teigiamas</w:t>
            </w:r>
          </w:p>
        </w:tc>
        <w:tc>
          <w:tcPr>
            <w:tcW w:w="1559" w:type="dxa"/>
            <w:shd w:val="clear" w:color="auto" w:fill="auto"/>
          </w:tcPr>
          <w:p w14:paraId="566A9E77" w14:textId="77777777" w:rsidR="009E6AF6" w:rsidRDefault="009E6AF6" w:rsidP="00F259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teigiamas</w:t>
            </w:r>
          </w:p>
        </w:tc>
      </w:tr>
      <w:tr w:rsidR="009E6AF6" w:rsidRPr="00347F2E" w14:paraId="2B21F449" w14:textId="77777777" w:rsidTr="00F25924">
        <w:tc>
          <w:tcPr>
            <w:tcW w:w="562" w:type="dxa"/>
            <w:vMerge w:val="restart"/>
            <w:shd w:val="clear" w:color="auto" w:fill="DBE5F1"/>
          </w:tcPr>
          <w:p w14:paraId="74ADCF2B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lastRenderedPageBreak/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4AF1886D" w14:textId="77777777" w:rsidR="009E6AF6" w:rsidRPr="00347F2E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F0B9557" w14:textId="77777777" w:rsidR="009E6AF6" w:rsidRPr="00347F2E" w:rsidRDefault="009E6AF6" w:rsidP="00F25924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A6CF8FA" w14:textId="77777777" w:rsidR="009E6AF6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9E6AF6">
              <w:rPr>
                <w:rFonts w:eastAsia="MS Mincho"/>
                <w:bCs/>
                <w:color w:val="auto"/>
              </w:rPr>
              <w:t xml:space="preserve">Skaitmenizuoti </w:t>
            </w:r>
            <w:r>
              <w:rPr>
                <w:rFonts w:eastAsia="MS Mincho"/>
                <w:bCs/>
                <w:color w:val="auto"/>
              </w:rPr>
              <w:t>kultūrines paslaugas</w:t>
            </w:r>
          </w:p>
          <w:p w14:paraId="25EACDDC" w14:textId="0C99CFD5" w:rsidR="009E6AF6" w:rsidRPr="00347F2E" w:rsidRDefault="009E6AF6" w:rsidP="009E6AF6">
            <w:pPr>
              <w:rPr>
                <w:rFonts w:eastAsia="MS Mincho"/>
                <w:bCs/>
                <w:color w:val="auto"/>
              </w:rPr>
            </w:pPr>
            <w:r w:rsidRPr="00223DA8">
              <w:rPr>
                <w:rFonts w:eastAsia="MS Mincho"/>
                <w:bCs/>
                <w:color w:val="0070C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3BE83FBF" w14:textId="77777777" w:rsidR="009E6AF6" w:rsidRPr="00347F2E" w:rsidRDefault="009E6AF6" w:rsidP="00F25924">
            <w:pPr>
              <w:rPr>
                <w:rFonts w:eastAsia="MS Mincho"/>
                <w:bCs/>
                <w:color w:val="auto"/>
              </w:rPr>
            </w:pPr>
            <w:r w:rsidRPr="002E39ED">
              <w:rPr>
                <w:rFonts w:eastAsia="MS Mincho"/>
                <w:bCs/>
                <w:color w:val="auto"/>
              </w:rPr>
              <w:t>Suskaitmenintų kultūros produktų (renginių, edukacinių programų, koncertų, spektaklių ir kt.) skaičius</w:t>
            </w:r>
          </w:p>
        </w:tc>
        <w:tc>
          <w:tcPr>
            <w:tcW w:w="1417" w:type="dxa"/>
            <w:shd w:val="clear" w:color="auto" w:fill="auto"/>
          </w:tcPr>
          <w:p w14:paraId="57E25F85" w14:textId="77777777" w:rsidR="009E6AF6" w:rsidRPr="00347F2E" w:rsidRDefault="009E6AF6" w:rsidP="00F25924">
            <w:pPr>
              <w:jc w:val="center"/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2277690E" w14:textId="77777777" w:rsidR="009E6AF6" w:rsidRPr="00CF350D" w:rsidRDefault="009E6AF6" w:rsidP="00F25924">
            <w:pPr>
              <w:jc w:val="center"/>
              <w:rPr>
                <w:bCs/>
                <w:color w:val="auto"/>
                <w:lang w:eastAsia="lt-LT"/>
              </w:rPr>
            </w:pPr>
            <w:r w:rsidRPr="00CF350D">
              <w:rPr>
                <w:bCs/>
                <w:color w:val="auto"/>
                <w:lang w:eastAsia="lt-LT"/>
              </w:rPr>
              <w:t>6</w:t>
            </w:r>
            <w:r>
              <w:rPr>
                <w:bCs/>
                <w:color w:val="auto"/>
                <w:lang w:eastAsia="lt-LT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5A05FB9A" w14:textId="77777777" w:rsidR="009E6AF6" w:rsidRDefault="009E6AF6" w:rsidP="00F259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  <w:p w14:paraId="329221A8" w14:textId="7A06814D" w:rsidR="009E6AF6" w:rsidRDefault="009E6AF6" w:rsidP="00F25924">
            <w:pPr>
              <w:jc w:val="center"/>
              <w:rPr>
                <w:color w:val="auto"/>
              </w:rPr>
            </w:pPr>
          </w:p>
        </w:tc>
      </w:tr>
      <w:tr w:rsidR="009E6AF6" w:rsidRPr="00347F2E" w14:paraId="4034EBC3" w14:textId="77777777" w:rsidTr="00F25924">
        <w:tc>
          <w:tcPr>
            <w:tcW w:w="562" w:type="dxa"/>
            <w:vMerge/>
            <w:shd w:val="clear" w:color="auto" w:fill="DBE5F1"/>
          </w:tcPr>
          <w:p w14:paraId="50A56E95" w14:textId="77777777" w:rsidR="009E6AF6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759030B4" w14:textId="77777777" w:rsidR="009E6AF6" w:rsidRDefault="009E6AF6" w:rsidP="00F25924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A95CC8" w14:textId="77777777" w:rsidR="009E6AF6" w:rsidRDefault="009E6AF6" w:rsidP="00F25924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7593401" w14:textId="77777777" w:rsidR="009E6AF6" w:rsidRPr="002E39ED" w:rsidRDefault="009E6AF6" w:rsidP="00F25924">
            <w:pPr>
              <w:rPr>
                <w:rFonts w:eastAsia="MS Mincho"/>
                <w:bCs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14:paraId="342CF1EA" w14:textId="77777777" w:rsidR="009E6AF6" w:rsidRPr="002E39ED" w:rsidRDefault="009E6AF6" w:rsidP="00F25924">
            <w:pPr>
              <w:rPr>
                <w:rFonts w:eastAsia="MS Mincho"/>
                <w:bCs/>
                <w:color w:val="auto"/>
              </w:rPr>
            </w:pPr>
            <w:r>
              <w:rPr>
                <w:rFonts w:eastAsia="MS Mincho"/>
                <w:bCs/>
                <w:color w:val="auto"/>
              </w:rPr>
              <w:t>Peržiūrų skaičius</w:t>
            </w:r>
          </w:p>
        </w:tc>
        <w:tc>
          <w:tcPr>
            <w:tcW w:w="1417" w:type="dxa"/>
            <w:shd w:val="clear" w:color="auto" w:fill="auto"/>
          </w:tcPr>
          <w:p w14:paraId="3B49790C" w14:textId="77777777" w:rsidR="009E6AF6" w:rsidRDefault="009E6AF6" w:rsidP="00F25924">
            <w:pPr>
              <w:jc w:val="center"/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0CB58F70" w14:textId="77777777" w:rsidR="009E6AF6" w:rsidRPr="005A27BB" w:rsidRDefault="009E6AF6" w:rsidP="00F25924">
            <w:pPr>
              <w:jc w:val="center"/>
              <w:rPr>
                <w:bCs/>
                <w:color w:val="auto"/>
                <w:highlight w:val="yellow"/>
                <w:lang w:eastAsia="lt-LT"/>
              </w:rPr>
            </w:pPr>
            <w:r w:rsidRPr="005A27BB">
              <w:rPr>
                <w:bCs/>
                <w:color w:val="auto"/>
                <w:lang w:eastAsia="lt-LT"/>
              </w:rPr>
              <w:t>72</w:t>
            </w:r>
            <w:r>
              <w:rPr>
                <w:bCs/>
                <w:color w:val="auto"/>
                <w:lang w:eastAsia="lt-LT"/>
              </w:rPr>
              <w:t xml:space="preserve"> </w:t>
            </w:r>
            <w:r w:rsidRPr="005A27BB">
              <w:rPr>
                <w:bCs/>
                <w:color w:val="auto"/>
                <w:lang w:eastAsia="lt-LT"/>
              </w:rPr>
              <w:t>119</w:t>
            </w:r>
          </w:p>
        </w:tc>
        <w:tc>
          <w:tcPr>
            <w:tcW w:w="1559" w:type="dxa"/>
            <w:shd w:val="clear" w:color="auto" w:fill="FFFFFF" w:themeFill="background1"/>
          </w:tcPr>
          <w:p w14:paraId="0CDE1E16" w14:textId="525DFD77" w:rsidR="009E6AF6" w:rsidRDefault="009E6AF6" w:rsidP="009223BF">
            <w:pPr>
              <w:jc w:val="center"/>
              <w:rPr>
                <w:color w:val="auto"/>
              </w:rPr>
            </w:pPr>
            <w:r w:rsidRPr="005A27BB">
              <w:rPr>
                <w:bCs/>
                <w:color w:val="auto"/>
                <w:lang w:eastAsia="lt-LT"/>
              </w:rPr>
              <w:t>72</w:t>
            </w:r>
            <w:r>
              <w:rPr>
                <w:bCs/>
                <w:color w:val="auto"/>
                <w:lang w:eastAsia="lt-LT"/>
              </w:rPr>
              <w:t xml:space="preserve"> 150</w:t>
            </w:r>
          </w:p>
        </w:tc>
      </w:tr>
    </w:tbl>
    <w:p w14:paraId="49457367" w14:textId="77777777" w:rsidR="009E6AF6" w:rsidRDefault="009E6AF6" w:rsidP="009E6AF6">
      <w:pPr>
        <w:ind w:left="5103" w:hanging="5103"/>
        <w:jc w:val="both"/>
      </w:pPr>
    </w:p>
    <w:p w14:paraId="79C389BF" w14:textId="77777777" w:rsidR="009223BF" w:rsidRDefault="009E6AF6" w:rsidP="009E6AF6">
      <w:pPr>
        <w:ind w:left="5103" w:hanging="5103"/>
        <w:jc w:val="both"/>
        <w:rPr>
          <w:b/>
          <w:bCs/>
        </w:rPr>
      </w:pPr>
      <w:r w:rsidRPr="0026556D">
        <w:rPr>
          <w:b/>
          <w:bCs/>
        </w:rPr>
        <w:t xml:space="preserve"> </w:t>
      </w:r>
    </w:p>
    <w:p w14:paraId="08690EE9" w14:textId="0CC8431E" w:rsidR="009E6AF6" w:rsidRDefault="009E6AF6" w:rsidP="009E6AF6">
      <w:pPr>
        <w:ind w:left="5103" w:hanging="5103"/>
        <w:jc w:val="both"/>
      </w:pPr>
      <w:r>
        <w:rPr>
          <w:b/>
          <w:bCs/>
        </w:rPr>
        <w:t>Finansavimo šaltinių suvestinė</w:t>
      </w:r>
    </w:p>
    <w:p w14:paraId="416DC7FA" w14:textId="77777777" w:rsidR="009E6AF6" w:rsidRDefault="009E6AF6" w:rsidP="009E6AF6">
      <w:pPr>
        <w:ind w:left="5103" w:hanging="5103"/>
        <w:jc w:val="both"/>
      </w:pPr>
    </w:p>
    <w:tbl>
      <w:tblPr>
        <w:tblW w:w="8554" w:type="dxa"/>
        <w:tblInd w:w="83" w:type="dxa"/>
        <w:tblLook w:val="04A0" w:firstRow="1" w:lastRow="0" w:firstColumn="1" w:lastColumn="0" w:noHBand="0" w:noVBand="1"/>
      </w:tblPr>
      <w:tblGrid>
        <w:gridCol w:w="5683"/>
        <w:gridCol w:w="2871"/>
      </w:tblGrid>
      <w:tr w:rsidR="009E6AF6" w14:paraId="2595FDF1" w14:textId="77777777" w:rsidTr="00F25924">
        <w:trPr>
          <w:trHeight w:val="803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9D98AA" w14:textId="77777777" w:rsidR="009E6AF6" w:rsidRDefault="009E6AF6" w:rsidP="00F25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F6793D" w14:textId="77777777" w:rsidR="009E6AF6" w:rsidRDefault="009E6AF6" w:rsidP="00F25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Asignavimų poreikis biudžetiniams 2021 metams, tūkst. Eur</w:t>
            </w:r>
          </w:p>
        </w:tc>
      </w:tr>
      <w:tr w:rsidR="009E6AF6" w14:paraId="6278B834" w14:textId="77777777" w:rsidTr="00F25924">
        <w:trPr>
          <w:trHeight w:val="27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hideMark/>
          </w:tcPr>
          <w:p w14:paraId="063BC5CB" w14:textId="77777777" w:rsidR="009E6AF6" w:rsidRDefault="009E6AF6" w:rsidP="00F259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SAVIVALDYBĖS  LĖŠOS, IŠ VISO: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</w:tcPr>
          <w:p w14:paraId="3E1FBBE9" w14:textId="77777777" w:rsidR="009E6AF6" w:rsidRDefault="009E6AF6" w:rsidP="00F25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954,3</w:t>
            </w:r>
          </w:p>
        </w:tc>
      </w:tr>
      <w:tr w:rsidR="009E6AF6" w14:paraId="1DBD59CC" w14:textId="77777777" w:rsidTr="00F25924">
        <w:trPr>
          <w:trHeight w:val="25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C3F8592" w14:textId="77777777" w:rsidR="009E6AF6" w:rsidRDefault="009E6AF6" w:rsidP="00F25924">
            <w:r>
              <w:t xml:space="preserve">Savivaldybės biudžeto lėšos </w:t>
            </w:r>
            <w:r>
              <w:rPr>
                <w:b/>
                <w:bCs/>
              </w:rPr>
              <w:t>SB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BF41458" w14:textId="77777777" w:rsidR="009E6AF6" w:rsidRDefault="009E6AF6" w:rsidP="00F25924">
            <w:pPr>
              <w:jc w:val="center"/>
            </w:pPr>
            <w:r>
              <w:t>817,8</w:t>
            </w:r>
          </w:p>
        </w:tc>
      </w:tr>
      <w:tr w:rsidR="009E6AF6" w14:paraId="34F89916" w14:textId="77777777" w:rsidTr="00F25924">
        <w:trPr>
          <w:trHeight w:val="585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42ABB2F" w14:textId="77777777" w:rsidR="009E6AF6" w:rsidRDefault="009E6AF6" w:rsidP="00F25924">
            <w:r>
              <w:t xml:space="preserve">Savivaldybės aplinkos apsaugos rėmimo specialiosios programos lėšos </w:t>
            </w:r>
            <w:r>
              <w:rPr>
                <w:b/>
                <w:bCs/>
              </w:rPr>
              <w:t>SB(AA)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5BA5E7" w14:textId="77777777" w:rsidR="009E6AF6" w:rsidRDefault="009E6AF6" w:rsidP="00F25924">
            <w:pPr>
              <w:jc w:val="center"/>
            </w:pPr>
          </w:p>
        </w:tc>
      </w:tr>
      <w:tr w:rsidR="009E6AF6" w14:paraId="300AEA2D" w14:textId="77777777" w:rsidTr="00F25924">
        <w:trPr>
          <w:trHeight w:val="255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15B8BC" w14:textId="77777777" w:rsidR="009E6AF6" w:rsidRDefault="009E6AF6" w:rsidP="00F25924">
            <w:r>
              <w:t xml:space="preserve">Įstaigų uždirbtos pajamos </w:t>
            </w:r>
            <w:r>
              <w:rPr>
                <w:b/>
                <w:bCs/>
              </w:rPr>
              <w:t>SP</w:t>
            </w:r>
            <w:r>
              <w:t xml:space="preserve"> (pajamos už paslaugas)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C5CD2AD" w14:textId="77777777" w:rsidR="009E6AF6" w:rsidRDefault="009E6AF6" w:rsidP="00F25924">
            <w:pPr>
              <w:jc w:val="center"/>
            </w:pPr>
            <w:r>
              <w:t>130, 00</w:t>
            </w:r>
          </w:p>
        </w:tc>
      </w:tr>
      <w:tr w:rsidR="009E6AF6" w14:paraId="4D4506D1" w14:textId="77777777" w:rsidTr="00F25924">
        <w:trPr>
          <w:trHeight w:val="255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DC68416" w14:textId="77777777" w:rsidR="009E6AF6" w:rsidRDefault="009E6AF6" w:rsidP="00F25924">
            <w:r>
              <w:t xml:space="preserve">Valstybės biudžeto  lėšos </w:t>
            </w:r>
            <w:r>
              <w:rPr>
                <w:b/>
                <w:bCs/>
              </w:rPr>
              <w:t>(VB)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3C5FB43" w14:textId="77777777" w:rsidR="009E6AF6" w:rsidRDefault="009E6AF6" w:rsidP="00F25924">
            <w:pPr>
              <w:jc w:val="center"/>
            </w:pPr>
            <w:r>
              <w:t>5,9</w:t>
            </w:r>
          </w:p>
        </w:tc>
      </w:tr>
      <w:tr w:rsidR="009E6AF6" w14:paraId="263CDA0B" w14:textId="77777777" w:rsidTr="00F25924">
        <w:trPr>
          <w:trHeight w:val="570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C2352B8" w14:textId="77777777" w:rsidR="009E6AF6" w:rsidRDefault="009E6AF6" w:rsidP="00F25924">
            <w:r>
              <w:t xml:space="preserve">Valstybės  biudžeto lėšos </w:t>
            </w:r>
            <w:r>
              <w:rPr>
                <w:b/>
                <w:bCs/>
              </w:rPr>
              <w:t>VB</w:t>
            </w:r>
            <w:r>
              <w:t xml:space="preserve"> (VIP numatytoms kapitalo investicijoms)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295209" w14:textId="77777777" w:rsidR="009E6AF6" w:rsidRDefault="009E6AF6" w:rsidP="00F25924">
            <w:pPr>
              <w:jc w:val="center"/>
            </w:pPr>
          </w:p>
        </w:tc>
      </w:tr>
      <w:tr w:rsidR="009E6AF6" w14:paraId="21AD6E41" w14:textId="77777777" w:rsidTr="00F25924">
        <w:trPr>
          <w:trHeight w:val="255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85A95F" w14:textId="77777777" w:rsidR="009E6AF6" w:rsidRDefault="009E6AF6" w:rsidP="00F25924">
            <w:r>
              <w:t xml:space="preserve">Paskolos lėšos </w:t>
            </w:r>
            <w:r>
              <w:rPr>
                <w:b/>
                <w:bCs/>
              </w:rPr>
              <w:t>P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DBF5F07" w14:textId="77777777" w:rsidR="009E6AF6" w:rsidRDefault="009E6AF6" w:rsidP="00F25924">
            <w:pPr>
              <w:jc w:val="center"/>
            </w:pPr>
          </w:p>
        </w:tc>
      </w:tr>
      <w:tr w:rsidR="009E6AF6" w14:paraId="430B37B2" w14:textId="77777777" w:rsidTr="00F25924">
        <w:trPr>
          <w:trHeight w:val="255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56B7DDF" w14:textId="77777777" w:rsidR="009E6AF6" w:rsidRDefault="009E6AF6" w:rsidP="00F25924">
            <w:r>
              <w:t xml:space="preserve">Europos Sąjungos paramos lėšos </w:t>
            </w:r>
            <w:r>
              <w:rPr>
                <w:b/>
                <w:bCs/>
              </w:rPr>
              <w:t>ES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7C887B6" w14:textId="77777777" w:rsidR="009E6AF6" w:rsidRDefault="009E6AF6" w:rsidP="00F25924">
            <w:pPr>
              <w:jc w:val="center"/>
            </w:pPr>
          </w:p>
        </w:tc>
      </w:tr>
      <w:tr w:rsidR="009E6AF6" w14:paraId="7390BCDA" w14:textId="77777777" w:rsidTr="00F25924">
        <w:trPr>
          <w:trHeight w:val="270"/>
        </w:trPr>
        <w:tc>
          <w:tcPr>
            <w:tcW w:w="5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206474B1" w14:textId="77777777" w:rsidR="009E6AF6" w:rsidRDefault="009E6AF6" w:rsidP="00F25924">
            <w:r>
              <w:t>Likutis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DD79A6" w14:textId="77777777" w:rsidR="009E6AF6" w:rsidRDefault="009E6AF6" w:rsidP="00F25924">
            <w:pPr>
              <w:jc w:val="center"/>
            </w:pPr>
            <w:r>
              <w:t>0,6</w:t>
            </w:r>
          </w:p>
        </w:tc>
      </w:tr>
      <w:tr w:rsidR="009E6AF6" w14:paraId="13E4C44E" w14:textId="77777777" w:rsidTr="00F25924">
        <w:trPr>
          <w:trHeight w:val="27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hideMark/>
          </w:tcPr>
          <w:p w14:paraId="12A9F873" w14:textId="77777777" w:rsidR="009E6AF6" w:rsidRDefault="009E6AF6" w:rsidP="00F259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KITI ŠALTINIAI, IŠ VISO: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</w:tcPr>
          <w:p w14:paraId="1DAD13FE" w14:textId="77777777" w:rsidR="009E6AF6" w:rsidRDefault="009E6AF6" w:rsidP="00F25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48,6</w:t>
            </w:r>
          </w:p>
        </w:tc>
      </w:tr>
      <w:tr w:rsidR="009E6AF6" w14:paraId="7FF1667D" w14:textId="77777777" w:rsidTr="00F25924">
        <w:trPr>
          <w:trHeight w:val="27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4B8D52" w14:textId="77777777" w:rsidR="009E6AF6" w:rsidRDefault="009E6AF6" w:rsidP="00F25924">
            <w:r>
              <w:t xml:space="preserve">Kiti finansavimo šaltiniai </w:t>
            </w:r>
            <w:r>
              <w:rPr>
                <w:b/>
                <w:bCs/>
              </w:rPr>
              <w:t>Kt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796A57" w14:textId="77777777" w:rsidR="009E6AF6" w:rsidRDefault="009E6AF6" w:rsidP="00F25924">
            <w:pPr>
              <w:jc w:val="center"/>
            </w:pPr>
            <w:r>
              <w:t>48,6</w:t>
            </w:r>
          </w:p>
        </w:tc>
      </w:tr>
      <w:tr w:rsidR="009E6AF6" w14:paraId="1047A9BE" w14:textId="77777777" w:rsidTr="00F25924">
        <w:trPr>
          <w:trHeight w:val="27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hideMark/>
          </w:tcPr>
          <w:p w14:paraId="6AF5D646" w14:textId="77777777" w:rsidR="009E6AF6" w:rsidRDefault="009E6AF6" w:rsidP="00F259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14:paraId="742A27D9" w14:textId="77777777" w:rsidR="009E6AF6" w:rsidRDefault="009E6AF6" w:rsidP="00F259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1 002,9</w:t>
            </w:r>
          </w:p>
        </w:tc>
      </w:tr>
    </w:tbl>
    <w:p w14:paraId="58AF1A96" w14:textId="77777777" w:rsidR="009223BF" w:rsidRDefault="009223BF"/>
    <w:sectPr w:rsidR="009223BF" w:rsidSect="00EA6113">
      <w:pgSz w:w="16838" w:h="11906" w:orient="landscape"/>
      <w:pgMar w:top="1135" w:right="536" w:bottom="624" w:left="540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B4434" w14:textId="77777777" w:rsidR="00002EFE" w:rsidRDefault="00002EFE">
      <w:r>
        <w:separator/>
      </w:r>
    </w:p>
  </w:endnote>
  <w:endnote w:type="continuationSeparator" w:id="0">
    <w:p w14:paraId="4D120EB7" w14:textId="77777777" w:rsidR="00002EFE" w:rsidRDefault="0000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C5825" w14:textId="77777777" w:rsidR="00002EFE" w:rsidRDefault="00002EFE">
      <w:r>
        <w:separator/>
      </w:r>
    </w:p>
  </w:footnote>
  <w:footnote w:type="continuationSeparator" w:id="0">
    <w:p w14:paraId="486713E7" w14:textId="77777777" w:rsidR="00002EFE" w:rsidRDefault="0000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F8"/>
    <w:rsid w:val="00002EFE"/>
    <w:rsid w:val="00061792"/>
    <w:rsid w:val="001A5908"/>
    <w:rsid w:val="001B3B21"/>
    <w:rsid w:val="00433A6E"/>
    <w:rsid w:val="0050292A"/>
    <w:rsid w:val="00517E64"/>
    <w:rsid w:val="00571C04"/>
    <w:rsid w:val="005C2740"/>
    <w:rsid w:val="005E62CA"/>
    <w:rsid w:val="006359C1"/>
    <w:rsid w:val="00645C1F"/>
    <w:rsid w:val="00647E50"/>
    <w:rsid w:val="00681649"/>
    <w:rsid w:val="00713AF8"/>
    <w:rsid w:val="0076643D"/>
    <w:rsid w:val="00845DF1"/>
    <w:rsid w:val="009223BF"/>
    <w:rsid w:val="0093687F"/>
    <w:rsid w:val="0096576D"/>
    <w:rsid w:val="0099775F"/>
    <w:rsid w:val="009E6AF6"/>
    <w:rsid w:val="00A82F4E"/>
    <w:rsid w:val="00B6427E"/>
    <w:rsid w:val="00C14125"/>
    <w:rsid w:val="00CF3C71"/>
    <w:rsid w:val="00D5514E"/>
    <w:rsid w:val="00D8028A"/>
    <w:rsid w:val="00D95C56"/>
    <w:rsid w:val="00EC32AF"/>
    <w:rsid w:val="00F14907"/>
    <w:rsid w:val="00F6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8DB"/>
  <w15:chartTrackingRefBased/>
  <w15:docId w15:val="{ED9487C6-8DA0-4CBB-8D6D-4CC5F0E2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AF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9E6AF6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9E6AF6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locked/>
    <w:rsid w:val="009E6AF6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E6AF6"/>
    <w:rPr>
      <w:rFonts w:asciiTheme="minorHAnsi" w:eastAsiaTheme="minorHAnsi" w:hAnsiTheme="minorHAnsi" w:cstheme="minorBidi"/>
      <w:color w:val="auto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9E6AF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E6AF6"/>
    <w:pPr>
      <w:spacing w:beforeAutospacing="1" w:afterAutospacing="1"/>
    </w:pPr>
    <w:rPr>
      <w:rFonts w:asciiTheme="minorHAnsi" w:eastAsiaTheme="minorHAnsi" w:hAnsiTheme="minorHAnsi" w:cstheme="minorBidi"/>
      <w:color w:val="auto"/>
    </w:rPr>
  </w:style>
  <w:style w:type="character" w:customStyle="1" w:styleId="AntratsDiagrama1">
    <w:name w:val="Antraštės Diagrama1"/>
    <w:basedOn w:val="Numatytasispastraiposriftas"/>
    <w:uiPriority w:val="99"/>
    <w:semiHidden/>
    <w:rsid w:val="009E6AF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E6AF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PoratDiagrama1">
    <w:name w:val="Poraštė Diagrama1"/>
    <w:basedOn w:val="Numatytasispastraiposriftas"/>
    <w:uiPriority w:val="99"/>
    <w:semiHidden/>
    <w:rsid w:val="009E6AF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51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514E"/>
    <w:rPr>
      <w:rFonts w:ascii="Segoe UI" w:eastAsia="Times New Roman" w:hAnsi="Segoe UI" w:cs="Segoe UI"/>
      <w:color w:val="00000A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3B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3B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3B2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3B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3B21"/>
    <w:rPr>
      <w:rFonts w:ascii="Times New Roman" w:eastAsia="Times New Roman" w:hAnsi="Times New Roman" w:cs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2628</Words>
  <Characters>1498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Brazdžiunienė</cp:lastModifiedBy>
  <cp:revision>2</cp:revision>
  <cp:lastPrinted>2022-03-04T13:55:00Z</cp:lastPrinted>
  <dcterms:created xsi:type="dcterms:W3CDTF">2022-03-14T09:17:00Z</dcterms:created>
  <dcterms:modified xsi:type="dcterms:W3CDTF">2022-03-14T09:17:00Z</dcterms:modified>
</cp:coreProperties>
</file>