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B00AE" w14:textId="77777777" w:rsidR="00457E46" w:rsidRPr="009C4484" w:rsidRDefault="00457E46" w:rsidP="00457E46">
      <w:pPr>
        <w:tabs>
          <w:tab w:val="left" w:pos="6804"/>
        </w:tabs>
        <w:ind w:left="5529"/>
        <w:rPr>
          <w:szCs w:val="24"/>
          <w:lang w:eastAsia="lt-LT"/>
        </w:rPr>
      </w:pPr>
      <w:r w:rsidRPr="009C4484">
        <w:t>Valstybinių ir savivaldybių švietimo įstaigų (išskyrus aukštąsias mokyklas) vadovų, jų pavaduotojų ugdymui, ugdymą organizuojančių skyrių vedėjų veiklos vertinimo nuostatų</w:t>
      </w:r>
    </w:p>
    <w:p w14:paraId="572B00AF" w14:textId="77777777" w:rsidR="00457E46" w:rsidRPr="009C4484" w:rsidRDefault="00457E46" w:rsidP="00457E46">
      <w:pPr>
        <w:tabs>
          <w:tab w:val="left" w:pos="6804"/>
        </w:tabs>
        <w:ind w:left="5529"/>
        <w:rPr>
          <w:szCs w:val="24"/>
          <w:lang w:eastAsia="ar-SA"/>
        </w:rPr>
      </w:pPr>
      <w:r w:rsidRPr="009C4484">
        <w:rPr>
          <w:szCs w:val="24"/>
          <w:lang w:eastAsia="ar-SA"/>
        </w:rPr>
        <w:t>1 priedas</w:t>
      </w:r>
    </w:p>
    <w:p w14:paraId="572B00B0" w14:textId="77777777" w:rsidR="00457E46" w:rsidRPr="009C4484" w:rsidRDefault="00457E46" w:rsidP="00457E46">
      <w:pPr>
        <w:tabs>
          <w:tab w:val="left" w:pos="6237"/>
          <w:tab w:val="right" w:pos="8306"/>
        </w:tabs>
        <w:rPr>
          <w:szCs w:val="24"/>
        </w:rPr>
      </w:pPr>
    </w:p>
    <w:p w14:paraId="572B00B1" w14:textId="77777777" w:rsidR="00457E46" w:rsidRPr="009C4484" w:rsidRDefault="00457E46" w:rsidP="00457E46">
      <w:pPr>
        <w:jc w:val="center"/>
        <w:rPr>
          <w:b/>
          <w:szCs w:val="24"/>
          <w:lang w:eastAsia="lt-LT"/>
        </w:rPr>
      </w:pPr>
    </w:p>
    <w:p w14:paraId="572B00B2" w14:textId="77777777" w:rsidR="00457E46" w:rsidRPr="009C4484" w:rsidRDefault="00457E46" w:rsidP="00457E46">
      <w:pPr>
        <w:tabs>
          <w:tab w:val="left" w:pos="14656"/>
        </w:tabs>
        <w:jc w:val="center"/>
        <w:rPr>
          <w:b/>
          <w:szCs w:val="24"/>
          <w:lang w:eastAsia="lt-LT"/>
        </w:rPr>
      </w:pPr>
      <w:r w:rsidRPr="009C4484">
        <w:rPr>
          <w:b/>
          <w:szCs w:val="24"/>
          <w:lang w:eastAsia="lt-LT"/>
        </w:rPr>
        <w:t>Panevėžio specialioji mokykla-daugiafunkcis centras</w:t>
      </w:r>
    </w:p>
    <w:p w14:paraId="572B00B3" w14:textId="77777777" w:rsidR="00457E46" w:rsidRPr="009C4484" w:rsidRDefault="00457E46" w:rsidP="00457E46">
      <w:pPr>
        <w:tabs>
          <w:tab w:val="left" w:pos="14656"/>
        </w:tabs>
        <w:jc w:val="center"/>
        <w:rPr>
          <w:szCs w:val="24"/>
          <w:lang w:eastAsia="lt-LT"/>
        </w:rPr>
      </w:pPr>
    </w:p>
    <w:p w14:paraId="572B00B4" w14:textId="77777777" w:rsidR="00457E46" w:rsidRPr="009C4484" w:rsidRDefault="00457E46" w:rsidP="00457E46">
      <w:pPr>
        <w:rPr>
          <w:b/>
          <w:szCs w:val="24"/>
          <w:lang w:eastAsia="lt-LT"/>
        </w:rPr>
      </w:pPr>
    </w:p>
    <w:p w14:paraId="572B00B5" w14:textId="77777777" w:rsidR="00457E46" w:rsidRPr="009C4484" w:rsidRDefault="00A502CC" w:rsidP="00457E46">
      <w:pPr>
        <w:jc w:val="center"/>
        <w:rPr>
          <w:b/>
          <w:szCs w:val="24"/>
          <w:lang w:eastAsia="lt-LT"/>
        </w:rPr>
      </w:pPr>
      <w:r w:rsidRPr="009C4484">
        <w:rPr>
          <w:b/>
          <w:szCs w:val="24"/>
          <w:lang w:eastAsia="lt-LT"/>
        </w:rPr>
        <w:t xml:space="preserve">2021 </w:t>
      </w:r>
      <w:r w:rsidR="00457E46" w:rsidRPr="009C4484">
        <w:rPr>
          <w:b/>
          <w:szCs w:val="24"/>
          <w:lang w:eastAsia="lt-LT"/>
        </w:rPr>
        <w:t>METŲ VEIKLOS ATASKAITA</w:t>
      </w:r>
    </w:p>
    <w:p w14:paraId="572B00B6" w14:textId="77777777" w:rsidR="00457E46" w:rsidRPr="009C4484" w:rsidRDefault="00457E46" w:rsidP="00457E46">
      <w:pPr>
        <w:jc w:val="center"/>
        <w:rPr>
          <w:szCs w:val="24"/>
          <w:lang w:eastAsia="lt-LT"/>
        </w:rPr>
      </w:pPr>
    </w:p>
    <w:p w14:paraId="572B00B7" w14:textId="77777777" w:rsidR="00457E46" w:rsidRPr="009C4484" w:rsidRDefault="00457E46" w:rsidP="00457E46">
      <w:pPr>
        <w:jc w:val="center"/>
        <w:rPr>
          <w:szCs w:val="24"/>
          <w:lang w:eastAsia="lt-LT"/>
        </w:rPr>
      </w:pPr>
      <w:r w:rsidRPr="009C4484">
        <w:rPr>
          <w:szCs w:val="24"/>
          <w:lang w:eastAsia="lt-LT"/>
        </w:rPr>
        <w:t xml:space="preserve">2022-01-20 Nr. </w:t>
      </w:r>
    </w:p>
    <w:p w14:paraId="572B00B8" w14:textId="77777777" w:rsidR="00457E46" w:rsidRPr="009C4484" w:rsidRDefault="00457E46" w:rsidP="00457E46">
      <w:pPr>
        <w:tabs>
          <w:tab w:val="left" w:pos="3828"/>
        </w:tabs>
        <w:jc w:val="center"/>
        <w:rPr>
          <w:szCs w:val="24"/>
          <w:lang w:eastAsia="lt-LT"/>
        </w:rPr>
      </w:pPr>
      <w:r w:rsidRPr="009C4484">
        <w:rPr>
          <w:lang w:eastAsia="lt-LT"/>
        </w:rPr>
        <w:t>Panevėžys</w:t>
      </w:r>
    </w:p>
    <w:p w14:paraId="572B00B9" w14:textId="77777777" w:rsidR="00457E46" w:rsidRPr="009C4484" w:rsidRDefault="00457E46" w:rsidP="00457E46">
      <w:pPr>
        <w:jc w:val="center"/>
        <w:rPr>
          <w:lang w:eastAsia="lt-LT"/>
        </w:rPr>
      </w:pPr>
    </w:p>
    <w:p w14:paraId="572B00BA" w14:textId="77777777" w:rsidR="00457E46" w:rsidRPr="009C4484" w:rsidRDefault="00457E46" w:rsidP="00457E46">
      <w:pPr>
        <w:jc w:val="center"/>
        <w:rPr>
          <w:b/>
          <w:szCs w:val="24"/>
          <w:lang w:eastAsia="lt-LT"/>
        </w:rPr>
      </w:pPr>
      <w:r w:rsidRPr="009C4484">
        <w:rPr>
          <w:b/>
          <w:szCs w:val="24"/>
          <w:lang w:eastAsia="lt-LT"/>
        </w:rPr>
        <w:t>STRATEGINIO PLANO IR METINIO VEIKLOS PLANO ĮGYVENDINIMAS</w:t>
      </w:r>
    </w:p>
    <w:p w14:paraId="572B00BB" w14:textId="77777777" w:rsidR="00457E46" w:rsidRPr="009C4484" w:rsidRDefault="00457E46" w:rsidP="00457E46">
      <w:pPr>
        <w:jc w:val="center"/>
        <w:rPr>
          <w:b/>
          <w:lang w:eastAsia="lt-LT"/>
        </w:rPr>
      </w:pPr>
    </w:p>
    <w:tbl>
      <w:tblPr>
        <w:tblStyle w:val="Lentelstinklelis"/>
        <w:tblW w:w="0" w:type="auto"/>
        <w:tblInd w:w="-147" w:type="dxa"/>
        <w:tblLook w:val="04A0" w:firstRow="1" w:lastRow="0" w:firstColumn="1" w:lastColumn="0" w:noHBand="0" w:noVBand="1"/>
      </w:tblPr>
      <w:tblGrid>
        <w:gridCol w:w="9775"/>
      </w:tblGrid>
      <w:tr w:rsidR="00457E46" w:rsidRPr="009C4484" w14:paraId="572B00CE" w14:textId="77777777" w:rsidTr="00B94EA0">
        <w:tc>
          <w:tcPr>
            <w:tcW w:w="9775" w:type="dxa"/>
          </w:tcPr>
          <w:p w14:paraId="572B00BC" w14:textId="77777777" w:rsidR="00457E46" w:rsidRPr="009C4484" w:rsidRDefault="00457E46" w:rsidP="00B94EA0">
            <w:pPr>
              <w:spacing w:line="276" w:lineRule="auto"/>
              <w:jc w:val="center"/>
              <w:rPr>
                <w:rFonts w:ascii="Times New Roman" w:hAnsi="Times New Roman"/>
                <w:sz w:val="24"/>
                <w:szCs w:val="24"/>
                <w:lang w:eastAsia="lt-LT"/>
              </w:rPr>
            </w:pPr>
          </w:p>
          <w:p w14:paraId="572B00BD" w14:textId="77777777" w:rsidR="00457E46" w:rsidRPr="009C4484" w:rsidRDefault="00457E46" w:rsidP="00B94EA0">
            <w:pPr>
              <w:spacing w:line="276" w:lineRule="auto"/>
              <w:jc w:val="center"/>
              <w:rPr>
                <w:rFonts w:ascii="Times New Roman" w:hAnsi="Times New Roman"/>
                <w:szCs w:val="22"/>
                <w:lang w:eastAsia="lt-LT"/>
              </w:rPr>
            </w:pPr>
            <w:r w:rsidRPr="009C4484">
              <w:rPr>
                <w:rFonts w:ascii="Times New Roman" w:hAnsi="Times New Roman"/>
                <w:szCs w:val="22"/>
                <w:lang w:eastAsia="lt-LT"/>
              </w:rPr>
              <w:t>(Švietimo įstaigos strateginio plano ir metinio veiklos plano įgyvendinimo kryptys ir svariausi rezultatai bei rodikliai)</w:t>
            </w:r>
          </w:p>
          <w:p w14:paraId="572B00BE" w14:textId="77777777" w:rsidR="00457E46" w:rsidRPr="009C4484" w:rsidRDefault="00457E46" w:rsidP="00B94EA0">
            <w:pPr>
              <w:spacing w:line="276" w:lineRule="auto"/>
              <w:ind w:firstLine="1296"/>
              <w:jc w:val="both"/>
              <w:rPr>
                <w:rFonts w:ascii="Times New Roman" w:hAnsi="Times New Roman"/>
                <w:sz w:val="24"/>
                <w:szCs w:val="24"/>
              </w:rPr>
            </w:pPr>
          </w:p>
          <w:p w14:paraId="572B00BF" w14:textId="77777777" w:rsidR="00457E46" w:rsidRPr="009C4484" w:rsidRDefault="00457E46" w:rsidP="00B94EA0">
            <w:pPr>
              <w:spacing w:line="276" w:lineRule="auto"/>
              <w:jc w:val="both"/>
              <w:rPr>
                <w:rFonts w:ascii="Times New Roman" w:hAnsi="Times New Roman"/>
                <w:sz w:val="24"/>
                <w:szCs w:val="24"/>
              </w:rPr>
            </w:pPr>
            <w:r w:rsidRPr="009C4484">
              <w:rPr>
                <w:rFonts w:ascii="Times New Roman" w:hAnsi="Times New Roman"/>
                <w:sz w:val="24"/>
                <w:szCs w:val="24"/>
              </w:rPr>
              <w:t xml:space="preserve">          Įgyvendinat Panevėžio specialiosios mokyklos-daugiafunkcio centro (toliau - Centras) 2019-2023 metų strateginio ir 2021 metų veiklos planuose nustatytus tikslus ir uždavinius, orientuotus į</w:t>
            </w:r>
            <w:r w:rsidRPr="009C4484">
              <w:rPr>
                <w:rFonts w:ascii="Times New Roman" w:hAnsi="Times New Roman"/>
                <w:color w:val="FF0000"/>
                <w:sz w:val="24"/>
                <w:szCs w:val="24"/>
              </w:rPr>
              <w:t xml:space="preserve"> </w:t>
            </w:r>
            <w:r w:rsidRPr="009C4484">
              <w:rPr>
                <w:rFonts w:ascii="Times New Roman" w:hAnsi="Times New Roman"/>
                <w:sz w:val="24"/>
                <w:szCs w:val="24"/>
              </w:rPr>
              <w:t>kokybišką švietimo bei socialinę pagalbą specialiųjų ugdymosi poreikių turintiems mokiniams bei socialinių paslaugų gavėjams, 2021 metais buvo pasirinkta prioritetu taikyti centro bendruomenės profesionalumo stiprinimą, naudojantis nuotolinio darbo būdais, informavimo apie įstaigos veiklą sistemas,  užtikrinti kokybiškų paslaugų teikimą saugioje, sveikoje ir estetiškai patrauklioje aplinkoje.</w:t>
            </w:r>
            <w:r w:rsidRPr="009C4484">
              <w:rPr>
                <w:rFonts w:ascii="Times New Roman" w:hAnsi="Times New Roman"/>
                <w:i/>
                <w:sz w:val="24"/>
                <w:szCs w:val="24"/>
              </w:rPr>
              <w:t xml:space="preserve"> </w:t>
            </w:r>
            <w:r w:rsidRPr="009C4484">
              <w:rPr>
                <w:rFonts w:ascii="Times New Roman" w:hAnsi="Times New Roman"/>
                <w:sz w:val="24"/>
                <w:szCs w:val="24"/>
              </w:rPr>
              <w:t>Šiam prioritetui pasiekti 2021 metams iškelti tokie tikslai:</w:t>
            </w:r>
          </w:p>
          <w:p w14:paraId="572B00C0" w14:textId="77777777" w:rsidR="00457E46" w:rsidRPr="009C4484" w:rsidRDefault="00457E46" w:rsidP="00B94EA0">
            <w:pPr>
              <w:spacing w:line="276" w:lineRule="auto"/>
              <w:rPr>
                <w:rFonts w:ascii="Times New Roman" w:hAnsi="Times New Roman"/>
                <w:sz w:val="24"/>
                <w:szCs w:val="24"/>
              </w:rPr>
            </w:pPr>
            <w:r w:rsidRPr="009C4484">
              <w:rPr>
                <w:rFonts w:ascii="Times New Roman" w:hAnsi="Times New Roman"/>
                <w:sz w:val="24"/>
                <w:szCs w:val="24"/>
              </w:rPr>
              <w:t>1.Užtikrinti kokybiškas švietimo pagalbos paslaugas, taikant inovatyvius, kūrybinius, sveikatą stiprinančius metodus.</w:t>
            </w:r>
          </w:p>
          <w:p w14:paraId="572B00C1" w14:textId="77777777" w:rsidR="00457E46" w:rsidRPr="009C4484" w:rsidRDefault="00457E46" w:rsidP="00B94EA0">
            <w:pPr>
              <w:spacing w:line="276" w:lineRule="auto"/>
              <w:rPr>
                <w:rFonts w:ascii="Times New Roman" w:hAnsi="Times New Roman"/>
                <w:sz w:val="24"/>
                <w:szCs w:val="24"/>
              </w:rPr>
            </w:pPr>
            <w:r w:rsidRPr="009C4484">
              <w:rPr>
                <w:rFonts w:ascii="Times New Roman" w:hAnsi="Times New Roman"/>
                <w:sz w:val="24"/>
                <w:szCs w:val="24"/>
              </w:rPr>
              <w:t>2. Puoselėjant centro kultūrą ir tradicijas, plėtoti centro lankytojų saviraišką, užtikrinant ugdytinių kultūrinį ir visuomeninį veiklumą.</w:t>
            </w:r>
          </w:p>
          <w:p w14:paraId="572B00C2" w14:textId="77777777" w:rsidR="00457E46" w:rsidRPr="009C4484" w:rsidRDefault="00457E46" w:rsidP="00B94EA0">
            <w:pPr>
              <w:spacing w:line="276" w:lineRule="auto"/>
              <w:jc w:val="both"/>
              <w:rPr>
                <w:rFonts w:ascii="Times New Roman" w:hAnsi="Times New Roman"/>
                <w:sz w:val="24"/>
                <w:szCs w:val="24"/>
              </w:rPr>
            </w:pPr>
            <w:r w:rsidRPr="009C4484">
              <w:rPr>
                <w:rFonts w:ascii="Times New Roman" w:hAnsi="Times New Roman"/>
                <w:sz w:val="24"/>
                <w:szCs w:val="24"/>
              </w:rPr>
              <w:t xml:space="preserve">          Centre suformuotos 4 lavinamosios klasės, 1 ikimokyklinė grupė, 5 dienos socialinės globos grupės (3 skirtos vaikams, 2 suaugusiems). Dirba mokytojai, švietimo pagalbos specialistai, socialiniai darbuotojai, socialinių darbuotojų padėjėjai, sveikatos priežiūros specialistai, aptarnaujantis ir ūkinis personalas.</w:t>
            </w:r>
          </w:p>
          <w:p w14:paraId="572B00C3" w14:textId="77777777" w:rsidR="00457E46" w:rsidRPr="009C4484" w:rsidRDefault="00457E46" w:rsidP="00B94EA0">
            <w:pPr>
              <w:spacing w:line="276" w:lineRule="auto"/>
              <w:rPr>
                <w:rFonts w:ascii="Times New Roman" w:hAnsi="Times New Roman"/>
                <w:sz w:val="24"/>
                <w:szCs w:val="24"/>
              </w:rPr>
            </w:pPr>
            <w:r w:rsidRPr="009C4484">
              <w:rPr>
                <w:rFonts w:ascii="Times New Roman" w:hAnsi="Times New Roman"/>
                <w:sz w:val="24"/>
                <w:szCs w:val="24"/>
              </w:rPr>
              <w:t xml:space="preserve">          Siekiant įgyvendinti pirmąjį tikslą</w:t>
            </w:r>
            <w:r w:rsidRPr="009C4484">
              <w:rPr>
                <w:rFonts w:ascii="Times New Roman" w:hAnsi="Times New Roman"/>
                <w:i/>
                <w:sz w:val="24"/>
                <w:szCs w:val="24"/>
              </w:rPr>
              <w:t xml:space="preserve"> - </w:t>
            </w:r>
            <w:r w:rsidRPr="009C4484">
              <w:rPr>
                <w:rFonts w:ascii="Times New Roman" w:hAnsi="Times New Roman"/>
                <w:sz w:val="24"/>
                <w:szCs w:val="24"/>
              </w:rPr>
              <w:t>užtikrinti kokybiškas švietimo pagalbos paslaugas, taikant inovatyvius, kūrybinius, sveikatą stiprinančius metodus, daug dėmesio skirta individualizuotų ugdymo programų parengimui ir įgyvendinimui pagal kiekvieno ugdytinio individualius gebėjimus ir poreikius, akcentuojant sveikatą stiprinančius metodus. Tobulinant individualizuotų ugdymo programų įgyvendinimą, centras 2021 metais atnaujino individualaus ugdymo plano formą, IUP tapo labiau struktūruotas, geriau tinkantis mokytojų darbui bei informatyvesnis mokinių tėvams. Atsiradus nuotolinio mokymosi iššūkiams, siekiant skatinti mokinius mokytis, užtikrinant motyvuojančią ir saugią edukacinę aplinką pedagogai parengė 8 (planuota 7) metodines mokymo priemones: ,,Mini šviesoforas“, ,,Spalvų muzika“, ,,Ežiukas ir peliukas“, „</w:t>
            </w:r>
            <w:proofErr w:type="spellStart"/>
            <w:r w:rsidRPr="009C4484">
              <w:rPr>
                <w:rFonts w:ascii="Times New Roman" w:hAnsi="Times New Roman"/>
                <w:sz w:val="24"/>
                <w:szCs w:val="24"/>
              </w:rPr>
              <w:t>Book</w:t>
            </w:r>
            <w:proofErr w:type="spellEnd"/>
            <w:r w:rsidRPr="009C4484">
              <w:rPr>
                <w:rFonts w:ascii="Times New Roman" w:hAnsi="Times New Roman"/>
                <w:sz w:val="24"/>
                <w:szCs w:val="24"/>
              </w:rPr>
              <w:t xml:space="preserve"> </w:t>
            </w:r>
            <w:proofErr w:type="spellStart"/>
            <w:r w:rsidRPr="009C4484">
              <w:rPr>
                <w:rFonts w:ascii="Times New Roman" w:hAnsi="Times New Roman"/>
                <w:sz w:val="24"/>
                <w:szCs w:val="24"/>
              </w:rPr>
              <w:t>Creator</w:t>
            </w:r>
            <w:proofErr w:type="spellEnd"/>
            <w:r w:rsidRPr="009C4484">
              <w:rPr>
                <w:rFonts w:ascii="Times New Roman" w:hAnsi="Times New Roman"/>
                <w:sz w:val="24"/>
                <w:szCs w:val="24"/>
              </w:rPr>
              <w:t xml:space="preserve"> “ programa kurta priemonė-</w:t>
            </w:r>
          </w:p>
          <w:p w14:paraId="572B00C4" w14:textId="77777777" w:rsidR="00457E46" w:rsidRPr="009C4484" w:rsidRDefault="00457E46" w:rsidP="00B94EA0">
            <w:pPr>
              <w:spacing w:line="276" w:lineRule="auto"/>
              <w:rPr>
                <w:rFonts w:ascii="Times New Roman" w:hAnsi="Times New Roman"/>
                <w:sz w:val="24"/>
                <w:szCs w:val="24"/>
              </w:rPr>
            </w:pPr>
            <w:r w:rsidRPr="009C4484">
              <w:rPr>
                <w:rFonts w:ascii="Times New Roman" w:hAnsi="Times New Roman"/>
                <w:sz w:val="24"/>
                <w:szCs w:val="24"/>
              </w:rPr>
              <w:t xml:space="preserve">elektroninė knyga pagal centro mokinio mamos sukurtą knygą. Modernizuotos edukacinės erdvės, </w:t>
            </w:r>
            <w:r w:rsidRPr="009C4484">
              <w:rPr>
                <w:rFonts w:ascii="Times New Roman" w:hAnsi="Times New Roman"/>
                <w:sz w:val="24"/>
                <w:szCs w:val="24"/>
              </w:rPr>
              <w:lastRenderedPageBreak/>
              <w:t>pritaikytos labai didelių poreikių turintiems (</w:t>
            </w:r>
            <w:proofErr w:type="spellStart"/>
            <w:r w:rsidRPr="009C4484">
              <w:rPr>
                <w:rFonts w:ascii="Times New Roman" w:hAnsi="Times New Roman"/>
                <w:sz w:val="24"/>
                <w:szCs w:val="24"/>
              </w:rPr>
              <w:t>manipuliacinė</w:t>
            </w:r>
            <w:proofErr w:type="spellEnd"/>
            <w:r w:rsidRPr="009C4484">
              <w:rPr>
                <w:rFonts w:ascii="Times New Roman" w:hAnsi="Times New Roman"/>
                <w:sz w:val="24"/>
                <w:szCs w:val="24"/>
              </w:rPr>
              <w:t xml:space="preserve"> sienelė) . Centre vyko </w:t>
            </w:r>
            <w:proofErr w:type="spellStart"/>
            <w:r w:rsidRPr="009C4484">
              <w:rPr>
                <w:rFonts w:ascii="Times New Roman" w:hAnsi="Times New Roman"/>
                <w:sz w:val="24"/>
                <w:szCs w:val="24"/>
              </w:rPr>
              <w:t>triamoji</w:t>
            </w:r>
            <w:proofErr w:type="spellEnd"/>
            <w:r w:rsidRPr="009C4484">
              <w:rPr>
                <w:rFonts w:ascii="Times New Roman" w:hAnsi="Times New Roman"/>
                <w:sz w:val="24"/>
                <w:szCs w:val="24"/>
              </w:rPr>
              <w:t xml:space="preserve"> eksperimentinė veikla, vykdytas projektas</w:t>
            </w:r>
            <w:r w:rsidR="00BF2A85" w:rsidRPr="009C4484">
              <w:rPr>
                <w:rFonts w:ascii="Times New Roman" w:hAnsi="Times New Roman"/>
                <w:sz w:val="24"/>
                <w:szCs w:val="24"/>
              </w:rPr>
              <w:t xml:space="preserve"> </w:t>
            </w:r>
            <w:r w:rsidRPr="009C4484">
              <w:rPr>
                <w:rFonts w:ascii="Times New Roman" w:hAnsi="Times New Roman"/>
                <w:sz w:val="24"/>
                <w:szCs w:val="24"/>
              </w:rPr>
              <w:t xml:space="preserve">,,Augink daržą 2021. Akcentuojant sveikatą stiprinančias priemones dalyvauta projektuose ,,Sveikata visus metus 2021“, ,,Sportuojame kartu 2021“ įvyko  11 sveikatą stiprinančių renginių (planuota 11), 10 metodinių pranešimų. Modernizavome poilsio erdves. Kiekviena klasė/grupė naudojasi naujais patogiais </w:t>
            </w:r>
            <w:proofErr w:type="spellStart"/>
            <w:r w:rsidRPr="009C4484">
              <w:rPr>
                <w:rFonts w:ascii="Times New Roman" w:hAnsi="Times New Roman"/>
                <w:sz w:val="24"/>
                <w:szCs w:val="24"/>
              </w:rPr>
              <w:t>sėdmaišiais</w:t>
            </w:r>
            <w:proofErr w:type="spellEnd"/>
            <w:r w:rsidRPr="009C4484">
              <w:rPr>
                <w:rFonts w:ascii="Times New Roman" w:hAnsi="Times New Roman"/>
                <w:sz w:val="24"/>
                <w:szCs w:val="24"/>
              </w:rPr>
              <w:t>, poilsio (</w:t>
            </w:r>
            <w:proofErr w:type="spellStart"/>
            <w:r w:rsidRPr="009C4484">
              <w:rPr>
                <w:rFonts w:ascii="Times New Roman" w:hAnsi="Times New Roman"/>
                <w:sz w:val="24"/>
                <w:szCs w:val="24"/>
              </w:rPr>
              <w:t>sensorikos</w:t>
            </w:r>
            <w:proofErr w:type="spellEnd"/>
            <w:r w:rsidRPr="009C4484">
              <w:rPr>
                <w:rFonts w:ascii="Times New Roman" w:hAnsi="Times New Roman"/>
                <w:sz w:val="24"/>
                <w:szCs w:val="24"/>
              </w:rPr>
              <w:t>) kambarys pasipildė vandens lova, spalvotu burbulų vamzdžiu, “begalybės” tuneliu. Ataskaitiniu laikotarpiu pravesta net 35 integruotos veiklos (planuota 7-8), iš jų 10 praktinių veiklų (planuota 6),  pravesta 30 (planuota 17) ugdymo veiklų netradicinėse aplinkose.</w:t>
            </w:r>
          </w:p>
          <w:p w14:paraId="572B00C5" w14:textId="77777777" w:rsidR="00457E46" w:rsidRPr="009C4484" w:rsidRDefault="00457E46" w:rsidP="00B94EA0">
            <w:pPr>
              <w:spacing w:line="276" w:lineRule="auto"/>
              <w:rPr>
                <w:rFonts w:ascii="Times New Roman" w:hAnsi="Times New Roman"/>
                <w:sz w:val="24"/>
                <w:szCs w:val="24"/>
              </w:rPr>
            </w:pPr>
            <w:r w:rsidRPr="009C4484">
              <w:rPr>
                <w:rFonts w:ascii="Times New Roman" w:hAnsi="Times New Roman"/>
                <w:sz w:val="24"/>
                <w:szCs w:val="24"/>
              </w:rPr>
              <w:t xml:space="preserve">         Centre taikoma </w:t>
            </w:r>
            <w:proofErr w:type="spellStart"/>
            <w:r w:rsidRPr="009C4484">
              <w:rPr>
                <w:rFonts w:ascii="Times New Roman" w:hAnsi="Times New Roman"/>
                <w:sz w:val="24"/>
                <w:szCs w:val="24"/>
              </w:rPr>
              <w:t>alterntyviosios</w:t>
            </w:r>
            <w:proofErr w:type="spellEnd"/>
            <w:r w:rsidRPr="009C4484">
              <w:rPr>
                <w:rFonts w:ascii="Times New Roman" w:hAnsi="Times New Roman"/>
                <w:sz w:val="24"/>
                <w:szCs w:val="24"/>
              </w:rPr>
              <w:t xml:space="preserve"> komunikacijos (simbolių) sistema. Centro erdvėse atnaujinti simboliai, parengtas dienos režimas, metų kalendorius, pamokų tvarkaraščiai, informaciniai užrašai. Įvaldytas mokymui(</w:t>
            </w:r>
            <w:proofErr w:type="spellStart"/>
            <w:r w:rsidRPr="009C4484">
              <w:rPr>
                <w:rFonts w:ascii="Times New Roman" w:hAnsi="Times New Roman"/>
                <w:sz w:val="24"/>
                <w:szCs w:val="24"/>
              </w:rPr>
              <w:t>si</w:t>
            </w:r>
            <w:proofErr w:type="spellEnd"/>
            <w:r w:rsidRPr="009C4484">
              <w:rPr>
                <w:rFonts w:ascii="Times New Roman" w:hAnsi="Times New Roman"/>
                <w:sz w:val="24"/>
                <w:szCs w:val="24"/>
              </w:rPr>
              <w:t>) skirtų programų panaudojimas: ,,</w:t>
            </w:r>
            <w:proofErr w:type="spellStart"/>
            <w:r w:rsidRPr="009C4484">
              <w:rPr>
                <w:rFonts w:ascii="Times New Roman" w:hAnsi="Times New Roman"/>
                <w:sz w:val="24"/>
                <w:szCs w:val="24"/>
              </w:rPr>
              <w:t>Learnings</w:t>
            </w:r>
            <w:proofErr w:type="spellEnd"/>
            <w:r w:rsidRPr="009C4484">
              <w:rPr>
                <w:rFonts w:ascii="Times New Roman" w:hAnsi="Times New Roman"/>
                <w:sz w:val="24"/>
                <w:szCs w:val="24"/>
              </w:rPr>
              <w:t xml:space="preserve"> AAPS“, ,,</w:t>
            </w:r>
            <w:proofErr w:type="spellStart"/>
            <w:r w:rsidRPr="009C4484">
              <w:rPr>
                <w:rFonts w:ascii="Times New Roman" w:hAnsi="Times New Roman"/>
                <w:sz w:val="24"/>
                <w:szCs w:val="24"/>
              </w:rPr>
              <w:t>Storyjumper</w:t>
            </w:r>
            <w:proofErr w:type="spellEnd"/>
            <w:r w:rsidRPr="009C4484">
              <w:rPr>
                <w:rFonts w:ascii="Times New Roman" w:hAnsi="Times New Roman"/>
                <w:sz w:val="24"/>
                <w:szCs w:val="24"/>
              </w:rPr>
              <w:t>“. Centre įdiegtas šviesolaidinis spartusis internetas, įsigijome  3 naujus kompiuterius ir 1 spausdintuvą, kuriais naudojasi mokytojai ir 1 planšetę, skirtą mokiniams. 2021 m. atnaujintas centro internetinis tinklapis.</w:t>
            </w:r>
          </w:p>
          <w:p w14:paraId="572B00C6" w14:textId="77777777" w:rsidR="00457E46" w:rsidRPr="009C4484" w:rsidRDefault="00457E46" w:rsidP="00B94EA0">
            <w:pPr>
              <w:spacing w:line="276" w:lineRule="auto"/>
              <w:rPr>
                <w:rFonts w:ascii="Times New Roman" w:hAnsi="Times New Roman"/>
                <w:sz w:val="24"/>
                <w:szCs w:val="24"/>
              </w:rPr>
            </w:pPr>
            <w:r w:rsidRPr="009C4484">
              <w:rPr>
                <w:rFonts w:ascii="Times New Roman" w:hAnsi="Times New Roman"/>
                <w:iCs/>
                <w:sz w:val="24"/>
                <w:szCs w:val="24"/>
              </w:rPr>
              <w:t xml:space="preserve">         Siekiant sudaryti palankias sąlygas centro pedagogų ir švietimo pagalbos specialistų metodiniam bendradarbiavimui ir gerosios patirties sklaidai, organizuota 2 gerosios patirties sklaidos savaitės, kiekvienas pedagogas stebėjo 2-3 kolegų veiklas, vyko 20 metodinių renginių. Kvalifikacinę kategoriją įgijo  socialinė pedagogė.</w:t>
            </w:r>
            <w:r w:rsidRPr="009C4484">
              <w:rPr>
                <w:rFonts w:ascii="Times New Roman" w:hAnsi="Times New Roman"/>
                <w:sz w:val="24"/>
                <w:szCs w:val="24"/>
              </w:rPr>
              <w:t xml:space="preserve"> 100 procentų ped</w:t>
            </w:r>
            <w:r w:rsidR="00AC4815" w:rsidRPr="009C4484">
              <w:rPr>
                <w:rFonts w:ascii="Times New Roman" w:hAnsi="Times New Roman"/>
                <w:sz w:val="24"/>
                <w:szCs w:val="24"/>
              </w:rPr>
              <w:t>agogų, švietimo pagalbą teikian</w:t>
            </w:r>
            <w:r w:rsidRPr="009C4484">
              <w:rPr>
                <w:rFonts w:ascii="Times New Roman" w:hAnsi="Times New Roman"/>
                <w:sz w:val="24"/>
                <w:szCs w:val="24"/>
              </w:rPr>
              <w:t>čių specialistų, socialinių darbuotojų ir kitų specialistų, kėlė savo dalykinę kvalifikaciją organizuotuose renginiuose ar individualiai</w:t>
            </w:r>
            <w:r w:rsidRPr="009C4484">
              <w:rPr>
                <w:rFonts w:ascii="Times New Roman" w:hAnsi="Times New Roman"/>
                <w:i/>
                <w:sz w:val="24"/>
                <w:szCs w:val="24"/>
              </w:rPr>
              <w:t>.</w:t>
            </w:r>
            <w:r w:rsidRPr="009C4484">
              <w:rPr>
                <w:rFonts w:ascii="Times New Roman" w:hAnsi="Times New Roman"/>
                <w:iCs/>
                <w:sz w:val="24"/>
                <w:szCs w:val="24"/>
              </w:rPr>
              <w:t xml:space="preserve"> K</w:t>
            </w:r>
            <w:r w:rsidRPr="009C4484">
              <w:rPr>
                <w:rFonts w:ascii="Times New Roman" w:hAnsi="Times New Roman"/>
                <w:sz w:val="24"/>
                <w:szCs w:val="24"/>
              </w:rPr>
              <w:t xml:space="preserve">iekvienas pedagogas  (11) kvalifikacijos kėlimui skyrė 138 dienas,  867 akademinių valandų, socialiniai darbuotojai (3) – 25 dienos, 150 val., </w:t>
            </w:r>
            <w:proofErr w:type="spellStart"/>
            <w:r w:rsidRPr="009C4484">
              <w:rPr>
                <w:rFonts w:ascii="Times New Roman" w:hAnsi="Times New Roman"/>
                <w:sz w:val="24"/>
                <w:szCs w:val="24"/>
              </w:rPr>
              <w:t>kineziterapeutė</w:t>
            </w:r>
            <w:proofErr w:type="spellEnd"/>
            <w:r w:rsidRPr="009C4484">
              <w:rPr>
                <w:rFonts w:ascii="Times New Roman" w:hAnsi="Times New Roman"/>
                <w:sz w:val="24"/>
                <w:szCs w:val="24"/>
              </w:rPr>
              <w:t xml:space="preserve"> (1) – 15 dienų, 98 valandų iš viso (visi  specialistai ) –178 dienas, 1115 valandų.   Visi socialinio darbuotojo padėjėjai (11) lankė privalomus mokymus (po 16 val.).   Pedagogai ir kiti specialistai dalyvavo 80 val. trukmės  ,,Skaitmeninio raštingumo programoje“ ir įgijo žinių informacijos valdymo, komunikavimo, skaitmeninio turinio kūrimo ir saugumo. Išryškėjo pedagogų siekis įvaldyti IKT ir jas panaudoti pedagoginėje veikloje, poreikis tobulėti ir kelti savo dalykines ir bendrąsias kompetencijas, vis dažniau organizuojamos integruotos veiklos netradicinėse aplinkose. Dalyvauta prevencinėse veiklose: ,,Ne nurašyk, o palaikyk“, ,,Autizmo supratimo diena“, ..Gerų emocijų mėnuo“, ,,Apibėk centrą“, ,,Savaitė be patyčių“, ,,Šypsenos diena“ ir kitos veiklos. </w:t>
            </w:r>
            <w:proofErr w:type="spellStart"/>
            <w:r w:rsidRPr="009C4484">
              <w:rPr>
                <w:rFonts w:ascii="Times New Roman" w:hAnsi="Times New Roman"/>
                <w:sz w:val="24"/>
                <w:szCs w:val="24"/>
              </w:rPr>
              <w:t>Dalyvavauta</w:t>
            </w:r>
            <w:proofErr w:type="spellEnd"/>
            <w:r w:rsidRPr="009C4484">
              <w:rPr>
                <w:rFonts w:ascii="Times New Roman" w:hAnsi="Times New Roman"/>
                <w:sz w:val="24"/>
                <w:szCs w:val="24"/>
              </w:rPr>
              <w:t xml:space="preserve"> projektinėse veiklose: ,,Kavos puodelis su Šopenu“, ,,Sveikata visus metus 2021“, stovykla ,,Sveika vasara“, ,,Būk mano draugas“.</w:t>
            </w:r>
          </w:p>
          <w:p w14:paraId="572B00C7" w14:textId="77777777" w:rsidR="00457E46" w:rsidRPr="009C4484" w:rsidRDefault="00457E46" w:rsidP="00B94EA0">
            <w:pPr>
              <w:spacing w:line="276" w:lineRule="auto"/>
              <w:jc w:val="both"/>
              <w:rPr>
                <w:rFonts w:ascii="Times New Roman" w:hAnsi="Times New Roman"/>
                <w:sz w:val="24"/>
                <w:szCs w:val="24"/>
              </w:rPr>
            </w:pPr>
            <w:r w:rsidRPr="009C4484">
              <w:rPr>
                <w:rFonts w:ascii="Times New Roman" w:hAnsi="Times New Roman"/>
                <w:sz w:val="24"/>
                <w:szCs w:val="24"/>
              </w:rPr>
              <w:t xml:space="preserve">       Siekiant įgyvendinti antrąjį tikslą -  puoselėjant centro kultūrą ir tradicijas, plėtoti centro lankytojų saviraišką, užtikrinant ugdytinių kultūrinį ir visuomeninį veiklumą, teikiama kokybiška dienos socialinės globos paslauga, vykdoma socialinių įgūdžių ugdymo programa, organizuojamas ugdytinių užimtumas pagal individualius saviraiškos poreikius. Parengti Individualūs socialinės globos planai, siekiama sėkmingos ugdytinių socializacijos, ugdančios jų kultūrinius, higieninius įgūdžius, pilietiškumą, aktyvumą, saviraišką, atskleidžiančius gebėjimus bei polinkius</w:t>
            </w:r>
            <w:r w:rsidRPr="009C4484">
              <w:rPr>
                <w:rFonts w:ascii="Times New Roman" w:hAnsi="Times New Roman"/>
                <w:i/>
                <w:sz w:val="24"/>
                <w:szCs w:val="24"/>
              </w:rPr>
              <w:t>.</w:t>
            </w:r>
            <w:r w:rsidRPr="009C4484">
              <w:rPr>
                <w:rFonts w:ascii="Times New Roman" w:hAnsi="Times New Roman"/>
                <w:sz w:val="24"/>
                <w:szCs w:val="24"/>
              </w:rPr>
              <w:t xml:space="preserve"> Skatinant naujas pažinimo formas ir metodus organizuotos 30 pažintinių, kultūrinių, meninių veiklų (planuota 20), centras aktyviai įsitraukė ir įtraukė ugdytinius į tiriamąją eksperimentinę veiklą – </w:t>
            </w:r>
            <w:proofErr w:type="spellStart"/>
            <w:r w:rsidRPr="009C4484">
              <w:rPr>
                <w:rFonts w:ascii="Times New Roman" w:hAnsi="Times New Roman"/>
                <w:sz w:val="24"/>
                <w:szCs w:val="24"/>
              </w:rPr>
              <w:t>patyriminį</w:t>
            </w:r>
            <w:proofErr w:type="spellEnd"/>
            <w:r w:rsidRPr="009C4484">
              <w:rPr>
                <w:rFonts w:ascii="Times New Roman" w:hAnsi="Times New Roman"/>
                <w:sz w:val="24"/>
                <w:szCs w:val="24"/>
              </w:rPr>
              <w:t xml:space="preserve"> ugdymą. Organizuotos 3 tiriamosios veiklos: ,,Magiškas kiaušinis“, ,,Mokslininkai“, sraigių ūkyje ,,Ar pažįsti mane“.</w:t>
            </w:r>
          </w:p>
          <w:p w14:paraId="572B00C8" w14:textId="77777777" w:rsidR="00457E46" w:rsidRPr="009C4484" w:rsidRDefault="00457E46" w:rsidP="00B94EA0">
            <w:pPr>
              <w:spacing w:line="276" w:lineRule="auto"/>
              <w:jc w:val="both"/>
              <w:rPr>
                <w:rFonts w:ascii="Times New Roman" w:hAnsi="Times New Roman"/>
                <w:sz w:val="24"/>
                <w:szCs w:val="24"/>
              </w:rPr>
            </w:pPr>
            <w:r w:rsidRPr="009C4484">
              <w:rPr>
                <w:rFonts w:ascii="Times New Roman" w:hAnsi="Times New Roman"/>
                <w:iCs/>
                <w:sz w:val="24"/>
                <w:szCs w:val="24"/>
              </w:rPr>
              <w:t xml:space="preserve">     Stiprinant centro bendruomenės ir socialinių partnerių bendradarbiavimą tęsiami seni bei pradedami nauj</w:t>
            </w:r>
            <w:r w:rsidR="00366DC6" w:rsidRPr="009C4484">
              <w:rPr>
                <w:rFonts w:ascii="Times New Roman" w:hAnsi="Times New Roman"/>
                <w:iCs/>
                <w:sz w:val="24"/>
                <w:szCs w:val="24"/>
              </w:rPr>
              <w:t>i</w:t>
            </w:r>
            <w:r w:rsidRPr="009C4484">
              <w:rPr>
                <w:rFonts w:ascii="Times New Roman" w:hAnsi="Times New Roman"/>
                <w:iCs/>
                <w:sz w:val="24"/>
                <w:szCs w:val="24"/>
              </w:rPr>
              <w:t xml:space="preserve"> bendradarbiavimo projektai; Moliūgų daržas, bendradarbiavimas su ūkininke , 2021 metais sudarytos naujos bendradarbiavimo sutartys su l/d “Vaikyste, bendruomeniniais vaikų globos namais “Svajonė”. Sėkmingai tęsiami tradiciniai renginiai: “Moliūgų turgelis” (reportažas per GNTV), Kiemo draugų šventė, Smiginio turnyras, “Ruduo miškais ateina”</w:t>
            </w:r>
            <w:r w:rsidR="00C736C0" w:rsidRPr="009C4484">
              <w:rPr>
                <w:rFonts w:ascii="Times New Roman" w:hAnsi="Times New Roman"/>
                <w:iCs/>
                <w:sz w:val="24"/>
                <w:szCs w:val="24"/>
              </w:rPr>
              <w:t xml:space="preserve"> </w:t>
            </w:r>
            <w:r w:rsidRPr="009C4484">
              <w:rPr>
                <w:rFonts w:ascii="Times New Roman" w:hAnsi="Times New Roman"/>
                <w:iCs/>
                <w:sz w:val="24"/>
                <w:szCs w:val="24"/>
              </w:rPr>
              <w:t xml:space="preserve">sportinis renginys Žaliojoje girioje. </w:t>
            </w:r>
            <w:r w:rsidRPr="009C4484">
              <w:rPr>
                <w:rFonts w:ascii="Times New Roman" w:hAnsi="Times New Roman"/>
                <w:sz w:val="24"/>
                <w:szCs w:val="24"/>
              </w:rPr>
              <w:t xml:space="preserve">Parengėme </w:t>
            </w:r>
            <w:proofErr w:type="spellStart"/>
            <w:r w:rsidRPr="009C4484">
              <w:rPr>
                <w:rFonts w:ascii="Times New Roman" w:hAnsi="Times New Roman"/>
                <w:sz w:val="24"/>
                <w:szCs w:val="24"/>
              </w:rPr>
              <w:t>video</w:t>
            </w:r>
            <w:proofErr w:type="spellEnd"/>
            <w:r w:rsidRPr="009C4484">
              <w:rPr>
                <w:rFonts w:ascii="Times New Roman" w:hAnsi="Times New Roman"/>
                <w:sz w:val="24"/>
                <w:szCs w:val="24"/>
              </w:rPr>
              <w:t xml:space="preserve"> sveikinimus Šv. Kalėdų proga. Tradiciškai dalyvavome pilietinėje akcijoje „Atmintis gyva, nes liudija“, skirta Sausio 13-jai paminėti, akcijoje paremti beglobių gyvūnų organizaciją „Puma“.</w:t>
            </w:r>
          </w:p>
          <w:p w14:paraId="572B00C9" w14:textId="77777777" w:rsidR="00457E46" w:rsidRPr="009C4484" w:rsidRDefault="00457E46" w:rsidP="00B94EA0">
            <w:pPr>
              <w:spacing w:line="276" w:lineRule="auto"/>
              <w:jc w:val="both"/>
              <w:rPr>
                <w:rFonts w:ascii="Times New Roman" w:hAnsi="Times New Roman"/>
                <w:i/>
                <w:sz w:val="24"/>
                <w:szCs w:val="24"/>
              </w:rPr>
            </w:pPr>
            <w:r w:rsidRPr="009C4484">
              <w:rPr>
                <w:rFonts w:ascii="Times New Roman" w:hAnsi="Times New Roman"/>
                <w:iCs/>
                <w:sz w:val="24"/>
                <w:szCs w:val="24"/>
              </w:rPr>
              <w:t xml:space="preserve">         Centras turi akredita</w:t>
            </w:r>
            <w:r w:rsidR="00CC197D" w:rsidRPr="009C4484">
              <w:rPr>
                <w:rFonts w:ascii="Times New Roman" w:hAnsi="Times New Roman"/>
                <w:iCs/>
                <w:sz w:val="24"/>
                <w:szCs w:val="24"/>
              </w:rPr>
              <w:t>c</w:t>
            </w:r>
            <w:r w:rsidRPr="009C4484">
              <w:rPr>
                <w:rFonts w:ascii="Times New Roman" w:hAnsi="Times New Roman"/>
                <w:iCs/>
                <w:sz w:val="24"/>
                <w:szCs w:val="24"/>
              </w:rPr>
              <w:t>iją savanorystei - 1 asmuo atliko savanorišką veiklą</w:t>
            </w:r>
            <w:r w:rsidRPr="009C4484">
              <w:rPr>
                <w:rFonts w:ascii="Times New Roman" w:hAnsi="Times New Roman"/>
                <w:sz w:val="24"/>
                <w:szCs w:val="24"/>
              </w:rPr>
              <w:t>.</w:t>
            </w:r>
            <w:r w:rsidRPr="009C4484">
              <w:rPr>
                <w:rFonts w:ascii="Times New Roman" w:hAnsi="Times New Roman"/>
                <w:i/>
                <w:sz w:val="24"/>
                <w:szCs w:val="24"/>
              </w:rPr>
              <w:t xml:space="preserve"> </w:t>
            </w:r>
          </w:p>
          <w:p w14:paraId="572B00CA" w14:textId="77777777" w:rsidR="00457E46" w:rsidRPr="009C4484" w:rsidRDefault="00457E46" w:rsidP="00B94EA0">
            <w:pPr>
              <w:spacing w:line="276" w:lineRule="auto"/>
              <w:rPr>
                <w:rFonts w:ascii="Times New Roman" w:hAnsi="Times New Roman"/>
                <w:i/>
                <w:sz w:val="24"/>
                <w:szCs w:val="24"/>
              </w:rPr>
            </w:pPr>
            <w:r w:rsidRPr="009C4484">
              <w:rPr>
                <w:rFonts w:ascii="Times New Roman" w:hAnsi="Times New Roman"/>
                <w:sz w:val="24"/>
                <w:szCs w:val="24"/>
              </w:rPr>
              <w:t xml:space="preserve">          2021  metais atlikta</w:t>
            </w:r>
            <w:r w:rsidR="00D826A1" w:rsidRPr="009C4484">
              <w:rPr>
                <w:rFonts w:ascii="Times New Roman" w:hAnsi="Times New Roman"/>
                <w:sz w:val="24"/>
                <w:szCs w:val="24"/>
              </w:rPr>
              <w:t>s paslaugų  kokybės įsivertinimas</w:t>
            </w:r>
            <w:r w:rsidRPr="009C4484">
              <w:rPr>
                <w:rFonts w:ascii="Times New Roman" w:hAnsi="Times New Roman"/>
                <w:sz w:val="24"/>
                <w:szCs w:val="24"/>
              </w:rPr>
              <w:t>, kuriame dalyvavo 100 proc. pedagogų ir 80 proc. socialinių darbuotojų, 60 proc. lankytojų tėvų</w:t>
            </w:r>
            <w:r w:rsidRPr="009C4484">
              <w:rPr>
                <w:rFonts w:ascii="Times New Roman" w:hAnsi="Times New Roman"/>
                <w:i/>
                <w:sz w:val="24"/>
                <w:szCs w:val="24"/>
              </w:rPr>
              <w:t xml:space="preserve"> </w:t>
            </w:r>
            <w:r w:rsidRPr="009C4484">
              <w:rPr>
                <w:rFonts w:ascii="Times New Roman" w:hAnsi="Times New Roman"/>
                <w:sz w:val="24"/>
                <w:szCs w:val="24"/>
              </w:rPr>
              <w:t>. Centro veiklos kokybės įsivertinimas buvo  atliktas interneto platformose, kurios tikslas buvo atrasti centro veiklos kokybės sėkmes bei trukdžius ir nustatyti tobulintinas sritis. Remiantis rezultatais priimtas bendras sprendimas  pritaikyti, diferencijuoti ir įrengti įvairias ugdymosi aplinkas, skatinančias mokymosi motyvaciją ir tyrinėjimą, ypatingą dėmesį skiriant ikimokyklinio amžiaus vaikams. Centre visiems mokiniams ir socialinių paslaugų gavėjams užtikrinamas tinkamas, pagal kiekvieno poreikius pritaikytas (dietinis) maitinimas, parengti ir suderinti sveikatai palankūs valgiaraščiai</w:t>
            </w:r>
            <w:r w:rsidRPr="009C4484">
              <w:rPr>
                <w:rFonts w:ascii="Times New Roman" w:hAnsi="Times New Roman"/>
                <w:i/>
                <w:sz w:val="24"/>
                <w:szCs w:val="24"/>
              </w:rPr>
              <w:t xml:space="preserve">. </w:t>
            </w:r>
          </w:p>
          <w:p w14:paraId="572B00CB" w14:textId="77777777" w:rsidR="00457E46" w:rsidRPr="009C4484" w:rsidRDefault="00457E46" w:rsidP="00B94EA0">
            <w:pPr>
              <w:spacing w:line="276" w:lineRule="auto"/>
              <w:jc w:val="both"/>
              <w:rPr>
                <w:rFonts w:ascii="Times New Roman" w:hAnsi="Times New Roman"/>
                <w:sz w:val="24"/>
                <w:szCs w:val="24"/>
              </w:rPr>
            </w:pPr>
            <w:r w:rsidRPr="009C4484">
              <w:rPr>
                <w:rFonts w:ascii="Times New Roman" w:hAnsi="Times New Roman"/>
                <w:sz w:val="24"/>
                <w:szCs w:val="24"/>
              </w:rPr>
              <w:t xml:space="preserve">         Siekiant užtikrinti kokybiškas dienos socialinės globos paslaugas 2021 metais buvo remontuojamos ir rengiamos buities patalpos, rūbų džiovykla, sandėlis, medicinos kabinetas, nauji baldai ir įranga: įsigijome medicininę kušetę, gleivių </w:t>
            </w:r>
            <w:proofErr w:type="spellStart"/>
            <w:r w:rsidRPr="009C4484">
              <w:rPr>
                <w:rFonts w:ascii="Times New Roman" w:hAnsi="Times New Roman"/>
                <w:sz w:val="24"/>
                <w:szCs w:val="24"/>
              </w:rPr>
              <w:t>atsiurbėją</w:t>
            </w:r>
            <w:proofErr w:type="spellEnd"/>
            <w:r w:rsidRPr="009C4484">
              <w:rPr>
                <w:rFonts w:ascii="Times New Roman" w:hAnsi="Times New Roman"/>
                <w:sz w:val="24"/>
                <w:szCs w:val="24"/>
              </w:rPr>
              <w:t xml:space="preserve">, </w:t>
            </w:r>
            <w:proofErr w:type="spellStart"/>
            <w:r w:rsidRPr="009C4484">
              <w:rPr>
                <w:rFonts w:ascii="Times New Roman" w:hAnsi="Times New Roman"/>
                <w:sz w:val="24"/>
                <w:szCs w:val="24"/>
              </w:rPr>
              <w:t>Bioptron</w:t>
            </w:r>
            <w:proofErr w:type="spellEnd"/>
            <w:r w:rsidRPr="009C4484">
              <w:rPr>
                <w:rFonts w:ascii="Times New Roman" w:hAnsi="Times New Roman"/>
                <w:sz w:val="24"/>
                <w:szCs w:val="24"/>
              </w:rPr>
              <w:t xml:space="preserve"> lempą, procedūrinius vežimėlius, lauko skėčius. Organizuojamas pavėžėjimas 3 Centro automobiliais pritaikytais neįgaliųjų poreikiams, sudaryta galimybė naudotis naktinės grupės paslauga,  3 kartus koreguoti vežiojimo maršrutai pagal tėvų pageidavimus.</w:t>
            </w:r>
            <w:r w:rsidRPr="009C4484">
              <w:rPr>
                <w:rFonts w:ascii="Times New Roman" w:hAnsi="Times New Roman"/>
                <w:color w:val="222222"/>
                <w:sz w:val="24"/>
                <w:szCs w:val="24"/>
                <w:lang w:eastAsia="en-GB"/>
              </w:rPr>
              <w:t xml:space="preserve"> 2021 m. vyko bendri renginiai su tėvais - projektas ,,Sušildykime medį“, edukacinė programas ,,Kulinarinės paslaptys“, išvyka į Burbiškių dvarą, išvyka į Lėlių vežimo teatrą. </w:t>
            </w:r>
          </w:p>
          <w:p w14:paraId="572B00CC" w14:textId="77777777" w:rsidR="00457E46" w:rsidRPr="009C4484" w:rsidRDefault="00457E46" w:rsidP="00B94EA0">
            <w:pPr>
              <w:spacing w:line="276" w:lineRule="auto"/>
              <w:jc w:val="both"/>
              <w:rPr>
                <w:rFonts w:ascii="Times New Roman" w:hAnsi="Times New Roman"/>
                <w:sz w:val="24"/>
                <w:szCs w:val="24"/>
              </w:rPr>
            </w:pPr>
            <w:r w:rsidRPr="009C4484">
              <w:rPr>
                <w:rFonts w:ascii="Times New Roman" w:hAnsi="Times New Roman"/>
                <w:iCs/>
                <w:sz w:val="24"/>
                <w:szCs w:val="24"/>
              </w:rPr>
              <w:t xml:space="preserve">         Atsižvelgiant į tėvų apklausų rezultatus, atsiradus poreikiui dėl trumpalaikių socialinės globos paslaugų naktį, savaitgaliais ar šventinėmis dienomis, 2021 metais įtvirtinta  nauja trumpalaikio pob</w:t>
            </w:r>
            <w:r w:rsidR="00AC4815" w:rsidRPr="009C4484">
              <w:rPr>
                <w:rFonts w:ascii="Times New Roman" w:hAnsi="Times New Roman"/>
                <w:iCs/>
                <w:sz w:val="24"/>
                <w:szCs w:val="24"/>
              </w:rPr>
              <w:t>ūdžio socialinės globos paslauga</w:t>
            </w:r>
            <w:r w:rsidRPr="009C4484">
              <w:rPr>
                <w:rFonts w:ascii="Times New Roman" w:hAnsi="Times New Roman"/>
                <w:iCs/>
                <w:sz w:val="24"/>
                <w:szCs w:val="24"/>
              </w:rPr>
              <w:t xml:space="preserve"> - laikino atokvė</w:t>
            </w:r>
            <w:r w:rsidR="00AC4815" w:rsidRPr="009C4484">
              <w:rPr>
                <w:rFonts w:ascii="Times New Roman" w:hAnsi="Times New Roman"/>
                <w:iCs/>
                <w:sz w:val="24"/>
                <w:szCs w:val="24"/>
              </w:rPr>
              <w:t>pio paslauga</w:t>
            </w:r>
            <w:r w:rsidRPr="009C4484">
              <w:rPr>
                <w:rFonts w:ascii="Times New Roman" w:hAnsi="Times New Roman"/>
                <w:iCs/>
                <w:sz w:val="24"/>
                <w:szCs w:val="24"/>
              </w:rPr>
              <w:t xml:space="preserve"> organizuojant dienos socialinę globą ir trumpalaikę socialinę globą.</w:t>
            </w:r>
            <w:r w:rsidRPr="009C4484">
              <w:rPr>
                <w:rFonts w:ascii="Times New Roman" w:hAnsi="Times New Roman"/>
                <w:sz w:val="24"/>
                <w:szCs w:val="24"/>
              </w:rPr>
              <w:t xml:space="preserve"> Įstaiga pasirengusi padėti sunkios negalios vaikui, jei jo šeima dėl įvairių priežasčių laikinai negalės juo pasirūpinti. </w:t>
            </w:r>
          </w:p>
          <w:p w14:paraId="572B00CD" w14:textId="77777777" w:rsidR="00457E46" w:rsidRPr="009C4484" w:rsidRDefault="00457E46" w:rsidP="00B94EA0">
            <w:pPr>
              <w:spacing w:line="276" w:lineRule="auto"/>
              <w:rPr>
                <w:rFonts w:ascii="Times New Roman" w:hAnsi="Times New Roman"/>
                <w:sz w:val="24"/>
                <w:szCs w:val="24"/>
                <w:lang w:eastAsia="lt-LT"/>
              </w:rPr>
            </w:pPr>
            <w:r w:rsidRPr="009C4484">
              <w:rPr>
                <w:rFonts w:ascii="Times New Roman" w:hAnsi="Times New Roman"/>
                <w:sz w:val="24"/>
                <w:szCs w:val="24"/>
              </w:rPr>
              <w:t xml:space="preserve">         2021 m. liepos 1 d. patirtinti nauji Centro nuostatai, vyko nauji savivaldos: mokytojų tarybos, centro tarybos, etikos komisijos rinkimai. </w:t>
            </w:r>
          </w:p>
        </w:tc>
      </w:tr>
    </w:tbl>
    <w:p w14:paraId="572B00CF" w14:textId="77777777" w:rsidR="00B476F0" w:rsidRPr="009C4484" w:rsidRDefault="00B476F0"/>
    <w:p w14:paraId="572B00D0" w14:textId="77777777" w:rsidR="00B476F0" w:rsidRPr="009C4484" w:rsidRDefault="00B476F0"/>
    <w:p w14:paraId="572B00D1" w14:textId="77777777" w:rsidR="00D206BF" w:rsidRPr="009C4484" w:rsidRDefault="00B476F0">
      <w:r w:rsidRPr="009C4484">
        <w:t>Direktorė</w:t>
      </w:r>
      <w:r w:rsidRPr="009C4484">
        <w:tab/>
      </w:r>
      <w:r w:rsidRPr="009C4484">
        <w:tab/>
      </w:r>
      <w:r w:rsidRPr="009C4484">
        <w:tab/>
      </w:r>
      <w:r w:rsidRPr="009C4484">
        <w:tab/>
      </w:r>
      <w:r w:rsidRPr="009C4484">
        <w:tab/>
        <w:t xml:space="preserve">Dainė </w:t>
      </w:r>
      <w:proofErr w:type="spellStart"/>
      <w:r w:rsidRPr="009C4484">
        <w:t>Šilienė</w:t>
      </w:r>
      <w:proofErr w:type="spellEnd"/>
    </w:p>
    <w:sectPr w:rsidR="00D206BF" w:rsidRPr="009C4484" w:rsidSect="00192F02">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7DF"/>
    <w:rsid w:val="00187A7E"/>
    <w:rsid w:val="00192F02"/>
    <w:rsid w:val="002A54CD"/>
    <w:rsid w:val="00366DC6"/>
    <w:rsid w:val="00457E46"/>
    <w:rsid w:val="006A6F95"/>
    <w:rsid w:val="00721AC0"/>
    <w:rsid w:val="00800FF2"/>
    <w:rsid w:val="009C4484"/>
    <w:rsid w:val="00A502CC"/>
    <w:rsid w:val="00AC4815"/>
    <w:rsid w:val="00AD3230"/>
    <w:rsid w:val="00AF25AF"/>
    <w:rsid w:val="00B476F0"/>
    <w:rsid w:val="00BF2A85"/>
    <w:rsid w:val="00C736C0"/>
    <w:rsid w:val="00CC197D"/>
    <w:rsid w:val="00CF20CD"/>
    <w:rsid w:val="00D206BF"/>
    <w:rsid w:val="00D826A1"/>
    <w:rsid w:val="00DF5DFC"/>
    <w:rsid w:val="00FB07DF"/>
    <w:rsid w:val="00FD24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B00AE"/>
  <w15:docId w15:val="{DD7698AE-0EE5-4B6D-9AAF-E6C9696F8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7DF"/>
    <w:pPr>
      <w:spacing w:after="0" w:line="240" w:lineRule="auto"/>
    </w:pPr>
    <w:rPr>
      <w:rFonts w:eastAsia="Times New Roman" w:cs="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B07D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5918</Words>
  <Characters>3374</Characters>
  <Application>Microsoft Office Word</Application>
  <DocSecurity>4</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Giedres</cp:lastModifiedBy>
  <cp:revision>2</cp:revision>
  <cp:lastPrinted>2022-03-15T07:59:00Z</cp:lastPrinted>
  <dcterms:created xsi:type="dcterms:W3CDTF">2022-03-15T08:01:00Z</dcterms:created>
  <dcterms:modified xsi:type="dcterms:W3CDTF">2022-03-15T08:01:00Z</dcterms:modified>
</cp:coreProperties>
</file>