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4510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1509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39C24523" wp14:editId="39C24524">
            <wp:extent cx="495300" cy="600075"/>
            <wp:effectExtent l="0" t="0" r="0" b="9525"/>
            <wp:docPr id="3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4511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C24512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15094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39C24513" w14:textId="77777777" w:rsidR="00515094" w:rsidRPr="00515094" w:rsidRDefault="00515094" w:rsidP="00515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39C24514" w14:textId="77777777" w:rsidR="00515094" w:rsidRPr="00515094" w:rsidRDefault="00515094" w:rsidP="00515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5094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39C24515" w14:textId="6E625D3B" w:rsidR="00515094" w:rsidRPr="00515094" w:rsidRDefault="00515094" w:rsidP="005150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SAVIVALDYBĖS TARYBOS 2021 M. BALANDŽIO 29 D.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NR. 1-114</w:t>
      </w:r>
      <w:r w:rsidR="00E00AD7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„DĖL PANEVĖŽIO MIESTO SAVIVALDYBĖS BENDROJO UGDYMO MOKYKLŲ TINKLO PERTVARKOS 2021–2025 METŲ BENDROJO PLANO PATVIRTINIMO“ 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PAKEITIMO</w:t>
      </w:r>
    </w:p>
    <w:p w14:paraId="39C24516" w14:textId="77777777" w:rsidR="00515094" w:rsidRPr="00515094" w:rsidRDefault="00515094" w:rsidP="0051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A06812B" w14:textId="77777777" w:rsidR="006D06A8" w:rsidRPr="006D06A8" w:rsidRDefault="006D06A8" w:rsidP="006D06A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6D06A8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D06A8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6D06A8">
        <w:rPr>
          <w:rFonts w:ascii="Times New Roman" w:eastAsia="Times New Roman" w:hAnsi="Times New Roman" w:cs="Times New Roman"/>
          <w:sz w:val="24"/>
          <w:szCs w:val="20"/>
        </w:rPr>
      </w:r>
      <w:r w:rsidRPr="006D06A8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6D06A8">
        <w:rPr>
          <w:rFonts w:ascii="Times New Roman" w:eastAsia="Times New Roman" w:hAnsi="Times New Roman" w:cs="Times New Roman"/>
          <w:sz w:val="24"/>
          <w:szCs w:val="20"/>
        </w:rPr>
        <w:t>2022 m. kovo 16 d.</w:t>
      </w:r>
      <w:r w:rsidRPr="006D06A8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6D06A8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6D06A8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D06A8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6D06A8">
        <w:rPr>
          <w:rFonts w:ascii="Times New Roman" w:eastAsia="Times New Roman" w:hAnsi="Times New Roman" w:cs="Times New Roman"/>
          <w:sz w:val="24"/>
          <w:szCs w:val="20"/>
        </w:rPr>
      </w:r>
      <w:r w:rsidRPr="006D06A8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6D06A8">
        <w:rPr>
          <w:rFonts w:ascii="Times New Roman" w:eastAsia="Times New Roman" w:hAnsi="Times New Roman" w:cs="Times New Roman"/>
          <w:sz w:val="24"/>
          <w:szCs w:val="20"/>
        </w:rPr>
        <w:t>TSP-99</w:t>
      </w:r>
      <w:r w:rsidRPr="006D06A8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39C24518" w14:textId="77777777" w:rsidR="00515094" w:rsidRPr="00515094" w:rsidRDefault="00515094" w:rsidP="005150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5094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39C24519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C2451A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C2451B" w14:textId="7889A65B" w:rsidR="00515094" w:rsidRPr="006D06A8" w:rsidRDefault="00515094" w:rsidP="00515094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 </w:t>
      </w:r>
      <w:r w:rsidRPr="006D06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vietos savivaldos įstatymo 18 straipsnio 1 dalimi, </w:t>
      </w:r>
      <w:r w:rsidR="00E00AD7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Mokyklų, vykdančių formaliojo švietimo programas, tinklo kūrimo taisyklių, patvirtintų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Vyriausybės 2011 m. birželio 29 d. nutarimu Nr. 768 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550D61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Dėl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Mokyklų, vykdančių formaliojo švietimo programas, tinklo kūrimo taisyklių patvirtinimo“</w:t>
      </w:r>
      <w:r w:rsidR="00622D42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98419C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Vyriausybės </w:t>
      </w:r>
      <w:r w:rsidR="00191F76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2021 m. gruodžio 22 d. </w:t>
      </w:r>
      <w:r w:rsidR="0098419C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nutarimo </w:t>
      </w:r>
      <w:r w:rsidR="00622D42" w:rsidRPr="006D06A8">
        <w:rPr>
          <w:rFonts w:ascii="Times New Roman" w:hAnsi="Times New Roman" w:cs="Times New Roman"/>
          <w:color w:val="000000"/>
          <w:sz w:val="24"/>
          <w:szCs w:val="24"/>
        </w:rPr>
        <w:t>Nr. 1110</w:t>
      </w:r>
      <w:r w:rsidR="0098419C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 redakcija</w:t>
      </w:r>
      <w:r w:rsidR="00622D42" w:rsidRPr="006D06A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91F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11 punktu</w:t>
      </w: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, Panevėžio miesto savivaldybės taryba n u s p r e n d ž i a:</w:t>
      </w:r>
    </w:p>
    <w:p w14:paraId="39C2451C" w14:textId="2CEF0C9D" w:rsidR="00622D42" w:rsidRPr="006D06A8" w:rsidRDefault="00FE0758" w:rsidP="00622D4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15094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Panevėžio miesto savivaldybės bendrojo ugdymo mokyklų tinklo pertvarkos 2021–2025 metų bendrojo plano, patvirtinto Panevėžio miesto savivaldybės tarybos 2021 m. balandžio 29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d. sprendimu Nr. 1-114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="00191F76" w:rsidRP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miesto savivaldybės bendrojo ugdymo mokyklų tinklo pertvarkos 2021–2025 metų bendrojo plano patvirtinimo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, 1 priedą ir išdėstyti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jį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nauja redakcija </w:t>
      </w:r>
      <w:r w:rsidR="00515094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(pridedama).</w:t>
      </w:r>
    </w:p>
    <w:p w14:paraId="39C2451D" w14:textId="77777777" w:rsidR="00622D42" w:rsidRPr="006D06A8" w:rsidRDefault="00622D42" w:rsidP="00622D4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6D06A8">
        <w:rPr>
          <w:rFonts w:ascii="Times New Roman" w:hAnsi="Times New Roman" w:cs="Times New Roman"/>
          <w:sz w:val="24"/>
          <w:szCs w:val="24"/>
        </w:rPr>
        <w:t>Skelbti šį sprendimą Teisės aktų registre ir Panevėžio miesto savivaldybės interneto svetainėje.</w:t>
      </w:r>
    </w:p>
    <w:p w14:paraId="39C2451E" w14:textId="77777777" w:rsidR="00FE0758" w:rsidRPr="00515094" w:rsidRDefault="00FE0758" w:rsidP="00515094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C2451F" w14:textId="77777777" w:rsidR="00515094" w:rsidRPr="00515094" w:rsidRDefault="00515094" w:rsidP="00515094">
      <w:pPr>
        <w:tabs>
          <w:tab w:val="left" w:pos="6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24520" w14:textId="77777777" w:rsidR="00515094" w:rsidRPr="00515094" w:rsidRDefault="00515094" w:rsidP="00515094">
      <w:pPr>
        <w:tabs>
          <w:tab w:val="left" w:pos="6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24521" w14:textId="77777777" w:rsidR="00515094" w:rsidRPr="00515094" w:rsidRDefault="00515094" w:rsidP="00515094">
      <w:pPr>
        <w:tabs>
          <w:tab w:val="left" w:pos="69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094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515094">
        <w:rPr>
          <w:rFonts w:ascii="Times New Roman" w:eastAsia="Calibri" w:hAnsi="Times New Roman" w:cs="Times New Roman"/>
          <w:sz w:val="24"/>
          <w:szCs w:val="24"/>
        </w:rPr>
        <w:tab/>
        <w:t>Rytis Mykolas Račkauskas</w:t>
      </w:r>
    </w:p>
    <w:p w14:paraId="39C24522" w14:textId="77777777" w:rsidR="00515094" w:rsidRDefault="00515094"/>
    <w:sectPr w:rsidR="005150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94"/>
    <w:rsid w:val="00063A07"/>
    <w:rsid w:val="00191F76"/>
    <w:rsid w:val="003D54AF"/>
    <w:rsid w:val="00515094"/>
    <w:rsid w:val="00550D61"/>
    <w:rsid w:val="00622D42"/>
    <w:rsid w:val="006A0C9C"/>
    <w:rsid w:val="006D06A8"/>
    <w:rsid w:val="00793378"/>
    <w:rsid w:val="0098419C"/>
    <w:rsid w:val="009C7874"/>
    <w:rsid w:val="00A26AC9"/>
    <w:rsid w:val="00CE508C"/>
    <w:rsid w:val="00E00AD7"/>
    <w:rsid w:val="00F370BA"/>
    <w:rsid w:val="00FB39E6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450E"/>
  <w15:chartTrackingRefBased/>
  <w15:docId w15:val="{D3786539-395D-4DE6-BE1C-777FDD02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Kuchalskis</dc:creator>
  <cp:lastModifiedBy>Diana Brazdžiunienė</cp:lastModifiedBy>
  <cp:revision>2</cp:revision>
  <dcterms:created xsi:type="dcterms:W3CDTF">2022-03-16T06:02:00Z</dcterms:created>
  <dcterms:modified xsi:type="dcterms:W3CDTF">2022-03-16T06:02:00Z</dcterms:modified>
</cp:coreProperties>
</file>