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665E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EEB5602" wp14:editId="154F674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5EF5D79" w14:textId="77777777" w:rsidR="005C41AC" w:rsidRPr="005C41AC" w:rsidRDefault="005C41AC" w:rsidP="005C41AC">
      <w:pPr>
        <w:jc w:val="center"/>
        <w:rPr>
          <w:szCs w:val="24"/>
        </w:rPr>
      </w:pPr>
    </w:p>
    <w:p w14:paraId="2AE1EB2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8075591" w14:textId="77777777" w:rsidR="005C41AC" w:rsidRPr="005C41AC" w:rsidRDefault="005C41AC" w:rsidP="00571BF3">
      <w:pPr>
        <w:keepNext/>
        <w:jc w:val="center"/>
        <w:outlineLvl w:val="1"/>
      </w:pPr>
    </w:p>
    <w:p w14:paraId="0C6A7512" w14:textId="77777777" w:rsidR="005C41AC" w:rsidRPr="005C41AC" w:rsidRDefault="005C41AC" w:rsidP="00571BF3">
      <w:pPr>
        <w:keepNext/>
        <w:jc w:val="center"/>
        <w:outlineLvl w:val="1"/>
      </w:pPr>
    </w:p>
    <w:p w14:paraId="6B19DB66" w14:textId="77777777" w:rsidR="0062551B" w:rsidRPr="00A562AA" w:rsidRDefault="00A11511" w:rsidP="00571BF3">
      <w:pPr>
        <w:keepNext/>
        <w:jc w:val="center"/>
        <w:outlineLvl w:val="1"/>
        <w:rPr>
          <w:b/>
        </w:rPr>
      </w:pPr>
      <w:r>
        <w:rPr>
          <w:b/>
        </w:rPr>
        <w:t>SPRENDIMAS</w:t>
      </w:r>
    </w:p>
    <w:p w14:paraId="5A02CA2B" w14:textId="77777777" w:rsidR="00250160" w:rsidRPr="00250160" w:rsidRDefault="006127B2" w:rsidP="00250160">
      <w:pPr>
        <w:pStyle w:val="Antrat1"/>
      </w:pPr>
      <w:r w:rsidRPr="00250160">
        <w:t>DĖL</w:t>
      </w:r>
      <w:r w:rsidR="00E125E7" w:rsidRPr="00250160">
        <w:t xml:space="preserve"> </w:t>
      </w:r>
      <w:r w:rsidR="00250160" w:rsidRPr="00250160">
        <w:rPr>
          <w:szCs w:val="24"/>
        </w:rPr>
        <w:t>SAVIVALDYBĖS TARYBOS 2020 M. LAPKRIČIO 26 D. SPRENDIM</w:t>
      </w:r>
      <w:r w:rsidR="00932F91">
        <w:rPr>
          <w:szCs w:val="24"/>
        </w:rPr>
        <w:t>O</w:t>
      </w:r>
      <w:r w:rsidR="00250160" w:rsidRPr="00250160">
        <w:rPr>
          <w:szCs w:val="24"/>
        </w:rPr>
        <w:t xml:space="preserve"> NR. 1-347 </w:t>
      </w:r>
      <w:r w:rsidR="00932F91">
        <w:rPr>
          <w:bCs/>
          <w:szCs w:val="24"/>
        </w:rPr>
        <w:t>„DĖL</w:t>
      </w:r>
      <w:r w:rsidR="00932F91" w:rsidRPr="007E752F">
        <w:rPr>
          <w:bCs/>
          <w:szCs w:val="24"/>
        </w:rPr>
        <w:t xml:space="preserve"> PANEVĖŽIO</w:t>
      </w:r>
      <w:r w:rsidR="00932F91">
        <w:rPr>
          <w:szCs w:val="24"/>
        </w:rPr>
        <w:t xml:space="preserve"> MIESTO TERITORIJŲ IR GATVIŲ PRIEŽIŪROS IR TVARKYMO PASLAUGŲ TEIKIMO ĮKAINIŲ SĄRAŠO PATVIRTINIMO“ </w:t>
      </w:r>
      <w:r w:rsidR="00250160" w:rsidRPr="00250160">
        <w:rPr>
          <w:szCs w:val="24"/>
        </w:rPr>
        <w:t>PAKEITIMO</w:t>
      </w:r>
    </w:p>
    <w:p w14:paraId="3812C60A" w14:textId="77777777" w:rsidR="00920A48" w:rsidRPr="00E125E7" w:rsidRDefault="00920A48" w:rsidP="007A03A3">
      <w:pPr>
        <w:jc w:val="center"/>
      </w:pPr>
    </w:p>
    <w:p w14:paraId="43442F1F" w14:textId="77777777" w:rsidR="0062551B" w:rsidRPr="00A562AA" w:rsidRDefault="00564714" w:rsidP="003E58F0">
      <w:pPr>
        <w:jc w:val="center"/>
      </w:pPr>
      <w:r>
        <w:rPr>
          <w:rStyle w:val="Style3"/>
        </w:rPr>
        <w:fldChar w:fldCharType="begin">
          <w:ffData>
            <w:name w:val="registravimoDataIlga"/>
            <w:enabled/>
            <w:calcOnExit w:val="0"/>
            <w:textInput/>
          </w:ffData>
        </w:fldChar>
      </w:r>
      <w:bookmarkStart w:id="1" w:name="registravimoDataIlga"/>
      <w:r w:rsidR="00DE0D95">
        <w:rPr>
          <w:rStyle w:val="Style3"/>
        </w:rPr>
        <w:instrText xml:space="preserve"> FORMTEXT </w:instrText>
      </w:r>
      <w:r>
        <w:rPr>
          <w:rStyle w:val="Style3"/>
        </w:rPr>
      </w:r>
      <w:r>
        <w:rPr>
          <w:rStyle w:val="Style3"/>
        </w:rPr>
        <w:fldChar w:fldCharType="separate"/>
      </w:r>
      <w:r w:rsidR="00DE0D95">
        <w:rPr>
          <w:rStyle w:val="Style3"/>
          <w:noProof/>
        </w:rPr>
        <w:t>2022 m. kovo 17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rsidR="00DE0D95">
        <w:instrText xml:space="preserve"> FORMTEXT </w:instrText>
      </w:r>
      <w:r>
        <w:fldChar w:fldCharType="separate"/>
      </w:r>
      <w:r w:rsidR="00DE0D95">
        <w:rPr>
          <w:noProof/>
        </w:rPr>
        <w:t>TSP-119</w:t>
      </w:r>
      <w:r>
        <w:fldChar w:fldCharType="end"/>
      </w:r>
      <w:bookmarkEnd w:id="2"/>
    </w:p>
    <w:p w14:paraId="29D088A9" w14:textId="77777777" w:rsidR="0062551B" w:rsidRPr="00A562AA" w:rsidRDefault="0062551B" w:rsidP="00571BF3">
      <w:pPr>
        <w:keepNext/>
        <w:jc w:val="center"/>
        <w:outlineLvl w:val="2"/>
        <w:rPr>
          <w:b/>
        </w:rPr>
      </w:pPr>
      <w:r w:rsidRPr="00A562AA">
        <w:t>Panevėžys</w:t>
      </w:r>
    </w:p>
    <w:p w14:paraId="4017916A" w14:textId="77777777" w:rsidR="0062551B" w:rsidRDefault="0062551B" w:rsidP="00571BF3">
      <w:pPr>
        <w:jc w:val="both"/>
      </w:pPr>
    </w:p>
    <w:p w14:paraId="63325710" w14:textId="6F8B85E3" w:rsidR="00E125E7" w:rsidRDefault="0062551B" w:rsidP="00D76234">
      <w:pPr>
        <w:spacing w:line="360" w:lineRule="auto"/>
        <w:ind w:firstLine="851"/>
        <w:jc w:val="both"/>
        <w:rPr>
          <w:szCs w:val="24"/>
        </w:rPr>
      </w:pPr>
      <w:r w:rsidRPr="00A562AA">
        <w:rPr>
          <w:szCs w:val="24"/>
        </w:rPr>
        <w:t>Vadovaudamasi</w:t>
      </w:r>
      <w:r w:rsidR="00E125E7" w:rsidRPr="00E125E7">
        <w:rPr>
          <w:szCs w:val="24"/>
        </w:rPr>
        <w:t xml:space="preserve"> </w:t>
      </w:r>
      <w:r w:rsidR="00E125E7" w:rsidRPr="00621815">
        <w:rPr>
          <w:szCs w:val="24"/>
        </w:rPr>
        <w:t>Lietuvos Respublikos vietos savivaldos įstatymo</w:t>
      </w:r>
      <w:r w:rsidR="00E125E7">
        <w:rPr>
          <w:szCs w:val="24"/>
        </w:rPr>
        <w:t xml:space="preserve"> 1</w:t>
      </w:r>
      <w:r w:rsidR="00920A48">
        <w:rPr>
          <w:szCs w:val="24"/>
        </w:rPr>
        <w:t>6</w:t>
      </w:r>
      <w:r w:rsidR="00E125E7">
        <w:rPr>
          <w:szCs w:val="24"/>
        </w:rPr>
        <w:t xml:space="preserve"> straipsnio </w:t>
      </w:r>
      <w:r w:rsidR="00920A48">
        <w:rPr>
          <w:szCs w:val="24"/>
        </w:rPr>
        <w:t>2</w:t>
      </w:r>
      <w:r w:rsidR="00E125E7">
        <w:rPr>
          <w:szCs w:val="24"/>
        </w:rPr>
        <w:t xml:space="preserve"> dali</w:t>
      </w:r>
      <w:r w:rsidR="00920A48">
        <w:rPr>
          <w:szCs w:val="24"/>
        </w:rPr>
        <w:t>es 37</w:t>
      </w:r>
      <w:r w:rsidR="00474E1D">
        <w:rPr>
          <w:szCs w:val="24"/>
        </w:rPr>
        <w:t> </w:t>
      </w:r>
      <w:r w:rsidR="00920A48">
        <w:rPr>
          <w:szCs w:val="24"/>
        </w:rPr>
        <w:t>punktu</w:t>
      </w:r>
      <w:r w:rsidR="00E125E7">
        <w:rPr>
          <w:szCs w:val="24"/>
        </w:rPr>
        <w:t xml:space="preserve">, </w:t>
      </w:r>
      <w:r w:rsidR="00250160">
        <w:rPr>
          <w:szCs w:val="24"/>
        </w:rPr>
        <w:t>18 straipsnio 1 dalimi,</w:t>
      </w:r>
      <w:r w:rsidR="00250160" w:rsidRPr="00621815">
        <w:rPr>
          <w:szCs w:val="24"/>
        </w:rPr>
        <w:t xml:space="preserve"> </w:t>
      </w:r>
      <w:r w:rsidR="00E125E7" w:rsidRPr="009E5CD8">
        <w:rPr>
          <w:szCs w:val="24"/>
        </w:rPr>
        <w:t xml:space="preserve">Panevėžio miesto savivaldybės taryba </w:t>
      </w:r>
      <w:r w:rsidR="00E125E7">
        <w:rPr>
          <w:szCs w:val="24"/>
        </w:rPr>
        <w:t xml:space="preserve"> </w:t>
      </w:r>
      <w:r w:rsidR="00E125E7" w:rsidRPr="009E5CD8">
        <w:rPr>
          <w:szCs w:val="24"/>
        </w:rPr>
        <w:t>n u s p r e n d ž i a:</w:t>
      </w:r>
    </w:p>
    <w:p w14:paraId="1D42EC90" w14:textId="7A3FB09D" w:rsidR="001908C3" w:rsidRDefault="003D7BA5" w:rsidP="00D76234">
      <w:pPr>
        <w:spacing w:line="360" w:lineRule="auto"/>
        <w:ind w:firstLine="851"/>
        <w:jc w:val="both"/>
        <w:rPr>
          <w:szCs w:val="24"/>
        </w:rPr>
      </w:pPr>
      <w:r>
        <w:rPr>
          <w:szCs w:val="24"/>
        </w:rPr>
        <w:t xml:space="preserve">1. </w:t>
      </w:r>
      <w:r w:rsidR="00E125E7">
        <w:rPr>
          <w:szCs w:val="24"/>
        </w:rPr>
        <w:t>Pa</w:t>
      </w:r>
      <w:r w:rsidR="00250160">
        <w:rPr>
          <w:szCs w:val="24"/>
        </w:rPr>
        <w:t>keis</w:t>
      </w:r>
      <w:r w:rsidR="00E125E7">
        <w:rPr>
          <w:szCs w:val="24"/>
        </w:rPr>
        <w:t xml:space="preserve">ti </w:t>
      </w:r>
      <w:r w:rsidR="00932F91" w:rsidRPr="007E752F">
        <w:rPr>
          <w:bCs/>
          <w:szCs w:val="24"/>
        </w:rPr>
        <w:t>Panevėžio</w:t>
      </w:r>
      <w:r w:rsidR="00932F91">
        <w:rPr>
          <w:szCs w:val="24"/>
        </w:rPr>
        <w:t xml:space="preserve"> miesto teritorijų ir gatvių priežiūros ir tvarkymo paslaugų teikimo įkainių sąrašą, patvirtintą </w:t>
      </w:r>
      <w:r w:rsidR="00250160" w:rsidRPr="007E752F">
        <w:rPr>
          <w:bCs/>
          <w:szCs w:val="24"/>
        </w:rPr>
        <w:t>Panevėžio miesto savivaldybės tarybos 20</w:t>
      </w:r>
      <w:r w:rsidR="00250160">
        <w:rPr>
          <w:bCs/>
          <w:szCs w:val="24"/>
        </w:rPr>
        <w:t>20</w:t>
      </w:r>
      <w:r w:rsidR="00250160" w:rsidRPr="007E752F">
        <w:rPr>
          <w:bCs/>
          <w:szCs w:val="24"/>
        </w:rPr>
        <w:t xml:space="preserve"> m. l</w:t>
      </w:r>
      <w:r w:rsidR="00250160">
        <w:rPr>
          <w:bCs/>
          <w:szCs w:val="24"/>
        </w:rPr>
        <w:t>a</w:t>
      </w:r>
      <w:r w:rsidR="00250160" w:rsidRPr="007E752F">
        <w:rPr>
          <w:bCs/>
          <w:szCs w:val="24"/>
        </w:rPr>
        <w:t>p</w:t>
      </w:r>
      <w:r w:rsidR="00250160">
        <w:rPr>
          <w:bCs/>
          <w:szCs w:val="24"/>
        </w:rPr>
        <w:t>kriči</w:t>
      </w:r>
      <w:r w:rsidR="00250160" w:rsidRPr="007E752F">
        <w:rPr>
          <w:bCs/>
          <w:szCs w:val="24"/>
        </w:rPr>
        <w:t xml:space="preserve">o </w:t>
      </w:r>
      <w:r w:rsidR="00250160">
        <w:rPr>
          <w:bCs/>
          <w:szCs w:val="24"/>
        </w:rPr>
        <w:t>26</w:t>
      </w:r>
      <w:r w:rsidR="00250160" w:rsidRPr="007E752F">
        <w:rPr>
          <w:bCs/>
          <w:szCs w:val="24"/>
        </w:rPr>
        <w:t xml:space="preserve"> d. sprendim</w:t>
      </w:r>
      <w:r w:rsidR="00641E49">
        <w:rPr>
          <w:bCs/>
          <w:szCs w:val="24"/>
        </w:rPr>
        <w:t>u</w:t>
      </w:r>
      <w:r w:rsidR="00250160" w:rsidRPr="007E752F">
        <w:rPr>
          <w:bCs/>
          <w:szCs w:val="24"/>
        </w:rPr>
        <w:t xml:space="preserve"> Nr. 1-3</w:t>
      </w:r>
      <w:r w:rsidR="00250160">
        <w:rPr>
          <w:bCs/>
          <w:szCs w:val="24"/>
        </w:rPr>
        <w:t>47 „Dėl</w:t>
      </w:r>
      <w:r w:rsidR="00250160" w:rsidRPr="007E752F">
        <w:rPr>
          <w:bCs/>
          <w:szCs w:val="24"/>
        </w:rPr>
        <w:t xml:space="preserve"> Panevėžio</w:t>
      </w:r>
      <w:r w:rsidR="00250160">
        <w:rPr>
          <w:szCs w:val="24"/>
        </w:rPr>
        <w:t xml:space="preserve"> </w:t>
      </w:r>
      <w:r w:rsidR="00E125E7">
        <w:rPr>
          <w:szCs w:val="24"/>
        </w:rPr>
        <w:t xml:space="preserve">miesto </w:t>
      </w:r>
      <w:r w:rsidR="00920A48">
        <w:rPr>
          <w:szCs w:val="24"/>
        </w:rPr>
        <w:t xml:space="preserve">teritorijų </w:t>
      </w:r>
      <w:r w:rsidR="00C86422">
        <w:rPr>
          <w:szCs w:val="24"/>
        </w:rPr>
        <w:t xml:space="preserve">ir gatvių </w:t>
      </w:r>
      <w:r w:rsidR="00920A48">
        <w:rPr>
          <w:szCs w:val="24"/>
        </w:rPr>
        <w:t>priežiūros ir tvarkymo paslaugų teikimo įkaini</w:t>
      </w:r>
      <w:r w:rsidR="006D400D">
        <w:rPr>
          <w:szCs w:val="24"/>
        </w:rPr>
        <w:t>ų sąraš</w:t>
      </w:r>
      <w:r w:rsidR="00250160">
        <w:rPr>
          <w:szCs w:val="24"/>
        </w:rPr>
        <w:t>o patvirtinimo“</w:t>
      </w:r>
      <w:r w:rsidR="00474E1D">
        <w:rPr>
          <w:szCs w:val="24"/>
        </w:rPr>
        <w:t>, taip</w:t>
      </w:r>
      <w:r w:rsidR="00932F91">
        <w:rPr>
          <w:szCs w:val="24"/>
        </w:rPr>
        <w:t>:</w:t>
      </w:r>
    </w:p>
    <w:p w14:paraId="2B7A0B6F" w14:textId="77777777" w:rsidR="002A3631" w:rsidRDefault="002A3631" w:rsidP="00D76234">
      <w:pPr>
        <w:spacing w:line="360" w:lineRule="auto"/>
        <w:ind w:firstLine="851"/>
        <w:jc w:val="both"/>
        <w:rPr>
          <w:szCs w:val="24"/>
        </w:rPr>
      </w:pPr>
      <w:r>
        <w:rPr>
          <w:szCs w:val="24"/>
        </w:rPr>
        <w:t>1.1. pakeisti 2.3, 2.4 papunkčius ir išdėstyti juos taip:</w:t>
      </w:r>
    </w:p>
    <w:tbl>
      <w:tblPr>
        <w:tblW w:w="9782"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056"/>
        <w:gridCol w:w="4609"/>
        <w:gridCol w:w="1418"/>
        <w:gridCol w:w="2699"/>
      </w:tblGrid>
      <w:tr w:rsidR="002A3631" w:rsidRPr="00AB2D16" w14:paraId="6E247778" w14:textId="77777777" w:rsidTr="0036422A">
        <w:trPr>
          <w:trHeight w:val="480"/>
        </w:trPr>
        <w:tc>
          <w:tcPr>
            <w:tcW w:w="1056" w:type="dxa"/>
            <w:shd w:val="clear" w:color="auto" w:fill="FFFFFF"/>
            <w:tcMar>
              <w:top w:w="0" w:type="dxa"/>
              <w:left w:w="108" w:type="dxa"/>
              <w:bottom w:w="0" w:type="dxa"/>
              <w:right w:w="108" w:type="dxa"/>
            </w:tcMar>
            <w:vAlign w:val="center"/>
            <w:hideMark/>
          </w:tcPr>
          <w:p w14:paraId="041560DE" w14:textId="77777777" w:rsidR="002A3631" w:rsidRPr="00AB2D16" w:rsidRDefault="002A3631" w:rsidP="0036422A">
            <w:pPr>
              <w:jc w:val="center"/>
              <w:rPr>
                <w:color w:val="000000"/>
                <w:szCs w:val="24"/>
                <w:lang w:eastAsia="lt-LT"/>
              </w:rPr>
            </w:pPr>
            <w:r>
              <w:rPr>
                <w:color w:val="000000"/>
                <w:szCs w:val="24"/>
                <w:lang w:eastAsia="lt-LT"/>
              </w:rPr>
              <w:t>„2.3</w:t>
            </w:r>
            <w:r w:rsidRPr="00AB2D16">
              <w:rPr>
                <w:color w:val="000000"/>
                <w:szCs w:val="24"/>
                <w:lang w:eastAsia="lt-LT"/>
              </w:rPr>
              <w:t>.</w:t>
            </w:r>
          </w:p>
        </w:tc>
        <w:tc>
          <w:tcPr>
            <w:tcW w:w="4609" w:type="dxa"/>
            <w:shd w:val="clear" w:color="auto" w:fill="FFFFFF"/>
            <w:tcMar>
              <w:top w:w="0" w:type="dxa"/>
              <w:left w:w="108" w:type="dxa"/>
              <w:bottom w:w="0" w:type="dxa"/>
              <w:right w:w="108" w:type="dxa"/>
            </w:tcMar>
            <w:vAlign w:val="center"/>
            <w:hideMark/>
          </w:tcPr>
          <w:p w14:paraId="4331D953" w14:textId="77777777" w:rsidR="002A3631" w:rsidRPr="00AB2D16" w:rsidRDefault="002A3631" w:rsidP="0036422A">
            <w:pPr>
              <w:rPr>
                <w:color w:val="000000"/>
                <w:szCs w:val="24"/>
                <w:lang w:eastAsia="lt-LT"/>
              </w:rPr>
            </w:pPr>
            <w:r>
              <w:rPr>
                <w:color w:val="000000"/>
                <w:szCs w:val="24"/>
                <w:lang w:eastAsia="lt-LT"/>
              </w:rPr>
              <w:t>Gatvių važiuojamosios dalies laistymas / plovimas vandeniu</w:t>
            </w:r>
          </w:p>
        </w:tc>
        <w:tc>
          <w:tcPr>
            <w:tcW w:w="1418" w:type="dxa"/>
            <w:shd w:val="clear" w:color="auto" w:fill="FFFFFF"/>
            <w:tcMar>
              <w:top w:w="0" w:type="dxa"/>
              <w:left w:w="108" w:type="dxa"/>
              <w:bottom w:w="0" w:type="dxa"/>
              <w:right w:w="108" w:type="dxa"/>
            </w:tcMar>
            <w:vAlign w:val="center"/>
            <w:hideMark/>
          </w:tcPr>
          <w:p w14:paraId="6A6B133A" w14:textId="77777777" w:rsidR="002A3631" w:rsidRPr="00AB2D16" w:rsidRDefault="002A3631" w:rsidP="0036422A">
            <w:pPr>
              <w:jc w:val="center"/>
              <w:rPr>
                <w:color w:val="000000"/>
                <w:szCs w:val="24"/>
                <w:lang w:eastAsia="lt-LT"/>
              </w:rPr>
            </w:pPr>
            <w:r w:rsidRPr="00AB2D16">
              <w:rPr>
                <w:color w:val="000000"/>
                <w:szCs w:val="24"/>
                <w:lang w:eastAsia="lt-LT"/>
              </w:rPr>
              <w:t>1</w:t>
            </w:r>
            <w:r>
              <w:rPr>
                <w:color w:val="000000"/>
                <w:szCs w:val="24"/>
                <w:lang w:eastAsia="lt-LT"/>
              </w:rPr>
              <w:t>000</w:t>
            </w:r>
            <w:r w:rsidRPr="00AB2D16">
              <w:rPr>
                <w:color w:val="000000"/>
                <w:szCs w:val="24"/>
                <w:lang w:eastAsia="lt-LT"/>
              </w:rPr>
              <w:t xml:space="preserve"> </w:t>
            </w:r>
            <w:r>
              <w:rPr>
                <w:color w:val="000000"/>
                <w:szCs w:val="24"/>
                <w:lang w:eastAsia="lt-LT"/>
              </w:rPr>
              <w:t>m²</w:t>
            </w:r>
          </w:p>
        </w:tc>
        <w:tc>
          <w:tcPr>
            <w:tcW w:w="2699" w:type="dxa"/>
            <w:shd w:val="clear" w:color="auto" w:fill="FFFFFF"/>
            <w:tcMar>
              <w:top w:w="0" w:type="dxa"/>
              <w:left w:w="108" w:type="dxa"/>
              <w:bottom w:w="0" w:type="dxa"/>
              <w:right w:w="108" w:type="dxa"/>
            </w:tcMar>
            <w:vAlign w:val="center"/>
            <w:hideMark/>
          </w:tcPr>
          <w:p w14:paraId="28CD7C40" w14:textId="77777777" w:rsidR="002A3631" w:rsidRPr="00AB2D16" w:rsidRDefault="002A3631" w:rsidP="0036422A">
            <w:pPr>
              <w:jc w:val="center"/>
              <w:rPr>
                <w:color w:val="000000"/>
                <w:szCs w:val="24"/>
                <w:lang w:eastAsia="lt-LT"/>
              </w:rPr>
            </w:pPr>
            <w:r>
              <w:rPr>
                <w:color w:val="000000"/>
                <w:szCs w:val="24"/>
                <w:lang w:eastAsia="lt-LT"/>
              </w:rPr>
              <w:t>5,92</w:t>
            </w:r>
          </w:p>
        </w:tc>
      </w:tr>
      <w:tr w:rsidR="002A3631" w:rsidRPr="00AB2D16" w14:paraId="4AF95D84" w14:textId="77777777" w:rsidTr="0036422A">
        <w:trPr>
          <w:trHeight w:val="480"/>
        </w:trPr>
        <w:tc>
          <w:tcPr>
            <w:tcW w:w="1056" w:type="dxa"/>
            <w:shd w:val="clear" w:color="auto" w:fill="FFFFFF"/>
            <w:tcMar>
              <w:top w:w="0" w:type="dxa"/>
              <w:left w:w="108" w:type="dxa"/>
              <w:bottom w:w="0" w:type="dxa"/>
              <w:right w:w="108" w:type="dxa"/>
            </w:tcMar>
            <w:vAlign w:val="center"/>
            <w:hideMark/>
          </w:tcPr>
          <w:p w14:paraId="080816BB" w14:textId="77777777" w:rsidR="002A3631" w:rsidRPr="00AB2D16" w:rsidRDefault="002A3631" w:rsidP="0036422A">
            <w:pPr>
              <w:jc w:val="center"/>
              <w:rPr>
                <w:color w:val="000000"/>
                <w:szCs w:val="24"/>
                <w:lang w:eastAsia="lt-LT"/>
              </w:rPr>
            </w:pPr>
            <w:r>
              <w:rPr>
                <w:color w:val="000000"/>
                <w:szCs w:val="24"/>
                <w:lang w:eastAsia="lt-LT"/>
              </w:rPr>
              <w:t>2</w:t>
            </w:r>
            <w:r w:rsidRPr="00AB2D16">
              <w:rPr>
                <w:color w:val="000000"/>
                <w:szCs w:val="24"/>
                <w:lang w:eastAsia="lt-LT"/>
              </w:rPr>
              <w:t>.</w:t>
            </w:r>
            <w:r>
              <w:rPr>
                <w:color w:val="000000"/>
                <w:szCs w:val="24"/>
                <w:lang w:eastAsia="lt-LT"/>
              </w:rPr>
              <w:t>4</w:t>
            </w:r>
            <w:r w:rsidRPr="00AB2D16">
              <w:rPr>
                <w:color w:val="000000"/>
                <w:szCs w:val="24"/>
                <w:lang w:eastAsia="lt-LT"/>
              </w:rPr>
              <w:t>.</w:t>
            </w:r>
          </w:p>
        </w:tc>
        <w:tc>
          <w:tcPr>
            <w:tcW w:w="4609" w:type="dxa"/>
            <w:shd w:val="clear" w:color="auto" w:fill="FFFFFF"/>
            <w:tcMar>
              <w:top w:w="0" w:type="dxa"/>
              <w:left w:w="108" w:type="dxa"/>
              <w:bottom w:w="0" w:type="dxa"/>
              <w:right w:w="108" w:type="dxa"/>
            </w:tcMar>
            <w:vAlign w:val="center"/>
            <w:hideMark/>
          </w:tcPr>
          <w:p w14:paraId="395CB935" w14:textId="77777777" w:rsidR="002A3631" w:rsidRPr="00AB2D16" w:rsidRDefault="002A3631" w:rsidP="0036422A">
            <w:pPr>
              <w:rPr>
                <w:color w:val="000000"/>
                <w:szCs w:val="24"/>
                <w:lang w:eastAsia="lt-LT"/>
              </w:rPr>
            </w:pPr>
            <w:r>
              <w:rPr>
                <w:color w:val="000000"/>
                <w:szCs w:val="24"/>
                <w:lang w:eastAsia="lt-LT"/>
              </w:rPr>
              <w:t>Žvyruotų gatvių važiuojamosios dalies laistymas kalcio chlorido tirpalu</w:t>
            </w:r>
          </w:p>
        </w:tc>
        <w:tc>
          <w:tcPr>
            <w:tcW w:w="1418" w:type="dxa"/>
            <w:shd w:val="clear" w:color="auto" w:fill="FFFFFF"/>
            <w:tcMar>
              <w:top w:w="0" w:type="dxa"/>
              <w:left w:w="108" w:type="dxa"/>
              <w:bottom w:w="0" w:type="dxa"/>
              <w:right w:w="108" w:type="dxa"/>
            </w:tcMar>
            <w:vAlign w:val="center"/>
            <w:hideMark/>
          </w:tcPr>
          <w:p w14:paraId="353A05B7" w14:textId="77777777" w:rsidR="002A3631" w:rsidRPr="00AB2D16" w:rsidRDefault="002A3631" w:rsidP="0036422A">
            <w:pPr>
              <w:jc w:val="center"/>
              <w:rPr>
                <w:color w:val="000000"/>
                <w:szCs w:val="24"/>
                <w:lang w:eastAsia="lt-LT"/>
              </w:rPr>
            </w:pPr>
            <w:r w:rsidRPr="00AB2D16">
              <w:rPr>
                <w:color w:val="000000"/>
                <w:szCs w:val="24"/>
                <w:lang w:eastAsia="lt-LT"/>
              </w:rPr>
              <w:t>1</w:t>
            </w:r>
            <w:r>
              <w:rPr>
                <w:color w:val="000000"/>
                <w:szCs w:val="24"/>
                <w:lang w:eastAsia="lt-LT"/>
              </w:rPr>
              <w:t>000</w:t>
            </w:r>
            <w:r w:rsidRPr="00AB2D16">
              <w:rPr>
                <w:color w:val="000000"/>
                <w:szCs w:val="24"/>
                <w:lang w:eastAsia="lt-LT"/>
              </w:rPr>
              <w:t xml:space="preserve"> </w:t>
            </w:r>
            <w:r>
              <w:rPr>
                <w:color w:val="000000"/>
                <w:szCs w:val="24"/>
                <w:lang w:eastAsia="lt-LT"/>
              </w:rPr>
              <w:t>m²</w:t>
            </w:r>
          </w:p>
        </w:tc>
        <w:tc>
          <w:tcPr>
            <w:tcW w:w="2699" w:type="dxa"/>
            <w:shd w:val="clear" w:color="auto" w:fill="FFFFFF"/>
            <w:tcMar>
              <w:top w:w="0" w:type="dxa"/>
              <w:left w:w="108" w:type="dxa"/>
              <w:bottom w:w="0" w:type="dxa"/>
              <w:right w:w="108" w:type="dxa"/>
            </w:tcMar>
            <w:vAlign w:val="center"/>
            <w:hideMark/>
          </w:tcPr>
          <w:p w14:paraId="0DFA00B2" w14:textId="77777777" w:rsidR="002A3631" w:rsidRPr="00AB2D16" w:rsidRDefault="002A3631" w:rsidP="0036422A">
            <w:pPr>
              <w:jc w:val="center"/>
              <w:rPr>
                <w:color w:val="000000"/>
                <w:szCs w:val="24"/>
                <w:lang w:eastAsia="lt-LT"/>
              </w:rPr>
            </w:pPr>
            <w:r>
              <w:rPr>
                <w:color w:val="000000"/>
                <w:szCs w:val="24"/>
                <w:lang w:eastAsia="lt-LT"/>
              </w:rPr>
              <w:t>87,91“;</w:t>
            </w:r>
          </w:p>
        </w:tc>
      </w:tr>
    </w:tbl>
    <w:p w14:paraId="5B857B46" w14:textId="77777777" w:rsidR="00932F91" w:rsidRDefault="003B5429" w:rsidP="00D76234">
      <w:pPr>
        <w:spacing w:line="360" w:lineRule="auto"/>
        <w:ind w:firstLine="851"/>
        <w:jc w:val="both"/>
        <w:rPr>
          <w:szCs w:val="24"/>
        </w:rPr>
      </w:pPr>
      <w:r>
        <w:rPr>
          <w:szCs w:val="24"/>
        </w:rPr>
        <w:t>1.</w:t>
      </w:r>
      <w:r w:rsidR="002A3631">
        <w:rPr>
          <w:szCs w:val="24"/>
        </w:rPr>
        <w:t>2</w:t>
      </w:r>
      <w:r>
        <w:rPr>
          <w:szCs w:val="24"/>
        </w:rPr>
        <w:t xml:space="preserve">. </w:t>
      </w:r>
      <w:r w:rsidR="00932F91">
        <w:rPr>
          <w:szCs w:val="24"/>
        </w:rPr>
        <w:t xml:space="preserve">pakeisti </w:t>
      </w:r>
      <w:r>
        <w:rPr>
          <w:szCs w:val="24"/>
        </w:rPr>
        <w:t>5.1</w:t>
      </w:r>
      <w:r w:rsidR="00932F91">
        <w:rPr>
          <w:szCs w:val="24"/>
        </w:rPr>
        <w:t>, 5.2</w:t>
      </w:r>
      <w:r>
        <w:rPr>
          <w:szCs w:val="24"/>
        </w:rPr>
        <w:t xml:space="preserve"> </w:t>
      </w:r>
      <w:r w:rsidR="00DA1C4E">
        <w:rPr>
          <w:szCs w:val="24"/>
        </w:rPr>
        <w:t>papunkčius</w:t>
      </w:r>
      <w:r w:rsidR="00932F91">
        <w:rPr>
          <w:szCs w:val="24"/>
        </w:rPr>
        <w:t xml:space="preserve"> ir išdėstyti j</w:t>
      </w:r>
      <w:r w:rsidR="00DA1C4E">
        <w:rPr>
          <w:szCs w:val="24"/>
        </w:rPr>
        <w:t>uo</w:t>
      </w:r>
      <w:r w:rsidR="00932F91">
        <w:rPr>
          <w:szCs w:val="24"/>
        </w:rPr>
        <w:t>s taip:</w:t>
      </w:r>
    </w:p>
    <w:tbl>
      <w:tblPr>
        <w:tblW w:w="9782"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056"/>
        <w:gridCol w:w="4609"/>
        <w:gridCol w:w="1418"/>
        <w:gridCol w:w="2699"/>
      </w:tblGrid>
      <w:tr w:rsidR="00AB2D16" w:rsidRPr="00AB2D16" w14:paraId="6B28665A" w14:textId="77777777" w:rsidTr="00AB2D16">
        <w:trPr>
          <w:trHeight w:val="480"/>
        </w:trPr>
        <w:tc>
          <w:tcPr>
            <w:tcW w:w="1056" w:type="dxa"/>
            <w:shd w:val="clear" w:color="auto" w:fill="FFFFFF"/>
            <w:tcMar>
              <w:top w:w="0" w:type="dxa"/>
              <w:left w:w="108" w:type="dxa"/>
              <w:bottom w:w="0" w:type="dxa"/>
              <w:right w:w="108" w:type="dxa"/>
            </w:tcMar>
            <w:vAlign w:val="center"/>
            <w:hideMark/>
          </w:tcPr>
          <w:p w14:paraId="2AD722F8" w14:textId="77777777" w:rsidR="00AB2D16" w:rsidRPr="00AB2D16" w:rsidRDefault="00AB2D16" w:rsidP="00AB2D16">
            <w:pPr>
              <w:jc w:val="center"/>
              <w:rPr>
                <w:color w:val="000000"/>
                <w:szCs w:val="24"/>
                <w:lang w:eastAsia="lt-LT"/>
              </w:rPr>
            </w:pPr>
            <w:r>
              <w:rPr>
                <w:color w:val="000000"/>
                <w:szCs w:val="24"/>
                <w:lang w:eastAsia="lt-LT"/>
              </w:rPr>
              <w:t>„</w:t>
            </w:r>
            <w:r w:rsidRPr="00AB2D16">
              <w:rPr>
                <w:color w:val="000000"/>
                <w:szCs w:val="24"/>
                <w:lang w:eastAsia="lt-LT"/>
              </w:rPr>
              <w:t>5.1.</w:t>
            </w:r>
          </w:p>
        </w:tc>
        <w:tc>
          <w:tcPr>
            <w:tcW w:w="4609" w:type="dxa"/>
            <w:shd w:val="clear" w:color="auto" w:fill="FFFFFF"/>
            <w:tcMar>
              <w:top w:w="0" w:type="dxa"/>
              <w:left w:w="108" w:type="dxa"/>
              <w:bottom w:w="0" w:type="dxa"/>
              <w:right w:w="108" w:type="dxa"/>
            </w:tcMar>
            <w:vAlign w:val="center"/>
            <w:hideMark/>
          </w:tcPr>
          <w:p w14:paraId="1A654536" w14:textId="177160E0" w:rsidR="00AB2D16" w:rsidRPr="00AB2D16" w:rsidRDefault="00AB2D16" w:rsidP="00AB2D16">
            <w:pPr>
              <w:rPr>
                <w:color w:val="000000"/>
                <w:szCs w:val="24"/>
                <w:lang w:eastAsia="lt-LT"/>
              </w:rPr>
            </w:pPr>
            <w:r w:rsidRPr="00AB2D16">
              <w:rPr>
                <w:color w:val="000000"/>
                <w:szCs w:val="24"/>
                <w:lang w:eastAsia="lt-LT"/>
              </w:rPr>
              <w:t>Šiukšlių surinkimas iš šiukšliadėžių, pastatytų viešo</w:t>
            </w:r>
            <w:r w:rsidR="00474E1D">
              <w:rPr>
                <w:color w:val="000000"/>
                <w:szCs w:val="24"/>
                <w:lang w:eastAsia="lt-LT"/>
              </w:rPr>
              <w:t>sio</w:t>
            </w:r>
            <w:r w:rsidRPr="00AB2D16">
              <w:rPr>
                <w:color w:val="000000"/>
                <w:szCs w:val="24"/>
                <w:lang w:eastAsia="lt-LT"/>
              </w:rPr>
              <w:t>se vietose</w:t>
            </w:r>
            <w:r w:rsidRPr="00AB2D16">
              <w:rPr>
                <w:color w:val="000000"/>
                <w:szCs w:val="24"/>
                <w:vertAlign w:val="superscript"/>
                <w:lang w:eastAsia="lt-LT"/>
              </w:rPr>
              <w:t>*</w:t>
            </w:r>
          </w:p>
        </w:tc>
        <w:tc>
          <w:tcPr>
            <w:tcW w:w="1418" w:type="dxa"/>
            <w:shd w:val="clear" w:color="auto" w:fill="FFFFFF"/>
            <w:tcMar>
              <w:top w:w="0" w:type="dxa"/>
              <w:left w:w="108" w:type="dxa"/>
              <w:bottom w:w="0" w:type="dxa"/>
              <w:right w:w="108" w:type="dxa"/>
            </w:tcMar>
            <w:vAlign w:val="center"/>
            <w:hideMark/>
          </w:tcPr>
          <w:p w14:paraId="3A1CD62D" w14:textId="77777777" w:rsidR="00AB2D16" w:rsidRPr="00AB2D16" w:rsidRDefault="00AB2D16" w:rsidP="00AB2D16">
            <w:pPr>
              <w:jc w:val="center"/>
              <w:rPr>
                <w:color w:val="000000"/>
                <w:szCs w:val="24"/>
                <w:lang w:eastAsia="lt-LT"/>
              </w:rPr>
            </w:pPr>
            <w:r w:rsidRPr="00AB2D16">
              <w:rPr>
                <w:color w:val="000000"/>
                <w:szCs w:val="24"/>
                <w:lang w:eastAsia="lt-LT"/>
              </w:rPr>
              <w:t>1 vnt.</w:t>
            </w:r>
          </w:p>
        </w:tc>
        <w:tc>
          <w:tcPr>
            <w:tcW w:w="2699" w:type="dxa"/>
            <w:shd w:val="clear" w:color="auto" w:fill="FFFFFF"/>
            <w:tcMar>
              <w:top w:w="0" w:type="dxa"/>
              <w:left w:w="108" w:type="dxa"/>
              <w:bottom w:w="0" w:type="dxa"/>
              <w:right w:w="108" w:type="dxa"/>
            </w:tcMar>
            <w:vAlign w:val="center"/>
            <w:hideMark/>
          </w:tcPr>
          <w:p w14:paraId="7F51409B" w14:textId="77777777" w:rsidR="00AB2D16" w:rsidRPr="00AB2D16" w:rsidRDefault="00AB2D16" w:rsidP="00AB2D16">
            <w:pPr>
              <w:jc w:val="center"/>
              <w:rPr>
                <w:color w:val="000000"/>
                <w:szCs w:val="24"/>
                <w:lang w:eastAsia="lt-LT"/>
              </w:rPr>
            </w:pPr>
            <w:r w:rsidRPr="00AB2D16">
              <w:rPr>
                <w:color w:val="000000"/>
                <w:szCs w:val="24"/>
                <w:lang w:eastAsia="lt-LT"/>
              </w:rPr>
              <w:t>1,</w:t>
            </w:r>
            <w:r w:rsidR="00703631">
              <w:rPr>
                <w:color w:val="000000"/>
                <w:szCs w:val="24"/>
                <w:lang w:eastAsia="lt-LT"/>
              </w:rPr>
              <w:t>06</w:t>
            </w:r>
          </w:p>
        </w:tc>
      </w:tr>
      <w:tr w:rsidR="00AB2D16" w:rsidRPr="00AB2D16" w14:paraId="50F70521" w14:textId="77777777" w:rsidTr="00AB2D16">
        <w:trPr>
          <w:trHeight w:val="480"/>
        </w:trPr>
        <w:tc>
          <w:tcPr>
            <w:tcW w:w="1056" w:type="dxa"/>
            <w:shd w:val="clear" w:color="auto" w:fill="FFFFFF"/>
            <w:tcMar>
              <w:top w:w="0" w:type="dxa"/>
              <w:left w:w="108" w:type="dxa"/>
              <w:bottom w:w="0" w:type="dxa"/>
              <w:right w:w="108" w:type="dxa"/>
            </w:tcMar>
            <w:vAlign w:val="center"/>
            <w:hideMark/>
          </w:tcPr>
          <w:p w14:paraId="07EB8834" w14:textId="77777777" w:rsidR="00AB2D16" w:rsidRPr="00AB2D16" w:rsidRDefault="00AB2D16" w:rsidP="00AB2D16">
            <w:pPr>
              <w:jc w:val="center"/>
              <w:rPr>
                <w:color w:val="000000"/>
                <w:szCs w:val="24"/>
                <w:lang w:eastAsia="lt-LT"/>
              </w:rPr>
            </w:pPr>
            <w:r w:rsidRPr="00AB2D16">
              <w:rPr>
                <w:color w:val="000000"/>
                <w:szCs w:val="24"/>
                <w:lang w:eastAsia="lt-LT"/>
              </w:rPr>
              <w:t>5.2.</w:t>
            </w:r>
          </w:p>
        </w:tc>
        <w:tc>
          <w:tcPr>
            <w:tcW w:w="4609" w:type="dxa"/>
            <w:shd w:val="clear" w:color="auto" w:fill="FFFFFF"/>
            <w:tcMar>
              <w:top w:w="0" w:type="dxa"/>
              <w:left w:w="108" w:type="dxa"/>
              <w:bottom w:w="0" w:type="dxa"/>
              <w:right w:w="108" w:type="dxa"/>
            </w:tcMar>
            <w:vAlign w:val="center"/>
            <w:hideMark/>
          </w:tcPr>
          <w:p w14:paraId="71D4EFF4" w14:textId="4785F749" w:rsidR="00AB2D16" w:rsidRPr="00AB2D16" w:rsidRDefault="00AB2D16" w:rsidP="00AB2D16">
            <w:pPr>
              <w:rPr>
                <w:color w:val="000000"/>
                <w:szCs w:val="24"/>
                <w:lang w:eastAsia="lt-LT"/>
              </w:rPr>
            </w:pPr>
            <w:r w:rsidRPr="00AB2D16">
              <w:rPr>
                <w:color w:val="000000"/>
                <w:szCs w:val="24"/>
                <w:lang w:eastAsia="lt-LT"/>
              </w:rPr>
              <w:t xml:space="preserve">Šunų ekskrementams skirtų šiukšliadėžių </w:t>
            </w:r>
            <w:r w:rsidR="00474E1D">
              <w:rPr>
                <w:color w:val="000000"/>
                <w:szCs w:val="24"/>
                <w:lang w:eastAsia="lt-LT"/>
              </w:rPr>
              <w:t>priežiūra</w:t>
            </w:r>
          </w:p>
        </w:tc>
        <w:tc>
          <w:tcPr>
            <w:tcW w:w="1418" w:type="dxa"/>
            <w:shd w:val="clear" w:color="auto" w:fill="FFFFFF"/>
            <w:tcMar>
              <w:top w:w="0" w:type="dxa"/>
              <w:left w:w="108" w:type="dxa"/>
              <w:bottom w:w="0" w:type="dxa"/>
              <w:right w:w="108" w:type="dxa"/>
            </w:tcMar>
            <w:vAlign w:val="center"/>
            <w:hideMark/>
          </w:tcPr>
          <w:p w14:paraId="11066545" w14:textId="77777777" w:rsidR="00AB2D16" w:rsidRPr="00AB2D16" w:rsidRDefault="00AB2D16" w:rsidP="00AB2D16">
            <w:pPr>
              <w:jc w:val="center"/>
              <w:rPr>
                <w:color w:val="000000"/>
                <w:szCs w:val="24"/>
                <w:lang w:eastAsia="lt-LT"/>
              </w:rPr>
            </w:pPr>
            <w:r w:rsidRPr="00AB2D16">
              <w:rPr>
                <w:color w:val="000000"/>
                <w:szCs w:val="24"/>
                <w:lang w:eastAsia="lt-LT"/>
              </w:rPr>
              <w:t>1 vnt.</w:t>
            </w:r>
          </w:p>
        </w:tc>
        <w:tc>
          <w:tcPr>
            <w:tcW w:w="2699" w:type="dxa"/>
            <w:shd w:val="clear" w:color="auto" w:fill="FFFFFF"/>
            <w:tcMar>
              <w:top w:w="0" w:type="dxa"/>
              <w:left w:w="108" w:type="dxa"/>
              <w:bottom w:w="0" w:type="dxa"/>
              <w:right w:w="108" w:type="dxa"/>
            </w:tcMar>
            <w:vAlign w:val="center"/>
            <w:hideMark/>
          </w:tcPr>
          <w:p w14:paraId="3D67C4D5" w14:textId="77777777" w:rsidR="00AB2D16" w:rsidRPr="00AB2D16" w:rsidRDefault="00AB2D16" w:rsidP="00AB2D16">
            <w:pPr>
              <w:jc w:val="center"/>
              <w:rPr>
                <w:color w:val="000000"/>
                <w:szCs w:val="24"/>
                <w:lang w:eastAsia="lt-LT"/>
              </w:rPr>
            </w:pPr>
            <w:r w:rsidRPr="00AB2D16">
              <w:rPr>
                <w:color w:val="000000"/>
                <w:szCs w:val="24"/>
                <w:lang w:eastAsia="lt-LT"/>
              </w:rPr>
              <w:t>1,</w:t>
            </w:r>
            <w:r w:rsidR="00703631">
              <w:rPr>
                <w:color w:val="000000"/>
                <w:szCs w:val="24"/>
                <w:lang w:eastAsia="lt-LT"/>
              </w:rPr>
              <w:t>16</w:t>
            </w:r>
            <w:r>
              <w:rPr>
                <w:color w:val="000000"/>
                <w:szCs w:val="24"/>
                <w:lang w:eastAsia="lt-LT"/>
              </w:rPr>
              <w:t>“;</w:t>
            </w:r>
          </w:p>
        </w:tc>
      </w:tr>
    </w:tbl>
    <w:p w14:paraId="2F8CB674" w14:textId="77777777" w:rsidR="003B5429" w:rsidRDefault="003B5429" w:rsidP="00D76234">
      <w:pPr>
        <w:spacing w:line="360" w:lineRule="auto"/>
        <w:ind w:firstLine="851"/>
        <w:jc w:val="both"/>
        <w:rPr>
          <w:szCs w:val="24"/>
        </w:rPr>
      </w:pPr>
      <w:r>
        <w:rPr>
          <w:szCs w:val="24"/>
        </w:rPr>
        <w:t>1.</w:t>
      </w:r>
      <w:r w:rsidR="002A3631">
        <w:rPr>
          <w:szCs w:val="24"/>
        </w:rPr>
        <w:t>3</w:t>
      </w:r>
      <w:r>
        <w:rPr>
          <w:szCs w:val="24"/>
        </w:rPr>
        <w:t xml:space="preserve">. </w:t>
      </w:r>
      <w:r w:rsidR="00AB2D16">
        <w:rPr>
          <w:szCs w:val="24"/>
        </w:rPr>
        <w:t xml:space="preserve">pakeisti 6.1, 6.2 </w:t>
      </w:r>
      <w:r w:rsidR="00DA1C4E">
        <w:rPr>
          <w:szCs w:val="24"/>
        </w:rPr>
        <w:t xml:space="preserve">papunkčius ir išdėstyti juos </w:t>
      </w:r>
      <w:r w:rsidR="00AB2D16">
        <w:rPr>
          <w:szCs w:val="24"/>
        </w:rPr>
        <w:t>taip:</w:t>
      </w:r>
    </w:p>
    <w:tbl>
      <w:tblPr>
        <w:tblW w:w="9782"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056"/>
        <w:gridCol w:w="4609"/>
        <w:gridCol w:w="1418"/>
        <w:gridCol w:w="2699"/>
      </w:tblGrid>
      <w:tr w:rsidR="00AB2D16" w:rsidRPr="00AB2D16" w14:paraId="4A6FF704" w14:textId="77777777" w:rsidTr="00AB2D16">
        <w:trPr>
          <w:trHeight w:val="600"/>
        </w:trPr>
        <w:tc>
          <w:tcPr>
            <w:tcW w:w="1056" w:type="dxa"/>
            <w:shd w:val="clear" w:color="auto" w:fill="FFFFFF"/>
            <w:tcMar>
              <w:top w:w="0" w:type="dxa"/>
              <w:left w:w="108" w:type="dxa"/>
              <w:bottom w:w="0" w:type="dxa"/>
              <w:right w:w="108" w:type="dxa"/>
            </w:tcMar>
            <w:vAlign w:val="center"/>
            <w:hideMark/>
          </w:tcPr>
          <w:p w14:paraId="44405675" w14:textId="77777777" w:rsidR="00AB2D16" w:rsidRPr="00AB2D16" w:rsidRDefault="00AB2D16" w:rsidP="00AB2D16">
            <w:pPr>
              <w:jc w:val="center"/>
              <w:rPr>
                <w:color w:val="000000"/>
                <w:szCs w:val="24"/>
                <w:lang w:eastAsia="lt-LT"/>
              </w:rPr>
            </w:pPr>
            <w:r>
              <w:rPr>
                <w:color w:val="000000"/>
                <w:szCs w:val="24"/>
                <w:lang w:eastAsia="lt-LT"/>
              </w:rPr>
              <w:t>„</w:t>
            </w:r>
            <w:r w:rsidRPr="00AB2D16">
              <w:rPr>
                <w:color w:val="000000"/>
                <w:szCs w:val="24"/>
                <w:lang w:eastAsia="lt-LT"/>
              </w:rPr>
              <w:t>6.1.</w:t>
            </w:r>
          </w:p>
        </w:tc>
        <w:tc>
          <w:tcPr>
            <w:tcW w:w="4609" w:type="dxa"/>
            <w:shd w:val="clear" w:color="auto" w:fill="FFFFFF"/>
            <w:tcMar>
              <w:top w:w="0" w:type="dxa"/>
              <w:left w:w="108" w:type="dxa"/>
              <w:bottom w:w="0" w:type="dxa"/>
              <w:right w:w="108" w:type="dxa"/>
            </w:tcMar>
            <w:vAlign w:val="center"/>
            <w:hideMark/>
          </w:tcPr>
          <w:p w14:paraId="7341A9EE" w14:textId="796C8176" w:rsidR="00AB2D16" w:rsidRPr="00AB2D16" w:rsidRDefault="00AB2D16" w:rsidP="00AB2D16">
            <w:pPr>
              <w:rPr>
                <w:color w:val="000000"/>
                <w:szCs w:val="24"/>
                <w:lang w:eastAsia="lt-LT"/>
              </w:rPr>
            </w:pPr>
            <w:r w:rsidRPr="00AB2D16">
              <w:rPr>
                <w:color w:val="000000"/>
                <w:szCs w:val="24"/>
                <w:lang w:eastAsia="lt-LT"/>
              </w:rPr>
              <w:t>Gatvių valymo atliekų, sąšlavų surinkimas ir išvežimas į sąvartyną</w:t>
            </w:r>
          </w:p>
        </w:tc>
        <w:tc>
          <w:tcPr>
            <w:tcW w:w="1418" w:type="dxa"/>
            <w:shd w:val="clear" w:color="auto" w:fill="FFFFFF"/>
            <w:tcMar>
              <w:top w:w="0" w:type="dxa"/>
              <w:left w:w="108" w:type="dxa"/>
              <w:bottom w:w="0" w:type="dxa"/>
              <w:right w:w="108" w:type="dxa"/>
            </w:tcMar>
            <w:vAlign w:val="center"/>
            <w:hideMark/>
          </w:tcPr>
          <w:p w14:paraId="39211116" w14:textId="77777777" w:rsidR="00AB2D16" w:rsidRPr="00AB2D16" w:rsidRDefault="00AB2D16" w:rsidP="00AB2D16">
            <w:pPr>
              <w:jc w:val="center"/>
              <w:rPr>
                <w:color w:val="000000"/>
                <w:szCs w:val="24"/>
                <w:lang w:eastAsia="lt-LT"/>
              </w:rPr>
            </w:pPr>
            <w:r w:rsidRPr="00AB2D16">
              <w:rPr>
                <w:color w:val="000000"/>
                <w:szCs w:val="24"/>
                <w:lang w:val="en-US" w:eastAsia="lt-LT"/>
              </w:rPr>
              <w:t>1 t</w:t>
            </w:r>
          </w:p>
        </w:tc>
        <w:tc>
          <w:tcPr>
            <w:tcW w:w="2699" w:type="dxa"/>
            <w:shd w:val="clear" w:color="auto" w:fill="FFFFFF"/>
            <w:tcMar>
              <w:top w:w="0" w:type="dxa"/>
              <w:left w:w="108" w:type="dxa"/>
              <w:bottom w:w="0" w:type="dxa"/>
              <w:right w:w="108" w:type="dxa"/>
            </w:tcMar>
            <w:vAlign w:val="center"/>
            <w:hideMark/>
          </w:tcPr>
          <w:p w14:paraId="44995C1F" w14:textId="77777777" w:rsidR="00AB2D16" w:rsidRPr="00AB2D16" w:rsidRDefault="00AB2D16" w:rsidP="00290B55">
            <w:pPr>
              <w:jc w:val="center"/>
              <w:rPr>
                <w:color w:val="000000"/>
                <w:szCs w:val="24"/>
                <w:lang w:eastAsia="lt-LT"/>
              </w:rPr>
            </w:pPr>
            <w:r>
              <w:rPr>
                <w:szCs w:val="24"/>
              </w:rPr>
              <w:t>1</w:t>
            </w:r>
            <w:r w:rsidR="00703631">
              <w:rPr>
                <w:szCs w:val="24"/>
              </w:rPr>
              <w:t>08</w:t>
            </w:r>
            <w:r>
              <w:rPr>
                <w:szCs w:val="24"/>
              </w:rPr>
              <w:t>,1</w:t>
            </w:r>
            <w:r w:rsidR="00703631">
              <w:rPr>
                <w:szCs w:val="24"/>
              </w:rPr>
              <w:t>3</w:t>
            </w:r>
          </w:p>
        </w:tc>
      </w:tr>
      <w:tr w:rsidR="00AB2D16" w:rsidRPr="00AB2D16" w14:paraId="54CF4233" w14:textId="77777777" w:rsidTr="00AB2D16">
        <w:trPr>
          <w:trHeight w:val="600"/>
        </w:trPr>
        <w:tc>
          <w:tcPr>
            <w:tcW w:w="1056" w:type="dxa"/>
            <w:shd w:val="clear" w:color="auto" w:fill="FFFFFF"/>
            <w:tcMar>
              <w:top w:w="0" w:type="dxa"/>
              <w:left w:w="108" w:type="dxa"/>
              <w:bottom w:w="0" w:type="dxa"/>
              <w:right w:w="108" w:type="dxa"/>
            </w:tcMar>
            <w:vAlign w:val="center"/>
            <w:hideMark/>
          </w:tcPr>
          <w:p w14:paraId="4464218E" w14:textId="77777777" w:rsidR="00AB2D16" w:rsidRPr="00AB2D16" w:rsidRDefault="00AB2D16" w:rsidP="00AB2D16">
            <w:pPr>
              <w:jc w:val="center"/>
              <w:rPr>
                <w:color w:val="000000"/>
                <w:szCs w:val="24"/>
                <w:lang w:eastAsia="lt-LT"/>
              </w:rPr>
            </w:pPr>
            <w:r w:rsidRPr="00AB2D16">
              <w:rPr>
                <w:color w:val="000000"/>
                <w:szCs w:val="24"/>
                <w:lang w:eastAsia="lt-LT"/>
              </w:rPr>
              <w:t>6.2.</w:t>
            </w:r>
          </w:p>
        </w:tc>
        <w:tc>
          <w:tcPr>
            <w:tcW w:w="4609" w:type="dxa"/>
            <w:shd w:val="clear" w:color="auto" w:fill="FFFFFF"/>
            <w:tcMar>
              <w:top w:w="0" w:type="dxa"/>
              <w:left w:w="108" w:type="dxa"/>
              <w:bottom w:w="0" w:type="dxa"/>
              <w:right w:w="108" w:type="dxa"/>
            </w:tcMar>
            <w:vAlign w:val="center"/>
            <w:hideMark/>
          </w:tcPr>
          <w:p w14:paraId="50681AE7" w14:textId="77777777" w:rsidR="00AB2D16" w:rsidRPr="00AB2D16" w:rsidRDefault="00AB2D16" w:rsidP="00AB2D16">
            <w:pPr>
              <w:rPr>
                <w:color w:val="000000"/>
                <w:szCs w:val="24"/>
                <w:lang w:eastAsia="lt-LT"/>
              </w:rPr>
            </w:pPr>
            <w:r w:rsidRPr="00AB2D16">
              <w:rPr>
                <w:color w:val="000000"/>
                <w:szCs w:val="24"/>
                <w:lang w:eastAsia="lt-LT"/>
              </w:rPr>
              <w:t>Atliekų surinkimas mechanizuotu būdu iš nelegalių šiukšlynų ir išvežimas į sąvartyną</w:t>
            </w:r>
          </w:p>
        </w:tc>
        <w:tc>
          <w:tcPr>
            <w:tcW w:w="1418" w:type="dxa"/>
            <w:shd w:val="clear" w:color="auto" w:fill="FFFFFF"/>
            <w:tcMar>
              <w:top w:w="0" w:type="dxa"/>
              <w:left w:w="108" w:type="dxa"/>
              <w:bottom w:w="0" w:type="dxa"/>
              <w:right w:w="108" w:type="dxa"/>
            </w:tcMar>
            <w:vAlign w:val="center"/>
            <w:hideMark/>
          </w:tcPr>
          <w:p w14:paraId="44DCF359" w14:textId="77777777" w:rsidR="00AB2D16" w:rsidRPr="00AB2D16" w:rsidRDefault="00AB2D16" w:rsidP="00AB2D16">
            <w:pPr>
              <w:jc w:val="center"/>
              <w:rPr>
                <w:color w:val="000000"/>
                <w:szCs w:val="24"/>
                <w:lang w:eastAsia="lt-LT"/>
              </w:rPr>
            </w:pPr>
            <w:r w:rsidRPr="00AB2D16">
              <w:rPr>
                <w:color w:val="000000"/>
                <w:szCs w:val="24"/>
                <w:lang w:val="en-US" w:eastAsia="lt-LT"/>
              </w:rPr>
              <w:t>1 t</w:t>
            </w:r>
          </w:p>
        </w:tc>
        <w:tc>
          <w:tcPr>
            <w:tcW w:w="2699" w:type="dxa"/>
            <w:shd w:val="clear" w:color="auto" w:fill="FFFFFF"/>
            <w:tcMar>
              <w:top w:w="0" w:type="dxa"/>
              <w:left w:w="108" w:type="dxa"/>
              <w:bottom w:w="0" w:type="dxa"/>
              <w:right w:w="108" w:type="dxa"/>
            </w:tcMar>
            <w:vAlign w:val="center"/>
            <w:hideMark/>
          </w:tcPr>
          <w:p w14:paraId="6B707898" w14:textId="77777777" w:rsidR="00AB2D16" w:rsidRPr="00AB2D16" w:rsidRDefault="00AB2D16" w:rsidP="00AB2D16">
            <w:pPr>
              <w:jc w:val="center"/>
              <w:rPr>
                <w:color w:val="000000"/>
                <w:szCs w:val="24"/>
                <w:lang w:eastAsia="lt-LT"/>
              </w:rPr>
            </w:pPr>
            <w:r>
              <w:rPr>
                <w:szCs w:val="24"/>
              </w:rPr>
              <w:t>1</w:t>
            </w:r>
            <w:r w:rsidR="00703631">
              <w:rPr>
                <w:szCs w:val="24"/>
              </w:rPr>
              <w:t>08</w:t>
            </w:r>
            <w:r>
              <w:rPr>
                <w:szCs w:val="24"/>
              </w:rPr>
              <w:t>,1</w:t>
            </w:r>
            <w:r w:rsidR="00703631">
              <w:rPr>
                <w:szCs w:val="24"/>
              </w:rPr>
              <w:t>3</w:t>
            </w:r>
            <w:r>
              <w:rPr>
                <w:color w:val="000000"/>
                <w:szCs w:val="24"/>
                <w:lang w:eastAsia="lt-LT"/>
              </w:rPr>
              <w:t>“;</w:t>
            </w:r>
          </w:p>
        </w:tc>
      </w:tr>
    </w:tbl>
    <w:p w14:paraId="2E2B766B" w14:textId="77777777" w:rsidR="00087596" w:rsidRDefault="009967E7" w:rsidP="00087596">
      <w:pPr>
        <w:spacing w:line="360" w:lineRule="auto"/>
        <w:ind w:firstLine="851"/>
        <w:jc w:val="both"/>
        <w:rPr>
          <w:szCs w:val="24"/>
        </w:rPr>
      </w:pPr>
      <w:r>
        <w:rPr>
          <w:szCs w:val="24"/>
        </w:rPr>
        <w:t>1.</w:t>
      </w:r>
      <w:r w:rsidR="002A3631">
        <w:rPr>
          <w:szCs w:val="24"/>
        </w:rPr>
        <w:t>4</w:t>
      </w:r>
      <w:r w:rsidR="00087596">
        <w:rPr>
          <w:szCs w:val="24"/>
        </w:rPr>
        <w:t xml:space="preserve">. </w:t>
      </w:r>
      <w:r>
        <w:rPr>
          <w:szCs w:val="24"/>
        </w:rPr>
        <w:t xml:space="preserve">pakeisti 9.4.1.1, 9.4.1.2 </w:t>
      </w:r>
      <w:r w:rsidR="00DA1C4E">
        <w:rPr>
          <w:szCs w:val="24"/>
        </w:rPr>
        <w:t xml:space="preserve">papunkčius ir išdėstyti juos </w:t>
      </w:r>
      <w:r>
        <w:rPr>
          <w:szCs w:val="24"/>
        </w:rPr>
        <w:t>taip</w:t>
      </w:r>
      <w:r w:rsidR="00087596">
        <w:rPr>
          <w:szCs w:val="24"/>
        </w:rPr>
        <w:t>:</w:t>
      </w:r>
    </w:p>
    <w:tbl>
      <w:tblPr>
        <w:tblW w:w="9782"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056"/>
        <w:gridCol w:w="4609"/>
        <w:gridCol w:w="1418"/>
        <w:gridCol w:w="2699"/>
      </w:tblGrid>
      <w:tr w:rsidR="009967E7" w:rsidRPr="009967E7" w14:paraId="5B80A089" w14:textId="77777777" w:rsidTr="009967E7">
        <w:trPr>
          <w:trHeight w:val="423"/>
        </w:trPr>
        <w:tc>
          <w:tcPr>
            <w:tcW w:w="1056" w:type="dxa"/>
            <w:shd w:val="clear" w:color="auto" w:fill="FFFFFF"/>
            <w:tcMar>
              <w:top w:w="0" w:type="dxa"/>
              <w:left w:w="108" w:type="dxa"/>
              <w:bottom w:w="0" w:type="dxa"/>
              <w:right w:w="108" w:type="dxa"/>
            </w:tcMar>
            <w:hideMark/>
          </w:tcPr>
          <w:p w14:paraId="546AC32F" w14:textId="77777777" w:rsidR="009967E7" w:rsidRPr="009967E7" w:rsidRDefault="009967E7" w:rsidP="009967E7">
            <w:pPr>
              <w:jc w:val="center"/>
              <w:rPr>
                <w:color w:val="000000"/>
                <w:szCs w:val="24"/>
                <w:lang w:eastAsia="lt-LT"/>
              </w:rPr>
            </w:pPr>
            <w:r>
              <w:rPr>
                <w:rFonts w:ascii="Times-Roman" w:hAnsi="Times-Roman"/>
                <w:color w:val="000000"/>
                <w:szCs w:val="24"/>
                <w:lang w:eastAsia="lt-LT"/>
              </w:rPr>
              <w:t>„</w:t>
            </w:r>
            <w:r w:rsidRPr="009967E7">
              <w:rPr>
                <w:rFonts w:ascii="Times-Roman" w:hAnsi="Times-Roman"/>
                <w:color w:val="000000"/>
                <w:szCs w:val="24"/>
                <w:lang w:eastAsia="lt-LT"/>
              </w:rPr>
              <w:t>9.4.1.1.</w:t>
            </w:r>
          </w:p>
        </w:tc>
        <w:tc>
          <w:tcPr>
            <w:tcW w:w="4609" w:type="dxa"/>
            <w:shd w:val="clear" w:color="auto" w:fill="FFFFFF"/>
            <w:tcMar>
              <w:top w:w="0" w:type="dxa"/>
              <w:left w:w="108" w:type="dxa"/>
              <w:bottom w:w="0" w:type="dxa"/>
              <w:right w:w="108" w:type="dxa"/>
            </w:tcMar>
            <w:hideMark/>
          </w:tcPr>
          <w:p w14:paraId="1ECEB386" w14:textId="77777777" w:rsidR="009967E7" w:rsidRPr="009967E7" w:rsidRDefault="009967E7" w:rsidP="009967E7">
            <w:pPr>
              <w:rPr>
                <w:color w:val="000000"/>
                <w:szCs w:val="24"/>
                <w:lang w:eastAsia="lt-LT"/>
              </w:rPr>
            </w:pPr>
            <w:r w:rsidRPr="009967E7">
              <w:rPr>
                <w:color w:val="000000"/>
                <w:szCs w:val="24"/>
                <w:lang w:eastAsia="lt-LT"/>
              </w:rPr>
              <w:t>1,1 m³ talpos</w:t>
            </w:r>
          </w:p>
        </w:tc>
        <w:tc>
          <w:tcPr>
            <w:tcW w:w="1418" w:type="dxa"/>
            <w:shd w:val="clear" w:color="auto" w:fill="FFFFFF"/>
            <w:tcMar>
              <w:top w:w="0" w:type="dxa"/>
              <w:left w:w="108" w:type="dxa"/>
              <w:bottom w:w="0" w:type="dxa"/>
              <w:right w:w="108" w:type="dxa"/>
            </w:tcMar>
            <w:hideMark/>
          </w:tcPr>
          <w:p w14:paraId="7AC9E029" w14:textId="77777777" w:rsidR="009967E7" w:rsidRPr="009967E7" w:rsidRDefault="009967E7" w:rsidP="009967E7">
            <w:pPr>
              <w:jc w:val="center"/>
              <w:rPr>
                <w:color w:val="000000"/>
                <w:szCs w:val="24"/>
                <w:lang w:eastAsia="lt-LT"/>
              </w:rPr>
            </w:pPr>
            <w:r w:rsidRPr="009967E7">
              <w:rPr>
                <w:rFonts w:ascii="Times-Roman" w:hAnsi="Times-Roman"/>
                <w:color w:val="000000"/>
                <w:szCs w:val="24"/>
                <w:lang w:eastAsia="lt-LT"/>
              </w:rPr>
              <w:t>1 t</w:t>
            </w:r>
          </w:p>
        </w:tc>
        <w:tc>
          <w:tcPr>
            <w:tcW w:w="2699" w:type="dxa"/>
            <w:shd w:val="clear" w:color="auto" w:fill="FFFFFF"/>
            <w:tcMar>
              <w:top w:w="0" w:type="dxa"/>
              <w:left w:w="108" w:type="dxa"/>
              <w:bottom w:w="0" w:type="dxa"/>
              <w:right w:w="108" w:type="dxa"/>
            </w:tcMar>
            <w:hideMark/>
          </w:tcPr>
          <w:p w14:paraId="2DA985D9" w14:textId="77777777" w:rsidR="009967E7" w:rsidRPr="009967E7" w:rsidRDefault="00F95C6D" w:rsidP="009967E7">
            <w:pPr>
              <w:jc w:val="center"/>
              <w:rPr>
                <w:color w:val="000000"/>
                <w:szCs w:val="24"/>
                <w:lang w:eastAsia="lt-LT"/>
              </w:rPr>
            </w:pPr>
            <w:r>
              <w:rPr>
                <w:szCs w:val="24"/>
              </w:rPr>
              <w:t>95</w:t>
            </w:r>
            <w:r w:rsidR="009967E7">
              <w:rPr>
                <w:szCs w:val="24"/>
              </w:rPr>
              <w:t>,</w:t>
            </w:r>
            <w:r>
              <w:rPr>
                <w:szCs w:val="24"/>
              </w:rPr>
              <w:t>86</w:t>
            </w:r>
          </w:p>
        </w:tc>
      </w:tr>
      <w:tr w:rsidR="009967E7" w:rsidRPr="009967E7" w14:paraId="74FE8607" w14:textId="77777777" w:rsidTr="009967E7">
        <w:trPr>
          <w:trHeight w:val="415"/>
        </w:trPr>
        <w:tc>
          <w:tcPr>
            <w:tcW w:w="1056" w:type="dxa"/>
            <w:shd w:val="clear" w:color="auto" w:fill="FFFFFF"/>
            <w:tcMar>
              <w:top w:w="0" w:type="dxa"/>
              <w:left w:w="108" w:type="dxa"/>
              <w:bottom w:w="0" w:type="dxa"/>
              <w:right w:w="108" w:type="dxa"/>
            </w:tcMar>
            <w:hideMark/>
          </w:tcPr>
          <w:p w14:paraId="709B8547" w14:textId="77777777" w:rsidR="009967E7" w:rsidRPr="009967E7" w:rsidRDefault="009967E7" w:rsidP="009967E7">
            <w:pPr>
              <w:jc w:val="center"/>
              <w:rPr>
                <w:color w:val="000000"/>
                <w:szCs w:val="24"/>
                <w:lang w:eastAsia="lt-LT"/>
              </w:rPr>
            </w:pPr>
            <w:r w:rsidRPr="009967E7">
              <w:rPr>
                <w:rFonts w:ascii="Times-Roman" w:hAnsi="Times-Roman"/>
                <w:color w:val="000000"/>
                <w:szCs w:val="24"/>
                <w:lang w:eastAsia="lt-LT"/>
              </w:rPr>
              <w:t>9.4.1.2.</w:t>
            </w:r>
          </w:p>
        </w:tc>
        <w:tc>
          <w:tcPr>
            <w:tcW w:w="4609" w:type="dxa"/>
            <w:shd w:val="clear" w:color="auto" w:fill="FFFFFF"/>
            <w:tcMar>
              <w:top w:w="0" w:type="dxa"/>
              <w:left w:w="108" w:type="dxa"/>
              <w:bottom w:w="0" w:type="dxa"/>
              <w:right w:w="108" w:type="dxa"/>
            </w:tcMar>
            <w:hideMark/>
          </w:tcPr>
          <w:p w14:paraId="1954E902" w14:textId="77777777" w:rsidR="009967E7" w:rsidRPr="009967E7" w:rsidRDefault="009967E7" w:rsidP="009967E7">
            <w:pPr>
              <w:rPr>
                <w:color w:val="000000"/>
                <w:szCs w:val="24"/>
                <w:lang w:eastAsia="lt-LT"/>
              </w:rPr>
            </w:pPr>
            <w:r w:rsidRPr="009967E7">
              <w:rPr>
                <w:color w:val="000000"/>
                <w:szCs w:val="24"/>
                <w:lang w:eastAsia="lt-LT"/>
              </w:rPr>
              <w:t>5–7 m³ talpos</w:t>
            </w:r>
          </w:p>
        </w:tc>
        <w:tc>
          <w:tcPr>
            <w:tcW w:w="1418" w:type="dxa"/>
            <w:shd w:val="clear" w:color="auto" w:fill="FFFFFF"/>
            <w:tcMar>
              <w:top w:w="0" w:type="dxa"/>
              <w:left w:w="108" w:type="dxa"/>
              <w:bottom w:w="0" w:type="dxa"/>
              <w:right w:w="108" w:type="dxa"/>
            </w:tcMar>
            <w:hideMark/>
          </w:tcPr>
          <w:p w14:paraId="697BC113" w14:textId="77777777" w:rsidR="009967E7" w:rsidRPr="009967E7" w:rsidRDefault="009967E7" w:rsidP="009967E7">
            <w:pPr>
              <w:jc w:val="center"/>
              <w:rPr>
                <w:color w:val="000000"/>
                <w:szCs w:val="24"/>
                <w:lang w:eastAsia="lt-LT"/>
              </w:rPr>
            </w:pPr>
            <w:r w:rsidRPr="009967E7">
              <w:rPr>
                <w:rFonts w:ascii="Times-Roman" w:hAnsi="Times-Roman"/>
                <w:color w:val="000000"/>
                <w:szCs w:val="24"/>
                <w:lang w:eastAsia="lt-LT"/>
              </w:rPr>
              <w:t>1 t</w:t>
            </w:r>
          </w:p>
        </w:tc>
        <w:tc>
          <w:tcPr>
            <w:tcW w:w="2699" w:type="dxa"/>
            <w:shd w:val="clear" w:color="auto" w:fill="FFFFFF"/>
            <w:tcMar>
              <w:top w:w="0" w:type="dxa"/>
              <w:left w:w="108" w:type="dxa"/>
              <w:bottom w:w="0" w:type="dxa"/>
              <w:right w:w="108" w:type="dxa"/>
            </w:tcMar>
            <w:hideMark/>
          </w:tcPr>
          <w:p w14:paraId="4BAADD74" w14:textId="77777777" w:rsidR="009967E7" w:rsidRPr="009967E7" w:rsidRDefault="00F95C6D" w:rsidP="009967E7">
            <w:pPr>
              <w:jc w:val="center"/>
              <w:rPr>
                <w:color w:val="000000"/>
                <w:szCs w:val="24"/>
                <w:lang w:eastAsia="lt-LT"/>
              </w:rPr>
            </w:pPr>
            <w:r>
              <w:rPr>
                <w:rFonts w:ascii="Times-Roman" w:hAnsi="Times-Roman"/>
                <w:color w:val="000000"/>
                <w:szCs w:val="24"/>
                <w:lang w:eastAsia="lt-LT"/>
              </w:rPr>
              <w:t>94</w:t>
            </w:r>
            <w:r w:rsidR="009967E7" w:rsidRPr="009967E7">
              <w:rPr>
                <w:rFonts w:ascii="Times-Roman" w:hAnsi="Times-Roman"/>
                <w:color w:val="000000"/>
                <w:szCs w:val="24"/>
                <w:lang w:eastAsia="lt-LT"/>
              </w:rPr>
              <w:t>,</w:t>
            </w:r>
            <w:r>
              <w:rPr>
                <w:rFonts w:ascii="Times-Roman" w:hAnsi="Times-Roman"/>
                <w:color w:val="000000"/>
                <w:szCs w:val="24"/>
                <w:lang w:eastAsia="lt-LT"/>
              </w:rPr>
              <w:t>6</w:t>
            </w:r>
            <w:r w:rsidR="009D3BBD">
              <w:rPr>
                <w:rFonts w:ascii="Times-Roman" w:hAnsi="Times-Roman"/>
                <w:color w:val="000000"/>
                <w:szCs w:val="24"/>
                <w:lang w:eastAsia="lt-LT"/>
              </w:rPr>
              <w:t>0</w:t>
            </w:r>
            <w:r w:rsidR="009967E7">
              <w:rPr>
                <w:rFonts w:ascii="Times-Roman" w:hAnsi="Times-Roman"/>
                <w:color w:val="000000"/>
                <w:szCs w:val="24"/>
                <w:lang w:eastAsia="lt-LT"/>
              </w:rPr>
              <w:t>“;</w:t>
            </w:r>
          </w:p>
        </w:tc>
      </w:tr>
    </w:tbl>
    <w:p w14:paraId="6368A10B" w14:textId="77777777" w:rsidR="009967E7" w:rsidRDefault="009967E7" w:rsidP="00087596">
      <w:pPr>
        <w:spacing w:line="360" w:lineRule="auto"/>
        <w:ind w:firstLine="851"/>
        <w:jc w:val="both"/>
        <w:rPr>
          <w:szCs w:val="24"/>
        </w:rPr>
      </w:pPr>
      <w:r>
        <w:rPr>
          <w:szCs w:val="24"/>
        </w:rPr>
        <w:t>1.</w:t>
      </w:r>
      <w:r w:rsidR="002A3631">
        <w:rPr>
          <w:szCs w:val="24"/>
        </w:rPr>
        <w:t>5</w:t>
      </w:r>
      <w:r w:rsidR="00087596">
        <w:rPr>
          <w:szCs w:val="24"/>
        </w:rPr>
        <w:t xml:space="preserve">. </w:t>
      </w:r>
      <w:r>
        <w:rPr>
          <w:szCs w:val="24"/>
        </w:rPr>
        <w:t xml:space="preserve">pakeisti </w:t>
      </w:r>
      <w:r w:rsidR="00087596">
        <w:rPr>
          <w:szCs w:val="24"/>
        </w:rPr>
        <w:t xml:space="preserve">9.4.3 </w:t>
      </w:r>
      <w:r w:rsidR="00DA1C4E">
        <w:rPr>
          <w:szCs w:val="24"/>
        </w:rPr>
        <w:t>papunktį</w:t>
      </w:r>
      <w:r w:rsidR="00087596" w:rsidRPr="003B5429">
        <w:rPr>
          <w:szCs w:val="24"/>
        </w:rPr>
        <w:t xml:space="preserve"> </w:t>
      </w:r>
      <w:r>
        <w:rPr>
          <w:szCs w:val="24"/>
        </w:rPr>
        <w:t>ir išdėstyti j</w:t>
      </w:r>
      <w:r w:rsidR="00DA1C4E">
        <w:rPr>
          <w:szCs w:val="24"/>
        </w:rPr>
        <w:t>į</w:t>
      </w:r>
      <w:r>
        <w:rPr>
          <w:szCs w:val="24"/>
        </w:rPr>
        <w:t xml:space="preserve"> taip:</w:t>
      </w:r>
    </w:p>
    <w:tbl>
      <w:tblPr>
        <w:tblW w:w="9782"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056"/>
        <w:gridCol w:w="4609"/>
        <w:gridCol w:w="1418"/>
        <w:gridCol w:w="2699"/>
      </w:tblGrid>
      <w:tr w:rsidR="009967E7" w:rsidRPr="009967E7" w14:paraId="3A4376EC" w14:textId="77777777" w:rsidTr="009967E7">
        <w:trPr>
          <w:trHeight w:val="660"/>
        </w:trPr>
        <w:tc>
          <w:tcPr>
            <w:tcW w:w="1056" w:type="dxa"/>
            <w:shd w:val="clear" w:color="auto" w:fill="FFFFFF"/>
            <w:tcMar>
              <w:top w:w="0" w:type="dxa"/>
              <w:left w:w="108" w:type="dxa"/>
              <w:bottom w:w="0" w:type="dxa"/>
              <w:right w:w="108" w:type="dxa"/>
            </w:tcMar>
            <w:hideMark/>
          </w:tcPr>
          <w:p w14:paraId="3FF70F6B" w14:textId="77777777" w:rsidR="009967E7" w:rsidRPr="009967E7" w:rsidRDefault="009967E7" w:rsidP="009967E7">
            <w:pPr>
              <w:jc w:val="center"/>
              <w:rPr>
                <w:color w:val="000000"/>
                <w:szCs w:val="24"/>
                <w:lang w:eastAsia="lt-LT"/>
              </w:rPr>
            </w:pPr>
            <w:r>
              <w:rPr>
                <w:rFonts w:ascii="Times-Roman" w:hAnsi="Times-Roman"/>
                <w:color w:val="000000"/>
                <w:szCs w:val="24"/>
                <w:lang w:eastAsia="lt-LT"/>
              </w:rPr>
              <w:t>„</w:t>
            </w:r>
            <w:r w:rsidRPr="009967E7">
              <w:rPr>
                <w:rFonts w:ascii="Times-Roman" w:hAnsi="Times-Roman"/>
                <w:color w:val="000000"/>
                <w:szCs w:val="24"/>
                <w:lang w:eastAsia="lt-LT"/>
              </w:rPr>
              <w:t>9.4.3.</w:t>
            </w:r>
          </w:p>
        </w:tc>
        <w:tc>
          <w:tcPr>
            <w:tcW w:w="4609" w:type="dxa"/>
            <w:shd w:val="clear" w:color="auto" w:fill="FFFFFF"/>
            <w:tcMar>
              <w:top w:w="0" w:type="dxa"/>
              <w:left w:w="108" w:type="dxa"/>
              <w:bottom w:w="0" w:type="dxa"/>
              <w:right w:w="108" w:type="dxa"/>
            </w:tcMar>
            <w:hideMark/>
          </w:tcPr>
          <w:p w14:paraId="04174F58" w14:textId="77777777" w:rsidR="009967E7" w:rsidRPr="009967E7" w:rsidRDefault="009967E7" w:rsidP="009967E7">
            <w:pPr>
              <w:rPr>
                <w:color w:val="000000"/>
                <w:szCs w:val="24"/>
                <w:lang w:eastAsia="lt-LT"/>
              </w:rPr>
            </w:pPr>
            <w:r w:rsidRPr="009967E7">
              <w:rPr>
                <w:color w:val="000000"/>
                <w:szCs w:val="24"/>
                <w:lang w:eastAsia="lt-LT"/>
              </w:rPr>
              <w:t>Nelegalių sąvartynų kapinių teritorijos prieigose sutvarkymas</w:t>
            </w:r>
          </w:p>
        </w:tc>
        <w:tc>
          <w:tcPr>
            <w:tcW w:w="1418" w:type="dxa"/>
            <w:shd w:val="clear" w:color="auto" w:fill="FFFFFF"/>
            <w:tcMar>
              <w:top w:w="0" w:type="dxa"/>
              <w:left w:w="108" w:type="dxa"/>
              <w:bottom w:w="0" w:type="dxa"/>
              <w:right w:w="108" w:type="dxa"/>
            </w:tcMar>
            <w:hideMark/>
          </w:tcPr>
          <w:p w14:paraId="0D4BA3C9" w14:textId="77777777" w:rsidR="009967E7" w:rsidRPr="009967E7" w:rsidRDefault="009967E7" w:rsidP="009967E7">
            <w:pPr>
              <w:jc w:val="center"/>
              <w:rPr>
                <w:color w:val="000000"/>
                <w:szCs w:val="24"/>
                <w:lang w:eastAsia="lt-LT"/>
              </w:rPr>
            </w:pPr>
            <w:r w:rsidRPr="009967E7">
              <w:rPr>
                <w:rFonts w:ascii="Times-Roman" w:hAnsi="Times-Roman"/>
                <w:color w:val="000000"/>
                <w:szCs w:val="24"/>
                <w:lang w:eastAsia="lt-LT"/>
              </w:rPr>
              <w:t>1 t</w:t>
            </w:r>
          </w:p>
        </w:tc>
        <w:tc>
          <w:tcPr>
            <w:tcW w:w="2699" w:type="dxa"/>
            <w:shd w:val="clear" w:color="auto" w:fill="FFFFFF"/>
            <w:tcMar>
              <w:top w:w="0" w:type="dxa"/>
              <w:left w:w="108" w:type="dxa"/>
              <w:bottom w:w="0" w:type="dxa"/>
              <w:right w:w="108" w:type="dxa"/>
            </w:tcMar>
            <w:hideMark/>
          </w:tcPr>
          <w:p w14:paraId="29D70E11" w14:textId="2FD4ABF2" w:rsidR="009967E7" w:rsidRPr="009967E7" w:rsidRDefault="00F95C6D" w:rsidP="009967E7">
            <w:pPr>
              <w:jc w:val="center"/>
              <w:rPr>
                <w:color w:val="000000"/>
                <w:szCs w:val="24"/>
                <w:lang w:eastAsia="lt-LT"/>
              </w:rPr>
            </w:pPr>
            <w:r>
              <w:rPr>
                <w:szCs w:val="24"/>
              </w:rPr>
              <w:t>8</w:t>
            </w:r>
            <w:r w:rsidR="009967E7">
              <w:rPr>
                <w:szCs w:val="24"/>
              </w:rPr>
              <w:t>6,</w:t>
            </w:r>
            <w:r>
              <w:rPr>
                <w:szCs w:val="24"/>
              </w:rPr>
              <w:t>86</w:t>
            </w:r>
            <w:r w:rsidR="009967E7">
              <w:rPr>
                <w:rFonts w:ascii="Times-Roman" w:hAnsi="Times-Roman"/>
                <w:color w:val="000000"/>
                <w:szCs w:val="24"/>
                <w:lang w:eastAsia="lt-LT"/>
              </w:rPr>
              <w:t>“</w:t>
            </w:r>
            <w:r w:rsidR="00474E1D">
              <w:rPr>
                <w:rFonts w:ascii="Times-Roman" w:hAnsi="Times-Roman"/>
                <w:color w:val="000000"/>
                <w:szCs w:val="24"/>
                <w:lang w:eastAsia="lt-LT"/>
              </w:rPr>
              <w:t>.</w:t>
            </w:r>
          </w:p>
        </w:tc>
      </w:tr>
    </w:tbl>
    <w:p w14:paraId="4935FFEB" w14:textId="77777777" w:rsidR="00E125E7" w:rsidRDefault="00420805" w:rsidP="00D76234">
      <w:pPr>
        <w:spacing w:line="360" w:lineRule="auto"/>
        <w:ind w:firstLine="851"/>
        <w:jc w:val="both"/>
        <w:rPr>
          <w:szCs w:val="24"/>
        </w:rPr>
      </w:pPr>
      <w:r>
        <w:rPr>
          <w:szCs w:val="24"/>
        </w:rPr>
        <w:t>2</w:t>
      </w:r>
      <w:r w:rsidR="003D7BA5">
        <w:rPr>
          <w:szCs w:val="24"/>
        </w:rPr>
        <w:t xml:space="preserve">. </w:t>
      </w:r>
      <w:r w:rsidR="00E125E7">
        <w:rPr>
          <w:szCs w:val="24"/>
        </w:rPr>
        <w:t>Nustatyti, kad šis sprendimas įsigalioja 20</w:t>
      </w:r>
      <w:r w:rsidR="003D7BA5">
        <w:rPr>
          <w:szCs w:val="24"/>
        </w:rPr>
        <w:t>2</w:t>
      </w:r>
      <w:r w:rsidR="00D23DA6">
        <w:rPr>
          <w:szCs w:val="24"/>
        </w:rPr>
        <w:t>2</w:t>
      </w:r>
      <w:r w:rsidR="00E125E7">
        <w:rPr>
          <w:szCs w:val="24"/>
        </w:rPr>
        <w:t xml:space="preserve"> m. </w:t>
      </w:r>
      <w:r w:rsidR="00F95C6D">
        <w:rPr>
          <w:szCs w:val="24"/>
        </w:rPr>
        <w:t>b</w:t>
      </w:r>
      <w:r w:rsidR="00E125E7">
        <w:rPr>
          <w:szCs w:val="24"/>
        </w:rPr>
        <w:t>a</w:t>
      </w:r>
      <w:r w:rsidR="00F95C6D">
        <w:rPr>
          <w:szCs w:val="24"/>
        </w:rPr>
        <w:t>landž</w:t>
      </w:r>
      <w:r w:rsidR="00E125E7">
        <w:rPr>
          <w:szCs w:val="24"/>
        </w:rPr>
        <w:t>io 1 d.</w:t>
      </w:r>
    </w:p>
    <w:p w14:paraId="37A7BF73" w14:textId="77777777" w:rsidR="001F7237" w:rsidRDefault="00420805" w:rsidP="00D76234">
      <w:pPr>
        <w:spacing w:line="360" w:lineRule="auto"/>
        <w:ind w:firstLine="851"/>
        <w:jc w:val="both"/>
      </w:pPr>
      <w:r>
        <w:rPr>
          <w:szCs w:val="24"/>
        </w:rPr>
        <w:lastRenderedPageBreak/>
        <w:t>3</w:t>
      </w:r>
      <w:r w:rsidR="001F7237">
        <w:rPr>
          <w:szCs w:val="24"/>
        </w:rPr>
        <w:t xml:space="preserve">. </w:t>
      </w:r>
      <w:r w:rsidR="001F7237">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96879E4" w14:textId="77777777" w:rsidR="0062551B" w:rsidRDefault="0062551B" w:rsidP="002D0B3C">
      <w:pPr>
        <w:jc w:val="both"/>
        <w:rPr>
          <w:szCs w:val="24"/>
        </w:rPr>
      </w:pPr>
    </w:p>
    <w:p w14:paraId="7818F4DE" w14:textId="77777777" w:rsidR="0062551B" w:rsidRDefault="0062551B" w:rsidP="002D0B3C">
      <w:pPr>
        <w:jc w:val="both"/>
        <w:rPr>
          <w:szCs w:val="24"/>
        </w:rPr>
      </w:pPr>
    </w:p>
    <w:p w14:paraId="7076EF11" w14:textId="77777777" w:rsidR="001D3CB6" w:rsidRDefault="001D3CB6" w:rsidP="00D76234">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C0D3B" w14:textId="77777777" w:rsidR="000F792E" w:rsidRDefault="000F792E">
      <w:r>
        <w:separator/>
      </w:r>
    </w:p>
  </w:endnote>
  <w:endnote w:type="continuationSeparator" w:id="0">
    <w:p w14:paraId="06524B79" w14:textId="77777777" w:rsidR="000F792E" w:rsidRDefault="000F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A1F8E" w14:textId="77777777" w:rsidR="00ED1FE3" w:rsidRDefault="00ED1FE3" w:rsidP="00BE4566">
    <w:pPr>
      <w:tabs>
        <w:tab w:val="left" w:pos="8445"/>
      </w:tabs>
    </w:pPr>
    <w:r>
      <w:tab/>
    </w:r>
  </w:p>
  <w:p w14:paraId="23396447" w14:textId="77777777" w:rsidR="00ED1FE3" w:rsidRDefault="00ED1FE3"/>
  <w:p w14:paraId="6BC8BB87" w14:textId="77777777" w:rsidR="00ED1FE3" w:rsidRDefault="00ED1FE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FB966" w14:textId="77777777" w:rsidR="00ED1FE3" w:rsidRDefault="00ED1FE3" w:rsidP="00DD20B8">
    <w:pPr>
      <w:pStyle w:val="Porat"/>
    </w:pPr>
  </w:p>
  <w:p w14:paraId="687857D1" w14:textId="77777777" w:rsidR="00ED1FE3" w:rsidRDefault="00ED1FE3" w:rsidP="00DD20B8">
    <w:pPr>
      <w:pStyle w:val="Porat"/>
    </w:pPr>
  </w:p>
  <w:p w14:paraId="6BCDDDFD" w14:textId="77777777" w:rsidR="00ED1FE3" w:rsidRDefault="00ED1FE3" w:rsidP="00DD20B8">
    <w:pPr>
      <w:pStyle w:val="Porat"/>
    </w:pPr>
  </w:p>
  <w:p w14:paraId="53CA36C8" w14:textId="77777777" w:rsidR="00ED1FE3" w:rsidRDefault="00ED1FE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F74A1" w14:textId="77777777" w:rsidR="000F792E" w:rsidRDefault="000F792E">
      <w:r>
        <w:separator/>
      </w:r>
    </w:p>
  </w:footnote>
  <w:footnote w:type="continuationSeparator" w:id="0">
    <w:p w14:paraId="79D41210" w14:textId="77777777" w:rsidR="000F792E" w:rsidRDefault="000F7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D1FF6" w14:textId="77777777" w:rsidR="00ED1FE3" w:rsidRDefault="00ED1FE3">
    <w:pPr>
      <w:pStyle w:val="Antrats"/>
      <w:jc w:val="center"/>
    </w:pPr>
  </w:p>
  <w:p w14:paraId="1F5FF470" w14:textId="77777777" w:rsidR="00ED1FE3" w:rsidRDefault="00ED1FE3">
    <w:pPr>
      <w:pStyle w:val="Antrats"/>
      <w:jc w:val="center"/>
    </w:pPr>
  </w:p>
  <w:p w14:paraId="3F313EE2" w14:textId="77777777" w:rsidR="00ED1FE3" w:rsidRDefault="00ED1FE3">
    <w:pPr>
      <w:pStyle w:val="Antrats"/>
      <w:jc w:val="center"/>
    </w:pPr>
    <w:r>
      <w:fldChar w:fldCharType="begin"/>
    </w:r>
    <w:r>
      <w:instrText xml:space="preserve"> PAGE   \* MERGEFORMAT </w:instrText>
    </w:r>
    <w:r>
      <w:fldChar w:fldCharType="separate"/>
    </w:r>
    <w:r w:rsidR="00EE231D">
      <w:rPr>
        <w:noProof/>
      </w:rPr>
      <w:t>2</w:t>
    </w:r>
    <w:r>
      <w:rPr>
        <w:noProof/>
      </w:rPr>
      <w:fldChar w:fldCharType="end"/>
    </w:r>
  </w:p>
  <w:p w14:paraId="5F4647E8" w14:textId="77777777" w:rsidR="00ED1FE3" w:rsidRDefault="00ED1FE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D23"/>
    <w:multiLevelType w:val="hybridMultilevel"/>
    <w:tmpl w:val="80827C8C"/>
    <w:lvl w:ilvl="0" w:tplc="43A0CE4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B03ACF"/>
    <w:multiLevelType w:val="hybridMultilevel"/>
    <w:tmpl w:val="E6A02278"/>
    <w:lvl w:ilvl="0" w:tplc="23ACFDC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E9C"/>
    <w:rsid w:val="00003A8F"/>
    <w:rsid w:val="000079B4"/>
    <w:rsid w:val="00012976"/>
    <w:rsid w:val="0001566B"/>
    <w:rsid w:val="00015FFC"/>
    <w:rsid w:val="0002192F"/>
    <w:rsid w:val="00034DB1"/>
    <w:rsid w:val="00035D51"/>
    <w:rsid w:val="00043588"/>
    <w:rsid w:val="0005169C"/>
    <w:rsid w:val="00052533"/>
    <w:rsid w:val="00071161"/>
    <w:rsid w:val="00075594"/>
    <w:rsid w:val="00075D5A"/>
    <w:rsid w:val="000811E1"/>
    <w:rsid w:val="00083945"/>
    <w:rsid w:val="00087596"/>
    <w:rsid w:val="00096759"/>
    <w:rsid w:val="000A067D"/>
    <w:rsid w:val="000B78DB"/>
    <w:rsid w:val="000C2493"/>
    <w:rsid w:val="000E5933"/>
    <w:rsid w:val="000E7131"/>
    <w:rsid w:val="000F0115"/>
    <w:rsid w:val="000F792E"/>
    <w:rsid w:val="00101F07"/>
    <w:rsid w:val="00124B60"/>
    <w:rsid w:val="00132ABE"/>
    <w:rsid w:val="00137799"/>
    <w:rsid w:val="00145539"/>
    <w:rsid w:val="00153B94"/>
    <w:rsid w:val="001626AB"/>
    <w:rsid w:val="001908C3"/>
    <w:rsid w:val="001B0946"/>
    <w:rsid w:val="001B1FE3"/>
    <w:rsid w:val="001C192D"/>
    <w:rsid w:val="001D07EC"/>
    <w:rsid w:val="001D1AC1"/>
    <w:rsid w:val="001D3CB6"/>
    <w:rsid w:val="001D5474"/>
    <w:rsid w:val="001E4DFD"/>
    <w:rsid w:val="001E7716"/>
    <w:rsid w:val="001F7237"/>
    <w:rsid w:val="001F7914"/>
    <w:rsid w:val="00202022"/>
    <w:rsid w:val="0020204A"/>
    <w:rsid w:val="00206FC7"/>
    <w:rsid w:val="0023417F"/>
    <w:rsid w:val="00234FD8"/>
    <w:rsid w:val="00237E11"/>
    <w:rsid w:val="002449A9"/>
    <w:rsid w:val="0024706D"/>
    <w:rsid w:val="00250160"/>
    <w:rsid w:val="002526D2"/>
    <w:rsid w:val="00261435"/>
    <w:rsid w:val="002630A9"/>
    <w:rsid w:val="002658A0"/>
    <w:rsid w:val="00275CF1"/>
    <w:rsid w:val="00276412"/>
    <w:rsid w:val="00290B55"/>
    <w:rsid w:val="002915B5"/>
    <w:rsid w:val="00291649"/>
    <w:rsid w:val="00293059"/>
    <w:rsid w:val="00293FD0"/>
    <w:rsid w:val="002A2097"/>
    <w:rsid w:val="002A3631"/>
    <w:rsid w:val="002B17BD"/>
    <w:rsid w:val="002D0B3C"/>
    <w:rsid w:val="002D3171"/>
    <w:rsid w:val="002D57F9"/>
    <w:rsid w:val="002D75F0"/>
    <w:rsid w:val="002D7E2D"/>
    <w:rsid w:val="002E2386"/>
    <w:rsid w:val="002E4357"/>
    <w:rsid w:val="002F0092"/>
    <w:rsid w:val="002F1D19"/>
    <w:rsid w:val="002F7001"/>
    <w:rsid w:val="00303346"/>
    <w:rsid w:val="00312A5C"/>
    <w:rsid w:val="00325CF1"/>
    <w:rsid w:val="00337555"/>
    <w:rsid w:val="00355495"/>
    <w:rsid w:val="00355EE8"/>
    <w:rsid w:val="003734F7"/>
    <w:rsid w:val="00386789"/>
    <w:rsid w:val="00392558"/>
    <w:rsid w:val="0039707D"/>
    <w:rsid w:val="003A2255"/>
    <w:rsid w:val="003A3559"/>
    <w:rsid w:val="003B5429"/>
    <w:rsid w:val="003D113C"/>
    <w:rsid w:val="003D15AD"/>
    <w:rsid w:val="003D6535"/>
    <w:rsid w:val="003D6E47"/>
    <w:rsid w:val="003D7BA5"/>
    <w:rsid w:val="003E58F0"/>
    <w:rsid w:val="003F3684"/>
    <w:rsid w:val="004014AB"/>
    <w:rsid w:val="00405625"/>
    <w:rsid w:val="00406E97"/>
    <w:rsid w:val="004100D4"/>
    <w:rsid w:val="00411EE8"/>
    <w:rsid w:val="00420805"/>
    <w:rsid w:val="00420850"/>
    <w:rsid w:val="00421D43"/>
    <w:rsid w:val="00435BFD"/>
    <w:rsid w:val="004376E8"/>
    <w:rsid w:val="00437BCE"/>
    <w:rsid w:val="004564CD"/>
    <w:rsid w:val="00456CCC"/>
    <w:rsid w:val="00463A0A"/>
    <w:rsid w:val="00464BB1"/>
    <w:rsid w:val="00474E1D"/>
    <w:rsid w:val="00480D2E"/>
    <w:rsid w:val="004849ED"/>
    <w:rsid w:val="00492F65"/>
    <w:rsid w:val="00495196"/>
    <w:rsid w:val="004955EB"/>
    <w:rsid w:val="004A3610"/>
    <w:rsid w:val="004C07E0"/>
    <w:rsid w:val="004D35C5"/>
    <w:rsid w:val="004E4142"/>
    <w:rsid w:val="004E5BB5"/>
    <w:rsid w:val="00510DE4"/>
    <w:rsid w:val="00512BC5"/>
    <w:rsid w:val="005166E3"/>
    <w:rsid w:val="00520332"/>
    <w:rsid w:val="0052387D"/>
    <w:rsid w:val="00524D2D"/>
    <w:rsid w:val="00533646"/>
    <w:rsid w:val="005349A3"/>
    <w:rsid w:val="00562BCD"/>
    <w:rsid w:val="00564714"/>
    <w:rsid w:val="00566FC8"/>
    <w:rsid w:val="00571BF3"/>
    <w:rsid w:val="00584C4D"/>
    <w:rsid w:val="00595F80"/>
    <w:rsid w:val="005B1469"/>
    <w:rsid w:val="005B727C"/>
    <w:rsid w:val="005C0135"/>
    <w:rsid w:val="005C41AC"/>
    <w:rsid w:val="005C605B"/>
    <w:rsid w:val="005D2565"/>
    <w:rsid w:val="005D6F2A"/>
    <w:rsid w:val="005D7204"/>
    <w:rsid w:val="005E6DEE"/>
    <w:rsid w:val="005F44E3"/>
    <w:rsid w:val="005F6353"/>
    <w:rsid w:val="00602A79"/>
    <w:rsid w:val="0060717D"/>
    <w:rsid w:val="00611EE0"/>
    <w:rsid w:val="006127B2"/>
    <w:rsid w:val="006128BC"/>
    <w:rsid w:val="0061401B"/>
    <w:rsid w:val="00616EEA"/>
    <w:rsid w:val="006216D9"/>
    <w:rsid w:val="006244B6"/>
    <w:rsid w:val="0062551B"/>
    <w:rsid w:val="00625C86"/>
    <w:rsid w:val="00630B08"/>
    <w:rsid w:val="00641E49"/>
    <w:rsid w:val="00655408"/>
    <w:rsid w:val="00655E6A"/>
    <w:rsid w:val="00662FB1"/>
    <w:rsid w:val="0068030A"/>
    <w:rsid w:val="00691C38"/>
    <w:rsid w:val="006A5E33"/>
    <w:rsid w:val="006B0BC0"/>
    <w:rsid w:val="006B0D95"/>
    <w:rsid w:val="006D107B"/>
    <w:rsid w:val="006D400D"/>
    <w:rsid w:val="006D6344"/>
    <w:rsid w:val="006D647B"/>
    <w:rsid w:val="006D7A59"/>
    <w:rsid w:val="006E0E1C"/>
    <w:rsid w:val="006E40DF"/>
    <w:rsid w:val="00701945"/>
    <w:rsid w:val="00703631"/>
    <w:rsid w:val="007061B6"/>
    <w:rsid w:val="007129E5"/>
    <w:rsid w:val="00717B89"/>
    <w:rsid w:val="0073541F"/>
    <w:rsid w:val="00740946"/>
    <w:rsid w:val="00743B7D"/>
    <w:rsid w:val="007452C6"/>
    <w:rsid w:val="0075685C"/>
    <w:rsid w:val="00780E8C"/>
    <w:rsid w:val="00785145"/>
    <w:rsid w:val="00793437"/>
    <w:rsid w:val="00796E6A"/>
    <w:rsid w:val="007978F3"/>
    <w:rsid w:val="007A03A3"/>
    <w:rsid w:val="007A1CED"/>
    <w:rsid w:val="007A38DC"/>
    <w:rsid w:val="007C100F"/>
    <w:rsid w:val="007D3F07"/>
    <w:rsid w:val="007E2B12"/>
    <w:rsid w:val="007F1F9E"/>
    <w:rsid w:val="007F21BD"/>
    <w:rsid w:val="007F2ABF"/>
    <w:rsid w:val="007F3F25"/>
    <w:rsid w:val="007F5472"/>
    <w:rsid w:val="00801DD2"/>
    <w:rsid w:val="008050AB"/>
    <w:rsid w:val="00811E67"/>
    <w:rsid w:val="00817D65"/>
    <w:rsid w:val="008212D1"/>
    <w:rsid w:val="00823758"/>
    <w:rsid w:val="008427C4"/>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20A48"/>
    <w:rsid w:val="00931ACB"/>
    <w:rsid w:val="00932F91"/>
    <w:rsid w:val="00942B11"/>
    <w:rsid w:val="00956EFA"/>
    <w:rsid w:val="00976276"/>
    <w:rsid w:val="00977147"/>
    <w:rsid w:val="00981030"/>
    <w:rsid w:val="00983960"/>
    <w:rsid w:val="00985E76"/>
    <w:rsid w:val="0099046B"/>
    <w:rsid w:val="00990645"/>
    <w:rsid w:val="009967E7"/>
    <w:rsid w:val="00996D6C"/>
    <w:rsid w:val="009A4733"/>
    <w:rsid w:val="009B131F"/>
    <w:rsid w:val="009B1710"/>
    <w:rsid w:val="009B542B"/>
    <w:rsid w:val="009B7E5A"/>
    <w:rsid w:val="009C3C68"/>
    <w:rsid w:val="009C55DF"/>
    <w:rsid w:val="009D1163"/>
    <w:rsid w:val="009D3BBD"/>
    <w:rsid w:val="009D4140"/>
    <w:rsid w:val="009D5765"/>
    <w:rsid w:val="009E5C02"/>
    <w:rsid w:val="009F5E68"/>
    <w:rsid w:val="00A0004E"/>
    <w:rsid w:val="00A11511"/>
    <w:rsid w:val="00A3474A"/>
    <w:rsid w:val="00A36213"/>
    <w:rsid w:val="00A37460"/>
    <w:rsid w:val="00A4785B"/>
    <w:rsid w:val="00A522CA"/>
    <w:rsid w:val="00A562AA"/>
    <w:rsid w:val="00A57683"/>
    <w:rsid w:val="00A7163B"/>
    <w:rsid w:val="00A72F74"/>
    <w:rsid w:val="00A75135"/>
    <w:rsid w:val="00A81759"/>
    <w:rsid w:val="00A83444"/>
    <w:rsid w:val="00A84DDD"/>
    <w:rsid w:val="00A90AC8"/>
    <w:rsid w:val="00A97838"/>
    <w:rsid w:val="00AA379A"/>
    <w:rsid w:val="00AB02B7"/>
    <w:rsid w:val="00AB0E39"/>
    <w:rsid w:val="00AB2D16"/>
    <w:rsid w:val="00AB34B6"/>
    <w:rsid w:val="00AC79C0"/>
    <w:rsid w:val="00AD3E4E"/>
    <w:rsid w:val="00AD778C"/>
    <w:rsid w:val="00AE0D09"/>
    <w:rsid w:val="00AE1867"/>
    <w:rsid w:val="00AF42B0"/>
    <w:rsid w:val="00AF7088"/>
    <w:rsid w:val="00B05FC9"/>
    <w:rsid w:val="00B14AEE"/>
    <w:rsid w:val="00B2174B"/>
    <w:rsid w:val="00B408ED"/>
    <w:rsid w:val="00B44F79"/>
    <w:rsid w:val="00B45DE5"/>
    <w:rsid w:val="00B52FFC"/>
    <w:rsid w:val="00B61A88"/>
    <w:rsid w:val="00B647AE"/>
    <w:rsid w:val="00B649D8"/>
    <w:rsid w:val="00B6518B"/>
    <w:rsid w:val="00B664FD"/>
    <w:rsid w:val="00B70AF8"/>
    <w:rsid w:val="00B70D8D"/>
    <w:rsid w:val="00B83E18"/>
    <w:rsid w:val="00B90869"/>
    <w:rsid w:val="00B92EBF"/>
    <w:rsid w:val="00BA458B"/>
    <w:rsid w:val="00BB0318"/>
    <w:rsid w:val="00BB0409"/>
    <w:rsid w:val="00BB08B6"/>
    <w:rsid w:val="00BB130F"/>
    <w:rsid w:val="00BB3D57"/>
    <w:rsid w:val="00BB66FD"/>
    <w:rsid w:val="00BB6886"/>
    <w:rsid w:val="00BC5031"/>
    <w:rsid w:val="00BD2E0B"/>
    <w:rsid w:val="00BD5C3A"/>
    <w:rsid w:val="00BE0F92"/>
    <w:rsid w:val="00BE4566"/>
    <w:rsid w:val="00BF06D7"/>
    <w:rsid w:val="00BF0A1B"/>
    <w:rsid w:val="00C008EA"/>
    <w:rsid w:val="00C02E82"/>
    <w:rsid w:val="00C06EBE"/>
    <w:rsid w:val="00C12761"/>
    <w:rsid w:val="00C13EA5"/>
    <w:rsid w:val="00C14F8B"/>
    <w:rsid w:val="00C31DBA"/>
    <w:rsid w:val="00C355A8"/>
    <w:rsid w:val="00C40FD3"/>
    <w:rsid w:val="00C41B23"/>
    <w:rsid w:val="00C420AA"/>
    <w:rsid w:val="00C44610"/>
    <w:rsid w:val="00C52416"/>
    <w:rsid w:val="00C64A3A"/>
    <w:rsid w:val="00C67F30"/>
    <w:rsid w:val="00C70573"/>
    <w:rsid w:val="00C72861"/>
    <w:rsid w:val="00C72CB4"/>
    <w:rsid w:val="00C75F05"/>
    <w:rsid w:val="00C84616"/>
    <w:rsid w:val="00C86422"/>
    <w:rsid w:val="00C9091E"/>
    <w:rsid w:val="00CC23E4"/>
    <w:rsid w:val="00CC5B6A"/>
    <w:rsid w:val="00CD5CCA"/>
    <w:rsid w:val="00CE1C5C"/>
    <w:rsid w:val="00CF4026"/>
    <w:rsid w:val="00D16849"/>
    <w:rsid w:val="00D23DA6"/>
    <w:rsid w:val="00D25AF1"/>
    <w:rsid w:val="00D25F2C"/>
    <w:rsid w:val="00D26C96"/>
    <w:rsid w:val="00D33742"/>
    <w:rsid w:val="00D33FA4"/>
    <w:rsid w:val="00D47C92"/>
    <w:rsid w:val="00D60679"/>
    <w:rsid w:val="00D625ED"/>
    <w:rsid w:val="00D679FC"/>
    <w:rsid w:val="00D76234"/>
    <w:rsid w:val="00D809D7"/>
    <w:rsid w:val="00DA1C4E"/>
    <w:rsid w:val="00DB0B43"/>
    <w:rsid w:val="00DB15A5"/>
    <w:rsid w:val="00DB5818"/>
    <w:rsid w:val="00DC0FE4"/>
    <w:rsid w:val="00DC75E0"/>
    <w:rsid w:val="00DD09AA"/>
    <w:rsid w:val="00DD20B8"/>
    <w:rsid w:val="00DD4DCF"/>
    <w:rsid w:val="00DE0D95"/>
    <w:rsid w:val="00DF0F54"/>
    <w:rsid w:val="00DF2AC1"/>
    <w:rsid w:val="00E00AF4"/>
    <w:rsid w:val="00E00B4D"/>
    <w:rsid w:val="00E011E9"/>
    <w:rsid w:val="00E125E7"/>
    <w:rsid w:val="00E21A77"/>
    <w:rsid w:val="00E34BFA"/>
    <w:rsid w:val="00E429EE"/>
    <w:rsid w:val="00E4399D"/>
    <w:rsid w:val="00E60928"/>
    <w:rsid w:val="00E6329A"/>
    <w:rsid w:val="00E73C7C"/>
    <w:rsid w:val="00E775B1"/>
    <w:rsid w:val="00E81C99"/>
    <w:rsid w:val="00E82F01"/>
    <w:rsid w:val="00E874D4"/>
    <w:rsid w:val="00E9055A"/>
    <w:rsid w:val="00E92BAC"/>
    <w:rsid w:val="00E94693"/>
    <w:rsid w:val="00E94E7A"/>
    <w:rsid w:val="00EA2453"/>
    <w:rsid w:val="00EA55E1"/>
    <w:rsid w:val="00EA6A5E"/>
    <w:rsid w:val="00EB01E1"/>
    <w:rsid w:val="00EC4E26"/>
    <w:rsid w:val="00EC66CC"/>
    <w:rsid w:val="00ED1FE3"/>
    <w:rsid w:val="00ED6339"/>
    <w:rsid w:val="00EE231D"/>
    <w:rsid w:val="00F0681D"/>
    <w:rsid w:val="00F12300"/>
    <w:rsid w:val="00F15EFA"/>
    <w:rsid w:val="00F43577"/>
    <w:rsid w:val="00F444E5"/>
    <w:rsid w:val="00F47074"/>
    <w:rsid w:val="00F51B6C"/>
    <w:rsid w:val="00F80846"/>
    <w:rsid w:val="00F83894"/>
    <w:rsid w:val="00F86B18"/>
    <w:rsid w:val="00F9348D"/>
    <w:rsid w:val="00F95C6D"/>
    <w:rsid w:val="00F97C2A"/>
    <w:rsid w:val="00FA3629"/>
    <w:rsid w:val="00FA5FAE"/>
    <w:rsid w:val="00FB2411"/>
    <w:rsid w:val="00FB6C36"/>
    <w:rsid w:val="00FC1FBA"/>
    <w:rsid w:val="00FD1B4E"/>
    <w:rsid w:val="00FD6215"/>
    <w:rsid w:val="00FD7127"/>
    <w:rsid w:val="00FE4E52"/>
    <w:rsid w:val="00FF6C40"/>
    <w:rsid w:val="00FF7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E1ED74"/>
  <w15:docId w15:val="{A989976E-B2B4-404A-AB49-55C52E4E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E4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524146">
      <w:bodyDiv w:val="1"/>
      <w:marLeft w:val="0"/>
      <w:marRight w:val="0"/>
      <w:marTop w:val="0"/>
      <w:marBottom w:val="0"/>
      <w:divBdr>
        <w:top w:val="none" w:sz="0" w:space="0" w:color="auto"/>
        <w:left w:val="none" w:sz="0" w:space="0" w:color="auto"/>
        <w:bottom w:val="none" w:sz="0" w:space="0" w:color="auto"/>
        <w:right w:val="none" w:sz="0" w:space="0" w:color="auto"/>
      </w:divBdr>
    </w:div>
    <w:div w:id="941717704">
      <w:bodyDiv w:val="1"/>
      <w:marLeft w:val="0"/>
      <w:marRight w:val="0"/>
      <w:marTop w:val="0"/>
      <w:marBottom w:val="0"/>
      <w:divBdr>
        <w:top w:val="none" w:sz="0" w:space="0" w:color="auto"/>
        <w:left w:val="none" w:sz="0" w:space="0" w:color="auto"/>
        <w:bottom w:val="none" w:sz="0" w:space="0" w:color="auto"/>
        <w:right w:val="none" w:sz="0" w:space="0" w:color="auto"/>
      </w:divBdr>
    </w:div>
    <w:div w:id="153873286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7532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9180E-ACBD-4646-8128-01CD2537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320</Words>
  <Characters>2027</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2022-03-16T09:26:00Z</cp:lastPrinted>
  <dcterms:created xsi:type="dcterms:W3CDTF">2022-03-17T11:11:00Z</dcterms:created>
  <dcterms:modified xsi:type="dcterms:W3CDTF">2022-03-17T11:11:00Z</dcterms:modified>
</cp:coreProperties>
</file>