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728E3" w14:textId="77777777" w:rsidR="005C41AC" w:rsidRPr="0050642B" w:rsidRDefault="001D3CB6" w:rsidP="005C41AC">
      <w:pPr>
        <w:jc w:val="center"/>
        <w:rPr>
          <w:szCs w:val="24"/>
        </w:rPr>
      </w:pPr>
      <w:bookmarkStart w:id="0" w:name="_GoBack"/>
      <w:bookmarkEnd w:id="0"/>
      <w:r w:rsidRPr="0050642B">
        <w:rPr>
          <w:noProof/>
          <w:lang w:eastAsia="lt-LT"/>
        </w:rPr>
        <w:drawing>
          <wp:inline distT="0" distB="0" distL="0" distR="0" wp14:anchorId="00B728FA" wp14:editId="00B728F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0B728E4" w14:textId="77777777" w:rsidR="005C41AC" w:rsidRPr="0050642B" w:rsidRDefault="005C41AC" w:rsidP="005C41AC">
      <w:pPr>
        <w:jc w:val="center"/>
        <w:rPr>
          <w:szCs w:val="24"/>
        </w:rPr>
      </w:pPr>
    </w:p>
    <w:p w14:paraId="00B728E5" w14:textId="77777777" w:rsidR="0062551B" w:rsidRPr="0050642B" w:rsidRDefault="0062551B" w:rsidP="005C41AC">
      <w:pPr>
        <w:jc w:val="center"/>
        <w:rPr>
          <w:b/>
          <w:sz w:val="28"/>
        </w:rPr>
      </w:pPr>
      <w:r w:rsidRPr="0050642B">
        <w:rPr>
          <w:b/>
          <w:sz w:val="28"/>
        </w:rPr>
        <w:t xml:space="preserve">PANEVĖŽIO MIESTO SAVIVALDYBĖS </w:t>
      </w:r>
      <w:r w:rsidR="00A11511" w:rsidRPr="0050642B">
        <w:rPr>
          <w:b/>
          <w:sz w:val="28"/>
        </w:rPr>
        <w:t>TARYBA</w:t>
      </w:r>
    </w:p>
    <w:p w14:paraId="00B728E6" w14:textId="77777777" w:rsidR="005C41AC" w:rsidRPr="0050642B" w:rsidRDefault="005C41AC" w:rsidP="00571BF3">
      <w:pPr>
        <w:keepNext/>
        <w:jc w:val="center"/>
        <w:outlineLvl w:val="1"/>
      </w:pPr>
    </w:p>
    <w:p w14:paraId="00B728E7" w14:textId="77777777" w:rsidR="005C41AC" w:rsidRPr="0050642B" w:rsidRDefault="005C41AC" w:rsidP="00571BF3">
      <w:pPr>
        <w:keepNext/>
        <w:jc w:val="center"/>
        <w:outlineLvl w:val="1"/>
      </w:pPr>
    </w:p>
    <w:p w14:paraId="00B728E8" w14:textId="77777777" w:rsidR="0062551B" w:rsidRPr="0050642B" w:rsidRDefault="00A11511" w:rsidP="00571BF3">
      <w:pPr>
        <w:keepNext/>
        <w:jc w:val="center"/>
        <w:outlineLvl w:val="1"/>
        <w:rPr>
          <w:b/>
        </w:rPr>
      </w:pPr>
      <w:r w:rsidRPr="0050642B">
        <w:rPr>
          <w:b/>
        </w:rPr>
        <w:t>SPRENDIMAS</w:t>
      </w:r>
    </w:p>
    <w:p w14:paraId="00B728EA" w14:textId="1E219320" w:rsidR="0062551B" w:rsidRPr="0050642B" w:rsidRDefault="0050642B" w:rsidP="003E58F0">
      <w:pPr>
        <w:jc w:val="center"/>
        <w:rPr>
          <w:b/>
        </w:rPr>
      </w:pPr>
      <w:r w:rsidRPr="0050642B">
        <w:rPr>
          <w:b/>
        </w:rPr>
        <w:t>DĖL PRITARIMO SUSITARIMUI NR. 1 PRIE 2016 M. GRUODŽIO 19 D. PROJEKTO „TARPVALSTYBINĖ LOJALUMO PROGRAMA KULTŪRAI IR TURIZMUI SKATINTI“ JUNGTINĖS VEIKLOS (PARTNERYSTĖS) SUTARTIES NR. 22-1806 IR ĮGALIOJIMO SAVIVALDYBĖS ADMINISTRACIJOS DIREKTORIUI</w:t>
      </w:r>
    </w:p>
    <w:p w14:paraId="0915E6EE" w14:textId="77777777" w:rsidR="0050642B" w:rsidRPr="0050642B" w:rsidRDefault="0050642B" w:rsidP="003E58F0">
      <w:pPr>
        <w:jc w:val="center"/>
      </w:pPr>
    </w:p>
    <w:p w14:paraId="00B728EB" w14:textId="77777777" w:rsidR="0062551B" w:rsidRPr="0050642B" w:rsidRDefault="00DE0D95" w:rsidP="003E58F0">
      <w:pPr>
        <w:jc w:val="center"/>
      </w:pPr>
      <w:r w:rsidRPr="0050642B">
        <w:rPr>
          <w:rStyle w:val="Style3"/>
        </w:rPr>
        <w:fldChar w:fldCharType="begin">
          <w:ffData>
            <w:name w:val="registravimoDataIlga"/>
            <w:enabled/>
            <w:calcOnExit w:val="0"/>
            <w:textInput/>
          </w:ffData>
        </w:fldChar>
      </w:r>
      <w:bookmarkStart w:id="1" w:name="registravimoDataIlga"/>
      <w:r w:rsidRPr="0050642B">
        <w:rPr>
          <w:rStyle w:val="Style3"/>
        </w:rPr>
        <w:instrText xml:space="preserve"> FORMTEXT </w:instrText>
      </w:r>
      <w:r w:rsidRPr="0050642B">
        <w:rPr>
          <w:rStyle w:val="Style3"/>
        </w:rPr>
      </w:r>
      <w:r w:rsidRPr="0050642B">
        <w:rPr>
          <w:rStyle w:val="Style3"/>
        </w:rPr>
        <w:fldChar w:fldCharType="separate"/>
      </w:r>
      <w:r w:rsidRPr="0050642B">
        <w:rPr>
          <w:rStyle w:val="Style3"/>
          <w:noProof/>
        </w:rPr>
        <w:t>2022 m. kovo 18 d.</w:t>
      </w:r>
      <w:r w:rsidRPr="0050642B">
        <w:rPr>
          <w:rStyle w:val="Style3"/>
        </w:rPr>
        <w:fldChar w:fldCharType="end"/>
      </w:r>
      <w:bookmarkEnd w:id="1"/>
      <w:r w:rsidR="0062551B" w:rsidRPr="0050642B">
        <w:t xml:space="preserve"> Nr. </w:t>
      </w:r>
      <w:r w:rsidRPr="0050642B">
        <w:fldChar w:fldCharType="begin">
          <w:ffData>
            <w:name w:val="registravimoNr"/>
            <w:enabled/>
            <w:calcOnExit w:val="0"/>
            <w:textInput/>
          </w:ffData>
        </w:fldChar>
      </w:r>
      <w:bookmarkStart w:id="2" w:name="registravimoNr"/>
      <w:r w:rsidRPr="0050642B">
        <w:instrText xml:space="preserve"> FORMTEXT </w:instrText>
      </w:r>
      <w:r w:rsidRPr="0050642B">
        <w:fldChar w:fldCharType="separate"/>
      </w:r>
      <w:r w:rsidRPr="0050642B">
        <w:rPr>
          <w:noProof/>
        </w:rPr>
        <w:t>TSP-122</w:t>
      </w:r>
      <w:r w:rsidRPr="0050642B">
        <w:fldChar w:fldCharType="end"/>
      </w:r>
      <w:bookmarkEnd w:id="2"/>
    </w:p>
    <w:p w14:paraId="00B728EC" w14:textId="77777777" w:rsidR="0062551B" w:rsidRPr="0050642B" w:rsidRDefault="0062551B" w:rsidP="00571BF3">
      <w:pPr>
        <w:keepNext/>
        <w:jc w:val="center"/>
        <w:outlineLvl w:val="2"/>
        <w:rPr>
          <w:b/>
        </w:rPr>
      </w:pPr>
      <w:r w:rsidRPr="0050642B">
        <w:t>Panevėžys</w:t>
      </w:r>
    </w:p>
    <w:p w14:paraId="00B728ED" w14:textId="77777777" w:rsidR="0062551B" w:rsidRPr="0050642B" w:rsidRDefault="0062551B" w:rsidP="00571BF3">
      <w:pPr>
        <w:jc w:val="both"/>
      </w:pPr>
    </w:p>
    <w:p w14:paraId="00B728EE" w14:textId="77777777" w:rsidR="0062551B" w:rsidRPr="0050642B" w:rsidRDefault="0062551B" w:rsidP="005C41AC">
      <w:pPr>
        <w:ind w:firstLine="851"/>
        <w:jc w:val="both"/>
      </w:pPr>
    </w:p>
    <w:p w14:paraId="00B728EF" w14:textId="12C66E63" w:rsidR="000879F0" w:rsidRPr="0050642B" w:rsidRDefault="0062551B" w:rsidP="000879F0">
      <w:pPr>
        <w:pStyle w:val="Default"/>
        <w:spacing w:line="360" w:lineRule="auto"/>
        <w:ind w:firstLine="851"/>
        <w:jc w:val="both"/>
        <w:rPr>
          <w:color w:val="auto"/>
          <w14:numSpacing w14:val="proportional"/>
        </w:rPr>
      </w:pPr>
      <w:r w:rsidRPr="0050642B">
        <w:t>Vadovaudamasi</w:t>
      </w:r>
      <w:r w:rsidR="000879F0" w:rsidRPr="0050642B">
        <w:t xml:space="preserve"> </w:t>
      </w:r>
      <w:r w:rsidR="000879F0" w:rsidRPr="0050642B">
        <w:rPr>
          <w:color w:val="auto"/>
        </w:rPr>
        <w:t>Lietuvos Respublikos vietos savivaldos įstatymo 18 straipsnio 1 dalimi, Panevėžio miesto savivaldybės tarybos 2016 m. gruodžio 15 d. sprendimu Nr. 1-410 „</w:t>
      </w:r>
      <w:r w:rsidR="000879F0" w:rsidRPr="0050642B">
        <w:rPr>
          <w:bCs/>
        </w:rPr>
        <w:t xml:space="preserve">Dėl pritarimo projekto „Tarpvalstybinė lojalumo programa kultūrai ir turizmui skatinti“ paraiškos teikimui ir </w:t>
      </w:r>
      <w:r w:rsidR="000879F0" w:rsidRPr="0050642B">
        <w:t xml:space="preserve">įgyvendinimui </w:t>
      </w:r>
      <w:r w:rsidR="000879F0" w:rsidRPr="0050642B">
        <w:rPr>
          <w:bCs/>
        </w:rPr>
        <w:t>pagal Latvijos, Lietuvos ir Baltarusijos bendradarbiavimo per sieną programą“,</w:t>
      </w:r>
      <w:r w:rsidR="000879F0" w:rsidRPr="0050642B">
        <w:rPr>
          <w:strike/>
          <w:color w:val="auto"/>
        </w:rPr>
        <w:t xml:space="preserve"> </w:t>
      </w:r>
      <w:r w:rsidR="000879F0" w:rsidRPr="0050642B">
        <w:rPr>
          <w:color w:val="auto"/>
        </w:rPr>
        <w:t xml:space="preserve">Panevėžio miesto savivaldybės sutarčių pasirašymo tvarkos aprašo, patvirtinto </w:t>
      </w:r>
      <w:bookmarkStart w:id="3" w:name="Data"/>
      <w:r w:rsidR="000879F0" w:rsidRPr="0050642B">
        <w:rPr>
          <w:color w:val="auto"/>
        </w:rPr>
        <w:t xml:space="preserve">Panevėžio miesto savivaldybės tarybos </w:t>
      </w:r>
      <w:r w:rsidR="000879F0" w:rsidRPr="0050642B">
        <w:rPr>
          <w:color w:val="auto"/>
          <w:shd w:val="clear" w:color="auto" w:fill="FFFFFF"/>
        </w:rPr>
        <w:t>2014 m. gegužės 29 d.</w:t>
      </w:r>
      <w:bookmarkEnd w:id="3"/>
      <w:r w:rsidR="000879F0" w:rsidRPr="0050642B">
        <w:rPr>
          <w:rStyle w:val="apple-converted-space"/>
          <w:color w:val="auto"/>
          <w:shd w:val="clear" w:color="auto" w:fill="FFFFFF"/>
        </w:rPr>
        <w:t xml:space="preserve"> sprendimu </w:t>
      </w:r>
      <w:r w:rsidR="000879F0" w:rsidRPr="0050642B">
        <w:rPr>
          <w:color w:val="auto"/>
          <w:shd w:val="clear" w:color="auto" w:fill="FFFFFF"/>
        </w:rPr>
        <w:t>Nr. 1-154</w:t>
      </w:r>
      <w:r w:rsidR="0050642B" w:rsidRPr="0050642B">
        <w:rPr>
          <w:color w:val="auto"/>
          <w:shd w:val="clear" w:color="auto" w:fill="FFFFFF"/>
        </w:rPr>
        <w:t xml:space="preserve"> </w:t>
      </w:r>
      <w:r w:rsidR="0050642B" w:rsidRPr="0050642B">
        <w:rPr>
          <w:shd w:val="clear" w:color="auto" w:fill="FFFFFF"/>
        </w:rPr>
        <w:t>„Dėl Panevėžio miesto savivaldybės sutarčių pasirašymo tvarkos aprašo patvirtinimo ir Savivaldybės tarybos 2008 m. gegužės 29 d. sprendimo Nr. 1-17-5 1 punkto pripažinimo netekusiu galios“</w:t>
      </w:r>
      <w:r w:rsidR="000879F0" w:rsidRPr="0050642B">
        <w:rPr>
          <w:color w:val="auto"/>
          <w:shd w:val="clear" w:color="auto" w:fill="FFFFFF"/>
        </w:rPr>
        <w:t>, 5.11 papunkčiu, 27</w:t>
      </w:r>
      <w:r w:rsidR="0050642B" w:rsidRPr="0050642B">
        <w:rPr>
          <w:color w:val="auto"/>
          <w:shd w:val="clear" w:color="auto" w:fill="FFFFFF"/>
        </w:rPr>
        <w:t> </w:t>
      </w:r>
      <w:r w:rsidR="000879F0" w:rsidRPr="0050642B">
        <w:rPr>
          <w:color w:val="auto"/>
          <w:shd w:val="clear" w:color="auto" w:fill="FFFFFF"/>
        </w:rPr>
        <w:t xml:space="preserve">punktu, </w:t>
      </w:r>
      <w:r w:rsidR="000879F0" w:rsidRPr="0050642B">
        <w:rPr>
          <w:color w:val="auto"/>
        </w:rPr>
        <w:t xml:space="preserve">Panevėžio miesto savivaldybės taryba </w:t>
      </w:r>
      <w:r w:rsidR="000879F0" w:rsidRPr="0050642B">
        <w:rPr>
          <w:color w:val="auto"/>
          <w:spacing w:val="40"/>
          <w14:numSpacing w14:val="proportional"/>
        </w:rPr>
        <w:t>nusprendži</w:t>
      </w:r>
      <w:r w:rsidR="000879F0" w:rsidRPr="0050642B">
        <w:rPr>
          <w:color w:val="auto"/>
          <w14:numSpacing w14:val="proportional"/>
        </w:rPr>
        <w:t>a:</w:t>
      </w:r>
    </w:p>
    <w:p w14:paraId="39F41EC3" w14:textId="77777777" w:rsidR="0050642B" w:rsidRPr="0050642B" w:rsidRDefault="000879F0" w:rsidP="000879F0">
      <w:pPr>
        <w:pStyle w:val="Sraopastraipa"/>
        <w:numPr>
          <w:ilvl w:val="0"/>
          <w:numId w:val="1"/>
        </w:numPr>
        <w:spacing w:line="360" w:lineRule="auto"/>
        <w:ind w:left="142" w:firstLine="709"/>
        <w:jc w:val="both"/>
        <w:rPr>
          <w:lang w:val="lt-LT"/>
        </w:rPr>
      </w:pPr>
      <w:r w:rsidRPr="0050642B">
        <w:rPr>
          <w:lang w:val="lt-LT"/>
        </w:rPr>
        <w:t>Pritarti pridedamam susitarimui Nr. 1 prie 2016 m. gruodžio 19 d. projekto „Tarpvalstybinė lojalumo programa kultūrai ir turizmui skatinti“ jungtinės veiklos (partnerystės) sutarties Nr. 22-1806</w:t>
      </w:r>
      <w:r w:rsidR="0050642B" w:rsidRPr="0050642B">
        <w:rPr>
          <w:lang w:val="lt-LT"/>
        </w:rPr>
        <w:t>.</w:t>
      </w:r>
    </w:p>
    <w:p w14:paraId="00B728F0" w14:textId="5C121DCA" w:rsidR="000879F0" w:rsidRPr="0050642B" w:rsidRDefault="0050642B" w:rsidP="000879F0">
      <w:pPr>
        <w:pStyle w:val="Sraopastraipa"/>
        <w:numPr>
          <w:ilvl w:val="0"/>
          <w:numId w:val="1"/>
        </w:numPr>
        <w:spacing w:line="360" w:lineRule="auto"/>
        <w:ind w:left="142" w:firstLine="709"/>
        <w:jc w:val="both"/>
        <w:rPr>
          <w:lang w:val="lt-LT"/>
        </w:rPr>
      </w:pPr>
      <w:r w:rsidRPr="0050642B">
        <w:rPr>
          <w:lang w:val="lt-LT"/>
        </w:rPr>
        <w:t>Į</w:t>
      </w:r>
      <w:r w:rsidR="000879F0" w:rsidRPr="0050642B">
        <w:rPr>
          <w:lang w:val="lt-LT"/>
        </w:rPr>
        <w:t xml:space="preserve">galioti Savivaldybės administracijos direktorių pasirašyti </w:t>
      </w:r>
      <w:r w:rsidRPr="0050642B">
        <w:rPr>
          <w:lang w:val="lt-LT"/>
        </w:rPr>
        <w:t xml:space="preserve">1 punkte minimą susitarimą ir </w:t>
      </w:r>
      <w:r w:rsidR="000879F0" w:rsidRPr="0050642B">
        <w:rPr>
          <w:lang w:val="lt-LT"/>
        </w:rPr>
        <w:t>atlikti kitus veiksmus, susijusius su šio susitarimo vykdymu.</w:t>
      </w:r>
    </w:p>
    <w:p w14:paraId="00B728F1" w14:textId="77777777" w:rsidR="000879F0" w:rsidRPr="0050642B" w:rsidRDefault="000879F0" w:rsidP="000879F0">
      <w:pPr>
        <w:pStyle w:val="Sraopastraipa"/>
        <w:numPr>
          <w:ilvl w:val="0"/>
          <w:numId w:val="1"/>
        </w:numPr>
        <w:spacing w:line="360" w:lineRule="auto"/>
        <w:ind w:left="0" w:firstLine="850"/>
        <w:jc w:val="both"/>
        <w:rPr>
          <w:lang w:val="lt-LT"/>
        </w:rPr>
      </w:pPr>
      <w:r w:rsidRPr="0050642B">
        <w:rPr>
          <w:lang w:val="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0B728F2" w14:textId="77777777" w:rsidR="0062551B" w:rsidRPr="0050642B" w:rsidRDefault="0062551B" w:rsidP="002D0B3C">
      <w:pPr>
        <w:jc w:val="both"/>
        <w:rPr>
          <w:szCs w:val="24"/>
        </w:rPr>
      </w:pPr>
    </w:p>
    <w:p w14:paraId="00B728F3" w14:textId="77777777" w:rsidR="005C41AC" w:rsidRPr="0050642B" w:rsidRDefault="005C41AC" w:rsidP="002D0B3C">
      <w:pPr>
        <w:jc w:val="both"/>
        <w:rPr>
          <w:szCs w:val="24"/>
        </w:rPr>
      </w:pPr>
    </w:p>
    <w:p w14:paraId="00B728F4" w14:textId="77777777" w:rsidR="0062551B" w:rsidRPr="0050642B" w:rsidRDefault="0062551B" w:rsidP="002D0B3C">
      <w:pPr>
        <w:jc w:val="both"/>
        <w:rPr>
          <w:szCs w:val="24"/>
        </w:rPr>
      </w:pPr>
    </w:p>
    <w:p w14:paraId="00B728F9" w14:textId="2C68CAFA" w:rsidR="00863E78" w:rsidRPr="0050642B" w:rsidRDefault="001D3CB6" w:rsidP="00895637">
      <w:pPr>
        <w:tabs>
          <w:tab w:val="left" w:pos="6663"/>
        </w:tabs>
        <w:jc w:val="both"/>
        <w:rPr>
          <w:szCs w:val="24"/>
        </w:rPr>
      </w:pPr>
      <w:r w:rsidRPr="0050642B">
        <w:rPr>
          <w:rFonts w:eastAsia="Calibri"/>
          <w:szCs w:val="24"/>
        </w:rPr>
        <w:t>Savivaldybės mer</w:t>
      </w:r>
      <w:r w:rsidR="00895637" w:rsidRPr="0050642B">
        <w:rPr>
          <w:rFonts w:eastAsia="Calibri"/>
          <w:szCs w:val="24"/>
        </w:rPr>
        <w:t>as</w:t>
      </w:r>
      <w:r w:rsidR="00895637" w:rsidRPr="0050642B">
        <w:rPr>
          <w:rFonts w:eastAsia="Calibri"/>
          <w:szCs w:val="24"/>
        </w:rPr>
        <w:tab/>
        <w:t>Rytis Mykolas Račkauskas</w:t>
      </w:r>
    </w:p>
    <w:sectPr w:rsidR="00863E78" w:rsidRPr="0050642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728FE" w14:textId="77777777" w:rsidR="00FA079B" w:rsidRDefault="00FA079B">
      <w:r>
        <w:separator/>
      </w:r>
    </w:p>
  </w:endnote>
  <w:endnote w:type="continuationSeparator" w:id="0">
    <w:p w14:paraId="00B728FF" w14:textId="77777777" w:rsidR="00FA079B" w:rsidRDefault="00FA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72904" w14:textId="77777777" w:rsidR="0062551B" w:rsidRDefault="0062551B" w:rsidP="00BE4566">
    <w:pPr>
      <w:tabs>
        <w:tab w:val="left" w:pos="8445"/>
      </w:tabs>
    </w:pPr>
    <w:r>
      <w:tab/>
    </w:r>
  </w:p>
  <w:p w14:paraId="00B72905" w14:textId="77777777" w:rsidR="0062551B" w:rsidRDefault="0062551B"/>
  <w:p w14:paraId="00B7290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72907" w14:textId="77777777" w:rsidR="0062551B" w:rsidRDefault="0062551B" w:rsidP="00DD20B8">
    <w:pPr>
      <w:pStyle w:val="Porat"/>
    </w:pPr>
  </w:p>
  <w:p w14:paraId="00B72908" w14:textId="77777777" w:rsidR="0062551B" w:rsidRDefault="0062551B" w:rsidP="00DD20B8">
    <w:pPr>
      <w:pStyle w:val="Porat"/>
    </w:pPr>
  </w:p>
  <w:p w14:paraId="00B72909" w14:textId="77777777" w:rsidR="0062551B" w:rsidRDefault="0062551B" w:rsidP="00DD20B8">
    <w:pPr>
      <w:pStyle w:val="Porat"/>
    </w:pPr>
  </w:p>
  <w:p w14:paraId="00B729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728FC" w14:textId="77777777" w:rsidR="00FA079B" w:rsidRDefault="00FA079B">
      <w:r>
        <w:separator/>
      </w:r>
    </w:p>
  </w:footnote>
  <w:footnote w:type="continuationSeparator" w:id="0">
    <w:p w14:paraId="00B728FD" w14:textId="77777777" w:rsidR="00FA079B" w:rsidRDefault="00FA0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72900" w14:textId="77777777" w:rsidR="0062551B" w:rsidRDefault="0062551B">
    <w:pPr>
      <w:pStyle w:val="Antrats"/>
      <w:jc w:val="center"/>
    </w:pPr>
  </w:p>
  <w:p w14:paraId="00B72901" w14:textId="77777777" w:rsidR="0062551B" w:rsidRDefault="0062551B">
    <w:pPr>
      <w:pStyle w:val="Antrats"/>
      <w:jc w:val="center"/>
    </w:pPr>
  </w:p>
  <w:p w14:paraId="00B7290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0B7290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11A8BD7C"/>
    <w:lvl w:ilvl="0" w:tplc="B308DCF8">
      <w:start w:val="1"/>
      <w:numFmt w:val="decimal"/>
      <w:lvlText w:val="%1."/>
      <w:lvlJc w:val="left"/>
      <w:pPr>
        <w:ind w:left="1210" w:hanging="360"/>
      </w:pPr>
      <w:rPr>
        <w:rFonts w:hint="default"/>
        <w:color w:val="auto"/>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79F0"/>
    <w:rsid w:val="000D1782"/>
    <w:rsid w:val="000E5933"/>
    <w:rsid w:val="000E7131"/>
    <w:rsid w:val="00101F07"/>
    <w:rsid w:val="00124B60"/>
    <w:rsid w:val="00132ABE"/>
    <w:rsid w:val="00153B94"/>
    <w:rsid w:val="001B1FE3"/>
    <w:rsid w:val="001D1AC1"/>
    <w:rsid w:val="001D3CB6"/>
    <w:rsid w:val="001E4DFD"/>
    <w:rsid w:val="001E7E0C"/>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6B9F"/>
    <w:rsid w:val="004A3610"/>
    <w:rsid w:val="004C07E0"/>
    <w:rsid w:val="004D35C5"/>
    <w:rsid w:val="004E4142"/>
    <w:rsid w:val="004F675F"/>
    <w:rsid w:val="0050642B"/>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2392"/>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3E78"/>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079B"/>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28E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879F0"/>
    <w:pPr>
      <w:ind w:left="720"/>
      <w:contextualSpacing/>
    </w:pPr>
    <w:rPr>
      <w:szCs w:val="24"/>
      <w:lang w:val="en-US"/>
    </w:rPr>
  </w:style>
  <w:style w:type="paragraph" w:customStyle="1" w:styleId="Default">
    <w:name w:val="Default"/>
    <w:rsid w:val="000879F0"/>
    <w:pPr>
      <w:autoSpaceDE w:val="0"/>
      <w:autoSpaceDN w:val="0"/>
      <w:adjustRightInd w:val="0"/>
    </w:pPr>
    <w:rPr>
      <w:color w:val="000000"/>
      <w:sz w:val="24"/>
      <w:szCs w:val="24"/>
    </w:rPr>
  </w:style>
  <w:style w:type="character" w:customStyle="1" w:styleId="apple-converted-space">
    <w:name w:val="apple-converted-space"/>
    <w:basedOn w:val="Numatytasispastraiposriftas"/>
    <w:rsid w:val="00087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244</Words>
  <Characters>1768</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2022-03-18T08:19:00Z</dcterms:created>
  <dcterms:modified xsi:type="dcterms:W3CDTF">2022-03-18T08:19:00Z</dcterms:modified>
</cp:coreProperties>
</file>