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 xml:space="preserve">PANEVĖŽIO </w:t>
      </w:r>
      <w:r w:rsidR="006C7E8A">
        <w:rPr>
          <w:b/>
        </w:rPr>
        <w:t>ENERGIJA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5968D5">
        <w:rPr>
          <w:b/>
        </w:rPr>
        <w:t>1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5968D5">
        <w:t>2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5968D5">
        <w:t>7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1533BB" w:rsidRDefault="00E73526" w:rsidP="001533BB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1533BB">
        <w:t>j</w:t>
      </w:r>
      <w:r w:rsidR="005714C7" w:rsidRPr="00426795">
        <w:t>a</w:t>
      </w:r>
      <w:r w:rsidR="001533BB">
        <w:t>nt</w:t>
      </w:r>
      <w:r w:rsidR="005714C7" w:rsidRPr="00426795">
        <w:t>i</w:t>
      </w:r>
      <w:r w:rsidR="001533BB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1533BB">
        <w:t>gauta</w:t>
      </w:r>
      <w:r w:rsidR="005714C7">
        <w:t xml:space="preserve"> 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 xml:space="preserve">Panevėžio </w:t>
      </w:r>
      <w:r w:rsidR="006C7E8A">
        <w:t>energija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</w:t>
      </w:r>
      <w:r w:rsidR="005968D5">
        <w:t>1</w:t>
      </w:r>
      <w:r w:rsidR="006C7E8A">
        <w:t xml:space="preserve"> </w:t>
      </w:r>
      <w:r w:rsidR="001533BB">
        <w:t>metų veiklos ataskaita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AB </w:t>
      </w:r>
      <w:r w:rsidR="00B95D37">
        <w:t>„</w:t>
      </w:r>
      <w:r w:rsidR="005309B6">
        <w:t xml:space="preserve">Panevėžio </w:t>
      </w:r>
      <w:r w:rsidR="004912B9">
        <w:t>energija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5968D5">
        <w:rPr>
          <w:bCs/>
        </w:rPr>
        <w:t>1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</w:t>
      </w:r>
      <w:r w:rsidR="00972785">
        <w:t>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58313E" w:rsidRDefault="0058313E" w:rsidP="0058313E">
      <w:pPr>
        <w:spacing w:line="276" w:lineRule="auto"/>
        <w:jc w:val="both"/>
      </w:pPr>
    </w:p>
    <w:p w:rsidR="00983A66" w:rsidRDefault="004E47C4" w:rsidP="0058313E">
      <w:pPr>
        <w:spacing w:line="276" w:lineRule="auto"/>
        <w:jc w:val="both"/>
      </w:pPr>
      <w:r>
        <w:t>PRIDEDAMA</w:t>
      </w:r>
      <w:r w:rsidR="0058313E">
        <w:t>.</w:t>
      </w:r>
      <w:r w:rsidR="00983A66">
        <w:t xml:space="preserve"> AB „Panevėžio energija“ 2021 m</w:t>
      </w:r>
      <w:r w:rsidR="006F5F70">
        <w:t xml:space="preserve">etų </w:t>
      </w:r>
      <w:r w:rsidR="00983A66">
        <w:t xml:space="preserve">veiklos ataskaita, </w:t>
      </w:r>
      <w:r w:rsidR="0058313E">
        <w:t>31</w:t>
      </w:r>
      <w:r w:rsidR="00983A66">
        <w:t xml:space="preserve"> lapa</w:t>
      </w:r>
      <w:r w:rsidR="0058313E">
        <w:t>s.</w:t>
      </w:r>
    </w:p>
    <w:p w:rsidR="00983A66" w:rsidRDefault="00983A66" w:rsidP="00983A66">
      <w:pPr>
        <w:spacing w:line="276" w:lineRule="auto"/>
        <w:ind w:firstLine="426"/>
        <w:jc w:val="both"/>
      </w:pPr>
    </w:p>
    <w:p w:rsidR="00E73526" w:rsidRDefault="004E47C4" w:rsidP="00983A66">
      <w:pPr>
        <w:spacing w:line="276" w:lineRule="auto"/>
        <w:ind w:firstLine="142"/>
        <w:jc w:val="both"/>
        <w:rPr>
          <w:b/>
        </w:rPr>
      </w:pPr>
      <w:r>
        <w:t xml:space="preserve"> </w:t>
      </w: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1C" w:rsidRDefault="000D241C" w:rsidP="00F416E6">
      <w:r>
        <w:separator/>
      </w:r>
    </w:p>
  </w:endnote>
  <w:endnote w:type="continuationSeparator" w:id="0">
    <w:p w:rsidR="000D241C" w:rsidRDefault="000D241C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1C" w:rsidRDefault="000D241C" w:rsidP="00F416E6">
      <w:r>
        <w:separator/>
      </w:r>
    </w:p>
  </w:footnote>
  <w:footnote w:type="continuationSeparator" w:id="0">
    <w:p w:rsidR="000D241C" w:rsidRDefault="000D241C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67CFB"/>
    <w:rsid w:val="00086660"/>
    <w:rsid w:val="000A3549"/>
    <w:rsid w:val="000A6CAC"/>
    <w:rsid w:val="000B2832"/>
    <w:rsid w:val="000D241C"/>
    <w:rsid w:val="000D5313"/>
    <w:rsid w:val="000F5B62"/>
    <w:rsid w:val="001062B7"/>
    <w:rsid w:val="00115FFC"/>
    <w:rsid w:val="00147438"/>
    <w:rsid w:val="001517F8"/>
    <w:rsid w:val="001533BB"/>
    <w:rsid w:val="00167EA8"/>
    <w:rsid w:val="00177C9C"/>
    <w:rsid w:val="00190DE3"/>
    <w:rsid w:val="001A7D5A"/>
    <w:rsid w:val="001B7825"/>
    <w:rsid w:val="001D29F0"/>
    <w:rsid w:val="001E0D0C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12B9"/>
    <w:rsid w:val="0049571D"/>
    <w:rsid w:val="004B0F99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8313E"/>
    <w:rsid w:val="005968D5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C7E8A"/>
    <w:rsid w:val="006F47CF"/>
    <w:rsid w:val="006F5F70"/>
    <w:rsid w:val="0070167A"/>
    <w:rsid w:val="0070444A"/>
    <w:rsid w:val="0070621E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3537F"/>
    <w:rsid w:val="00942141"/>
    <w:rsid w:val="00962514"/>
    <w:rsid w:val="00972785"/>
    <w:rsid w:val="00980D5B"/>
    <w:rsid w:val="00983A66"/>
    <w:rsid w:val="00993CAE"/>
    <w:rsid w:val="009A0624"/>
    <w:rsid w:val="009A4979"/>
    <w:rsid w:val="009B029C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7658F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366BA"/>
    <w:rsid w:val="00C4089D"/>
    <w:rsid w:val="00C55D81"/>
    <w:rsid w:val="00C65D35"/>
    <w:rsid w:val="00C67054"/>
    <w:rsid w:val="00C924BF"/>
    <w:rsid w:val="00C9568B"/>
    <w:rsid w:val="00D172CC"/>
    <w:rsid w:val="00D22055"/>
    <w:rsid w:val="00D41147"/>
    <w:rsid w:val="00D43EAA"/>
    <w:rsid w:val="00D44F06"/>
    <w:rsid w:val="00D85466"/>
    <w:rsid w:val="00D947CB"/>
    <w:rsid w:val="00DA3CD1"/>
    <w:rsid w:val="00DB2030"/>
    <w:rsid w:val="00DB227E"/>
    <w:rsid w:val="00DB65D3"/>
    <w:rsid w:val="00DE3C39"/>
    <w:rsid w:val="00DF7C18"/>
    <w:rsid w:val="00E0274D"/>
    <w:rsid w:val="00E04F7E"/>
    <w:rsid w:val="00E05B51"/>
    <w:rsid w:val="00E47332"/>
    <w:rsid w:val="00E551C3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00F6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5FE0A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2021-04-07T07:07:00Z</cp:lastPrinted>
  <dcterms:created xsi:type="dcterms:W3CDTF">2022-04-12T05:46:00Z</dcterms:created>
  <dcterms:modified xsi:type="dcterms:W3CDTF">2022-04-12T05:46:00Z</dcterms:modified>
</cp:coreProperties>
</file>