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A397A" w14:textId="77777777" w:rsidR="007D1693" w:rsidRPr="00D67F7E" w:rsidRDefault="007D1693" w:rsidP="007D1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bookmarkStart w:id="0" w:name="_GoBack"/>
      <w:bookmarkEnd w:id="0"/>
      <w:r w:rsidRPr="00D67F7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29A3B67" wp14:editId="429A3B68">
            <wp:extent cx="1143000" cy="552450"/>
            <wp:effectExtent l="0" t="0" r="0" b="0"/>
            <wp:docPr id="1" name="Paveikslėlis 1" descr="Garsa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sas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A397B" w14:textId="77777777" w:rsidR="007D1693" w:rsidRPr="00D67F7E" w:rsidRDefault="007D1693" w:rsidP="007D1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GB"/>
        </w:rPr>
      </w:pPr>
      <w:r w:rsidRPr="00D67F7E">
        <w:rPr>
          <w:rFonts w:ascii="Times New Roman" w:eastAsia="Times New Roman" w:hAnsi="Times New Roman" w:cs="Times New Roman"/>
          <w:b/>
          <w:bCs/>
          <w:sz w:val="28"/>
          <w:szCs w:val="24"/>
          <w:lang w:val="en-GB"/>
        </w:rPr>
        <w:t>KINO CENTRAS „GARSAS“</w:t>
      </w:r>
    </w:p>
    <w:p w14:paraId="429A397C" w14:textId="77777777" w:rsidR="007D1693" w:rsidRPr="00D67F7E" w:rsidRDefault="007D1693" w:rsidP="007D169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en-GB"/>
        </w:rPr>
      </w:pPr>
      <w:r w:rsidRPr="00D67F7E"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Juridinis asmenų registras, kodas 148504349, </w:t>
      </w:r>
      <w:r w:rsidR="004D13B0">
        <w:rPr>
          <w:rFonts w:ascii="Times New Roman" w:eastAsia="Times New Roman" w:hAnsi="Times New Roman" w:cs="Times New Roman"/>
          <w:sz w:val="18"/>
          <w:szCs w:val="24"/>
          <w:lang w:val="en-GB"/>
        </w:rPr>
        <w:t>Klaip4dos</w:t>
      </w:r>
      <w:r w:rsidRPr="00D67F7E"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 g. </w:t>
      </w:r>
      <w:r w:rsidR="004D13B0">
        <w:rPr>
          <w:rFonts w:ascii="Times New Roman" w:eastAsia="Times New Roman" w:hAnsi="Times New Roman" w:cs="Times New Roman"/>
          <w:sz w:val="18"/>
          <w:szCs w:val="24"/>
          <w:lang w:val="en-GB"/>
        </w:rPr>
        <w:t>1</w:t>
      </w:r>
      <w:r w:rsidRPr="00D67F7E">
        <w:rPr>
          <w:rFonts w:ascii="Times New Roman" w:eastAsia="Times New Roman" w:hAnsi="Times New Roman" w:cs="Times New Roman"/>
          <w:sz w:val="18"/>
          <w:szCs w:val="24"/>
          <w:lang w:val="en-GB"/>
        </w:rPr>
        <w:t>4</w:t>
      </w:r>
      <w:r w:rsidR="004D13B0">
        <w:rPr>
          <w:rFonts w:ascii="Times New Roman" w:eastAsia="Times New Roman" w:hAnsi="Times New Roman" w:cs="Times New Roman"/>
          <w:sz w:val="18"/>
          <w:szCs w:val="24"/>
          <w:lang w:val="en-GB"/>
        </w:rPr>
        <w:t>6</w:t>
      </w:r>
      <w:r w:rsidRPr="00D67F7E"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, </w:t>
      </w:r>
    </w:p>
    <w:p w14:paraId="429A397D" w14:textId="77777777" w:rsidR="007D1693" w:rsidRPr="00D67F7E" w:rsidRDefault="007D1693" w:rsidP="007D169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en-GB"/>
        </w:rPr>
      </w:pPr>
      <w:r w:rsidRPr="00D67F7E">
        <w:rPr>
          <w:rFonts w:ascii="Times New Roman" w:eastAsia="Times New Roman" w:hAnsi="Times New Roman" w:cs="Times New Roman"/>
          <w:sz w:val="18"/>
          <w:szCs w:val="24"/>
          <w:lang w:val="en-GB"/>
        </w:rPr>
        <w:t>LT-35173 Panevėžys. Tel. (8~45) 46 88 33. Faks. (8~45) 46 78 06. El.p. kcg</w:t>
      </w:r>
      <w:r w:rsidR="004D13B0">
        <w:rPr>
          <w:rFonts w:ascii="Times New Roman" w:eastAsia="Times New Roman" w:hAnsi="Times New Roman" w:cs="Times New Roman"/>
          <w:sz w:val="18"/>
          <w:szCs w:val="24"/>
          <w:lang w:val="en-GB"/>
        </w:rPr>
        <w:t>a</w:t>
      </w:r>
      <w:r w:rsidRPr="00D67F7E">
        <w:rPr>
          <w:rFonts w:ascii="Times New Roman" w:eastAsia="Times New Roman" w:hAnsi="Times New Roman" w:cs="Times New Roman"/>
          <w:sz w:val="18"/>
          <w:szCs w:val="24"/>
          <w:lang w:val="en-GB"/>
        </w:rPr>
        <w:t>rsas@garsas.lt</w:t>
      </w:r>
    </w:p>
    <w:p w14:paraId="429A397E" w14:textId="77777777" w:rsidR="007D1693" w:rsidRPr="00D67F7E" w:rsidRDefault="007D1693" w:rsidP="007D169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29A397F" w14:textId="77777777" w:rsidR="00DF3B54" w:rsidRDefault="00DF3B54" w:rsidP="00DF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29A3980" w14:textId="77777777" w:rsidR="0009393C" w:rsidRDefault="0009393C" w:rsidP="00DF3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Panevėžio miesto savivaldybės</w:t>
      </w:r>
      <w:r w:rsidR="004D13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administracijos</w:t>
      </w:r>
    </w:p>
    <w:p w14:paraId="429A3981" w14:textId="77777777" w:rsidR="00DF3B54" w:rsidRPr="00DF3B54" w:rsidRDefault="00780D31" w:rsidP="00DF3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Kultūros ir meno skyriaus vedėjai</w:t>
      </w:r>
      <w:r w:rsidR="00DF3B5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DF3B5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DF3B5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DF3B54" w:rsidRPr="00DF3B54">
        <w:rPr>
          <w:rFonts w:ascii="Times New Roman" w:eastAsia="Times New Roman" w:hAnsi="Times New Roman" w:cs="Times New Roman"/>
          <w:sz w:val="24"/>
          <w:szCs w:val="24"/>
          <w:lang w:eastAsia="en-GB"/>
        </w:rPr>
        <w:t>202</w:t>
      </w:r>
      <w:r w:rsidR="000C7935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81269B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="004A5128">
        <w:rPr>
          <w:rFonts w:ascii="Times New Roman" w:eastAsia="Times New Roman" w:hAnsi="Times New Roman" w:cs="Times New Roman"/>
          <w:sz w:val="24"/>
          <w:szCs w:val="24"/>
          <w:lang w:eastAsia="en-GB"/>
        </w:rPr>
        <w:t>04</w:t>
      </w:r>
      <w:r w:rsidR="00DF3B54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="004A5128">
        <w:rPr>
          <w:rFonts w:ascii="Times New Roman" w:eastAsia="Times New Roman" w:hAnsi="Times New Roman" w:cs="Times New Roman"/>
          <w:sz w:val="24"/>
          <w:szCs w:val="24"/>
          <w:lang w:eastAsia="en-GB"/>
        </w:rPr>
        <w:t>06</w:t>
      </w:r>
      <w:r w:rsidR="003457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 3-</w:t>
      </w:r>
      <w:r w:rsidR="00C74F4A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="004A5128">
        <w:rPr>
          <w:rFonts w:ascii="Times New Roman" w:eastAsia="Times New Roman" w:hAnsi="Times New Roman" w:cs="Times New Roman"/>
          <w:sz w:val="24"/>
          <w:szCs w:val="24"/>
          <w:lang w:eastAsia="en-GB"/>
        </w:rPr>
        <w:t>6</w:t>
      </w:r>
      <w:r w:rsidR="004D13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(1.19</w:t>
      </w:r>
      <w:r w:rsidR="00DF3B54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429A3982" w14:textId="77777777" w:rsidR="00DF3B54" w:rsidRPr="00DF3B54" w:rsidRDefault="00DF3B54" w:rsidP="00DF3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9A3983" w14:textId="77777777" w:rsidR="00DF3B54" w:rsidRDefault="00DF3B54" w:rsidP="00DF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29A3984" w14:textId="77777777" w:rsidR="00DF3B54" w:rsidRDefault="00DF3B54" w:rsidP="00DF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29A3985" w14:textId="77777777" w:rsidR="00DF3B54" w:rsidRDefault="00DF3B54" w:rsidP="00DF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29A3986" w14:textId="77777777" w:rsidR="00AC016B" w:rsidRDefault="00AC016B" w:rsidP="00DF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29A3987" w14:textId="77777777" w:rsidR="00DF3B54" w:rsidRDefault="00DF3B54" w:rsidP="00DF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29A3988" w14:textId="77777777" w:rsidR="00DF3B54" w:rsidRPr="00DF3B54" w:rsidRDefault="0009393C" w:rsidP="00093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DĖL </w:t>
      </w:r>
      <w:r w:rsidR="00780D3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KINO CENTRO „GARSAS“ KAINORAŠČIO </w:t>
      </w:r>
      <w:r w:rsidR="003457A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TIKSLINI</w:t>
      </w:r>
      <w:r w:rsidR="00780D3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MO</w:t>
      </w:r>
    </w:p>
    <w:p w14:paraId="429A3989" w14:textId="77777777" w:rsidR="00DF3B54" w:rsidRPr="00DF3B54" w:rsidRDefault="00DF3B54" w:rsidP="00DF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29A398A" w14:textId="77777777" w:rsidR="00DF3B54" w:rsidRPr="00DF3B54" w:rsidRDefault="00DF3B54" w:rsidP="00DF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29A398B" w14:textId="77777777" w:rsidR="00DF3B54" w:rsidRDefault="00DF3B54" w:rsidP="00DF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29A398C" w14:textId="77777777" w:rsidR="00AC016B" w:rsidRDefault="00AC016B" w:rsidP="00DF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29A398D" w14:textId="77777777" w:rsidR="00AC016B" w:rsidRPr="00DF3B54" w:rsidRDefault="00AC016B" w:rsidP="00DF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29A398E" w14:textId="77777777" w:rsidR="00780D31" w:rsidRDefault="00780D31" w:rsidP="00780D3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Prašome kino centro „Garsas“ </w:t>
      </w:r>
      <w:r w:rsidR="003517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teikiamų mokamų paslaugų ir prekių antkainio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kainoraš</w:t>
      </w:r>
      <w:r w:rsidR="003457A9">
        <w:rPr>
          <w:rFonts w:ascii="Times New Roman" w:eastAsia="Times New Roman" w:hAnsi="Times New Roman" w:cs="Times New Roman"/>
          <w:sz w:val="24"/>
          <w:szCs w:val="24"/>
          <w:lang w:eastAsia="en-GB"/>
        </w:rPr>
        <w:t>tį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 patvirtint</w:t>
      </w:r>
      <w:r w:rsidR="003457A9">
        <w:rPr>
          <w:rFonts w:ascii="Times New Roman" w:eastAsia="Times New Roman" w:hAnsi="Times New Roman" w:cs="Times New Roman"/>
          <w:sz w:val="24"/>
          <w:szCs w:val="24"/>
          <w:lang w:eastAsia="en-GB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Panevėžio miesto savivaldybės tarybos 202</w:t>
      </w:r>
      <w:r w:rsidR="003517CD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m. </w:t>
      </w:r>
      <w:r w:rsidR="003517CD">
        <w:rPr>
          <w:rFonts w:ascii="Times New Roman" w:eastAsia="Times New Roman" w:hAnsi="Times New Roman" w:cs="Times New Roman"/>
          <w:sz w:val="24"/>
          <w:szCs w:val="24"/>
          <w:lang w:eastAsia="en-GB"/>
        </w:rPr>
        <w:t>kovo 18 d. sprendimu Nr. 1-70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</w:t>
      </w:r>
      <w:r w:rsidR="003517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pakeitimo“</w:t>
      </w:r>
      <w:r w:rsidR="00AC016B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734BA">
        <w:rPr>
          <w:rFonts w:ascii="Times New Roman" w:eastAsia="Times New Roman" w:hAnsi="Times New Roman" w:cs="Times New Roman"/>
          <w:sz w:val="24"/>
          <w:szCs w:val="24"/>
          <w:lang w:eastAsia="en-GB"/>
        </w:rPr>
        <w:t>patvirtinti</w:t>
      </w:r>
      <w:r w:rsidR="003457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pagal pridedamą lentelę</w:t>
      </w:r>
      <w:r w:rsidR="004D13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(4 lapai)</w:t>
      </w:r>
      <w:r w:rsidR="003457A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8734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Kainoraštyje atsisakoma netaikomų įkainių. </w:t>
      </w:r>
    </w:p>
    <w:p w14:paraId="429A398F" w14:textId="77777777" w:rsidR="00780D31" w:rsidRDefault="00780D31" w:rsidP="00780D3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9393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429A3990" w14:textId="77777777" w:rsidR="0009393C" w:rsidRPr="00DF3B54" w:rsidRDefault="0009393C" w:rsidP="0009393C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29A3991" w14:textId="77777777" w:rsidR="00A57F0E" w:rsidRDefault="00A57F0E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992" w14:textId="77777777" w:rsidR="00A57F0E" w:rsidRPr="00A57F0E" w:rsidRDefault="00A57F0E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993" w14:textId="77777777" w:rsidR="00A57F0E" w:rsidRDefault="00780D31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Genė Pučinskienė</w:t>
      </w:r>
    </w:p>
    <w:p w14:paraId="429A3994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995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996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997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998" w14:textId="77777777" w:rsidR="004D13B0" w:rsidRDefault="004D13B0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999" w14:textId="77777777" w:rsidR="004D13B0" w:rsidRDefault="004D13B0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99A" w14:textId="77777777" w:rsidR="004D13B0" w:rsidRDefault="004D13B0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99B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99C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99D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99E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99F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9A0" w14:textId="77777777" w:rsidR="000C3579" w:rsidRDefault="000C3579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9A1" w14:textId="77777777" w:rsidR="000C3579" w:rsidRDefault="000C3579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9A2" w14:textId="77777777" w:rsidR="000C3579" w:rsidRPr="002038AC" w:rsidRDefault="004D13B0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Tauginienė, el.p. </w:t>
      </w:r>
      <w:hyperlink r:id="rId8" w:history="1">
        <w:r w:rsidRPr="00A70283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kcgarsas</w:t>
        </w:r>
        <w:r w:rsidRPr="002038AC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@garsas.lt</w:t>
        </w:r>
      </w:hyperlink>
      <w:r w:rsidRPr="002038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29A39A3" w14:textId="77777777" w:rsidR="002038AC" w:rsidRPr="002038AC" w:rsidRDefault="002038AC" w:rsidP="002038AC">
      <w:pPr>
        <w:tabs>
          <w:tab w:val="left" w:pos="6804"/>
          <w:tab w:val="left" w:pos="7031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429A39A4" w14:textId="77777777" w:rsidR="002038AC" w:rsidRPr="002038AC" w:rsidRDefault="002038AC" w:rsidP="00203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38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KINO CENTRO „GARSAS“ (KODAS 148504349) TEIKIAMŲ MOKAMŲ PASLAUGŲ IR PREKIŲ ANTKAINIO KAINORAŠTIS</w:t>
      </w:r>
    </w:p>
    <w:p w14:paraId="429A39A5" w14:textId="77777777" w:rsidR="002038AC" w:rsidRPr="002038AC" w:rsidRDefault="002038AC" w:rsidP="002038AC">
      <w:pPr>
        <w:tabs>
          <w:tab w:val="left" w:pos="6804"/>
          <w:tab w:val="left" w:pos="7031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</w:rPr>
      </w:pPr>
    </w:p>
    <w:tbl>
      <w:tblPr>
        <w:tblW w:w="9639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0"/>
        <w:gridCol w:w="5506"/>
        <w:gridCol w:w="1378"/>
        <w:gridCol w:w="1575"/>
      </w:tblGrid>
      <w:tr w:rsidR="002038AC" w:rsidRPr="002038AC" w14:paraId="429A39AC" w14:textId="77777777" w:rsidTr="001A3A27">
        <w:trPr>
          <w:cantSplit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39A6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</w:pPr>
            <w:r w:rsidRPr="002038A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  <w:t>Eil.</w:t>
            </w:r>
          </w:p>
          <w:p w14:paraId="429A39A7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</w:pPr>
            <w:r w:rsidRPr="002038A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  <w:t>Nr.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39A8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</w:pPr>
            <w:r w:rsidRPr="002038A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  <w:t>Paslaugų pavadinimas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39A9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</w:pPr>
            <w:r w:rsidRPr="002038A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  <w:t>Mato 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39AA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</w:pPr>
            <w:r w:rsidRPr="002038A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  <w:t>Tarifas,</w:t>
            </w:r>
          </w:p>
          <w:p w14:paraId="429A39AB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</w:pPr>
            <w:r w:rsidRPr="002038A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  <w:t>Eur</w:t>
            </w:r>
          </w:p>
        </w:tc>
      </w:tr>
      <w:tr w:rsidR="002038AC" w:rsidRPr="002038AC" w14:paraId="429A39B1" w14:textId="77777777" w:rsidTr="001A3A27">
        <w:trPr>
          <w:cantSplit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AD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2038AC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>1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AE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2038AC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AF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2038AC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B0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2038AC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>4</w:t>
            </w:r>
          </w:p>
        </w:tc>
      </w:tr>
      <w:tr w:rsidR="002038AC" w:rsidRPr="002038AC" w14:paraId="429A39B3" w14:textId="77777777" w:rsidTr="001A3A27">
        <w:trPr>
          <w:cantSplit/>
          <w:trHeight w:val="311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39B2" w14:textId="77777777" w:rsidR="002038AC" w:rsidRPr="002038AC" w:rsidRDefault="002038AC" w:rsidP="002038AC">
            <w:pPr>
              <w:autoSpaceDN w:val="0"/>
              <w:spacing w:line="254" w:lineRule="auto"/>
              <w:ind w:firstLine="312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1. BILIETŲ KAINOS</w:t>
            </w:r>
          </w:p>
        </w:tc>
      </w:tr>
      <w:tr w:rsidR="002038AC" w:rsidRPr="002038AC" w14:paraId="429A39B8" w14:textId="77777777" w:rsidTr="001A3A27">
        <w:trPr>
          <w:cantSplit/>
          <w:trHeight w:val="202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B4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B5" w14:textId="77777777" w:rsidR="002038AC" w:rsidRPr="002038AC" w:rsidRDefault="002038AC" w:rsidP="002038AC">
            <w:pPr>
              <w:autoSpaceDN w:val="0"/>
              <w:spacing w:line="254" w:lineRule="auto"/>
              <w:ind w:hanging="18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Bazinė kaina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39B6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39B7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4,00</w:t>
            </w:r>
          </w:p>
        </w:tc>
      </w:tr>
      <w:tr w:rsidR="002038AC" w:rsidRPr="002038AC" w14:paraId="429A39BD" w14:textId="77777777" w:rsidTr="001A3A27">
        <w:trPr>
          <w:cantSplit/>
          <w:trHeight w:val="202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39B9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39BA" w14:textId="77777777" w:rsidR="002038AC" w:rsidRPr="002038AC" w:rsidRDefault="002038AC" w:rsidP="002038AC">
            <w:pPr>
              <w:autoSpaceDN w:val="0"/>
              <w:spacing w:line="254" w:lineRule="auto"/>
              <w:ind w:hanging="18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Bilietas-dovanų kuponas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39BB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39BC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4,00</w:t>
            </w:r>
          </w:p>
        </w:tc>
      </w:tr>
      <w:tr w:rsidR="002038AC" w:rsidRPr="002038AC" w14:paraId="429A39C0" w14:textId="77777777" w:rsidTr="001A3A27">
        <w:trPr>
          <w:cantSplit/>
          <w:trHeight w:val="2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BE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1.3.</w:t>
            </w:r>
          </w:p>
        </w:tc>
        <w:tc>
          <w:tcPr>
            <w:tcW w:w="845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BF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Abonementai į kino filmų programas:</w:t>
            </w:r>
          </w:p>
        </w:tc>
      </w:tr>
      <w:tr w:rsidR="002038AC" w:rsidRPr="002038AC" w14:paraId="429A39C5" w14:textId="77777777" w:rsidTr="001A3A27">
        <w:trPr>
          <w:cantSplit/>
          <w:trHeight w:val="2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C1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1.3.1.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C2" w14:textId="77777777" w:rsidR="002038AC" w:rsidRPr="002038AC" w:rsidRDefault="002038AC" w:rsidP="002038AC">
            <w:pPr>
              <w:autoSpaceDN w:val="0"/>
              <w:spacing w:line="254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 ir daugiau programų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C3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C4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15,00</w:t>
            </w:r>
          </w:p>
        </w:tc>
      </w:tr>
      <w:tr w:rsidR="002038AC" w:rsidRPr="002038AC" w14:paraId="429A39CA" w14:textId="77777777" w:rsidTr="001A3A27">
        <w:trPr>
          <w:cantSplit/>
          <w:trHeight w:val="2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C6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1.3.2.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C7" w14:textId="77777777" w:rsidR="002038AC" w:rsidRPr="002038AC" w:rsidRDefault="002038AC" w:rsidP="002038AC">
            <w:pPr>
              <w:autoSpaceDN w:val="0"/>
              <w:spacing w:line="254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4–6 programos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C8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C9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10,00</w:t>
            </w:r>
          </w:p>
        </w:tc>
      </w:tr>
      <w:tr w:rsidR="002038AC" w:rsidRPr="002038AC" w14:paraId="429A39CF" w14:textId="77777777" w:rsidTr="001A3A27">
        <w:trPr>
          <w:cantSplit/>
          <w:trHeight w:val="50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CB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1.3.3.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CC" w14:textId="77777777" w:rsidR="002038AC" w:rsidRPr="002038AC" w:rsidRDefault="002038AC" w:rsidP="002038AC">
            <w:pPr>
              <w:autoSpaceDN w:val="0"/>
              <w:spacing w:line="254" w:lineRule="auto"/>
              <w:ind w:firstLine="266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 (dokumentinių, trumpametražių, animacinių, retrospektyvų) programos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CD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CE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5,00</w:t>
            </w:r>
          </w:p>
        </w:tc>
      </w:tr>
      <w:tr w:rsidR="002038AC" w:rsidRPr="002038AC" w14:paraId="429A39D2" w14:textId="77777777" w:rsidTr="001A3A27">
        <w:trPr>
          <w:cantSplit/>
          <w:trHeight w:val="2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D0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1.4.</w:t>
            </w:r>
          </w:p>
        </w:tc>
        <w:tc>
          <w:tcPr>
            <w:tcW w:w="8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D1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Metinis abonementas į kino filmus</w:t>
            </w:r>
          </w:p>
        </w:tc>
      </w:tr>
      <w:tr w:rsidR="002038AC" w:rsidRPr="002038AC" w14:paraId="429A39D7" w14:textId="77777777" w:rsidTr="001A3A27">
        <w:trPr>
          <w:cantSplit/>
          <w:trHeight w:val="2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D3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1.4.1.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D4" w14:textId="77777777" w:rsidR="002038AC" w:rsidRPr="002038AC" w:rsidRDefault="002038AC" w:rsidP="002038AC">
            <w:pPr>
              <w:autoSpaceDN w:val="0"/>
              <w:spacing w:line="254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 apsilankymų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D5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D6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36,00</w:t>
            </w:r>
          </w:p>
        </w:tc>
      </w:tr>
      <w:tr w:rsidR="002038AC" w:rsidRPr="002038AC" w14:paraId="429A39DC" w14:textId="77777777" w:rsidTr="001A3A27">
        <w:trPr>
          <w:cantSplit/>
          <w:trHeight w:val="202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D8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1.4.2.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D9" w14:textId="77777777" w:rsidR="002038AC" w:rsidRPr="002038AC" w:rsidRDefault="002038AC" w:rsidP="002038AC">
            <w:pPr>
              <w:autoSpaceDN w:val="0"/>
              <w:spacing w:line="254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24 apsilankymai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DA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DB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72,00</w:t>
            </w:r>
          </w:p>
        </w:tc>
      </w:tr>
      <w:tr w:rsidR="002038AC" w:rsidRPr="002038AC" w14:paraId="429A39E1" w14:textId="77777777" w:rsidTr="001A3A27">
        <w:trPr>
          <w:cantSplit/>
          <w:trHeight w:val="2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DD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1.5.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DE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Bilietai į programos „Kino naktis“ kino seansus perkant 2 bilietus į 2 kino seansus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DF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E0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 x 3,00</w:t>
            </w:r>
          </w:p>
        </w:tc>
      </w:tr>
      <w:tr w:rsidR="002038AC" w:rsidRPr="002038AC" w14:paraId="429A39E4" w14:textId="77777777" w:rsidTr="001A3A27">
        <w:trPr>
          <w:cantSplit/>
          <w:trHeight w:val="421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E2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1.6.</w:t>
            </w:r>
          </w:p>
        </w:tc>
        <w:tc>
          <w:tcPr>
            <w:tcW w:w="84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E3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Bazinės renginių kainos:</w:t>
            </w:r>
          </w:p>
        </w:tc>
      </w:tr>
      <w:tr w:rsidR="002038AC" w:rsidRPr="002038AC" w14:paraId="429A39E9" w14:textId="77777777" w:rsidTr="001A3A27">
        <w:trPr>
          <w:cantSplit/>
          <w:trHeight w:val="421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E5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1.6.1.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E6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ind w:firstLine="266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renginys su profesionaliais atlikėjais iki 90 min.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E7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E8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8,00</w:t>
            </w:r>
          </w:p>
        </w:tc>
      </w:tr>
      <w:tr w:rsidR="002038AC" w:rsidRPr="002038AC" w14:paraId="429A39EE" w14:textId="77777777" w:rsidTr="001A3A27">
        <w:trPr>
          <w:cantSplit/>
          <w:trHeight w:val="421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EA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1.6.2.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EB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ind w:firstLine="266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renginys iki 90 min.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EC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ED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6,00</w:t>
            </w:r>
          </w:p>
        </w:tc>
      </w:tr>
      <w:tr w:rsidR="002038AC" w:rsidRPr="002038AC" w14:paraId="429A39F3" w14:textId="77777777" w:rsidTr="001A3A27">
        <w:trPr>
          <w:cantSplit/>
          <w:trHeight w:val="421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EF" w14:textId="77777777" w:rsidR="002038AC" w:rsidRPr="002038AC" w:rsidRDefault="002038AC" w:rsidP="008C61D0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1.6.</w:t>
            </w:r>
            <w:r w:rsidR="008C61D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F0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ind w:firstLine="266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renginys iki 40 min.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F1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F2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2,00</w:t>
            </w:r>
          </w:p>
        </w:tc>
      </w:tr>
      <w:tr w:rsidR="002038AC" w:rsidRPr="002038AC" w14:paraId="429A39F8" w14:textId="77777777" w:rsidTr="001A3A27">
        <w:trPr>
          <w:cantSplit/>
          <w:trHeight w:val="247"/>
        </w:trPr>
        <w:tc>
          <w:tcPr>
            <w:tcW w:w="118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F4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1.7.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F5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Kitų festivalių organizatorių kino festivalių, programų bilieto kainos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F6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F7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5, 6, 7, 8, 9, 10</w:t>
            </w:r>
          </w:p>
        </w:tc>
      </w:tr>
      <w:tr w:rsidR="002038AC" w:rsidRPr="002038AC" w14:paraId="429A39FD" w14:textId="77777777" w:rsidTr="001A3A27">
        <w:trPr>
          <w:cantSplit/>
          <w:trHeight w:val="247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F9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1.8.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FA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Kino seansų lauke bazinė kaina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FB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FC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3,00</w:t>
            </w:r>
          </w:p>
        </w:tc>
      </w:tr>
      <w:tr w:rsidR="002038AC" w:rsidRPr="002038AC" w14:paraId="429A3A02" w14:textId="77777777" w:rsidTr="001A3A27">
        <w:trPr>
          <w:cantSplit/>
          <w:trHeight w:val="247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FE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1.9.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9FF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Autokinas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00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automobilis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01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10,00</w:t>
            </w:r>
          </w:p>
        </w:tc>
      </w:tr>
      <w:tr w:rsidR="002038AC" w:rsidRPr="002038AC" w14:paraId="429A3A04" w14:textId="77777777" w:rsidTr="001A3A27">
        <w:trPr>
          <w:cantSplit/>
          <w:trHeight w:val="291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3A03" w14:textId="77777777" w:rsidR="002038AC" w:rsidRPr="002038AC" w:rsidRDefault="002038AC" w:rsidP="002038AC">
            <w:pPr>
              <w:autoSpaceDN w:val="0"/>
              <w:spacing w:line="254" w:lineRule="auto"/>
              <w:ind w:firstLine="312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2. KINO BILIETŲ KAINOS SU NUOLAIDOMIS</w:t>
            </w:r>
          </w:p>
        </w:tc>
      </w:tr>
      <w:tr w:rsidR="002038AC" w:rsidRPr="002038AC" w14:paraId="429A3A09" w14:textId="77777777" w:rsidTr="001A3A27">
        <w:trPr>
          <w:cantSplit/>
          <w:trHeight w:val="395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05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06" w14:textId="77777777" w:rsidR="002038AC" w:rsidRPr="002038AC" w:rsidRDefault="002038AC" w:rsidP="002038AC">
            <w:pPr>
              <w:autoSpaceDN w:val="0"/>
              <w:spacing w:line="254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Nuolaidų kortelės „Ištikimieji“ savininkams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07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08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3,50</w:t>
            </w:r>
          </w:p>
        </w:tc>
      </w:tr>
      <w:tr w:rsidR="002038AC" w:rsidRPr="002038AC" w14:paraId="429A3A10" w14:textId="77777777" w:rsidTr="001A3A27">
        <w:trPr>
          <w:cantSplit/>
          <w:trHeight w:val="225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0A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2.2.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0B" w14:textId="77777777" w:rsidR="002038AC" w:rsidRPr="002038AC" w:rsidRDefault="002038AC" w:rsidP="002038AC">
            <w:p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Moksleiviams, studentams, pensininkams, neįgaliesiems, šeimos seansui, socialiniams partneriams</w:t>
            </w:r>
          </w:p>
          <w:p w14:paraId="429A3A0C" w14:textId="77777777" w:rsidR="002038AC" w:rsidRPr="002038AC" w:rsidRDefault="002038AC" w:rsidP="002038AC">
            <w:pPr>
              <w:autoSpaceDN w:val="0"/>
              <w:spacing w:line="254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Vaikams nuo 2 iki 7 metų</w:t>
            </w:r>
          </w:p>
          <w:p w14:paraId="429A3A0D" w14:textId="77777777" w:rsidR="002038AC" w:rsidRPr="002038AC" w:rsidRDefault="002038AC" w:rsidP="002038AC">
            <w:p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Akcijos „Perki prekę – gauni 1 euro nuolaidą į kiną“ metu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3A0E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3A0F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3,00</w:t>
            </w:r>
          </w:p>
        </w:tc>
      </w:tr>
      <w:tr w:rsidR="002038AC" w:rsidRPr="002038AC" w14:paraId="429A3A15" w14:textId="77777777" w:rsidTr="001A3A27">
        <w:trPr>
          <w:cantSplit/>
          <w:trHeight w:val="357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11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2.3.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12" w14:textId="77777777" w:rsidR="002038AC" w:rsidRPr="002038AC" w:rsidRDefault="002038AC" w:rsidP="002038AC">
            <w:pPr>
              <w:autoSpaceDN w:val="0"/>
              <w:spacing w:line="254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Visiškai finansuojamas projektinis kino seansas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13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14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Nemokamai</w:t>
            </w:r>
          </w:p>
        </w:tc>
      </w:tr>
      <w:tr w:rsidR="002038AC" w:rsidRPr="002038AC" w14:paraId="429A3A1A" w14:textId="77777777" w:rsidTr="001A3A27">
        <w:trPr>
          <w:cantSplit/>
          <w:trHeight w:val="356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16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17" w14:textId="77777777" w:rsidR="002038AC" w:rsidRPr="002038AC" w:rsidRDefault="002038AC" w:rsidP="002038AC">
            <w:p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Grupių vadovams, lydintiems į kino filmą 10 ir daugiau asmenų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18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19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Nemokamai</w:t>
            </w:r>
          </w:p>
        </w:tc>
      </w:tr>
      <w:tr w:rsidR="002038AC" w:rsidRPr="002038AC" w14:paraId="429A3A1F" w14:textId="77777777" w:rsidTr="001A3A27">
        <w:trPr>
          <w:cantSplit/>
          <w:trHeight w:val="437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1B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2.5.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1C" w14:textId="77777777" w:rsidR="002038AC" w:rsidRPr="002038AC" w:rsidRDefault="002038AC" w:rsidP="002038AC">
            <w:pPr>
              <w:autoSpaceDN w:val="0"/>
              <w:spacing w:line="254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Vaikams iki 2 metų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1D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1E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Nemokamai</w:t>
            </w:r>
          </w:p>
        </w:tc>
      </w:tr>
      <w:tr w:rsidR="002038AC" w:rsidRPr="002038AC" w14:paraId="429A3A24" w14:textId="77777777" w:rsidTr="001A3A27">
        <w:trPr>
          <w:cantSplit/>
          <w:trHeight w:val="279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20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2.6.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21" w14:textId="77777777" w:rsidR="002038AC" w:rsidRPr="002038AC" w:rsidRDefault="002038AC" w:rsidP="002038AC">
            <w:pPr>
              <w:autoSpaceDN w:val="0"/>
              <w:spacing w:line="254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Kartojami kino seansai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22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23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2,00</w:t>
            </w:r>
          </w:p>
        </w:tc>
      </w:tr>
      <w:tr w:rsidR="002038AC" w:rsidRPr="002038AC" w14:paraId="429A3A29" w14:textId="77777777" w:rsidTr="001A3A27">
        <w:trPr>
          <w:cantSplit/>
          <w:trHeight w:val="344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25" w14:textId="77777777" w:rsidR="002038AC" w:rsidRPr="002038AC" w:rsidRDefault="002038AC" w:rsidP="008C61D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</w:t>
            </w:r>
            <w:r w:rsidR="008C61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7</w:t>
            </w: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26" w14:textId="77777777" w:rsidR="002038AC" w:rsidRPr="002038AC" w:rsidRDefault="002038AC" w:rsidP="002038AC">
            <w:p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Programų „Kinas po atviru dangumi“, „Nepatogus kinas“, mėgėjiškų filmų, festivalių kino seansai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27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28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Nemokamai</w:t>
            </w:r>
          </w:p>
        </w:tc>
      </w:tr>
      <w:tr w:rsidR="002038AC" w:rsidRPr="002038AC" w14:paraId="429A3A2E" w14:textId="77777777" w:rsidTr="001A3A27">
        <w:trPr>
          <w:cantSplit/>
          <w:trHeight w:val="344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2A" w14:textId="77777777" w:rsidR="002038AC" w:rsidRPr="002038AC" w:rsidRDefault="002038AC" w:rsidP="008C61D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</w:t>
            </w:r>
            <w:r w:rsidR="008C61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8</w:t>
            </w: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2B" w14:textId="77777777" w:rsidR="002038AC" w:rsidRPr="002038AC" w:rsidRDefault="002038AC" w:rsidP="002038AC">
            <w:pPr>
              <w:autoSpaceDN w:val="0"/>
              <w:spacing w:line="254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Kino seansai-peržiūros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2C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2D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Nemokamai</w:t>
            </w:r>
          </w:p>
        </w:tc>
      </w:tr>
      <w:tr w:rsidR="002038AC" w:rsidRPr="002038AC" w14:paraId="429A3A33" w14:textId="77777777" w:rsidTr="001A3A27">
        <w:trPr>
          <w:cantSplit/>
          <w:trHeight w:val="559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2F" w14:textId="77777777" w:rsidR="002038AC" w:rsidRPr="002038AC" w:rsidRDefault="008C61D0" w:rsidP="008C61D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2.9</w:t>
            </w:r>
            <w:r w:rsidR="002038AC"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30" w14:textId="77777777" w:rsidR="002038AC" w:rsidRPr="002038AC" w:rsidRDefault="002038AC" w:rsidP="002038AC">
            <w:pPr>
              <w:autoSpaceDN w:val="0"/>
              <w:spacing w:line="254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Išankstiniai bilietai į kino renginių programas (iki renginio dienos) perkant 3 bilietus į 3 kino seansus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31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32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 x 3,00</w:t>
            </w:r>
          </w:p>
        </w:tc>
      </w:tr>
      <w:tr w:rsidR="002038AC" w:rsidRPr="002038AC" w14:paraId="429A3A38" w14:textId="77777777" w:rsidTr="001A3A27">
        <w:trPr>
          <w:cantSplit/>
          <w:trHeight w:val="571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34" w14:textId="77777777" w:rsidR="002038AC" w:rsidRPr="002038AC" w:rsidRDefault="008C61D0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2.10</w:t>
            </w:r>
            <w:r w:rsidR="002038AC"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35" w14:textId="77777777" w:rsidR="002038AC" w:rsidRPr="002038AC" w:rsidRDefault="002038AC" w:rsidP="002038AC">
            <w:pPr>
              <w:autoSpaceDN w:val="0"/>
              <w:spacing w:line="254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Perkant daugiau kaip 10 kino bilietų, kurių kaina nuo 4 eurų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36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37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3,00</w:t>
            </w:r>
          </w:p>
        </w:tc>
      </w:tr>
      <w:tr w:rsidR="002038AC" w:rsidRPr="002038AC" w14:paraId="429A3A3D" w14:textId="77777777" w:rsidTr="001A3A27">
        <w:trPr>
          <w:cantSplit/>
          <w:trHeight w:val="272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39" w14:textId="77777777" w:rsidR="002038AC" w:rsidRPr="002038AC" w:rsidRDefault="008C61D0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2.11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3A" w14:textId="77777777" w:rsidR="002038AC" w:rsidRPr="002038AC" w:rsidRDefault="002038AC" w:rsidP="002038AC">
            <w:pPr>
              <w:keepNext/>
              <w:autoSpaceDN w:val="0"/>
              <w:spacing w:line="254" w:lineRule="auto"/>
              <w:outlineLvl w:val="1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Kino seansas, kai finansuojama kino licencija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3B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3C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1,00</w:t>
            </w:r>
          </w:p>
        </w:tc>
      </w:tr>
      <w:tr w:rsidR="002038AC" w:rsidRPr="002038AC" w14:paraId="429A3A42" w14:textId="77777777" w:rsidTr="001A3A27">
        <w:trPr>
          <w:cantSplit/>
          <w:trHeight w:val="409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3E" w14:textId="77777777" w:rsidR="002038AC" w:rsidRPr="002038AC" w:rsidRDefault="002038AC" w:rsidP="008C61D0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2.1</w:t>
            </w:r>
            <w:r w:rsidR="008C61D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3F" w14:textId="77777777" w:rsidR="002038AC" w:rsidRPr="002038AC" w:rsidRDefault="002038AC" w:rsidP="002038AC">
            <w:pPr>
              <w:autoSpaceDN w:val="0"/>
              <w:spacing w:line="254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Nuolaidų kortelės savininkams 11 bilietas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40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41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Nemokamai</w:t>
            </w:r>
          </w:p>
        </w:tc>
      </w:tr>
      <w:tr w:rsidR="002038AC" w:rsidRPr="002038AC" w14:paraId="429A3A47" w14:textId="77777777" w:rsidTr="001A3A27">
        <w:trPr>
          <w:cantSplit/>
          <w:trHeight w:val="416"/>
        </w:trPr>
        <w:tc>
          <w:tcPr>
            <w:tcW w:w="11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43" w14:textId="77777777" w:rsidR="002038AC" w:rsidRPr="002038AC" w:rsidRDefault="008C61D0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2.13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44" w14:textId="77777777" w:rsidR="002038AC" w:rsidRPr="002038AC" w:rsidRDefault="002038AC" w:rsidP="002038AC">
            <w:pPr>
              <w:autoSpaceDN w:val="0"/>
              <w:spacing w:line="254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Akcijų metu 2-as bilietas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45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46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1,00</w:t>
            </w:r>
          </w:p>
        </w:tc>
      </w:tr>
      <w:tr w:rsidR="002038AC" w:rsidRPr="002038AC" w14:paraId="429A3A4C" w14:textId="77777777" w:rsidTr="001A3A27">
        <w:trPr>
          <w:cantSplit/>
          <w:trHeight w:val="559"/>
        </w:trPr>
        <w:tc>
          <w:tcPr>
            <w:tcW w:w="11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48" w14:textId="77777777" w:rsidR="002038AC" w:rsidRPr="002038AC" w:rsidRDefault="008C61D0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2.14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49" w14:textId="77777777" w:rsidR="002038AC" w:rsidRPr="002038AC" w:rsidRDefault="002038AC" w:rsidP="002038AC">
            <w:pPr>
              <w:autoSpaceDN w:val="0"/>
              <w:spacing w:line="254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Valstybinių, atmintinų dienų minėjimui skirti specialūs kino seansai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4A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4B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Nemokamai</w:t>
            </w:r>
          </w:p>
        </w:tc>
      </w:tr>
      <w:tr w:rsidR="002038AC" w:rsidRPr="002038AC" w14:paraId="429A3A51" w14:textId="77777777" w:rsidTr="001A3A27">
        <w:trPr>
          <w:cantSplit/>
          <w:trHeight w:val="559"/>
        </w:trPr>
        <w:tc>
          <w:tcPr>
            <w:tcW w:w="11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4D" w14:textId="77777777" w:rsidR="002038AC" w:rsidRPr="002038AC" w:rsidRDefault="002038AC" w:rsidP="008C61D0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2.1</w:t>
            </w:r>
            <w:r w:rsidR="008C61D0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5</w:t>
            </w: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4E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Kino seansas lauke moksleiviams, studentams, senjorams, žmonėms su negalia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4F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50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2,00</w:t>
            </w:r>
          </w:p>
        </w:tc>
      </w:tr>
      <w:tr w:rsidR="002038AC" w:rsidRPr="002038AC" w14:paraId="429A3A53" w14:textId="77777777" w:rsidTr="001A3A27">
        <w:trPr>
          <w:cantSplit/>
          <w:trHeight w:val="303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3A52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ind w:left="315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3. RENGINIŲ BILIETŲ KAINOS SU NUOLAIDOMIS</w:t>
            </w:r>
          </w:p>
        </w:tc>
      </w:tr>
      <w:tr w:rsidR="002038AC" w:rsidRPr="002038AC" w14:paraId="429A3A58" w14:textId="77777777" w:rsidTr="001A3A27">
        <w:trPr>
          <w:cantSplit/>
          <w:trHeight w:val="306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54" w14:textId="77777777" w:rsidR="002038AC" w:rsidRPr="002038AC" w:rsidRDefault="002038AC" w:rsidP="00300D09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3.</w:t>
            </w:r>
            <w:r w:rsidR="00300D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55" w14:textId="77777777" w:rsidR="002038AC" w:rsidRPr="002038AC" w:rsidRDefault="002038AC" w:rsidP="002038AC">
            <w:p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Renginys su profesionaliais atlikėjais iki 90 min. moksleiviams, studentams, pensininkams, neįgaliesiems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56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57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7,00</w:t>
            </w:r>
          </w:p>
        </w:tc>
      </w:tr>
      <w:tr w:rsidR="002038AC" w:rsidRPr="002038AC" w14:paraId="429A3A5D" w14:textId="77777777" w:rsidTr="001A3A27">
        <w:trPr>
          <w:cantSplit/>
          <w:trHeight w:val="30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59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3.2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5A" w14:textId="77777777" w:rsidR="002038AC" w:rsidRPr="002038AC" w:rsidRDefault="002038AC" w:rsidP="002038AC">
            <w:p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Renginys iki 90 min. trukmės moksleiviams, studentams, pensininkams, neįgaliesiems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5B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5C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5,00</w:t>
            </w:r>
          </w:p>
        </w:tc>
      </w:tr>
      <w:tr w:rsidR="002038AC" w:rsidRPr="002038AC" w14:paraId="429A3A62" w14:textId="77777777" w:rsidTr="001A3A27">
        <w:trPr>
          <w:cantSplit/>
          <w:trHeight w:val="30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5E" w14:textId="77777777" w:rsidR="002038AC" w:rsidRPr="002038AC" w:rsidRDefault="002038AC" w:rsidP="00300D09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3.</w:t>
            </w:r>
            <w:r w:rsidR="00300D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</w:t>
            </w: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5F" w14:textId="77777777" w:rsidR="002038AC" w:rsidRPr="002038AC" w:rsidRDefault="002038AC" w:rsidP="002038AC">
            <w:p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Projektinis renginys, visiškai finansuojamas fondų lėšomis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60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61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Nemokamai</w:t>
            </w:r>
          </w:p>
        </w:tc>
      </w:tr>
      <w:tr w:rsidR="002038AC" w:rsidRPr="002038AC" w14:paraId="429A3A67" w14:textId="77777777" w:rsidTr="001A3A27">
        <w:trPr>
          <w:cantSplit/>
          <w:trHeight w:val="344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63" w14:textId="77777777" w:rsidR="002038AC" w:rsidRPr="002038AC" w:rsidRDefault="002038AC" w:rsidP="00300D09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3.</w:t>
            </w:r>
            <w:r w:rsidR="00300D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</w:t>
            </w: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64" w14:textId="77777777" w:rsidR="002038AC" w:rsidRPr="002038AC" w:rsidRDefault="002038AC" w:rsidP="002038AC">
            <w:pPr>
              <w:autoSpaceDN w:val="0"/>
              <w:spacing w:line="254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Vaikams iki 2 metų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65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66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highlight w:val="yellow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Nemokamai</w:t>
            </w:r>
          </w:p>
        </w:tc>
      </w:tr>
      <w:tr w:rsidR="002038AC" w:rsidRPr="002038AC" w14:paraId="429A3A69" w14:textId="77777777" w:rsidTr="001A3A27">
        <w:trPr>
          <w:cantSplit/>
          <w:trHeight w:val="285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3A68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ind w:firstLine="312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4</w:t>
            </w:r>
            <w:r w:rsidR="002038AC" w:rsidRPr="002038A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. EDUKACINĖS PASLAUGOS</w:t>
            </w:r>
          </w:p>
        </w:tc>
      </w:tr>
      <w:tr w:rsidR="002038AC" w:rsidRPr="002038AC" w14:paraId="429A3A72" w14:textId="77777777" w:rsidTr="001A3A27">
        <w:trPr>
          <w:cantSplit/>
          <w:trHeight w:val="498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6A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6B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Klubų, būrelių, kolektyvų kainos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6C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 už mėn.</w:t>
            </w:r>
          </w:p>
          <w:p w14:paraId="429A3A6D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asm. už </w:t>
            </w:r>
          </w:p>
          <w:p w14:paraId="429A3A6E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užs.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6F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15,00</w:t>
            </w:r>
          </w:p>
          <w:p w14:paraId="429A3A70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429A3A71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2,00</w:t>
            </w:r>
          </w:p>
        </w:tc>
      </w:tr>
      <w:tr w:rsidR="002038AC" w:rsidRPr="002038AC" w14:paraId="429A3A77" w14:textId="77777777" w:rsidTr="001A3A27">
        <w:trPr>
          <w:cantSplit/>
          <w:trHeight w:val="311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73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74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Neformaliojo vaikų švietimo programa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75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 už mėn.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76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10,00</w:t>
            </w:r>
          </w:p>
        </w:tc>
      </w:tr>
      <w:tr w:rsidR="002038AC" w:rsidRPr="002038AC" w14:paraId="429A3A7C" w14:textId="77777777" w:rsidTr="001A3A27">
        <w:trPr>
          <w:cantSplit/>
          <w:trHeight w:val="279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78" w14:textId="77777777" w:rsidR="002038AC" w:rsidRPr="002038AC" w:rsidRDefault="00300D09" w:rsidP="00300D09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79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Edukacinė programa „Kino istorija“ ir kitos programos, kurių trukmė iki 30 min.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7A" w14:textId="77777777" w:rsidR="002038AC" w:rsidRPr="002038AC" w:rsidRDefault="002038AC" w:rsidP="002038AC">
            <w:pPr>
              <w:autoSpaceDN w:val="0"/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7B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1,00</w:t>
            </w:r>
          </w:p>
        </w:tc>
      </w:tr>
      <w:tr w:rsidR="002038AC" w:rsidRPr="002038AC" w14:paraId="429A3A81" w14:textId="77777777" w:rsidTr="001A3A27">
        <w:trPr>
          <w:cantSplit/>
          <w:trHeight w:val="279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7D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4.4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7E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Edukacinė programa „Išmanioji kūryba“ ir kitos programos, kurių trukmė daugiau nei 120 min.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7F" w14:textId="77777777" w:rsidR="002038AC" w:rsidRPr="002038AC" w:rsidRDefault="002038AC" w:rsidP="002038AC">
            <w:pPr>
              <w:autoSpaceDN w:val="0"/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80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3,00</w:t>
            </w:r>
          </w:p>
        </w:tc>
      </w:tr>
      <w:tr w:rsidR="002038AC" w:rsidRPr="002038AC" w14:paraId="429A3A86" w14:textId="77777777" w:rsidTr="001A3A27">
        <w:trPr>
          <w:cantSplit/>
          <w:trHeight w:val="279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82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4.5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83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Edukacinė programa „Kino vaizdų, kadrų, garso edukacija vaikams“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84" w14:textId="77777777" w:rsidR="002038AC" w:rsidRPr="002038AC" w:rsidRDefault="002038AC" w:rsidP="002038AC">
            <w:pPr>
              <w:autoSpaceDN w:val="0"/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85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2,00</w:t>
            </w:r>
          </w:p>
        </w:tc>
      </w:tr>
      <w:tr w:rsidR="002038AC" w:rsidRPr="002038AC" w14:paraId="429A3A8B" w14:textId="77777777" w:rsidTr="001A3A27">
        <w:trPr>
          <w:cantSplit/>
          <w:trHeight w:val="279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87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4.6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88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Edukacinė programa „Kino pamoka“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89" w14:textId="77777777" w:rsidR="002038AC" w:rsidRPr="002038AC" w:rsidRDefault="002038AC" w:rsidP="002038AC">
            <w:pPr>
              <w:autoSpaceDN w:val="0"/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8A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2,00</w:t>
            </w:r>
          </w:p>
        </w:tc>
      </w:tr>
      <w:tr w:rsidR="002038AC" w:rsidRPr="002038AC" w14:paraId="429A3A90" w14:textId="77777777" w:rsidTr="001A3A27">
        <w:trPr>
          <w:cantSplit/>
          <w:trHeight w:val="279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8C" w14:textId="77777777" w:rsidR="002038AC" w:rsidRPr="002038AC" w:rsidRDefault="00300D09" w:rsidP="00300D09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4.7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8D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Filmo aptarimas su moderatoriumi grupei iki 25 dalyvių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8E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8F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15,00</w:t>
            </w:r>
          </w:p>
        </w:tc>
      </w:tr>
      <w:tr w:rsidR="002038AC" w:rsidRPr="002038AC" w14:paraId="429A3A92" w14:textId="77777777" w:rsidTr="001A3A27">
        <w:trPr>
          <w:cantSplit/>
          <w:trHeight w:val="279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91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ind w:firstLine="312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5</w:t>
            </w:r>
            <w:r w:rsidR="002038AC" w:rsidRPr="002038A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. PASLAUGOS, SUSIJUSIOS SU KINO FILMŲ RODYMU, NUOMA</w:t>
            </w:r>
          </w:p>
        </w:tc>
      </w:tr>
      <w:tr w:rsidR="002038AC" w:rsidRPr="002038AC" w14:paraId="429A3A97" w14:textId="77777777" w:rsidTr="001A3A27">
        <w:trPr>
          <w:cantSplit/>
          <w:trHeight w:val="28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93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94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Kino centro „Garsas“ platinamų filmų nuoma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95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proc.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96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 proc. nuo parduotų bilietų sumos</w:t>
            </w:r>
          </w:p>
        </w:tc>
      </w:tr>
      <w:tr w:rsidR="002038AC" w:rsidRPr="002038AC" w14:paraId="429A3A9C" w14:textId="77777777" w:rsidTr="001A3A27">
        <w:trPr>
          <w:cantSplit/>
          <w:trHeight w:val="28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98" w14:textId="77777777" w:rsidR="002038AC" w:rsidRPr="002038AC" w:rsidRDefault="00300D09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99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Kino centro „Garsas“ platinamo filmo nuoma vienam seansui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9A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9B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70,00</w:t>
            </w:r>
          </w:p>
        </w:tc>
      </w:tr>
      <w:tr w:rsidR="002038AC" w:rsidRPr="002038AC" w14:paraId="429A3AA1" w14:textId="77777777" w:rsidTr="001A3A27">
        <w:trPr>
          <w:cantSplit/>
          <w:trHeight w:val="846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9D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.3.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9E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Kino filmo rodymo paslauga (užsakomasis kino seansas) kino centro „Garsas“ patalpose</w:t>
            </w:r>
            <w:r w:rsidR="001C4B1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 apskaičiuojama pagal formulę**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9F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3AA0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2038AC" w:rsidRPr="002038AC" w14:paraId="429A3AAA" w14:textId="77777777" w:rsidTr="001A3A27">
        <w:trPr>
          <w:cantSplit/>
          <w:trHeight w:val="858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A2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.4.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A3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i/>
                <w:kern w:val="3"/>
                <w:sz w:val="24"/>
                <w:szCs w:val="24"/>
              </w:rPr>
              <w:t>Kino filmo rodymo paslauga (užsakomasis kino seansas) ne kino centro „Garsas“ patalpose:</w:t>
            </w:r>
          </w:p>
          <w:p w14:paraId="429A3AA4" w14:textId="77777777" w:rsidR="002038AC" w:rsidRPr="002038AC" w:rsidRDefault="002038AC" w:rsidP="002038AC">
            <w:pPr>
              <w:autoSpaceDN w:val="0"/>
              <w:spacing w:line="254" w:lineRule="auto"/>
              <w:ind w:left="266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t-LT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iki 50 </w:t>
            </w:r>
            <w:r w:rsidR="001C4B1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km atstumu nuo Panevėžio m. ***</w:t>
            </w:r>
          </w:p>
          <w:p w14:paraId="429A3AA5" w14:textId="77777777" w:rsidR="002038AC" w:rsidRPr="002038AC" w:rsidRDefault="002038AC" w:rsidP="002038AC">
            <w:pPr>
              <w:autoSpaceDN w:val="0"/>
              <w:spacing w:line="254" w:lineRule="auto"/>
              <w:ind w:left="266"/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daugiau nei 50 k</w:t>
            </w:r>
            <w:r w:rsidR="001C4B1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m atstumu nuo Panevėžio m. ****</w:t>
            </w:r>
          </w:p>
          <w:p w14:paraId="429A3AA6" w14:textId="77777777" w:rsidR="002038AC" w:rsidRPr="002038AC" w:rsidRDefault="001C4B13" w:rsidP="002038AC">
            <w:pPr>
              <w:autoSpaceDN w:val="0"/>
              <w:spacing w:line="254" w:lineRule="auto"/>
              <w:ind w:left="266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Panevėžio mieste *****</w:t>
            </w:r>
          </w:p>
          <w:p w14:paraId="429A3AA7" w14:textId="77777777" w:rsidR="002038AC" w:rsidRPr="002038AC" w:rsidRDefault="002038AC" w:rsidP="001C4B13">
            <w:pPr>
              <w:autoSpaceDN w:val="0"/>
              <w:spacing w:line="254" w:lineRule="auto"/>
              <w:ind w:left="266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t-LT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užsakovui pageidaujant kino rodymo paslauga su bilietais (apskaičiuojama pagal formulę**)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3AA8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3AA9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2038AC" w:rsidRPr="002038AC" w14:paraId="429A3AAF" w14:textId="77777777" w:rsidTr="001A3A27">
        <w:trPr>
          <w:cantSplit/>
          <w:trHeight w:val="623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AB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.5.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AC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Filmo rodymas interneto svetainėje </w:t>
            </w:r>
            <w:hyperlink r:id="rId9" w:history="1">
              <w:r w:rsidRPr="002038AC">
                <w:rPr>
                  <w:rFonts w:ascii="Times New Roman" w:eastAsia="Times New Roman" w:hAnsi="Times New Roman" w:cs="Times New Roman"/>
                  <w:bCs/>
                  <w:kern w:val="3"/>
                  <w:sz w:val="24"/>
                  <w:szCs w:val="24"/>
                </w:rPr>
                <w:t>www.garsas.lt</w:t>
              </w:r>
            </w:hyperlink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AD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AE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21 proc. nuo parduotų bilietų sumos</w:t>
            </w:r>
          </w:p>
        </w:tc>
      </w:tr>
      <w:tr w:rsidR="002038AC" w:rsidRPr="002038AC" w14:paraId="429A3AB4" w14:textId="77777777" w:rsidTr="001A3A27">
        <w:trPr>
          <w:cantSplit/>
          <w:trHeight w:val="623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B0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.6.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B1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Kino centro „Garsas“ platinamo filmo rodymas interneto svetainėje </w:t>
            </w:r>
            <w:hyperlink r:id="rId10" w:history="1">
              <w:r w:rsidRPr="002038AC">
                <w:rPr>
                  <w:rFonts w:ascii="Times New Roman" w:eastAsia="Times New Roman" w:hAnsi="Times New Roman" w:cs="Times New Roman"/>
                  <w:bCs/>
                  <w:kern w:val="3"/>
                  <w:sz w:val="24"/>
                  <w:szCs w:val="24"/>
                </w:rPr>
                <w:t>www.garsas.lt</w:t>
              </w:r>
            </w:hyperlink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B2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B3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79 proc. nuo parduotų bilietų sumos</w:t>
            </w:r>
          </w:p>
        </w:tc>
      </w:tr>
      <w:tr w:rsidR="002038AC" w:rsidRPr="002038AC" w14:paraId="429A3AB9" w14:textId="77777777" w:rsidTr="001A3A27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B5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.7.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B6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Kino centro „Garsas“ platinamo filmo įrašas skaitmeninėje laikmenoje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B7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B8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70,00</w:t>
            </w:r>
          </w:p>
        </w:tc>
      </w:tr>
      <w:tr w:rsidR="002038AC" w:rsidRPr="002038AC" w14:paraId="429A3ABE" w14:textId="77777777" w:rsidTr="001A3A27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BA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.8.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BB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lt-LT"/>
              </w:rPr>
              <w:t>Kitų šalių platintojų filmo, kurio licenciją Lietuvos teritorijoje turi kino centras „Garsas“, rodymas internetinėje platformoje už Lietuvos teritorijos ribų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BC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BD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 proc.</w:t>
            </w:r>
          </w:p>
        </w:tc>
      </w:tr>
      <w:tr w:rsidR="002038AC" w:rsidRPr="002038AC" w14:paraId="429A3AC0" w14:textId="77777777" w:rsidTr="001A3A27">
        <w:trPr>
          <w:cantSplit/>
          <w:trHeight w:val="320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BF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ind w:firstLine="312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6</w:t>
            </w:r>
            <w:r w:rsidR="002038AC" w:rsidRPr="002038A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. REKLAMOS PASLAUGOS</w:t>
            </w:r>
          </w:p>
        </w:tc>
      </w:tr>
      <w:tr w:rsidR="002038AC" w:rsidRPr="002038AC" w14:paraId="429A3AC3" w14:textId="77777777" w:rsidTr="001A3A27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C1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.1.</w:t>
            </w:r>
          </w:p>
        </w:tc>
        <w:tc>
          <w:tcPr>
            <w:tcW w:w="84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C2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Reklaminių klipų demonstravimas</w:t>
            </w:r>
            <w:r w:rsidRPr="002038AC">
              <w:rPr>
                <w:rFonts w:ascii="Times New Roman" w:eastAsia="Times New Roman" w:hAnsi="Times New Roman" w:cs="Times New Roman"/>
                <w:bCs/>
                <w:i/>
                <w:kern w:val="3"/>
                <w:sz w:val="24"/>
                <w:szCs w:val="24"/>
              </w:rPr>
              <w:t>:</w:t>
            </w:r>
          </w:p>
        </w:tc>
      </w:tr>
      <w:tr w:rsidR="002038AC" w:rsidRPr="002038AC" w14:paraId="429A3AC8" w14:textId="77777777" w:rsidTr="001A3A27">
        <w:trPr>
          <w:cantSplit/>
          <w:trHeight w:val="347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C4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.1.1.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C5" w14:textId="77777777" w:rsidR="002038AC" w:rsidRPr="002038AC" w:rsidRDefault="002038AC" w:rsidP="002038AC">
            <w:pPr>
              <w:autoSpaceDN w:val="0"/>
              <w:spacing w:line="254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iki 30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C6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kontaktas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C7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0,05</w:t>
            </w:r>
          </w:p>
        </w:tc>
      </w:tr>
      <w:tr w:rsidR="002038AC" w:rsidRPr="002038AC" w14:paraId="429A3ACD" w14:textId="77777777" w:rsidTr="001A3A27">
        <w:trPr>
          <w:cantSplit/>
          <w:trHeight w:val="298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C9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.1.2.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CA" w14:textId="77777777" w:rsidR="002038AC" w:rsidRPr="002038AC" w:rsidRDefault="002038AC" w:rsidP="002038AC">
            <w:pPr>
              <w:autoSpaceDN w:val="0"/>
              <w:spacing w:line="254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iki 59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CB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kontaktas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CC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0,08</w:t>
            </w:r>
          </w:p>
        </w:tc>
      </w:tr>
      <w:tr w:rsidR="002038AC" w:rsidRPr="002038AC" w14:paraId="429A3AD2" w14:textId="77777777" w:rsidTr="001A3A27">
        <w:trPr>
          <w:cantSplit/>
          <w:trHeight w:val="262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CE" w14:textId="77777777" w:rsidR="002038AC" w:rsidRPr="002038AC" w:rsidRDefault="00300D09" w:rsidP="00300D09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.1.3.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CF" w14:textId="77777777" w:rsidR="002038AC" w:rsidRPr="002038AC" w:rsidRDefault="002038AC" w:rsidP="002038AC">
            <w:pPr>
              <w:autoSpaceDN w:val="0"/>
              <w:spacing w:line="254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per 60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D0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kontaktas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D1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0,12</w:t>
            </w:r>
          </w:p>
        </w:tc>
      </w:tr>
      <w:tr w:rsidR="002038AC" w:rsidRPr="002038AC" w14:paraId="429A3AD7" w14:textId="77777777" w:rsidTr="001A3A27">
        <w:trPr>
          <w:cantSplit/>
          <w:trHeight w:val="212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D3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.1.4.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D4" w14:textId="77777777" w:rsidR="002038AC" w:rsidRPr="002038AC" w:rsidRDefault="002038AC" w:rsidP="002038AC">
            <w:pPr>
              <w:autoSpaceDN w:val="0"/>
              <w:spacing w:line="254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iki 30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D5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D6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1,15</w:t>
            </w:r>
          </w:p>
        </w:tc>
      </w:tr>
      <w:tr w:rsidR="002038AC" w:rsidRPr="002038AC" w14:paraId="429A3ADC" w14:textId="77777777" w:rsidTr="001A3A27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D8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.1.5.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D9" w14:textId="77777777" w:rsidR="002038AC" w:rsidRPr="002038AC" w:rsidRDefault="002038AC" w:rsidP="002038AC">
            <w:pPr>
              <w:autoSpaceDN w:val="0"/>
              <w:spacing w:line="254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iki 60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DA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DB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2,30</w:t>
            </w:r>
          </w:p>
        </w:tc>
      </w:tr>
      <w:tr w:rsidR="002038AC" w:rsidRPr="002038AC" w14:paraId="429A3ADF" w14:textId="77777777" w:rsidTr="001A3A27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DD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.2.</w:t>
            </w:r>
          </w:p>
        </w:tc>
        <w:tc>
          <w:tcPr>
            <w:tcW w:w="84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DE" w14:textId="77777777" w:rsidR="002038AC" w:rsidRPr="002038AC" w:rsidRDefault="002038AC" w:rsidP="002038AC">
            <w:pPr>
              <w:tabs>
                <w:tab w:val="left" w:pos="2070"/>
                <w:tab w:val="right" w:pos="2903"/>
              </w:tabs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Reklama kasų monitoriuje:</w:t>
            </w:r>
          </w:p>
        </w:tc>
      </w:tr>
      <w:tr w:rsidR="002038AC" w:rsidRPr="002038AC" w14:paraId="429A3AE4" w14:textId="77777777" w:rsidTr="001A3A27">
        <w:trPr>
          <w:cantSplit/>
          <w:trHeight w:val="234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E0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.2.1.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E1" w14:textId="77777777" w:rsidR="002038AC" w:rsidRPr="002038AC" w:rsidRDefault="002038AC" w:rsidP="002038AC">
            <w:pPr>
              <w:keepNext/>
              <w:autoSpaceDN w:val="0"/>
              <w:spacing w:line="254" w:lineRule="auto"/>
              <w:ind w:firstLine="266"/>
              <w:outlineLvl w:val="1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iki 30 sek.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E2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para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E3" w14:textId="77777777" w:rsidR="002038AC" w:rsidRPr="002038AC" w:rsidRDefault="002038AC" w:rsidP="002038AC">
            <w:pPr>
              <w:tabs>
                <w:tab w:val="left" w:pos="2070"/>
                <w:tab w:val="right" w:pos="2903"/>
              </w:tabs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1,50</w:t>
            </w:r>
          </w:p>
        </w:tc>
      </w:tr>
      <w:tr w:rsidR="002038AC" w:rsidRPr="002038AC" w14:paraId="429A3AE9" w14:textId="77777777" w:rsidTr="001A3A27">
        <w:trPr>
          <w:cantSplit/>
          <w:trHeight w:val="327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E5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6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.2.2.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E6" w14:textId="77777777" w:rsidR="002038AC" w:rsidRPr="002038AC" w:rsidRDefault="002038AC" w:rsidP="002038AC">
            <w:pPr>
              <w:keepNext/>
              <w:autoSpaceDN w:val="0"/>
              <w:spacing w:line="254" w:lineRule="auto"/>
              <w:ind w:firstLine="266"/>
              <w:outlineLvl w:val="1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iki 60 sek.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E7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para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E8" w14:textId="77777777" w:rsidR="002038AC" w:rsidRPr="002038AC" w:rsidRDefault="002038AC" w:rsidP="002038AC">
            <w:pPr>
              <w:tabs>
                <w:tab w:val="left" w:pos="2070"/>
                <w:tab w:val="right" w:pos="2903"/>
              </w:tabs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2,00</w:t>
            </w:r>
          </w:p>
        </w:tc>
      </w:tr>
      <w:tr w:rsidR="002038AC" w:rsidRPr="002038AC" w14:paraId="429A3AEE" w14:textId="77777777" w:rsidTr="001A3A27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EA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.3.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EB" w14:textId="77777777" w:rsidR="002038AC" w:rsidRPr="002038AC" w:rsidRDefault="002038AC" w:rsidP="002038AC">
            <w:pPr>
              <w:keepNext/>
              <w:suppressAutoHyphens/>
              <w:autoSpaceDN w:val="0"/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Reklama bilieto nugarėlėje (30 000 vnt.)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EC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ED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0,10</w:t>
            </w:r>
          </w:p>
        </w:tc>
      </w:tr>
      <w:tr w:rsidR="002038AC" w:rsidRPr="002038AC" w14:paraId="429A3AF3" w14:textId="77777777" w:rsidTr="001A3A27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EF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.4.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F0" w14:textId="77777777" w:rsidR="002038AC" w:rsidRPr="002038AC" w:rsidRDefault="002038AC" w:rsidP="002038AC">
            <w:pPr>
              <w:keepNext/>
              <w:tabs>
                <w:tab w:val="left" w:pos="3210"/>
              </w:tabs>
              <w:suppressAutoHyphens/>
              <w:autoSpaceDN w:val="0"/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Reklama mėnesio kino programėlės viršelio nugarėlėje (1 000 vnt.)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F1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F2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0,25</w:t>
            </w:r>
          </w:p>
        </w:tc>
      </w:tr>
      <w:tr w:rsidR="008734BA" w:rsidRPr="002038AC" w14:paraId="429A3AF8" w14:textId="77777777" w:rsidTr="001A3A27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3AF4" w14:textId="77777777" w:rsidR="008734BA" w:rsidRPr="002038AC" w:rsidRDefault="00300D09" w:rsidP="00300D09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</w:t>
            </w:r>
            <w:r w:rsidR="008734B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.5.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3AF5" w14:textId="77777777" w:rsidR="008734BA" w:rsidRPr="008734BA" w:rsidRDefault="008734BA" w:rsidP="008734BA">
            <w:pPr>
              <w:keepNext/>
              <w:tabs>
                <w:tab w:val="left" w:pos="3210"/>
              </w:tabs>
              <w:suppressAutoHyphens/>
              <w:autoSpaceDN w:val="0"/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Reklaminis įrašas socialiniuose tinkluose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3AF6" w14:textId="77777777" w:rsidR="008734BA" w:rsidRPr="002038AC" w:rsidRDefault="008734BA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3AF7" w14:textId="77777777" w:rsidR="008734BA" w:rsidRPr="002038AC" w:rsidRDefault="008734BA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1C4B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10,00</w:t>
            </w:r>
          </w:p>
        </w:tc>
      </w:tr>
      <w:tr w:rsidR="002038AC" w:rsidRPr="002038AC" w14:paraId="429A3AFA" w14:textId="77777777" w:rsidTr="001A3A27">
        <w:trPr>
          <w:cantSplit/>
          <w:trHeight w:val="320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3AF9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ind w:firstLine="312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7</w:t>
            </w:r>
            <w:r w:rsidR="002038AC" w:rsidRPr="002038A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. KITOS PASLAUGOS</w:t>
            </w:r>
          </w:p>
        </w:tc>
      </w:tr>
      <w:tr w:rsidR="002038AC" w:rsidRPr="002038AC" w14:paraId="429A3AFF" w14:textId="77777777" w:rsidTr="001A3A27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FB" w14:textId="77777777" w:rsidR="002038AC" w:rsidRPr="00300D09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</w:t>
            </w:r>
            <w:r w:rsidR="002038AC" w:rsidRPr="00300D0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AFC" w14:textId="77777777" w:rsidR="002038AC" w:rsidRPr="00300D09" w:rsidRDefault="002038AC" w:rsidP="002038AC">
            <w:pPr>
              <w:suppressAutoHyphens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300D0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Renginio, programos kaina apskaičiuojama pagal formulę*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3AFD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3AFE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2038AC" w:rsidRPr="002038AC" w14:paraId="429A3B04" w14:textId="77777777" w:rsidTr="001A3A27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00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01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Renginio organizavimas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02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proc.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03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 proc. sąmatos vertės</w:t>
            </w:r>
          </w:p>
        </w:tc>
      </w:tr>
      <w:tr w:rsidR="002038AC" w:rsidRPr="002038AC" w14:paraId="429A3B07" w14:textId="77777777" w:rsidTr="001A3A27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05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.3.</w:t>
            </w:r>
          </w:p>
        </w:tc>
        <w:tc>
          <w:tcPr>
            <w:tcW w:w="84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06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i/>
                <w:kern w:val="3"/>
                <w:sz w:val="24"/>
                <w:szCs w:val="24"/>
              </w:rPr>
              <w:t>Bilietų pardavimas:</w:t>
            </w:r>
          </w:p>
        </w:tc>
      </w:tr>
      <w:tr w:rsidR="002038AC" w:rsidRPr="002038AC" w14:paraId="429A3B0C" w14:textId="77777777" w:rsidTr="001A3A27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08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.3.1.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09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ind w:firstLine="266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kitų įstaigų bilietų pardavimas kino centro „Garsas“ kasoje 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0A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proc.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0B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 proc. nuo parduotų bilietų sumos</w:t>
            </w:r>
          </w:p>
        </w:tc>
      </w:tr>
      <w:tr w:rsidR="002038AC" w:rsidRPr="002038AC" w14:paraId="429A3B11" w14:textId="77777777" w:rsidTr="001A3A27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0D" w14:textId="77777777" w:rsidR="002038AC" w:rsidRPr="002038AC" w:rsidRDefault="00300D09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7</w:t>
            </w:r>
            <w:r w:rsidR="002038AC"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.3.2.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0E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ind w:firstLine="266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elektroninių bilietų pardavimas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0F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10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t-LT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0,29</w:t>
            </w:r>
          </w:p>
        </w:tc>
      </w:tr>
      <w:tr w:rsidR="002038AC" w:rsidRPr="002038AC" w14:paraId="429A3B16" w14:textId="77777777" w:rsidTr="001A3A27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12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.4.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13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Palydimojo asortimento prekių pardavimo kasoje antkainis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14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15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 proc. nuo prekės savikainos</w:t>
            </w:r>
          </w:p>
        </w:tc>
      </w:tr>
      <w:tr w:rsidR="002038AC" w:rsidRPr="002038AC" w14:paraId="429A3B1B" w14:textId="77777777" w:rsidTr="001A3A27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17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.5.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18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Nuolaidų kortelė „Ištikimieji“</w:t>
            </w:r>
            <w:r w:rsidR="001C4B1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 metams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19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1A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3,00</w:t>
            </w:r>
          </w:p>
        </w:tc>
      </w:tr>
      <w:tr w:rsidR="002038AC" w:rsidRPr="002038AC" w14:paraId="429A3B20" w14:textId="77777777" w:rsidTr="001A3A27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1C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.6.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1D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Nuolaidų kortelės „Ištikimieji“ pratęsimas 1 metams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1E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1F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1,50</w:t>
            </w:r>
          </w:p>
        </w:tc>
      </w:tr>
      <w:tr w:rsidR="002038AC" w:rsidRPr="002038AC" w14:paraId="429A3B22" w14:textId="77777777" w:rsidTr="001A3A27">
        <w:trPr>
          <w:cantSplit/>
          <w:trHeight w:val="369"/>
        </w:trPr>
        <w:tc>
          <w:tcPr>
            <w:tcW w:w="9639" w:type="dxa"/>
            <w:gridSpan w:val="4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3B21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ind w:firstLine="312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8</w:t>
            </w:r>
            <w:r w:rsidR="002038AC" w:rsidRPr="002038A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. INVENTORIAUS NUOMA</w:t>
            </w:r>
          </w:p>
        </w:tc>
      </w:tr>
      <w:tr w:rsidR="002038AC" w:rsidRPr="002038AC" w14:paraId="429A3B27" w14:textId="77777777" w:rsidTr="001A3A27">
        <w:trPr>
          <w:cantSplit/>
          <w:trHeight w:val="32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23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.1.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24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ind w:firstLine="273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Kilimas (15 x 2 m)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25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val.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26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30,00</w:t>
            </w:r>
          </w:p>
        </w:tc>
      </w:tr>
      <w:tr w:rsidR="002038AC" w:rsidRPr="002038AC" w14:paraId="429A3B2D" w14:textId="77777777" w:rsidTr="001A3A27">
        <w:trPr>
          <w:cantSplit/>
          <w:trHeight w:val="320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28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.2.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29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ind w:firstLine="273"/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Pripučiamasis ekranas (4,88 x 2,74 m) </w:t>
            </w:r>
          </w:p>
          <w:p w14:paraId="429A3B2A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su aptarnavimu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2B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 val.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2C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100,00</w:t>
            </w:r>
          </w:p>
        </w:tc>
      </w:tr>
      <w:tr w:rsidR="002038AC" w:rsidRPr="002038AC" w14:paraId="429A3B32" w14:textId="77777777" w:rsidTr="001A3A27">
        <w:trPr>
          <w:cantSplit/>
          <w:trHeight w:val="321"/>
        </w:trPr>
        <w:tc>
          <w:tcPr>
            <w:tcW w:w="1180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2E" w14:textId="77777777" w:rsidR="002038AC" w:rsidRPr="002038AC" w:rsidRDefault="00300D09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.3.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2F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ind w:firstLine="273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Filmų vertimo titrai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30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31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100,00</w:t>
            </w:r>
          </w:p>
        </w:tc>
      </w:tr>
      <w:tr w:rsidR="002038AC" w:rsidRPr="002038AC" w14:paraId="429A3B37" w14:textId="77777777" w:rsidTr="001A3A27">
        <w:trPr>
          <w:cantSplit/>
          <w:trHeight w:val="321"/>
        </w:trPr>
        <w:tc>
          <w:tcPr>
            <w:tcW w:w="1180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3B33" w14:textId="77777777" w:rsidR="002038AC" w:rsidRPr="002038AC" w:rsidRDefault="00300D09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</w:t>
            </w:r>
            <w:r w:rsidR="002038AC"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.4.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3B34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ind w:firstLine="273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lt-LT"/>
              </w:rPr>
              <w:t>LED ekrano nuoma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3B35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3B36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100,00 / val.</w:t>
            </w:r>
          </w:p>
        </w:tc>
      </w:tr>
      <w:tr w:rsidR="002038AC" w:rsidRPr="002038AC" w14:paraId="429A3B39" w14:textId="77777777" w:rsidTr="001A3A27">
        <w:trPr>
          <w:cantSplit/>
          <w:trHeight w:val="369"/>
        </w:trPr>
        <w:tc>
          <w:tcPr>
            <w:tcW w:w="9639" w:type="dxa"/>
            <w:gridSpan w:val="4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3B38" w14:textId="77777777" w:rsidR="002038AC" w:rsidRPr="002038AC" w:rsidRDefault="00300D09" w:rsidP="002038AC">
            <w:pPr>
              <w:suppressAutoHyphens/>
              <w:autoSpaceDN w:val="0"/>
              <w:spacing w:after="0" w:line="256" w:lineRule="auto"/>
              <w:ind w:firstLine="169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9</w:t>
            </w:r>
            <w:r w:rsidR="002038AC" w:rsidRPr="002038A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. KVIETIMAI</w:t>
            </w:r>
          </w:p>
        </w:tc>
      </w:tr>
      <w:tr w:rsidR="002038AC" w:rsidRPr="002038AC" w14:paraId="429A3B3E" w14:textId="77777777" w:rsidTr="001A3A27">
        <w:trPr>
          <w:cantSplit/>
          <w:trHeight w:val="321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3B3A" w14:textId="77777777" w:rsidR="002038AC" w:rsidRPr="002038AC" w:rsidRDefault="002038AC" w:rsidP="002038AC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3B3B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Vidutinis metinis nemokamų žiūrovų skaičius mokamuose kino seansuose, renginiuose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3B3C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3B3D" w14:textId="77777777" w:rsidR="002038AC" w:rsidRPr="002038AC" w:rsidRDefault="002038AC" w:rsidP="002038AC">
            <w:pPr>
              <w:suppressAutoHyphens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2038A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Ne daugiau kaip 6 proc. nuo visų metinio žiūrovų skaičiaus</w:t>
            </w:r>
          </w:p>
        </w:tc>
      </w:tr>
    </w:tbl>
    <w:p w14:paraId="429A3B3F" w14:textId="77777777" w:rsidR="002038AC" w:rsidRPr="002038AC" w:rsidRDefault="002038AC" w:rsidP="002038AC">
      <w:pPr>
        <w:tabs>
          <w:tab w:val="left" w:pos="6804"/>
          <w:tab w:val="left" w:pos="7031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eastAsia="lt-LT"/>
        </w:rPr>
      </w:pPr>
    </w:p>
    <w:p w14:paraId="429A3B40" w14:textId="77777777" w:rsidR="002038AC" w:rsidRPr="002038AC" w:rsidRDefault="002038AC" w:rsidP="002038A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2038AC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FORMULĖS:</w:t>
      </w:r>
    </w:p>
    <w:p w14:paraId="429A3B41" w14:textId="77777777" w:rsidR="002038AC" w:rsidRPr="002038AC" w:rsidRDefault="002038AC" w:rsidP="002038A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0"/>
        </w:rPr>
      </w:pPr>
    </w:p>
    <w:p w14:paraId="429A3B42" w14:textId="77777777" w:rsidR="002038AC" w:rsidRPr="00300D09" w:rsidRDefault="002038AC" w:rsidP="002038A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0"/>
          <w:lang w:eastAsia="lt-LT"/>
        </w:rPr>
      </w:pPr>
      <w:r w:rsidRPr="00300D09">
        <w:rPr>
          <w:rFonts w:ascii="Times New Roman" w:eastAsia="Times New Roman" w:hAnsi="Times New Roman" w:cs="Times New Roman"/>
          <w:kern w:val="3"/>
          <w:sz w:val="20"/>
          <w:szCs w:val="20"/>
        </w:rPr>
        <w:t xml:space="preserve">* </w:t>
      </w:r>
      <w:r w:rsidRPr="00300D09">
        <w:rPr>
          <w:rFonts w:ascii="Times New Roman" w:eastAsia="Times New Roman" w:hAnsi="Times New Roman" w:cs="Times New Roman"/>
          <w:kern w:val="3"/>
          <w:sz w:val="24"/>
          <w:szCs w:val="24"/>
        </w:rPr>
        <w:t>Programos, renginio kaina apskaičiuojama pagal formulę:</w:t>
      </w:r>
    </w:p>
    <w:p w14:paraId="429A3B43" w14:textId="77777777" w:rsidR="002038AC" w:rsidRPr="00300D09" w:rsidRDefault="002038AC" w:rsidP="002038A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300D09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P = E + M + PI</w:t>
      </w:r>
    </w:p>
    <w:p w14:paraId="429A3B44" w14:textId="77777777" w:rsidR="002038AC" w:rsidRPr="00300D09" w:rsidRDefault="002038AC" w:rsidP="002038A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300D09">
        <w:rPr>
          <w:rFonts w:ascii="Times New Roman" w:eastAsia="Times New Roman" w:hAnsi="Times New Roman" w:cs="Times New Roman"/>
          <w:kern w:val="3"/>
          <w:sz w:val="24"/>
          <w:szCs w:val="24"/>
        </w:rPr>
        <w:t>P – programos, renginio kaina (Eur);</w:t>
      </w:r>
    </w:p>
    <w:p w14:paraId="429A3B45" w14:textId="77777777" w:rsidR="002038AC" w:rsidRPr="00300D09" w:rsidRDefault="002038AC" w:rsidP="002038A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300D09">
        <w:rPr>
          <w:rFonts w:ascii="Times New Roman" w:eastAsia="Times New Roman" w:hAnsi="Times New Roman" w:cs="Times New Roman"/>
          <w:kern w:val="3"/>
          <w:sz w:val="24"/>
          <w:szCs w:val="24"/>
        </w:rPr>
        <w:t>E – atlikėjo, lektoriaus ar vedančiojo renginį ar programą paslaugų kaina (Eur);</w:t>
      </w:r>
    </w:p>
    <w:p w14:paraId="429A3B46" w14:textId="77777777" w:rsidR="002038AC" w:rsidRPr="00300D09" w:rsidRDefault="002038AC" w:rsidP="002038A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300D09">
        <w:rPr>
          <w:rFonts w:ascii="Times New Roman" w:eastAsia="Times New Roman" w:hAnsi="Times New Roman" w:cs="Times New Roman"/>
          <w:kern w:val="3"/>
          <w:sz w:val="24"/>
          <w:szCs w:val="24"/>
        </w:rPr>
        <w:t>M – maisto produktų / medžiagų kaina (Eur);</w:t>
      </w:r>
    </w:p>
    <w:p w14:paraId="429A3B47" w14:textId="77777777" w:rsidR="002038AC" w:rsidRPr="00300D09" w:rsidRDefault="002038AC" w:rsidP="002038A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300D09">
        <w:rPr>
          <w:rFonts w:ascii="Times New Roman" w:eastAsia="Times New Roman" w:hAnsi="Times New Roman" w:cs="Times New Roman"/>
          <w:kern w:val="3"/>
          <w:sz w:val="24"/>
          <w:szCs w:val="24"/>
        </w:rPr>
        <w:t>PI – papildomi, išskirtinai šiai programai ar renginiui reikalingi kaštai (Eur).</w:t>
      </w:r>
    </w:p>
    <w:p w14:paraId="429A3B48" w14:textId="77777777" w:rsidR="002038AC" w:rsidRPr="002038AC" w:rsidRDefault="002038AC" w:rsidP="002038AC">
      <w:pPr>
        <w:suppressAutoHyphens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29A3B49" w14:textId="77777777" w:rsidR="002038AC" w:rsidRPr="002038AC" w:rsidRDefault="002038AC" w:rsidP="002038A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eastAsia="lt-LT"/>
        </w:rPr>
      </w:pPr>
      <w:r w:rsidRPr="002038AC">
        <w:rPr>
          <w:rFonts w:ascii="Times New Roman" w:eastAsia="Times New Roman" w:hAnsi="Times New Roman" w:cs="Times New Roman"/>
          <w:kern w:val="3"/>
          <w:sz w:val="20"/>
          <w:szCs w:val="20"/>
        </w:rPr>
        <w:t xml:space="preserve">** </w:t>
      </w:r>
      <w:r w:rsidRPr="002038AC">
        <w:rPr>
          <w:rFonts w:ascii="Times New Roman" w:eastAsia="Times New Roman" w:hAnsi="Times New Roman" w:cs="Times New Roman"/>
          <w:kern w:val="3"/>
          <w:sz w:val="24"/>
          <w:szCs w:val="24"/>
        </w:rPr>
        <w:t>Kino filmo rodymo paslauga (užsakomasis kino seansas) kino centro „Garsas“ patalpose apskaičiuojama pagal formulę:</w:t>
      </w:r>
    </w:p>
    <w:p w14:paraId="429A3B4A" w14:textId="77777777" w:rsidR="002038AC" w:rsidRPr="002038AC" w:rsidRDefault="002038AC" w:rsidP="002038A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2038AC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F = Ž x BK</w:t>
      </w:r>
    </w:p>
    <w:p w14:paraId="429A3B4B" w14:textId="77777777" w:rsidR="002038AC" w:rsidRPr="002038AC" w:rsidRDefault="002038AC" w:rsidP="002038A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</w:pPr>
      <w:r w:rsidRPr="002038AC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>F – kino filmo rodymo paslauga (Eur);</w:t>
      </w:r>
    </w:p>
    <w:p w14:paraId="429A3B4C" w14:textId="77777777" w:rsidR="002038AC" w:rsidRPr="002038AC" w:rsidRDefault="002038AC" w:rsidP="002038A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</w:pPr>
      <w:r w:rsidRPr="002038AC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>Ž – žiūrovų skaičius;</w:t>
      </w:r>
    </w:p>
    <w:p w14:paraId="429A3B4D" w14:textId="77777777" w:rsidR="002038AC" w:rsidRPr="002038AC" w:rsidRDefault="002038AC" w:rsidP="002038A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</w:pPr>
      <w:r w:rsidRPr="002038AC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>BK – bilieto kaina (Eur).</w:t>
      </w:r>
    </w:p>
    <w:p w14:paraId="429A3B4E" w14:textId="77777777" w:rsidR="002038AC" w:rsidRPr="002038AC" w:rsidRDefault="002038AC" w:rsidP="002038A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29A3B4F" w14:textId="77777777" w:rsidR="002038AC" w:rsidRPr="002038AC" w:rsidRDefault="002038AC" w:rsidP="002038A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0"/>
        </w:rPr>
      </w:pPr>
      <w:r w:rsidRPr="002038AC">
        <w:rPr>
          <w:rFonts w:ascii="Times New Roman" w:eastAsia="Times New Roman" w:hAnsi="Times New Roman" w:cs="Times New Roman"/>
          <w:bCs/>
          <w:kern w:val="3"/>
          <w:sz w:val="24"/>
          <w:szCs w:val="20"/>
        </w:rPr>
        <w:t>Kino filmo rodymo paslauga (užsakomasis kino seansas) ne kino centro „Garsas“ patalpose apskaičiuojama pagal formules:</w:t>
      </w:r>
    </w:p>
    <w:p w14:paraId="429A3B50" w14:textId="77777777" w:rsidR="002038AC" w:rsidRPr="002038AC" w:rsidRDefault="002038AC" w:rsidP="002038A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0"/>
        </w:rPr>
      </w:pPr>
    </w:p>
    <w:p w14:paraId="429A3B51" w14:textId="77777777" w:rsidR="002038AC" w:rsidRPr="002038AC" w:rsidRDefault="002038AC" w:rsidP="002038A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eastAsia="lt-LT"/>
        </w:rPr>
      </w:pPr>
      <w:r w:rsidRPr="002038AC">
        <w:rPr>
          <w:rFonts w:ascii="Times New Roman" w:eastAsia="Times New Roman" w:hAnsi="Times New Roman" w:cs="Times New Roman"/>
          <w:bCs/>
          <w:kern w:val="3"/>
          <w:sz w:val="24"/>
          <w:szCs w:val="20"/>
        </w:rPr>
        <w:t>*** iki 50 km atstumu nuo Panevėžio m.</w:t>
      </w:r>
    </w:p>
    <w:p w14:paraId="429A3B52" w14:textId="77777777" w:rsidR="002038AC" w:rsidRPr="002038AC" w:rsidRDefault="002038AC" w:rsidP="002038A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2038AC">
        <w:rPr>
          <w:rFonts w:ascii="Times New Roman" w:eastAsia="Times New Roman" w:hAnsi="Times New Roman" w:cs="Times New Roman"/>
          <w:kern w:val="3"/>
          <w:sz w:val="24"/>
          <w:szCs w:val="24"/>
        </w:rPr>
        <w:t>KRP = 120 Eur + FNK</w:t>
      </w:r>
    </w:p>
    <w:p w14:paraId="429A3B53" w14:textId="77777777" w:rsidR="002038AC" w:rsidRPr="002038AC" w:rsidRDefault="002038AC" w:rsidP="002038A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2038AC">
        <w:rPr>
          <w:rFonts w:ascii="Times New Roman" w:eastAsia="Times New Roman" w:hAnsi="Times New Roman" w:cs="Times New Roman"/>
          <w:kern w:val="3"/>
          <w:sz w:val="24"/>
          <w:szCs w:val="24"/>
        </w:rPr>
        <w:t>KRP – kino rodymo paslauga (Eur);</w:t>
      </w:r>
    </w:p>
    <w:p w14:paraId="429A3B54" w14:textId="77777777" w:rsidR="002038AC" w:rsidRPr="002038AC" w:rsidRDefault="002038AC" w:rsidP="002038A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2038AC">
        <w:rPr>
          <w:rFonts w:ascii="Times New Roman" w:eastAsia="Times New Roman" w:hAnsi="Times New Roman" w:cs="Times New Roman"/>
          <w:kern w:val="3"/>
          <w:sz w:val="24"/>
          <w:szCs w:val="24"/>
        </w:rPr>
        <w:t>FNK – filmo nuomos kaina (Eur).</w:t>
      </w:r>
    </w:p>
    <w:p w14:paraId="429A3B55" w14:textId="77777777" w:rsidR="002038AC" w:rsidRPr="002038AC" w:rsidRDefault="002038AC" w:rsidP="002038A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29A3B56" w14:textId="77777777" w:rsidR="002038AC" w:rsidRPr="002038AC" w:rsidRDefault="002038AC" w:rsidP="002038A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eastAsia="lt-LT"/>
        </w:rPr>
      </w:pPr>
      <w:r w:rsidRPr="002038AC">
        <w:rPr>
          <w:rFonts w:ascii="Times New Roman" w:eastAsia="Times New Roman" w:hAnsi="Times New Roman" w:cs="Times New Roman"/>
          <w:bCs/>
          <w:kern w:val="3"/>
          <w:sz w:val="24"/>
          <w:szCs w:val="20"/>
        </w:rPr>
        <w:t>**** daugiau nei 50 km atstumu nuo Panevėžio m.</w:t>
      </w:r>
    </w:p>
    <w:p w14:paraId="429A3B57" w14:textId="77777777" w:rsidR="002038AC" w:rsidRPr="002038AC" w:rsidRDefault="002038AC" w:rsidP="002038A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2038AC">
        <w:rPr>
          <w:rFonts w:ascii="Times New Roman" w:eastAsia="Times New Roman" w:hAnsi="Times New Roman" w:cs="Times New Roman"/>
          <w:kern w:val="3"/>
          <w:sz w:val="24"/>
          <w:szCs w:val="24"/>
        </w:rPr>
        <w:t>KRP = 180 Eur + FNK</w:t>
      </w:r>
    </w:p>
    <w:p w14:paraId="429A3B58" w14:textId="77777777" w:rsidR="002038AC" w:rsidRPr="002038AC" w:rsidRDefault="002038AC" w:rsidP="002038A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2038AC">
        <w:rPr>
          <w:rFonts w:ascii="Times New Roman" w:eastAsia="Times New Roman" w:hAnsi="Times New Roman" w:cs="Times New Roman"/>
          <w:kern w:val="3"/>
          <w:sz w:val="24"/>
          <w:szCs w:val="24"/>
        </w:rPr>
        <w:t>KRP – kino rodymo paslauga (Eur);</w:t>
      </w:r>
    </w:p>
    <w:p w14:paraId="429A3B59" w14:textId="77777777" w:rsidR="002038AC" w:rsidRPr="002038AC" w:rsidRDefault="002038AC" w:rsidP="002038A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2038AC">
        <w:rPr>
          <w:rFonts w:ascii="Times New Roman" w:eastAsia="Times New Roman" w:hAnsi="Times New Roman" w:cs="Times New Roman"/>
          <w:kern w:val="3"/>
          <w:sz w:val="24"/>
          <w:szCs w:val="24"/>
        </w:rPr>
        <w:t>FNK – filmo nuomos kaina (Eur).</w:t>
      </w:r>
    </w:p>
    <w:p w14:paraId="429A3B5A" w14:textId="77777777" w:rsidR="002038AC" w:rsidRPr="002038AC" w:rsidRDefault="002038AC" w:rsidP="002038A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0"/>
          <w:szCs w:val="20"/>
        </w:rPr>
      </w:pPr>
    </w:p>
    <w:p w14:paraId="429A3B5B" w14:textId="77777777" w:rsidR="002038AC" w:rsidRPr="002038AC" w:rsidRDefault="002038AC" w:rsidP="002038A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eastAsia="lt-LT"/>
        </w:rPr>
      </w:pPr>
      <w:r w:rsidRPr="002038AC">
        <w:rPr>
          <w:rFonts w:ascii="Times New Roman" w:eastAsia="Times New Roman" w:hAnsi="Times New Roman" w:cs="Times New Roman"/>
          <w:bCs/>
          <w:kern w:val="3"/>
          <w:sz w:val="24"/>
          <w:szCs w:val="20"/>
        </w:rPr>
        <w:t>***** Kino filmo rodymas Panevėžio m.</w:t>
      </w:r>
    </w:p>
    <w:p w14:paraId="429A3B5C" w14:textId="77777777" w:rsidR="002038AC" w:rsidRPr="002038AC" w:rsidRDefault="002038AC" w:rsidP="002038A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2038AC">
        <w:rPr>
          <w:rFonts w:ascii="Times New Roman" w:eastAsia="Times New Roman" w:hAnsi="Times New Roman" w:cs="Times New Roman"/>
          <w:kern w:val="3"/>
          <w:sz w:val="24"/>
          <w:szCs w:val="24"/>
        </w:rPr>
        <w:t>KRP = 80 Eur + FNK</w:t>
      </w:r>
    </w:p>
    <w:p w14:paraId="429A3B5D" w14:textId="77777777" w:rsidR="002038AC" w:rsidRPr="002038AC" w:rsidRDefault="002038AC" w:rsidP="002038A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2038AC">
        <w:rPr>
          <w:rFonts w:ascii="Times New Roman" w:eastAsia="Times New Roman" w:hAnsi="Times New Roman" w:cs="Times New Roman"/>
          <w:kern w:val="3"/>
          <w:sz w:val="24"/>
          <w:szCs w:val="24"/>
        </w:rPr>
        <w:t>KRP – kino rodymo paslauga (Eur);</w:t>
      </w:r>
    </w:p>
    <w:p w14:paraId="429A3B5E" w14:textId="77777777" w:rsidR="002038AC" w:rsidRPr="002038AC" w:rsidRDefault="002038AC" w:rsidP="002038A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2038AC">
        <w:rPr>
          <w:rFonts w:ascii="Times New Roman" w:eastAsia="Times New Roman" w:hAnsi="Times New Roman" w:cs="Times New Roman"/>
          <w:kern w:val="3"/>
          <w:sz w:val="24"/>
          <w:szCs w:val="24"/>
        </w:rPr>
        <w:t>FNK – filmo nuomos kaina (Eur).</w:t>
      </w:r>
    </w:p>
    <w:p w14:paraId="429A3B5F" w14:textId="77777777" w:rsidR="004A5128" w:rsidRDefault="004A5128" w:rsidP="002038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29A3B60" w14:textId="77777777" w:rsidR="002038AC" w:rsidRDefault="002038AC" w:rsidP="00203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38AC">
        <w:rPr>
          <w:rFonts w:ascii="Times New Roman" w:eastAsia="Times New Roman" w:hAnsi="Times New Roman" w:cs="Times New Roman"/>
          <w:kern w:val="3"/>
          <w:sz w:val="24"/>
          <w:szCs w:val="24"/>
        </w:rPr>
        <w:t>_____________________</w:t>
      </w:r>
    </w:p>
    <w:p w14:paraId="429A3B61" w14:textId="77777777" w:rsidR="002038AC" w:rsidRDefault="002038AC" w:rsidP="000C3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B62" w14:textId="77777777" w:rsidR="002038AC" w:rsidRDefault="002038AC" w:rsidP="000C3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B63" w14:textId="77777777" w:rsidR="002038AC" w:rsidRDefault="002038AC" w:rsidP="000C3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B64" w14:textId="77777777" w:rsidR="002038AC" w:rsidRDefault="002038AC" w:rsidP="000C3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B65" w14:textId="77777777" w:rsidR="002038AC" w:rsidRDefault="002038AC" w:rsidP="000C3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9A3B66" w14:textId="77777777" w:rsidR="001B469A" w:rsidRPr="00A57F0E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B469A" w:rsidRPr="00A57F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A3B6B" w14:textId="77777777" w:rsidR="008F7589" w:rsidRDefault="008F7589" w:rsidP="00F3731F">
      <w:pPr>
        <w:spacing w:after="0" w:line="240" w:lineRule="auto"/>
      </w:pPr>
      <w:r>
        <w:separator/>
      </w:r>
    </w:p>
  </w:endnote>
  <w:endnote w:type="continuationSeparator" w:id="0">
    <w:p w14:paraId="429A3B6C" w14:textId="77777777" w:rsidR="008F7589" w:rsidRDefault="008F7589" w:rsidP="00F3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A3B69" w14:textId="77777777" w:rsidR="008F7589" w:rsidRDefault="008F7589" w:rsidP="00F3731F">
      <w:pPr>
        <w:spacing w:after="0" w:line="240" w:lineRule="auto"/>
      </w:pPr>
      <w:r>
        <w:separator/>
      </w:r>
    </w:p>
  </w:footnote>
  <w:footnote w:type="continuationSeparator" w:id="0">
    <w:p w14:paraId="429A3B6A" w14:textId="77777777" w:rsidR="008F7589" w:rsidRDefault="008F7589" w:rsidP="00F37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A945854"/>
    <w:multiLevelType w:val="hybridMultilevel"/>
    <w:tmpl w:val="14F6A572"/>
    <w:lvl w:ilvl="0" w:tplc="D0E8D3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2"/>
  </w:num>
  <w:num w:numId="3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</w:rPr>
      </w:lvl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revisionView w:inkAnnotation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05"/>
    <w:rsid w:val="00006E40"/>
    <w:rsid w:val="000269D5"/>
    <w:rsid w:val="00063A8A"/>
    <w:rsid w:val="0009251E"/>
    <w:rsid w:val="0009393C"/>
    <w:rsid w:val="000C3579"/>
    <w:rsid w:val="000C7935"/>
    <w:rsid w:val="000D7426"/>
    <w:rsid w:val="000E630C"/>
    <w:rsid w:val="001239AE"/>
    <w:rsid w:val="00125CD5"/>
    <w:rsid w:val="00167160"/>
    <w:rsid w:val="001838FE"/>
    <w:rsid w:val="001A3A27"/>
    <w:rsid w:val="001B3FCC"/>
    <w:rsid w:val="001B469A"/>
    <w:rsid w:val="001B582F"/>
    <w:rsid w:val="001C4B13"/>
    <w:rsid w:val="001D60DC"/>
    <w:rsid w:val="001E403D"/>
    <w:rsid w:val="001F4FBB"/>
    <w:rsid w:val="00202A7C"/>
    <w:rsid w:val="002038AC"/>
    <w:rsid w:val="00214BA1"/>
    <w:rsid w:val="0023303F"/>
    <w:rsid w:val="002473A8"/>
    <w:rsid w:val="00255DDB"/>
    <w:rsid w:val="00262C66"/>
    <w:rsid w:val="0026445A"/>
    <w:rsid w:val="00266E35"/>
    <w:rsid w:val="00276021"/>
    <w:rsid w:val="00286DA2"/>
    <w:rsid w:val="002877F5"/>
    <w:rsid w:val="002958E6"/>
    <w:rsid w:val="002C3005"/>
    <w:rsid w:val="002E00DF"/>
    <w:rsid w:val="002E5308"/>
    <w:rsid w:val="002F1992"/>
    <w:rsid w:val="00300D09"/>
    <w:rsid w:val="003457A9"/>
    <w:rsid w:val="003517CD"/>
    <w:rsid w:val="00372F43"/>
    <w:rsid w:val="00382111"/>
    <w:rsid w:val="003A2414"/>
    <w:rsid w:val="003A6E84"/>
    <w:rsid w:val="003B49E3"/>
    <w:rsid w:val="003C4C26"/>
    <w:rsid w:val="003D02B0"/>
    <w:rsid w:val="003E39E0"/>
    <w:rsid w:val="004A5128"/>
    <w:rsid w:val="004A7C26"/>
    <w:rsid w:val="004D13B0"/>
    <w:rsid w:val="004F4D6A"/>
    <w:rsid w:val="00505420"/>
    <w:rsid w:val="00526ED8"/>
    <w:rsid w:val="00540E2F"/>
    <w:rsid w:val="0057528C"/>
    <w:rsid w:val="005D7E7C"/>
    <w:rsid w:val="00601654"/>
    <w:rsid w:val="006028CB"/>
    <w:rsid w:val="006152F4"/>
    <w:rsid w:val="00656852"/>
    <w:rsid w:val="006679A5"/>
    <w:rsid w:val="006F7606"/>
    <w:rsid w:val="007556E3"/>
    <w:rsid w:val="00780D31"/>
    <w:rsid w:val="007A67BB"/>
    <w:rsid w:val="007D1693"/>
    <w:rsid w:val="0081269B"/>
    <w:rsid w:val="0081287F"/>
    <w:rsid w:val="00821058"/>
    <w:rsid w:val="008436F3"/>
    <w:rsid w:val="0085037D"/>
    <w:rsid w:val="008734BA"/>
    <w:rsid w:val="008A6960"/>
    <w:rsid w:val="008A7A63"/>
    <w:rsid w:val="008C61D0"/>
    <w:rsid w:val="008E11B9"/>
    <w:rsid w:val="008F2F68"/>
    <w:rsid w:val="008F7589"/>
    <w:rsid w:val="009436A4"/>
    <w:rsid w:val="009A6383"/>
    <w:rsid w:val="009E3E18"/>
    <w:rsid w:val="00A03484"/>
    <w:rsid w:val="00A121E0"/>
    <w:rsid w:val="00A16523"/>
    <w:rsid w:val="00A32B6D"/>
    <w:rsid w:val="00A57F0E"/>
    <w:rsid w:val="00AA1EEE"/>
    <w:rsid w:val="00AC016B"/>
    <w:rsid w:val="00AC17D5"/>
    <w:rsid w:val="00AD0617"/>
    <w:rsid w:val="00AD061E"/>
    <w:rsid w:val="00B014A1"/>
    <w:rsid w:val="00B04554"/>
    <w:rsid w:val="00B075A5"/>
    <w:rsid w:val="00B7474F"/>
    <w:rsid w:val="00B94622"/>
    <w:rsid w:val="00C173AC"/>
    <w:rsid w:val="00C74F4A"/>
    <w:rsid w:val="00CD7128"/>
    <w:rsid w:val="00D1478F"/>
    <w:rsid w:val="00D248A1"/>
    <w:rsid w:val="00D70FF2"/>
    <w:rsid w:val="00DF3B54"/>
    <w:rsid w:val="00E05AE3"/>
    <w:rsid w:val="00E80888"/>
    <w:rsid w:val="00E83463"/>
    <w:rsid w:val="00E904E8"/>
    <w:rsid w:val="00E90BC7"/>
    <w:rsid w:val="00EC7946"/>
    <w:rsid w:val="00F25AD3"/>
    <w:rsid w:val="00F3731F"/>
    <w:rsid w:val="00F534B1"/>
    <w:rsid w:val="00F725F0"/>
    <w:rsid w:val="00F9554C"/>
    <w:rsid w:val="00FC3E79"/>
    <w:rsid w:val="00FE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397A"/>
  <w15:chartTrackingRefBased/>
  <w15:docId w15:val="{F7A1698D-F751-42D0-9078-9F64B6D3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169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D1693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4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4FBB"/>
    <w:rPr>
      <w:rFonts w:ascii="Segoe UI" w:hAnsi="Segoe UI" w:cs="Segoe UI"/>
      <w:sz w:val="18"/>
      <w:szCs w:val="18"/>
    </w:rPr>
  </w:style>
  <w:style w:type="numbering" w:customStyle="1" w:styleId="WWNum11">
    <w:name w:val="WWNum11"/>
    <w:basedOn w:val="Sraonra"/>
    <w:rsid w:val="001B469A"/>
    <w:pPr>
      <w:numPr>
        <w:numId w:val="1"/>
      </w:numPr>
    </w:pPr>
  </w:style>
  <w:style w:type="numbering" w:customStyle="1" w:styleId="WWNum13">
    <w:name w:val="WWNum13"/>
    <w:basedOn w:val="Sraonra"/>
    <w:rsid w:val="001B469A"/>
    <w:pPr>
      <w:numPr>
        <w:numId w:val="2"/>
      </w:numPr>
    </w:pPr>
  </w:style>
  <w:style w:type="numbering" w:customStyle="1" w:styleId="WWNum42">
    <w:name w:val="WWNum42"/>
    <w:basedOn w:val="Sraonra"/>
    <w:rsid w:val="001B469A"/>
    <w:pPr>
      <w:numPr>
        <w:numId w:val="8"/>
      </w:numPr>
    </w:pPr>
  </w:style>
  <w:style w:type="numbering" w:customStyle="1" w:styleId="WWNum43">
    <w:name w:val="WWNum43"/>
    <w:basedOn w:val="Sraonra"/>
    <w:rsid w:val="001B469A"/>
    <w:pPr>
      <w:numPr>
        <w:numId w:val="4"/>
      </w:numPr>
    </w:pPr>
  </w:style>
  <w:style w:type="numbering" w:customStyle="1" w:styleId="WWNum47">
    <w:name w:val="WWNum47"/>
    <w:basedOn w:val="Sraonra"/>
    <w:rsid w:val="001B469A"/>
    <w:pPr>
      <w:numPr>
        <w:numId w:val="5"/>
      </w:numPr>
    </w:pPr>
  </w:style>
  <w:style w:type="numbering" w:customStyle="1" w:styleId="WWNum48">
    <w:name w:val="WWNum48"/>
    <w:basedOn w:val="Sraonra"/>
    <w:rsid w:val="001B469A"/>
    <w:pPr>
      <w:numPr>
        <w:numId w:val="6"/>
      </w:numPr>
    </w:pPr>
  </w:style>
  <w:style w:type="paragraph" w:styleId="Sraopastraipa">
    <w:name w:val="List Paragraph"/>
    <w:basedOn w:val="prastasis"/>
    <w:uiPriority w:val="34"/>
    <w:qFormat/>
    <w:rsid w:val="00FE0B2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373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731F"/>
  </w:style>
  <w:style w:type="paragraph" w:styleId="Porat">
    <w:name w:val="footer"/>
    <w:basedOn w:val="prastasis"/>
    <w:link w:val="PoratDiagrama"/>
    <w:uiPriority w:val="99"/>
    <w:unhideWhenUsed/>
    <w:rsid w:val="00F373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731F"/>
  </w:style>
  <w:style w:type="numbering" w:customStyle="1" w:styleId="WWNum431">
    <w:name w:val="WWNum431"/>
    <w:rsid w:val="000C3579"/>
  </w:style>
  <w:style w:type="numbering" w:customStyle="1" w:styleId="WWNum421">
    <w:name w:val="WWNum421"/>
    <w:basedOn w:val="Sraonra"/>
    <w:rsid w:val="000C3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garsas@gars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s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s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5098</Words>
  <Characters>2906</Characters>
  <Application>Microsoft Office Word</Application>
  <DocSecurity>4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 centras office</dc:creator>
  <cp:lastModifiedBy>Diana Brazdžiunienė</cp:lastModifiedBy>
  <cp:revision>2</cp:revision>
  <cp:lastPrinted>2021-02-25T08:33:00Z</cp:lastPrinted>
  <dcterms:created xsi:type="dcterms:W3CDTF">2022-04-12T07:02:00Z</dcterms:created>
  <dcterms:modified xsi:type="dcterms:W3CDTF">2022-04-12T07:02:00Z</dcterms:modified>
</cp:coreProperties>
</file>