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4D893" w14:textId="77777777" w:rsidR="00126C68" w:rsidRDefault="00126C68" w:rsidP="00126C68">
      <w:pPr>
        <w:pageBreakBefore/>
        <w:widowControl/>
        <w:ind w:left="5103"/>
        <w:jc w:val="both"/>
        <w:rPr>
          <w:rFonts w:eastAsia="Times New Roman"/>
          <w:sz w:val="24"/>
        </w:rPr>
      </w:pPr>
      <w:bookmarkStart w:id="0" w:name="_GoBack"/>
      <w:bookmarkEnd w:id="0"/>
      <w:r>
        <w:rPr>
          <w:rFonts w:eastAsia="Times New Roman"/>
          <w:sz w:val="24"/>
        </w:rPr>
        <w:t>PATVIRTINTA</w:t>
      </w:r>
    </w:p>
    <w:p w14:paraId="3634D894" w14:textId="77777777" w:rsidR="00126C68" w:rsidRDefault="00126C68" w:rsidP="00126C68">
      <w:pPr>
        <w:widowControl/>
        <w:ind w:left="5103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Panevėžio miesto savivaldybės tarybos</w:t>
      </w:r>
    </w:p>
    <w:p w14:paraId="3634D895" w14:textId="77777777" w:rsidR="00126C68" w:rsidRDefault="00126C68" w:rsidP="00126C68">
      <w:pPr>
        <w:widowControl/>
        <w:ind w:left="5103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2018 m. gegužės 31 d. sprendimu Nr. 1-183</w:t>
      </w:r>
    </w:p>
    <w:p w14:paraId="3634D896" w14:textId="77777777" w:rsidR="00126C68" w:rsidRDefault="00126C68" w:rsidP="00126C68">
      <w:pPr>
        <w:widowControl/>
        <w:ind w:left="5103"/>
        <w:jc w:val="both"/>
        <w:rPr>
          <w:rFonts w:eastAsia="Times New Roman"/>
          <w:sz w:val="24"/>
        </w:rPr>
      </w:pPr>
    </w:p>
    <w:p w14:paraId="3634D897" w14:textId="77777777" w:rsidR="00126C68" w:rsidRDefault="00126C68" w:rsidP="00126C68">
      <w:pPr>
        <w:widowControl/>
        <w:rPr>
          <w:rFonts w:eastAsia="Times New Roman"/>
          <w:sz w:val="24"/>
        </w:rPr>
      </w:pPr>
    </w:p>
    <w:p w14:paraId="3634D898" w14:textId="77777777" w:rsidR="00126C68" w:rsidRDefault="00126C68" w:rsidP="00126C68">
      <w:pPr>
        <w:widowControl/>
        <w:jc w:val="center"/>
        <w:rPr>
          <w:rFonts w:eastAsia="Times New Roman"/>
          <w:sz w:val="24"/>
          <w:lang w:eastAsia="lt-LT"/>
        </w:rPr>
      </w:pPr>
      <w:r>
        <w:rPr>
          <w:rFonts w:eastAsia="Calibri"/>
          <w:b/>
          <w:sz w:val="24"/>
          <w:szCs w:val="24"/>
        </w:rPr>
        <w:t>PANEVĖŽIO LĖLIŲ VEŽIMO TEATRO (</w:t>
      </w:r>
      <w:r>
        <w:rPr>
          <w:rFonts w:eastAsia="Times New Roman"/>
          <w:b/>
          <w:sz w:val="24"/>
        </w:rPr>
        <w:t>KODAS</w:t>
      </w:r>
      <w:r>
        <w:rPr>
          <w:rFonts w:eastAsia="Calibri"/>
          <w:b/>
          <w:sz w:val="24"/>
          <w:szCs w:val="24"/>
        </w:rPr>
        <w:t xml:space="preserve"> 191782373) TEIKIAMŲ MOKAMŲ PASLAUGŲ KAINORAŠTIS</w:t>
      </w:r>
    </w:p>
    <w:p w14:paraId="3634D899" w14:textId="77777777" w:rsidR="00126C68" w:rsidRDefault="00126C68" w:rsidP="00126C68">
      <w:pPr>
        <w:widowControl/>
        <w:suppressAutoHyphens w:val="0"/>
        <w:spacing w:after="160"/>
        <w:jc w:val="center"/>
        <w:rPr>
          <w:rFonts w:eastAsia="Calibri"/>
          <w:kern w:val="0"/>
          <w:sz w:val="18"/>
          <w:szCs w:val="1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932"/>
        <w:gridCol w:w="1843"/>
        <w:gridCol w:w="1588"/>
      </w:tblGrid>
      <w:tr w:rsidR="00126C68" w14:paraId="3634D89F" w14:textId="77777777" w:rsidTr="00F8381A">
        <w:trPr>
          <w:trHeight w:val="21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9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Eil. Nr.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9B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Paslaugų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9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Mato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9D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 xml:space="preserve">Tarifas </w:t>
            </w:r>
          </w:p>
          <w:p w14:paraId="3634D89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(Eur)</w:t>
            </w:r>
          </w:p>
        </w:tc>
      </w:tr>
      <w:tr w:rsidR="00126C68" w14:paraId="3634D8A4" w14:textId="77777777" w:rsidTr="00F8381A">
        <w:trPr>
          <w:trHeight w:val="21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0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18"/>
                <w:szCs w:val="18"/>
              </w:rPr>
            </w:pPr>
            <w:r>
              <w:rPr>
                <w:rFonts w:eastAsia="Calibri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18"/>
                <w:szCs w:val="18"/>
              </w:rPr>
            </w:pPr>
            <w:r>
              <w:rPr>
                <w:rFonts w:eastAsia="Calibri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2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18"/>
                <w:szCs w:val="18"/>
              </w:rPr>
            </w:pPr>
            <w:r>
              <w:rPr>
                <w:rFonts w:eastAsia="Calibri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3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  <w:sz w:val="18"/>
                <w:szCs w:val="18"/>
              </w:rPr>
            </w:pPr>
            <w:r>
              <w:rPr>
                <w:rFonts w:eastAsia="Calibri"/>
                <w:b/>
                <w:kern w:val="0"/>
                <w:sz w:val="18"/>
                <w:szCs w:val="18"/>
              </w:rPr>
              <w:t>4</w:t>
            </w:r>
          </w:p>
        </w:tc>
      </w:tr>
      <w:tr w:rsidR="00126C68" w14:paraId="3634D8A6" w14:textId="77777777" w:rsidTr="00F8381A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34D8A5" w14:textId="77777777" w:rsidR="00126C68" w:rsidRDefault="00126C68" w:rsidP="00434C5C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BILIETŲ KAINOS</w:t>
            </w:r>
          </w:p>
        </w:tc>
      </w:tr>
      <w:tr w:rsidR="00126C68" w14:paraId="3634D8A9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7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8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i/>
                <w:kern w:val="0"/>
                <w:sz w:val="24"/>
                <w:szCs w:val="24"/>
              </w:rPr>
              <w:t>Renginiai teatre:</w:t>
            </w:r>
          </w:p>
        </w:tc>
      </w:tr>
      <w:tr w:rsidR="00126C68" w14:paraId="3634D8AE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1.1.1.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B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 vaikams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D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126C68" w14:paraId="3634D8B3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AF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1.1.2.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0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 suaugusiesiems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2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6,00</w:t>
            </w:r>
          </w:p>
        </w:tc>
      </w:tr>
      <w:tr w:rsidR="00126C68" w14:paraId="3634D8B8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4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1.1.3.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5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 kūdikiams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6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7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126C68" w14:paraId="3634D8BD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9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1.1.4.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A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edukacinės programos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B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3,00</w:t>
            </w:r>
          </w:p>
        </w:tc>
      </w:tr>
      <w:tr w:rsidR="00126C68" w14:paraId="3634D8C2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1.1.5.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BF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kalėdiniai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0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5,00</w:t>
            </w:r>
          </w:p>
        </w:tc>
      </w:tr>
      <w:tr w:rsidR="00126C68" w14:paraId="3634D8C5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3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4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i/>
                <w:kern w:val="0"/>
                <w:sz w:val="24"/>
                <w:szCs w:val="24"/>
              </w:rPr>
              <w:t>Gastroliniai renginiai:</w:t>
            </w:r>
          </w:p>
        </w:tc>
      </w:tr>
      <w:tr w:rsidR="00126C68" w14:paraId="3634D8CA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6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7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8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9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126C68" w14:paraId="3634D8CF" w14:textId="77777777" w:rsidTr="00F8381A">
        <w:trPr>
          <w:trHeight w:val="2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B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1.2.2.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C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 vasaros gastrolių metu iš vežimo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D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C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1,00</w:t>
            </w:r>
          </w:p>
        </w:tc>
      </w:tr>
      <w:tr w:rsidR="00126C68" w14:paraId="3634D8D1" w14:textId="77777777" w:rsidTr="00F8381A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34D8D0" w14:textId="77777777" w:rsidR="00126C68" w:rsidRDefault="00126C68" w:rsidP="00434C5C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NUOLAIDOS</w:t>
            </w:r>
          </w:p>
        </w:tc>
      </w:tr>
      <w:tr w:rsidR="00126C68" w14:paraId="3634D8D6" w14:textId="77777777" w:rsidTr="00F8381A">
        <w:trPr>
          <w:trHeight w:val="43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2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3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Grupės vadovui, lydinčiam į spektaklį 10 ir daugiau asmenų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4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5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126C68" w14:paraId="3634D8DB" w14:textId="77777777" w:rsidTr="00F8381A">
        <w:trPr>
          <w:trHeight w:val="43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7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8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Vaikams iki 2 metų (nuolaida netaikoma į spektaklius kūdikiams)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9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126C68" w14:paraId="3634D8E0" w14:textId="77777777" w:rsidTr="00F8381A">
        <w:trPr>
          <w:trHeight w:val="38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D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 pensininkams, neįgaliesiems ir asmenims su globėjo kortele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DF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2,00</w:t>
            </w:r>
          </w:p>
        </w:tc>
      </w:tr>
      <w:tr w:rsidR="00F8381A" w14:paraId="3634D8E5" w14:textId="77777777" w:rsidTr="00F8381A">
        <w:trPr>
          <w:trHeight w:val="38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8E1" w14:textId="77777777" w:rsidR="00F8381A" w:rsidRDefault="00F8381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8E2" w14:textId="77777777" w:rsidR="00F8381A" w:rsidRDefault="00657436" w:rsidP="00F8381A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Spektakliai ukrainiečių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8E3" w14:textId="77777777" w:rsidR="00F8381A" w:rsidRDefault="00F8381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8E4" w14:textId="77777777" w:rsidR="00F8381A" w:rsidRDefault="00F8381A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F8381A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126C68" w14:paraId="3634D8E7" w14:textId="77777777" w:rsidTr="00F8381A"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34D8E6" w14:textId="77777777" w:rsidR="00126C68" w:rsidRDefault="00126C68" w:rsidP="00434C5C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KITOS PASLAUGOS</w:t>
            </w:r>
          </w:p>
        </w:tc>
      </w:tr>
      <w:tr w:rsidR="00126C68" w14:paraId="3634D8EA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E8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E9" w14:textId="77777777" w:rsidR="00126C68" w:rsidRDefault="00126C68">
            <w:pPr>
              <w:widowControl/>
              <w:suppressAutoHyphens w:val="0"/>
              <w:rPr>
                <w:rFonts w:eastAsia="Calibri"/>
                <w:i/>
                <w:kern w:val="0"/>
                <w:sz w:val="24"/>
                <w:szCs w:val="24"/>
              </w:rPr>
            </w:pPr>
            <w:r>
              <w:rPr>
                <w:rFonts w:eastAsia="Calibri"/>
                <w:i/>
                <w:kern w:val="0"/>
                <w:sz w:val="24"/>
                <w:szCs w:val="24"/>
              </w:rPr>
              <w:t>Užsakomieji renginiai:</w:t>
            </w:r>
          </w:p>
        </w:tc>
      </w:tr>
      <w:tr w:rsidR="00126C68" w14:paraId="3634D8ED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EB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3.1.1.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EC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Išvažiuojamieji spektakliai:</w:t>
            </w:r>
          </w:p>
        </w:tc>
      </w:tr>
      <w:tr w:rsidR="00126C68" w14:paraId="3634D8F2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E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3.1.1.1.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EF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0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400,00</w:t>
            </w:r>
          </w:p>
        </w:tc>
      </w:tr>
      <w:tr w:rsidR="00126C68" w14:paraId="3634D8F7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3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3.1.1.2.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4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5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6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126C68" w14:paraId="3634D8FC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8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3.1.1.3.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9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B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700,00</w:t>
            </w:r>
          </w:p>
        </w:tc>
      </w:tr>
      <w:tr w:rsidR="00126C68" w14:paraId="3634D901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D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3.1.1.4.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E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užsienio šalyse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8FF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0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2000,00</w:t>
            </w:r>
          </w:p>
        </w:tc>
      </w:tr>
      <w:tr w:rsidR="00126C68" w14:paraId="3634D904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2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3.1.2.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3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Išvažiuojamieji spektakliai, vaidinami iš vežimo:</w:t>
            </w:r>
          </w:p>
        </w:tc>
      </w:tr>
      <w:tr w:rsidR="00126C68" w14:paraId="3634D909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5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3.1.2.1.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6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7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8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126C68" w14:paraId="3634D90E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B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D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600,00</w:t>
            </w:r>
          </w:p>
        </w:tc>
      </w:tr>
      <w:tr w:rsidR="00126C68" w14:paraId="3634D913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0F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3.1.2.3.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0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2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900,00</w:t>
            </w:r>
          </w:p>
        </w:tc>
      </w:tr>
      <w:tr w:rsidR="00126C68" w14:paraId="3634D916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4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3.1.3.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5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Išvažiuojamosios edukacinės programos:</w:t>
            </w:r>
          </w:p>
        </w:tc>
      </w:tr>
      <w:tr w:rsidR="00126C68" w14:paraId="3634D91B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7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8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9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400,00</w:t>
            </w:r>
          </w:p>
        </w:tc>
      </w:tr>
      <w:tr w:rsidR="00126C68" w14:paraId="3634D920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D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1F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126C68" w14:paraId="3634D925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3.1.3.3.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2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3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4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700,00</w:t>
            </w:r>
          </w:p>
        </w:tc>
      </w:tr>
      <w:tr w:rsidR="00126C68" w14:paraId="3634D92D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6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7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bCs/>
                <w:kern w:val="0"/>
                <w:sz w:val="24"/>
                <w:szCs w:val="24"/>
              </w:rPr>
              <w:t>Spektakliai internetu</w:t>
            </w:r>
          </w:p>
          <w:p w14:paraId="3634D928" w14:textId="77777777" w:rsidR="00126C68" w:rsidRDefault="00126C68">
            <w:pPr>
              <w:widowControl/>
              <w:suppressAutoHyphens w:val="0"/>
              <w:rPr>
                <w:rFonts w:eastAsia="Calibri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Užsakomieji spektakliai jutubo kanalu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29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  <w:p w14:paraId="3634D92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2B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</w:p>
          <w:p w14:paraId="3634D92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150,00</w:t>
            </w:r>
          </w:p>
        </w:tc>
      </w:tr>
      <w:tr w:rsidR="00126C68" w14:paraId="3634D932" w14:textId="77777777" w:rsidTr="00F8381A">
        <w:trPr>
          <w:trHeight w:val="37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E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2F" w14:textId="77777777" w:rsidR="00126C68" w:rsidRDefault="00126C68">
            <w:pPr>
              <w:widowControl/>
              <w:suppressAutoHyphens w:val="0"/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i/>
                <w:kern w:val="0"/>
                <w:sz w:val="24"/>
                <w:szCs w:val="24"/>
              </w:rPr>
              <w:t>Pramoginis traukinukas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0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1,00</w:t>
            </w:r>
          </w:p>
        </w:tc>
      </w:tr>
      <w:tr w:rsidR="00126C68" w14:paraId="3634D934" w14:textId="77777777" w:rsidTr="00F8381A">
        <w:trPr>
          <w:trHeight w:val="20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34D933" w14:textId="77777777" w:rsidR="00126C68" w:rsidRDefault="00126C68" w:rsidP="00434C5C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PATALPŲ NUOMA</w:t>
            </w:r>
          </w:p>
        </w:tc>
      </w:tr>
      <w:tr w:rsidR="00126C68" w14:paraId="3634D939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5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6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Salės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7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val.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8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60,00</w:t>
            </w:r>
          </w:p>
        </w:tc>
      </w:tr>
      <w:tr w:rsidR="00126C68" w14:paraId="3634D93E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A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B" w14:textId="77777777" w:rsidR="00126C68" w:rsidRDefault="00126C68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Atvykstančių meno kolektyvų renginiams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C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1 val.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D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20 proc. nuo parduotų bilietų</w:t>
            </w:r>
          </w:p>
        </w:tc>
      </w:tr>
      <w:tr w:rsidR="00126C68" w14:paraId="3634D942" w14:textId="77777777" w:rsidTr="00F8381A">
        <w:trPr>
          <w:trHeight w:val="84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3F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0" w14:textId="77777777" w:rsidR="00126C68" w:rsidRDefault="00126C68">
            <w:pPr>
              <w:widowControl/>
              <w:suppressAutoHyphens w:val="0"/>
              <w:jc w:val="both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1" w14:textId="77777777" w:rsidR="00126C68" w:rsidRDefault="00126C68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3B2655" w14:paraId="3634D944" w14:textId="77777777" w:rsidTr="00F8381A">
        <w:trPr>
          <w:trHeight w:val="20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34D943" w14:textId="77777777" w:rsidR="003B2655" w:rsidRDefault="003B2655" w:rsidP="003B2655">
            <w:pPr>
              <w:widowControl/>
              <w:suppressAutoHyphens w:val="0"/>
              <w:ind w:left="360"/>
              <w:rPr>
                <w:rFonts w:eastAsia="Calibri"/>
                <w:b/>
                <w:kern w:val="0"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</w:rPr>
              <w:t>5. KULTŪROS PASO PASLAUGOS</w:t>
            </w:r>
          </w:p>
        </w:tc>
      </w:tr>
      <w:tr w:rsidR="003B2655" w14:paraId="3634D949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5" w14:textId="77777777" w:rsidR="003B2655" w:rsidRPr="007A6EEB" w:rsidRDefault="003B2655" w:rsidP="007A6EEB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7A6EEB">
              <w:rPr>
                <w:rFonts w:eastAsia="Calibri"/>
                <w:kern w:val="0"/>
                <w:sz w:val="24"/>
                <w:szCs w:val="24"/>
              </w:rPr>
              <w:t>5.1.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6" w14:textId="77777777" w:rsidR="003B2655" w:rsidRPr="007A6EEB" w:rsidRDefault="003B2655" w:rsidP="007A6EEB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 w:rsidRPr="007A6EEB">
              <w:rPr>
                <w:rFonts w:eastAsia="Calibri"/>
                <w:kern w:val="0"/>
                <w:sz w:val="24"/>
                <w:szCs w:val="24"/>
              </w:rPr>
              <w:t>Spektaklis (</w:t>
            </w:r>
            <w:r w:rsidR="007A6EEB">
              <w:rPr>
                <w:rFonts w:eastAsia="Calibri"/>
                <w:kern w:val="0"/>
                <w:sz w:val="24"/>
                <w:szCs w:val="24"/>
              </w:rPr>
              <w:t>teatre</w:t>
            </w:r>
            <w:r w:rsidRPr="007A6EEB">
              <w:rPr>
                <w:rFonts w:eastAsia="Calibri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7" w14:textId="77777777" w:rsidR="003B2655" w:rsidRPr="007A6EEB" w:rsidRDefault="003B2655" w:rsidP="007A6EEB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7A6EEB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8" w14:textId="77777777" w:rsidR="003B2655" w:rsidRPr="007A6EEB" w:rsidRDefault="007A6EEB" w:rsidP="007A6EEB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</w:t>
            </w:r>
            <w:r w:rsidR="003B2655" w:rsidRPr="007A6EEB">
              <w:rPr>
                <w:rFonts w:eastAsia="Calibri"/>
                <w:kern w:val="0"/>
                <w:sz w:val="24"/>
                <w:szCs w:val="24"/>
              </w:rPr>
              <w:t>,00</w:t>
            </w:r>
          </w:p>
        </w:tc>
      </w:tr>
      <w:tr w:rsidR="003B2655" w14:paraId="3634D94E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A" w14:textId="77777777" w:rsidR="003B2655" w:rsidRPr="007A6EEB" w:rsidRDefault="003B2655" w:rsidP="007A6EEB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7A6EEB">
              <w:rPr>
                <w:rFonts w:eastAsia="Calibri"/>
                <w:kern w:val="0"/>
                <w:sz w:val="24"/>
                <w:szCs w:val="24"/>
              </w:rPr>
              <w:t>5.2.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B" w14:textId="77777777" w:rsidR="003B2655" w:rsidRPr="007A6EEB" w:rsidRDefault="003B2655" w:rsidP="007A6EEB">
            <w:pPr>
              <w:widowControl/>
              <w:suppressAutoHyphens w:val="0"/>
              <w:rPr>
                <w:rFonts w:eastAsia="Calibri"/>
                <w:kern w:val="0"/>
                <w:sz w:val="24"/>
                <w:szCs w:val="24"/>
              </w:rPr>
            </w:pPr>
            <w:r w:rsidRPr="007A6EEB">
              <w:rPr>
                <w:rFonts w:eastAsia="Calibri"/>
                <w:kern w:val="0"/>
                <w:sz w:val="24"/>
                <w:szCs w:val="24"/>
              </w:rPr>
              <w:t xml:space="preserve">Spektaklis </w:t>
            </w:r>
            <w:r w:rsidR="007A6EEB">
              <w:rPr>
                <w:rFonts w:eastAsia="Calibri"/>
                <w:kern w:val="0"/>
                <w:sz w:val="24"/>
                <w:szCs w:val="24"/>
              </w:rPr>
              <w:t>(atvykstantis)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C" w14:textId="77777777" w:rsidR="003B2655" w:rsidRPr="007A6EEB" w:rsidRDefault="003B2655" w:rsidP="007A6EEB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 w:rsidRPr="007A6EEB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94D" w14:textId="77777777" w:rsidR="003B2655" w:rsidRPr="007A6EEB" w:rsidRDefault="007A6EEB" w:rsidP="007A6EEB">
            <w:pPr>
              <w:widowControl/>
              <w:suppressAutoHyphens w:val="0"/>
              <w:jc w:val="center"/>
              <w:rPr>
                <w:rFonts w:eastAsia="Calibri"/>
                <w:kern w:val="0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</w:rPr>
              <w:t>4</w:t>
            </w:r>
            <w:r w:rsidR="003B2655" w:rsidRPr="007A6EEB">
              <w:rPr>
                <w:rFonts w:eastAsia="Calibri"/>
                <w:kern w:val="0"/>
                <w:sz w:val="24"/>
                <w:szCs w:val="24"/>
              </w:rPr>
              <w:t>,00</w:t>
            </w:r>
          </w:p>
        </w:tc>
      </w:tr>
      <w:tr w:rsidR="007A6EEB" w14:paraId="3634D953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4F" w14:textId="77777777" w:rsidR="007A6EEB" w:rsidRPr="007A6EEB" w:rsidRDefault="007A6EEB" w:rsidP="007A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7A6EEB"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0" w14:textId="77777777" w:rsidR="007A6EEB" w:rsidRPr="007A6EEB" w:rsidRDefault="007A6EEB" w:rsidP="00195154">
            <w:pPr>
              <w:rPr>
                <w:sz w:val="24"/>
                <w:szCs w:val="24"/>
              </w:rPr>
            </w:pPr>
            <w:r w:rsidRPr="007A6EEB">
              <w:rPr>
                <w:sz w:val="24"/>
                <w:szCs w:val="24"/>
              </w:rPr>
              <w:t>Spektaklis (nuotoliniu būdu)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1" w14:textId="77777777" w:rsidR="007A6EEB" w:rsidRPr="007A6EEB" w:rsidRDefault="007A6EEB" w:rsidP="007A6EEB">
            <w:pPr>
              <w:jc w:val="center"/>
              <w:rPr>
                <w:sz w:val="24"/>
                <w:szCs w:val="24"/>
              </w:rPr>
            </w:pPr>
            <w:r w:rsidRPr="007A6EEB">
              <w:rPr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2" w14:textId="77777777" w:rsidR="007A6EEB" w:rsidRPr="007A6EEB" w:rsidRDefault="007A6EEB" w:rsidP="007A6EEB">
            <w:pPr>
              <w:jc w:val="center"/>
              <w:rPr>
                <w:sz w:val="24"/>
                <w:szCs w:val="24"/>
              </w:rPr>
            </w:pPr>
            <w:r w:rsidRPr="007A6EEB">
              <w:rPr>
                <w:sz w:val="24"/>
                <w:szCs w:val="24"/>
              </w:rPr>
              <w:t>3,00</w:t>
            </w:r>
          </w:p>
        </w:tc>
      </w:tr>
      <w:tr w:rsidR="007A6EEB" w14:paraId="3634D958" w14:textId="77777777" w:rsidTr="00F8381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4" w14:textId="77777777" w:rsidR="007A6EEB" w:rsidRPr="007A6EEB" w:rsidRDefault="007A6EEB" w:rsidP="007A6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Pr="007A6EEB"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5" w14:textId="77777777" w:rsidR="007A6EEB" w:rsidRPr="007A6EEB" w:rsidRDefault="007A6EEB" w:rsidP="00195154">
            <w:pPr>
              <w:rPr>
                <w:sz w:val="24"/>
                <w:szCs w:val="24"/>
              </w:rPr>
            </w:pPr>
            <w:r w:rsidRPr="007A6EEB">
              <w:rPr>
                <w:sz w:val="24"/>
                <w:szCs w:val="24"/>
              </w:rPr>
              <w:t>Spektaklis ir aptarimas/diskusija (nuotoliniu būdu)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6" w14:textId="77777777" w:rsidR="007A6EEB" w:rsidRPr="007A6EEB" w:rsidRDefault="007A6EEB" w:rsidP="007A6EEB">
            <w:pPr>
              <w:jc w:val="center"/>
              <w:rPr>
                <w:sz w:val="24"/>
                <w:szCs w:val="24"/>
              </w:rPr>
            </w:pPr>
            <w:r w:rsidRPr="007A6EEB">
              <w:rPr>
                <w:sz w:val="24"/>
                <w:szCs w:val="24"/>
              </w:rPr>
              <w:t>1 asm.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957" w14:textId="77777777" w:rsidR="007A6EEB" w:rsidRPr="007A6EEB" w:rsidRDefault="007A6EEB" w:rsidP="007A6EEB">
            <w:pPr>
              <w:jc w:val="center"/>
              <w:rPr>
                <w:sz w:val="24"/>
                <w:szCs w:val="24"/>
              </w:rPr>
            </w:pPr>
            <w:r w:rsidRPr="007A6EEB">
              <w:rPr>
                <w:sz w:val="24"/>
                <w:szCs w:val="24"/>
              </w:rPr>
              <w:t>3,00</w:t>
            </w:r>
          </w:p>
        </w:tc>
      </w:tr>
    </w:tbl>
    <w:p w14:paraId="3634D959" w14:textId="77777777" w:rsidR="009A6444" w:rsidRDefault="009A6444" w:rsidP="00126C68"/>
    <w:sectPr w:rsidR="009A64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35C41"/>
    <w:multiLevelType w:val="multilevel"/>
    <w:tmpl w:val="7A86D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BF00025"/>
    <w:multiLevelType w:val="multilevel"/>
    <w:tmpl w:val="7A86D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68"/>
    <w:rsid w:val="00126C68"/>
    <w:rsid w:val="003B2655"/>
    <w:rsid w:val="00657436"/>
    <w:rsid w:val="006F7F01"/>
    <w:rsid w:val="007241DA"/>
    <w:rsid w:val="007A6EEB"/>
    <w:rsid w:val="008D0384"/>
    <w:rsid w:val="009A6444"/>
    <w:rsid w:val="00DE47BC"/>
    <w:rsid w:val="00DF6B7C"/>
    <w:rsid w:val="00F33098"/>
    <w:rsid w:val="00F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D893"/>
  <w15:docId w15:val="{19203C1F-F666-4ED6-99A6-082016C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6C68"/>
    <w:pPr>
      <w:widowControl w:val="0"/>
      <w:suppressAutoHyphens/>
      <w:autoSpaceDN w:val="0"/>
      <w:spacing w:after="0" w:line="240" w:lineRule="auto"/>
    </w:pPr>
    <w:rPr>
      <w:rFonts w:eastAsia="SimSu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26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2655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1375</Words>
  <Characters>785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Vaičikauskaitė</dc:creator>
  <cp:lastModifiedBy>Diana Brazdžiunienė</cp:lastModifiedBy>
  <cp:revision>2</cp:revision>
  <cp:lastPrinted>2022-03-18T11:52:00Z</cp:lastPrinted>
  <dcterms:created xsi:type="dcterms:W3CDTF">2022-04-12T07:22:00Z</dcterms:created>
  <dcterms:modified xsi:type="dcterms:W3CDTF">2022-04-12T07:22:00Z</dcterms:modified>
</cp:coreProperties>
</file>