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6F53D" w14:textId="77777777" w:rsidR="005C41AC" w:rsidRPr="00CD3BA1" w:rsidRDefault="001D3CB6" w:rsidP="005C41AC">
      <w:pPr>
        <w:jc w:val="center"/>
        <w:rPr>
          <w:szCs w:val="24"/>
        </w:rPr>
      </w:pPr>
      <w:bookmarkStart w:id="0" w:name="_GoBack"/>
      <w:bookmarkEnd w:id="0"/>
      <w:r w:rsidRPr="00CD3BA1">
        <w:rPr>
          <w:noProof/>
          <w:szCs w:val="24"/>
          <w:lang w:eastAsia="lt-LT"/>
        </w:rPr>
        <w:drawing>
          <wp:inline distT="0" distB="0" distL="0" distR="0" wp14:anchorId="0D8AE53A" wp14:editId="248891F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B1614" w14:textId="77777777" w:rsidR="005C41AC" w:rsidRPr="00CD3BA1" w:rsidRDefault="005C41AC" w:rsidP="005C41AC">
      <w:pPr>
        <w:jc w:val="center"/>
        <w:rPr>
          <w:szCs w:val="24"/>
        </w:rPr>
      </w:pPr>
    </w:p>
    <w:p w14:paraId="390ACCD7" w14:textId="77777777" w:rsidR="0062551B" w:rsidRPr="009B3682" w:rsidRDefault="0062551B" w:rsidP="005C41AC">
      <w:pPr>
        <w:jc w:val="center"/>
        <w:rPr>
          <w:b/>
          <w:sz w:val="28"/>
          <w:szCs w:val="28"/>
        </w:rPr>
      </w:pPr>
      <w:r w:rsidRPr="009B3682">
        <w:rPr>
          <w:b/>
          <w:sz w:val="28"/>
          <w:szCs w:val="28"/>
        </w:rPr>
        <w:t xml:space="preserve">PANEVĖŽIO MIESTO SAVIVALDYBĖS </w:t>
      </w:r>
      <w:r w:rsidR="00A11511" w:rsidRPr="009B3682">
        <w:rPr>
          <w:b/>
          <w:sz w:val="28"/>
          <w:szCs w:val="28"/>
        </w:rPr>
        <w:t>TARYBA</w:t>
      </w:r>
    </w:p>
    <w:p w14:paraId="6E612A32" w14:textId="77777777" w:rsidR="005C41AC" w:rsidRPr="002C5FFE" w:rsidRDefault="005C41AC" w:rsidP="00571BF3">
      <w:pPr>
        <w:keepNext/>
        <w:jc w:val="center"/>
        <w:outlineLvl w:val="1"/>
        <w:rPr>
          <w:szCs w:val="24"/>
        </w:rPr>
      </w:pPr>
    </w:p>
    <w:p w14:paraId="36DA9B59" w14:textId="77777777" w:rsidR="0062551B" w:rsidRPr="002C5FFE" w:rsidRDefault="00A11511" w:rsidP="00571BF3">
      <w:pPr>
        <w:keepNext/>
        <w:jc w:val="center"/>
        <w:outlineLvl w:val="1"/>
        <w:rPr>
          <w:b/>
          <w:szCs w:val="24"/>
        </w:rPr>
      </w:pPr>
      <w:r w:rsidRPr="002C5FFE">
        <w:rPr>
          <w:b/>
          <w:szCs w:val="24"/>
        </w:rPr>
        <w:t>SPRENDIMAS</w:t>
      </w:r>
    </w:p>
    <w:p w14:paraId="7C19216A" w14:textId="77777777" w:rsidR="009B3682" w:rsidRDefault="0049621B" w:rsidP="007F79A7">
      <w:pPr>
        <w:jc w:val="center"/>
        <w:rPr>
          <w:rFonts w:ascii="Arial" w:hAnsi="Arial" w:cs="Arial"/>
          <w:szCs w:val="24"/>
        </w:rPr>
      </w:pPr>
      <w:bookmarkStart w:id="1" w:name="_Hlk97709170"/>
      <w:r w:rsidRPr="002C5FFE">
        <w:rPr>
          <w:b/>
          <w:szCs w:val="24"/>
        </w:rPr>
        <w:t>DĖL SAVIVALDYBĖS TARYBOS 2014 M. SPALIO 23 D. SPRENDIM</w:t>
      </w:r>
      <w:r w:rsidR="00B97D85" w:rsidRPr="002C5FFE">
        <w:rPr>
          <w:b/>
          <w:szCs w:val="24"/>
        </w:rPr>
        <w:t>O</w:t>
      </w:r>
      <w:r w:rsidRPr="002C5FFE">
        <w:rPr>
          <w:b/>
          <w:szCs w:val="24"/>
        </w:rPr>
        <w:t xml:space="preserve"> NR. 1-312</w:t>
      </w:r>
      <w:r w:rsidRPr="002C5FFE">
        <w:rPr>
          <w:rFonts w:ascii="Arial" w:hAnsi="Arial" w:cs="Arial"/>
          <w:szCs w:val="24"/>
        </w:rPr>
        <w:t xml:space="preserve"> </w:t>
      </w:r>
    </w:p>
    <w:p w14:paraId="7B86872F" w14:textId="2A1B8063" w:rsidR="0062551B" w:rsidRPr="002C5FFE" w:rsidRDefault="00B97D85" w:rsidP="007F79A7">
      <w:pPr>
        <w:jc w:val="center"/>
        <w:rPr>
          <w:szCs w:val="24"/>
        </w:rPr>
      </w:pPr>
      <w:r w:rsidRPr="00CD3BA1">
        <w:rPr>
          <w:b/>
          <w:bCs/>
          <w:szCs w:val="24"/>
        </w:rPr>
        <w:t>„DĖL ATLYGINIMO UŽ VAIKŲ, UGDOMŲ PAGAL IKIMOKYKLINIO IR PRIEŠMOKYKLINIO UGDYMO PROGRAMAS, IŠLAIKYMĄ SAVIVALDYBĖS IKIMOKYKLINIO UGDYMO MOKYKLOSE NUSTATYMO TVARKOS APRAŠO PATVIRTINIMO IR SAVIVALDYBĖS TARYBOS 2013 M. BALANDŽIO 23 D. SPRENDIMO NR. 1-128 „DĖL ATLYGINIMO UŽ VAIKŲ, UGDOMŲ PAGAL IKIMOKYKLINIO IR PRIEŠMOKYKLINIO UGDYMO PROGRAMAS, IŠLAIKYMĄ SAVIVALDYBĖS IKIMOKYKLINIO UGDYMO MOKYKLOSE NUSTATYMO TVARKOS APRAŠO PATVIRTINIMO“ 1 PUNKTO PRIPAŽINIMO NETEKUSIU GALIOS“</w:t>
      </w:r>
      <w:r w:rsidRPr="00CD3BA1">
        <w:rPr>
          <w:rFonts w:ascii="Arial" w:hAnsi="Arial" w:cs="Arial"/>
          <w:szCs w:val="24"/>
        </w:rPr>
        <w:t xml:space="preserve"> </w:t>
      </w:r>
      <w:r w:rsidR="0049621B" w:rsidRPr="002C5FFE">
        <w:rPr>
          <w:b/>
          <w:szCs w:val="24"/>
        </w:rPr>
        <w:t>PAKEITIMO</w:t>
      </w:r>
    </w:p>
    <w:bookmarkEnd w:id="1"/>
    <w:p w14:paraId="72FD1ED1" w14:textId="77777777" w:rsidR="0062551B" w:rsidRPr="002C5FFE" w:rsidRDefault="0062551B" w:rsidP="003E58F0">
      <w:pPr>
        <w:jc w:val="center"/>
        <w:rPr>
          <w:szCs w:val="24"/>
        </w:rPr>
      </w:pPr>
    </w:p>
    <w:p w14:paraId="739424CB" w14:textId="77777777" w:rsidR="0062551B" w:rsidRPr="002C5FFE" w:rsidRDefault="00DE0D95" w:rsidP="003E58F0">
      <w:pPr>
        <w:jc w:val="center"/>
        <w:rPr>
          <w:szCs w:val="24"/>
        </w:rPr>
      </w:pPr>
      <w:r w:rsidRPr="002C5FFE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2C5FFE">
        <w:rPr>
          <w:rStyle w:val="Style3"/>
          <w:szCs w:val="24"/>
        </w:rPr>
        <w:instrText xml:space="preserve"> FORMTEXT </w:instrText>
      </w:r>
      <w:r w:rsidRPr="002C5FFE">
        <w:rPr>
          <w:rStyle w:val="Style3"/>
          <w:szCs w:val="24"/>
        </w:rPr>
      </w:r>
      <w:r w:rsidRPr="002C5FFE">
        <w:rPr>
          <w:rStyle w:val="Style3"/>
          <w:szCs w:val="24"/>
        </w:rPr>
        <w:fldChar w:fldCharType="separate"/>
      </w:r>
      <w:r w:rsidRPr="002C5FFE">
        <w:rPr>
          <w:rStyle w:val="Style3"/>
          <w:noProof/>
          <w:szCs w:val="24"/>
        </w:rPr>
        <w:t>2022 m. balandžio 13 d.</w:t>
      </w:r>
      <w:r w:rsidRPr="002C5FFE">
        <w:rPr>
          <w:rStyle w:val="Style3"/>
          <w:szCs w:val="24"/>
        </w:rPr>
        <w:fldChar w:fldCharType="end"/>
      </w:r>
      <w:bookmarkEnd w:id="2"/>
      <w:r w:rsidR="0062551B" w:rsidRPr="002C5FFE">
        <w:rPr>
          <w:szCs w:val="24"/>
        </w:rPr>
        <w:t xml:space="preserve"> Nr. </w:t>
      </w:r>
      <w:r w:rsidRPr="002C5FFE">
        <w:rPr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2C5FFE">
        <w:rPr>
          <w:szCs w:val="24"/>
        </w:rPr>
        <w:instrText xml:space="preserve"> FORMTEXT </w:instrText>
      </w:r>
      <w:r w:rsidRPr="002C5FFE">
        <w:rPr>
          <w:szCs w:val="24"/>
        </w:rPr>
      </w:r>
      <w:r w:rsidRPr="002C5FFE">
        <w:rPr>
          <w:szCs w:val="24"/>
        </w:rPr>
        <w:fldChar w:fldCharType="separate"/>
      </w:r>
      <w:r w:rsidRPr="002C5FFE">
        <w:rPr>
          <w:noProof/>
          <w:szCs w:val="24"/>
        </w:rPr>
        <w:t>TSP-169</w:t>
      </w:r>
      <w:r w:rsidRPr="002C5FFE">
        <w:rPr>
          <w:szCs w:val="24"/>
        </w:rPr>
        <w:fldChar w:fldCharType="end"/>
      </w:r>
      <w:bookmarkEnd w:id="3"/>
    </w:p>
    <w:p w14:paraId="15547D1B" w14:textId="77777777" w:rsidR="0062551B" w:rsidRPr="002C5FFE" w:rsidRDefault="0062551B" w:rsidP="00571BF3">
      <w:pPr>
        <w:keepNext/>
        <w:jc w:val="center"/>
        <w:outlineLvl w:val="2"/>
        <w:rPr>
          <w:b/>
          <w:szCs w:val="24"/>
        </w:rPr>
      </w:pPr>
      <w:r w:rsidRPr="002C5FFE">
        <w:rPr>
          <w:szCs w:val="24"/>
        </w:rPr>
        <w:t>Panevėžys</w:t>
      </w:r>
    </w:p>
    <w:p w14:paraId="4E7F91B1" w14:textId="77777777" w:rsidR="0062551B" w:rsidRPr="002C5FFE" w:rsidRDefault="0062551B" w:rsidP="005C41AC">
      <w:pPr>
        <w:ind w:firstLine="851"/>
        <w:jc w:val="both"/>
        <w:rPr>
          <w:szCs w:val="24"/>
        </w:rPr>
      </w:pPr>
    </w:p>
    <w:p w14:paraId="0F051589" w14:textId="316639C3" w:rsidR="00463EC5" w:rsidRPr="00CD3BA1" w:rsidRDefault="00800880" w:rsidP="00B97D85">
      <w:pPr>
        <w:spacing w:line="360" w:lineRule="auto"/>
        <w:ind w:firstLine="851"/>
        <w:jc w:val="both"/>
        <w:rPr>
          <w:szCs w:val="24"/>
          <w:lang w:eastAsia="lt-LT"/>
        </w:rPr>
      </w:pPr>
      <w:r w:rsidRPr="00CD3BA1">
        <w:rPr>
          <w:szCs w:val="24"/>
          <w:lang w:eastAsia="lt-LT" w:bidi="he-IL"/>
        </w:rPr>
        <w:t xml:space="preserve">Vadovaudamasi </w:t>
      </w:r>
      <w:bookmarkStart w:id="4" w:name="_Hlk97709198"/>
      <w:r w:rsidRPr="00CD3BA1">
        <w:rPr>
          <w:szCs w:val="24"/>
          <w:lang w:eastAsia="lt-LT" w:bidi="he-IL"/>
        </w:rPr>
        <w:t>Lietuvos Respublikos vietos savivaldos įstatymo 6 straipsnio 8 punktu, 16</w:t>
      </w:r>
      <w:r w:rsidR="009B3682">
        <w:rPr>
          <w:szCs w:val="24"/>
          <w:lang w:eastAsia="lt-LT" w:bidi="he-IL"/>
        </w:rPr>
        <w:t> </w:t>
      </w:r>
      <w:r w:rsidRPr="00CD3BA1">
        <w:rPr>
          <w:szCs w:val="24"/>
          <w:lang w:eastAsia="lt-LT" w:bidi="he-IL"/>
        </w:rPr>
        <w:t xml:space="preserve">straipsnio 2 dalies 18 ir 37 punktais ir 18 straipsnio 1 dalimi, Lietuvos Respublikos švietimo įstatymo 70 straipsnio 11 dalimi, </w:t>
      </w:r>
      <w:r w:rsidRPr="00CD3BA1">
        <w:rPr>
          <w:szCs w:val="24"/>
          <w:lang w:bidi="he-IL"/>
        </w:rPr>
        <w:t>atsižvelgdama į Rusijos Federacijos karin</w:t>
      </w:r>
      <w:r w:rsidR="00CD5B2C" w:rsidRPr="00CD3BA1">
        <w:rPr>
          <w:szCs w:val="24"/>
          <w:lang w:bidi="he-IL"/>
        </w:rPr>
        <w:t>ių</w:t>
      </w:r>
      <w:r w:rsidRPr="00CD3BA1">
        <w:rPr>
          <w:szCs w:val="24"/>
          <w:lang w:bidi="he-IL"/>
        </w:rPr>
        <w:t xml:space="preserve"> pajėg</w:t>
      </w:r>
      <w:r w:rsidR="00CD5B2C" w:rsidRPr="00CD3BA1">
        <w:rPr>
          <w:szCs w:val="24"/>
          <w:lang w:bidi="he-IL"/>
        </w:rPr>
        <w:t>ų</w:t>
      </w:r>
      <w:r w:rsidRPr="00CD3BA1">
        <w:rPr>
          <w:szCs w:val="24"/>
          <w:lang w:bidi="he-IL"/>
        </w:rPr>
        <w:t xml:space="preserve"> vykdo</w:t>
      </w:r>
      <w:r w:rsidR="00CD5B2C" w:rsidRPr="00CD3BA1">
        <w:rPr>
          <w:szCs w:val="24"/>
          <w:lang w:bidi="he-IL"/>
        </w:rPr>
        <w:t>mus</w:t>
      </w:r>
      <w:r w:rsidRPr="00CD3BA1">
        <w:rPr>
          <w:szCs w:val="24"/>
          <w:lang w:bidi="he-IL"/>
        </w:rPr>
        <w:t xml:space="preserve"> didelio masto karinius veiksmus Ukrainoje</w:t>
      </w:r>
      <w:bookmarkEnd w:id="4"/>
      <w:r w:rsidR="00CD467B" w:rsidRPr="002C5FFE">
        <w:rPr>
          <w:szCs w:val="24"/>
        </w:rPr>
        <w:t xml:space="preserve">, </w:t>
      </w:r>
      <w:r w:rsidR="00463EC5" w:rsidRPr="00CD3BA1">
        <w:rPr>
          <w:szCs w:val="24"/>
          <w:lang w:eastAsia="lt-LT"/>
        </w:rPr>
        <w:t xml:space="preserve">Panevėžio miesto savivaldybės taryba </w:t>
      </w:r>
      <w:r w:rsidR="009B3682">
        <w:rPr>
          <w:szCs w:val="24"/>
          <w:lang w:eastAsia="lt-LT"/>
        </w:rPr>
        <w:br/>
      </w:r>
      <w:r w:rsidR="00463EC5" w:rsidRPr="00CD3BA1">
        <w:rPr>
          <w:szCs w:val="24"/>
          <w:lang w:eastAsia="lt-LT"/>
        </w:rPr>
        <w:t>n</w:t>
      </w:r>
      <w:r w:rsidR="001D45A3" w:rsidRPr="00CD3BA1">
        <w:rPr>
          <w:szCs w:val="24"/>
          <w:lang w:eastAsia="lt-LT"/>
        </w:rPr>
        <w:t xml:space="preserve"> </w:t>
      </w:r>
      <w:r w:rsidR="00463EC5" w:rsidRPr="00CD3BA1">
        <w:rPr>
          <w:szCs w:val="24"/>
          <w:lang w:eastAsia="lt-LT"/>
        </w:rPr>
        <w:t>u</w:t>
      </w:r>
      <w:r w:rsidR="001D45A3" w:rsidRPr="00CD3BA1">
        <w:rPr>
          <w:szCs w:val="24"/>
          <w:lang w:eastAsia="lt-LT"/>
        </w:rPr>
        <w:t xml:space="preserve"> </w:t>
      </w:r>
      <w:r w:rsidR="00463EC5" w:rsidRPr="00CD3BA1">
        <w:rPr>
          <w:szCs w:val="24"/>
          <w:lang w:eastAsia="lt-LT"/>
        </w:rPr>
        <w:t>s</w:t>
      </w:r>
      <w:r w:rsidR="001D45A3" w:rsidRPr="00CD3BA1">
        <w:rPr>
          <w:szCs w:val="24"/>
          <w:lang w:eastAsia="lt-LT"/>
        </w:rPr>
        <w:t xml:space="preserve"> </w:t>
      </w:r>
      <w:r w:rsidR="00463EC5" w:rsidRPr="00CD3BA1">
        <w:rPr>
          <w:szCs w:val="24"/>
          <w:lang w:eastAsia="lt-LT"/>
        </w:rPr>
        <w:t>p</w:t>
      </w:r>
      <w:r w:rsidR="001D45A3" w:rsidRPr="00CD3BA1">
        <w:rPr>
          <w:szCs w:val="24"/>
          <w:lang w:eastAsia="lt-LT"/>
        </w:rPr>
        <w:t xml:space="preserve"> </w:t>
      </w:r>
      <w:r w:rsidR="00463EC5" w:rsidRPr="00CD3BA1">
        <w:rPr>
          <w:szCs w:val="24"/>
          <w:lang w:eastAsia="lt-LT"/>
        </w:rPr>
        <w:t>r</w:t>
      </w:r>
      <w:r w:rsidR="001D45A3" w:rsidRPr="00CD3BA1">
        <w:rPr>
          <w:szCs w:val="24"/>
          <w:lang w:eastAsia="lt-LT"/>
        </w:rPr>
        <w:t xml:space="preserve"> </w:t>
      </w:r>
      <w:r w:rsidR="00463EC5" w:rsidRPr="00CD3BA1">
        <w:rPr>
          <w:szCs w:val="24"/>
          <w:lang w:eastAsia="lt-LT"/>
        </w:rPr>
        <w:t>e</w:t>
      </w:r>
      <w:r w:rsidR="001D45A3" w:rsidRPr="00CD3BA1">
        <w:rPr>
          <w:szCs w:val="24"/>
          <w:lang w:eastAsia="lt-LT"/>
        </w:rPr>
        <w:t xml:space="preserve"> </w:t>
      </w:r>
      <w:r w:rsidR="00463EC5" w:rsidRPr="00CD3BA1">
        <w:rPr>
          <w:szCs w:val="24"/>
          <w:lang w:eastAsia="lt-LT"/>
        </w:rPr>
        <w:t>n</w:t>
      </w:r>
      <w:r w:rsidR="001D45A3" w:rsidRPr="00CD3BA1">
        <w:rPr>
          <w:szCs w:val="24"/>
          <w:lang w:eastAsia="lt-LT"/>
        </w:rPr>
        <w:t xml:space="preserve"> </w:t>
      </w:r>
      <w:r w:rsidR="00463EC5" w:rsidRPr="00CD3BA1">
        <w:rPr>
          <w:szCs w:val="24"/>
          <w:lang w:eastAsia="lt-LT"/>
        </w:rPr>
        <w:t>d</w:t>
      </w:r>
      <w:r w:rsidR="001D45A3" w:rsidRPr="00CD3BA1">
        <w:rPr>
          <w:szCs w:val="24"/>
          <w:lang w:eastAsia="lt-LT"/>
        </w:rPr>
        <w:t xml:space="preserve"> </w:t>
      </w:r>
      <w:r w:rsidR="00463EC5" w:rsidRPr="00CD3BA1">
        <w:rPr>
          <w:szCs w:val="24"/>
          <w:lang w:eastAsia="lt-LT"/>
        </w:rPr>
        <w:t>ž</w:t>
      </w:r>
      <w:r w:rsidR="001D45A3" w:rsidRPr="00CD3BA1">
        <w:rPr>
          <w:szCs w:val="24"/>
          <w:lang w:eastAsia="lt-LT"/>
        </w:rPr>
        <w:t xml:space="preserve"> </w:t>
      </w:r>
      <w:r w:rsidR="00463EC5" w:rsidRPr="00CD3BA1">
        <w:rPr>
          <w:szCs w:val="24"/>
          <w:lang w:eastAsia="lt-LT"/>
        </w:rPr>
        <w:t>i</w:t>
      </w:r>
      <w:r w:rsidR="001D45A3" w:rsidRPr="00CD3BA1">
        <w:rPr>
          <w:szCs w:val="24"/>
          <w:lang w:eastAsia="lt-LT"/>
        </w:rPr>
        <w:t xml:space="preserve"> </w:t>
      </w:r>
      <w:r w:rsidR="00463EC5" w:rsidRPr="00CD3BA1">
        <w:rPr>
          <w:szCs w:val="24"/>
          <w:lang w:eastAsia="lt-LT"/>
        </w:rPr>
        <w:t>a:</w:t>
      </w:r>
    </w:p>
    <w:p w14:paraId="610CA5CA" w14:textId="30D288FC" w:rsidR="00042D9C" w:rsidRPr="00CD3BA1" w:rsidRDefault="001D45A3" w:rsidP="00B97D85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Cs w:val="24"/>
          <w:lang w:eastAsia="lt-LT"/>
        </w:rPr>
      </w:pPr>
      <w:r w:rsidRPr="00CD3BA1">
        <w:rPr>
          <w:szCs w:val="24"/>
          <w:lang w:eastAsia="lt-LT"/>
        </w:rPr>
        <w:t>Pakeisti</w:t>
      </w:r>
      <w:r w:rsidR="007B5BA4" w:rsidRPr="00CD3BA1">
        <w:rPr>
          <w:szCs w:val="24"/>
          <w:lang w:eastAsia="lt-LT"/>
        </w:rPr>
        <w:t xml:space="preserve"> Atlyginimo už vaikų, ugdomų pagal ikimokyklinio ir priešmokyklinio ugdymo programas, išlaikymą savivaldybės ikimokyklinio ugdymo mokyklose nustatymo tvarkos aprašą, patvirtintą Panevėžio miesto savivaldybės tarybos 2014 m. spalio 23 d. sprendimu Nr. 1-312</w:t>
      </w:r>
      <w:r w:rsidR="0049621B" w:rsidRPr="00CD3BA1">
        <w:rPr>
          <w:szCs w:val="24"/>
          <w:lang w:eastAsia="lt-LT"/>
        </w:rPr>
        <w:t xml:space="preserve"> „Dėl Atlyginimo už vaikų, ugdomų pagal ikimokyklinio ir priešmokyklinio ugdymo programas, išlaikymą savivaldybės ikimokyklinio ugdymo mokyklose nustatymo tvarkos aprašo patvirtinimo ir Savivaldybės tarybos 2013 m. balandžio 23 d. sprendimo Nr. 1-128 „Dėl Atlyginimo už vaikų, ugdomų pagal ikimokyklinio ir priešmokyklinio ugdymo programas, išlaikymą savivaldybės ikimokyklinio ugdymo mokyklose nustatymo tvarkos aprašo patvirtinimo“ 1 punkto pripažinimo netekusiu galios“</w:t>
      </w:r>
      <w:r w:rsidR="007B5BA4" w:rsidRPr="00CD3BA1">
        <w:rPr>
          <w:szCs w:val="24"/>
          <w:lang w:eastAsia="lt-LT"/>
        </w:rPr>
        <w:t>, taip:</w:t>
      </w:r>
    </w:p>
    <w:p w14:paraId="17DDEBEA" w14:textId="0364C2A6" w:rsidR="002045CA" w:rsidRPr="00CD3BA1" w:rsidRDefault="009B3682" w:rsidP="00B97D85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pakeisti </w:t>
      </w:r>
      <w:r w:rsidR="00AF0715" w:rsidRPr="00CD3BA1">
        <w:rPr>
          <w:szCs w:val="24"/>
          <w:lang w:eastAsia="lt-LT"/>
        </w:rPr>
        <w:t>9.</w:t>
      </w:r>
      <w:r w:rsidR="00CD3BA1" w:rsidRPr="00CD3BA1">
        <w:rPr>
          <w:szCs w:val="24"/>
          <w:lang w:eastAsia="lt-LT"/>
        </w:rPr>
        <w:t>3</w:t>
      </w:r>
      <w:r w:rsidR="002045CA" w:rsidRPr="00CD3BA1">
        <w:rPr>
          <w:szCs w:val="24"/>
          <w:lang w:eastAsia="lt-LT"/>
        </w:rPr>
        <w:t xml:space="preserve"> </w:t>
      </w:r>
      <w:r w:rsidR="002C0E0A" w:rsidRPr="00CD3BA1">
        <w:rPr>
          <w:szCs w:val="24"/>
          <w:lang w:eastAsia="lt-LT"/>
        </w:rPr>
        <w:t>papunk</w:t>
      </w:r>
      <w:r w:rsidR="002556C8">
        <w:rPr>
          <w:szCs w:val="24"/>
          <w:lang w:eastAsia="lt-LT"/>
        </w:rPr>
        <w:t>tį</w:t>
      </w:r>
      <w:r w:rsidR="002C0E0A" w:rsidRPr="00CD3BA1">
        <w:rPr>
          <w:szCs w:val="24"/>
          <w:lang w:eastAsia="lt-LT"/>
        </w:rPr>
        <w:t xml:space="preserve"> </w:t>
      </w:r>
      <w:r w:rsidR="002045CA" w:rsidRPr="00CD3BA1">
        <w:rPr>
          <w:szCs w:val="24"/>
          <w:lang w:eastAsia="lt-LT"/>
        </w:rPr>
        <w:t xml:space="preserve">ir </w:t>
      </w:r>
      <w:r w:rsidR="002C0E0A" w:rsidRPr="00CD3BA1">
        <w:rPr>
          <w:szCs w:val="24"/>
          <w:lang w:eastAsia="lt-LT"/>
        </w:rPr>
        <w:t>j</w:t>
      </w:r>
      <w:r w:rsidR="002C0E0A">
        <w:rPr>
          <w:szCs w:val="24"/>
          <w:lang w:eastAsia="lt-LT"/>
        </w:rPr>
        <w:t>į</w:t>
      </w:r>
      <w:r w:rsidR="002C0E0A" w:rsidRPr="00CD3BA1">
        <w:rPr>
          <w:szCs w:val="24"/>
          <w:lang w:eastAsia="lt-LT"/>
        </w:rPr>
        <w:t xml:space="preserve"> </w:t>
      </w:r>
      <w:r w:rsidR="002045CA" w:rsidRPr="00CD3BA1">
        <w:rPr>
          <w:szCs w:val="24"/>
          <w:lang w:eastAsia="lt-LT"/>
        </w:rPr>
        <w:t>išdėstyti taip:</w:t>
      </w:r>
    </w:p>
    <w:p w14:paraId="57EC09C0" w14:textId="2B243A93" w:rsidR="00765FFE" w:rsidRPr="002C5FFE" w:rsidRDefault="00D30827" w:rsidP="002C5FFE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„</w:t>
      </w:r>
      <w:bookmarkStart w:id="5" w:name="_Hlk100563062"/>
      <w:r w:rsidR="002C0E0A">
        <w:rPr>
          <w:szCs w:val="24"/>
          <w:lang w:eastAsia="lt-LT"/>
        </w:rPr>
        <w:t>9.3</w:t>
      </w:r>
      <w:r w:rsidR="009B3682">
        <w:rPr>
          <w:szCs w:val="24"/>
          <w:lang w:eastAsia="lt-LT"/>
        </w:rPr>
        <w:t>.</w:t>
      </w:r>
      <w:r w:rsidR="002C0E0A">
        <w:rPr>
          <w:szCs w:val="24"/>
          <w:lang w:eastAsia="lt-LT"/>
        </w:rPr>
        <w:t xml:space="preserve"> </w:t>
      </w:r>
      <w:r w:rsidR="002556C8">
        <w:rPr>
          <w:color w:val="000000"/>
        </w:rPr>
        <w:t xml:space="preserve">Mokesčio 2022 metais nemoka vaiko tėvai (globėjai), kai vaikas atvykęs iš Ukrainos dėl Rusijos Federacijos karinių veiksmų ir </w:t>
      </w:r>
      <w:r w:rsidR="002556C8">
        <w:rPr>
          <w:szCs w:val="24"/>
        </w:rPr>
        <w:t>nėra skirta iš valstybės biudžeto kompensacija vaiko tėvams (globėjams) asmeniškai;“</w:t>
      </w:r>
      <w:bookmarkEnd w:id="5"/>
      <w:r w:rsidR="009B3682">
        <w:rPr>
          <w:color w:val="000000"/>
        </w:rPr>
        <w:t>;</w:t>
      </w:r>
    </w:p>
    <w:p w14:paraId="75BC9F6B" w14:textId="08C93C8A" w:rsidR="00E5759C" w:rsidRPr="00CD3BA1" w:rsidRDefault="009B3682" w:rsidP="00B97D85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pakeisti </w:t>
      </w:r>
      <w:r w:rsidR="002045CA" w:rsidRPr="00CD3BA1">
        <w:rPr>
          <w:color w:val="000000"/>
          <w:szCs w:val="24"/>
          <w:lang w:eastAsia="lt-LT"/>
        </w:rPr>
        <w:t>10.5</w:t>
      </w:r>
      <w:r w:rsidR="00E5759C" w:rsidRPr="00CD3BA1">
        <w:rPr>
          <w:color w:val="000000"/>
          <w:szCs w:val="24"/>
          <w:lang w:eastAsia="lt-LT"/>
        </w:rPr>
        <w:t xml:space="preserve"> </w:t>
      </w:r>
      <w:r w:rsidR="00C442B7" w:rsidRPr="00CD3BA1">
        <w:rPr>
          <w:color w:val="000000"/>
          <w:szCs w:val="24"/>
          <w:lang w:eastAsia="lt-LT"/>
        </w:rPr>
        <w:t>pa</w:t>
      </w:r>
      <w:r w:rsidR="00E5759C" w:rsidRPr="00CD3BA1">
        <w:rPr>
          <w:color w:val="000000"/>
          <w:szCs w:val="24"/>
          <w:lang w:eastAsia="lt-LT"/>
        </w:rPr>
        <w:t>pun</w:t>
      </w:r>
      <w:r w:rsidR="00C442B7" w:rsidRPr="00CD3BA1">
        <w:rPr>
          <w:color w:val="000000"/>
          <w:szCs w:val="24"/>
          <w:lang w:eastAsia="lt-LT"/>
        </w:rPr>
        <w:t>k</w:t>
      </w:r>
      <w:r w:rsidR="002556C8">
        <w:rPr>
          <w:color w:val="000000"/>
          <w:szCs w:val="24"/>
          <w:lang w:eastAsia="lt-LT"/>
        </w:rPr>
        <w:t>tį</w:t>
      </w:r>
      <w:r w:rsidR="001D45A3" w:rsidRPr="00CD3BA1">
        <w:rPr>
          <w:color w:val="000000"/>
          <w:szCs w:val="24"/>
          <w:lang w:eastAsia="lt-LT"/>
        </w:rPr>
        <w:t xml:space="preserve"> ir jį išdėstyti taip</w:t>
      </w:r>
      <w:r w:rsidR="00E5759C" w:rsidRPr="00CD3BA1">
        <w:rPr>
          <w:color w:val="000000"/>
          <w:szCs w:val="24"/>
          <w:lang w:eastAsia="lt-LT"/>
        </w:rPr>
        <w:t>:</w:t>
      </w:r>
    </w:p>
    <w:p w14:paraId="2661CE92" w14:textId="27E7D4F9" w:rsidR="002556C8" w:rsidRPr="002C5FFE" w:rsidRDefault="002045CA" w:rsidP="002556C8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2C5FFE">
        <w:rPr>
          <w:szCs w:val="24"/>
        </w:rPr>
        <w:lastRenderedPageBreak/>
        <w:t>„</w:t>
      </w:r>
      <w:bookmarkStart w:id="6" w:name="_Hlk97709129"/>
      <w:r w:rsidR="00D30827">
        <w:rPr>
          <w:szCs w:val="24"/>
          <w:lang w:eastAsia="lt-LT"/>
        </w:rPr>
        <w:t>10.5</w:t>
      </w:r>
      <w:r w:rsidR="009B3682">
        <w:rPr>
          <w:szCs w:val="24"/>
          <w:lang w:eastAsia="lt-LT"/>
        </w:rPr>
        <w:t>.</w:t>
      </w:r>
      <w:r w:rsidR="00D30827">
        <w:rPr>
          <w:szCs w:val="24"/>
          <w:lang w:eastAsia="lt-LT"/>
        </w:rPr>
        <w:t xml:space="preserve"> </w:t>
      </w:r>
      <w:r w:rsidR="002556C8">
        <w:rPr>
          <w:color w:val="000000"/>
        </w:rPr>
        <w:t xml:space="preserve">Vaikai, atvykę iš Ukrainos dėl Rusijos Federacijos karinių veiksmų (ši lengvata taikoma 2022 metais), kai </w:t>
      </w:r>
      <w:r w:rsidR="002556C8">
        <w:rPr>
          <w:szCs w:val="24"/>
        </w:rPr>
        <w:t>neskirta iš valstybės biudžeto kompensacija vaiko tėvams (globėjams) asmeniškai;“</w:t>
      </w:r>
      <w:r w:rsidR="009B3682">
        <w:rPr>
          <w:color w:val="000000"/>
        </w:rPr>
        <w:t>.</w:t>
      </w:r>
    </w:p>
    <w:bookmarkEnd w:id="6"/>
    <w:p w14:paraId="3C25D710" w14:textId="32A7BD10" w:rsidR="007B5BA4" w:rsidRPr="00CD3BA1" w:rsidRDefault="00765FFE" w:rsidP="00EB2306">
      <w:pPr>
        <w:spacing w:line="360" w:lineRule="auto"/>
        <w:ind w:firstLine="851"/>
        <w:jc w:val="both"/>
        <w:rPr>
          <w:szCs w:val="24"/>
          <w:lang w:eastAsia="lt-LT"/>
        </w:rPr>
      </w:pPr>
      <w:r w:rsidRPr="00CD3BA1">
        <w:rPr>
          <w:szCs w:val="24"/>
          <w:lang w:eastAsia="lt-LT"/>
        </w:rPr>
        <w:t xml:space="preserve">2. </w:t>
      </w:r>
      <w:r w:rsidRPr="002C5FFE">
        <w:rPr>
          <w:color w:val="000000"/>
          <w:szCs w:val="24"/>
        </w:rPr>
        <w:t>Skelbti šį sprendimą Teisės aktų registre ir Panevėžio miesto savivaldybės interneto svetainėje.</w:t>
      </w:r>
    </w:p>
    <w:p w14:paraId="3E8E5E93" w14:textId="77777777" w:rsidR="00042D9C" w:rsidRPr="00CD3BA1" w:rsidRDefault="00042D9C" w:rsidP="007B5BA4">
      <w:pPr>
        <w:spacing w:line="360" w:lineRule="auto"/>
        <w:ind w:left="851"/>
        <w:rPr>
          <w:szCs w:val="24"/>
          <w:lang w:eastAsia="lt-LT"/>
        </w:rPr>
      </w:pPr>
    </w:p>
    <w:p w14:paraId="4847EE7C" w14:textId="77777777" w:rsidR="0062551B" w:rsidRPr="00CD3BA1" w:rsidRDefault="0062551B" w:rsidP="002D0B3C">
      <w:pPr>
        <w:jc w:val="both"/>
        <w:rPr>
          <w:szCs w:val="24"/>
        </w:rPr>
      </w:pPr>
    </w:p>
    <w:p w14:paraId="0A94E7BD" w14:textId="77777777" w:rsidR="001D3CB6" w:rsidRPr="00CD3BA1" w:rsidRDefault="001D3CB6" w:rsidP="00895637">
      <w:pPr>
        <w:tabs>
          <w:tab w:val="left" w:pos="6663"/>
        </w:tabs>
        <w:jc w:val="both"/>
        <w:rPr>
          <w:szCs w:val="24"/>
        </w:rPr>
      </w:pPr>
      <w:r w:rsidRPr="00CD3BA1">
        <w:rPr>
          <w:rFonts w:eastAsia="Calibri"/>
          <w:szCs w:val="24"/>
        </w:rPr>
        <w:t>Savivaldybės mer</w:t>
      </w:r>
      <w:r w:rsidR="00895637" w:rsidRPr="00CD3BA1">
        <w:rPr>
          <w:rFonts w:eastAsia="Calibri"/>
          <w:szCs w:val="24"/>
        </w:rPr>
        <w:t>as</w:t>
      </w:r>
      <w:r w:rsidR="00895637" w:rsidRPr="00CD3BA1">
        <w:rPr>
          <w:rFonts w:eastAsia="Calibri"/>
          <w:szCs w:val="24"/>
        </w:rPr>
        <w:tab/>
      </w:r>
      <w:r w:rsidR="007F79A7" w:rsidRPr="00CD3BA1">
        <w:rPr>
          <w:rFonts w:eastAsia="Calibri"/>
          <w:szCs w:val="24"/>
        </w:rPr>
        <w:t xml:space="preserve">    </w:t>
      </w:r>
      <w:r w:rsidR="00895637" w:rsidRPr="00CD3BA1">
        <w:rPr>
          <w:rFonts w:eastAsia="Calibri"/>
          <w:szCs w:val="24"/>
        </w:rPr>
        <w:t>Rytis Mykolas Račkauskas</w:t>
      </w:r>
    </w:p>
    <w:sectPr w:rsidR="001D3CB6" w:rsidRPr="00CD3BA1" w:rsidSect="007F79A7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EDC7F" w14:textId="77777777" w:rsidR="009F08D7" w:rsidRDefault="009F08D7">
      <w:r>
        <w:separator/>
      </w:r>
    </w:p>
  </w:endnote>
  <w:endnote w:type="continuationSeparator" w:id="0">
    <w:p w14:paraId="326DCBD7" w14:textId="77777777" w:rsidR="009F08D7" w:rsidRDefault="009F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CE936" w14:textId="77777777" w:rsidR="0062551B" w:rsidRDefault="0062551B" w:rsidP="00BE4566">
    <w:pPr>
      <w:tabs>
        <w:tab w:val="left" w:pos="8445"/>
      </w:tabs>
    </w:pPr>
    <w:r>
      <w:tab/>
    </w:r>
  </w:p>
  <w:p w14:paraId="7A8B933B" w14:textId="77777777" w:rsidR="0062551B" w:rsidRDefault="0062551B"/>
  <w:p w14:paraId="579C3DB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2FB0A" w14:textId="77777777" w:rsidR="0062551B" w:rsidRDefault="0062551B" w:rsidP="00DD20B8">
    <w:pPr>
      <w:pStyle w:val="Porat"/>
    </w:pPr>
  </w:p>
  <w:p w14:paraId="2835743E" w14:textId="77777777" w:rsidR="0062551B" w:rsidRDefault="0062551B" w:rsidP="00DD20B8">
    <w:pPr>
      <w:pStyle w:val="Porat"/>
    </w:pPr>
  </w:p>
  <w:p w14:paraId="25B93E8C" w14:textId="77777777" w:rsidR="0062551B" w:rsidRDefault="0062551B" w:rsidP="00DD20B8">
    <w:pPr>
      <w:pStyle w:val="Porat"/>
    </w:pPr>
  </w:p>
  <w:p w14:paraId="4EA15A6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850BC" w14:textId="77777777" w:rsidR="009F08D7" w:rsidRDefault="009F08D7">
      <w:r>
        <w:separator/>
      </w:r>
    </w:p>
  </w:footnote>
  <w:footnote w:type="continuationSeparator" w:id="0">
    <w:p w14:paraId="5856A7CA" w14:textId="77777777" w:rsidR="009F08D7" w:rsidRDefault="009F0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B4557" w14:textId="77777777" w:rsidR="0062551B" w:rsidRDefault="0062551B">
    <w:pPr>
      <w:pStyle w:val="Antrats"/>
      <w:jc w:val="center"/>
    </w:pPr>
  </w:p>
  <w:p w14:paraId="74D000A8" w14:textId="77777777" w:rsidR="0062551B" w:rsidRDefault="0062551B">
    <w:pPr>
      <w:pStyle w:val="Antrats"/>
      <w:jc w:val="center"/>
    </w:pPr>
  </w:p>
  <w:p w14:paraId="6AB6162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2301">
      <w:rPr>
        <w:noProof/>
      </w:rPr>
      <w:t>2</w:t>
    </w:r>
    <w:r>
      <w:rPr>
        <w:noProof/>
      </w:rPr>
      <w:fldChar w:fldCharType="end"/>
    </w:r>
  </w:p>
  <w:p w14:paraId="667CD06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309"/>
    <w:multiLevelType w:val="multilevel"/>
    <w:tmpl w:val="5CF82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8C57B2B"/>
    <w:multiLevelType w:val="hybridMultilevel"/>
    <w:tmpl w:val="FD4E1F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78965D3"/>
    <w:multiLevelType w:val="multilevel"/>
    <w:tmpl w:val="0D4C8A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17FA"/>
    <w:rsid w:val="00042D9C"/>
    <w:rsid w:val="0005169C"/>
    <w:rsid w:val="00075594"/>
    <w:rsid w:val="00075D5A"/>
    <w:rsid w:val="000811E1"/>
    <w:rsid w:val="000944FE"/>
    <w:rsid w:val="000946AA"/>
    <w:rsid w:val="000E5933"/>
    <w:rsid w:val="000E7131"/>
    <w:rsid w:val="00101F07"/>
    <w:rsid w:val="00124B60"/>
    <w:rsid w:val="00132ABE"/>
    <w:rsid w:val="00153B94"/>
    <w:rsid w:val="001913A7"/>
    <w:rsid w:val="00195373"/>
    <w:rsid w:val="001B1FE3"/>
    <w:rsid w:val="001D1AC1"/>
    <w:rsid w:val="001D3CB6"/>
    <w:rsid w:val="001D45A3"/>
    <w:rsid w:val="001E4DFD"/>
    <w:rsid w:val="001F7914"/>
    <w:rsid w:val="0020204A"/>
    <w:rsid w:val="002045CA"/>
    <w:rsid w:val="00206FC7"/>
    <w:rsid w:val="002145A2"/>
    <w:rsid w:val="0023417F"/>
    <w:rsid w:val="00234FD8"/>
    <w:rsid w:val="0023565C"/>
    <w:rsid w:val="0024706D"/>
    <w:rsid w:val="002526D2"/>
    <w:rsid w:val="002556C8"/>
    <w:rsid w:val="002630A9"/>
    <w:rsid w:val="002658A0"/>
    <w:rsid w:val="00276412"/>
    <w:rsid w:val="002915B5"/>
    <w:rsid w:val="00291649"/>
    <w:rsid w:val="00293059"/>
    <w:rsid w:val="002A2097"/>
    <w:rsid w:val="002A51FF"/>
    <w:rsid w:val="002B066D"/>
    <w:rsid w:val="002B3DFE"/>
    <w:rsid w:val="002C0E0A"/>
    <w:rsid w:val="002C5FFE"/>
    <w:rsid w:val="002D0B3C"/>
    <w:rsid w:val="002D57F9"/>
    <w:rsid w:val="002D75F0"/>
    <w:rsid w:val="002D7E2D"/>
    <w:rsid w:val="002E2386"/>
    <w:rsid w:val="002E4357"/>
    <w:rsid w:val="002F7001"/>
    <w:rsid w:val="00303346"/>
    <w:rsid w:val="0030621D"/>
    <w:rsid w:val="00312A5C"/>
    <w:rsid w:val="003203DE"/>
    <w:rsid w:val="00325CF1"/>
    <w:rsid w:val="00337555"/>
    <w:rsid w:val="00351DFA"/>
    <w:rsid w:val="00355495"/>
    <w:rsid w:val="00355EE8"/>
    <w:rsid w:val="00362F2A"/>
    <w:rsid w:val="0036656C"/>
    <w:rsid w:val="00386DDD"/>
    <w:rsid w:val="00392558"/>
    <w:rsid w:val="0039707D"/>
    <w:rsid w:val="00397725"/>
    <w:rsid w:val="003A3559"/>
    <w:rsid w:val="003A605D"/>
    <w:rsid w:val="003C7025"/>
    <w:rsid w:val="003D113C"/>
    <w:rsid w:val="003D6535"/>
    <w:rsid w:val="003D6F38"/>
    <w:rsid w:val="003E58F0"/>
    <w:rsid w:val="003F3684"/>
    <w:rsid w:val="003F39A7"/>
    <w:rsid w:val="003F68A3"/>
    <w:rsid w:val="004014AB"/>
    <w:rsid w:val="004100D4"/>
    <w:rsid w:val="00420850"/>
    <w:rsid w:val="00421D43"/>
    <w:rsid w:val="00435E66"/>
    <w:rsid w:val="004376E8"/>
    <w:rsid w:val="004451FB"/>
    <w:rsid w:val="00453D64"/>
    <w:rsid w:val="004564CD"/>
    <w:rsid w:val="004628F8"/>
    <w:rsid w:val="00463EC5"/>
    <w:rsid w:val="00463F05"/>
    <w:rsid w:val="00464BB1"/>
    <w:rsid w:val="00480B4C"/>
    <w:rsid w:val="00480D2E"/>
    <w:rsid w:val="004849ED"/>
    <w:rsid w:val="00486F04"/>
    <w:rsid w:val="00495DEF"/>
    <w:rsid w:val="0049621B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469A5"/>
    <w:rsid w:val="005507E8"/>
    <w:rsid w:val="0055351A"/>
    <w:rsid w:val="00562BCD"/>
    <w:rsid w:val="00565A11"/>
    <w:rsid w:val="00566FC8"/>
    <w:rsid w:val="00571BF3"/>
    <w:rsid w:val="005779C9"/>
    <w:rsid w:val="00584C4D"/>
    <w:rsid w:val="00595F80"/>
    <w:rsid w:val="005A174D"/>
    <w:rsid w:val="005B1469"/>
    <w:rsid w:val="005B727C"/>
    <w:rsid w:val="005C41AC"/>
    <w:rsid w:val="005C605B"/>
    <w:rsid w:val="005F0BB6"/>
    <w:rsid w:val="005F2301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66D57"/>
    <w:rsid w:val="0068030A"/>
    <w:rsid w:val="006A5FD8"/>
    <w:rsid w:val="006B0BC0"/>
    <w:rsid w:val="006B36AB"/>
    <w:rsid w:val="006D107B"/>
    <w:rsid w:val="006D4F9E"/>
    <w:rsid w:val="006D6344"/>
    <w:rsid w:val="006D7A59"/>
    <w:rsid w:val="00701945"/>
    <w:rsid w:val="007129E5"/>
    <w:rsid w:val="00740946"/>
    <w:rsid w:val="00743B7D"/>
    <w:rsid w:val="007452C6"/>
    <w:rsid w:val="00765FFE"/>
    <w:rsid w:val="0076703C"/>
    <w:rsid w:val="00780E8C"/>
    <w:rsid w:val="00785145"/>
    <w:rsid w:val="00790A5D"/>
    <w:rsid w:val="00793437"/>
    <w:rsid w:val="00796E6A"/>
    <w:rsid w:val="007978F3"/>
    <w:rsid w:val="007A38DC"/>
    <w:rsid w:val="007B5BA4"/>
    <w:rsid w:val="007D3F07"/>
    <w:rsid w:val="007E2B12"/>
    <w:rsid w:val="007F1F9E"/>
    <w:rsid w:val="007F2ABF"/>
    <w:rsid w:val="007F3F25"/>
    <w:rsid w:val="007F79A7"/>
    <w:rsid w:val="00800880"/>
    <w:rsid w:val="00801DD2"/>
    <w:rsid w:val="00811E67"/>
    <w:rsid w:val="008212D1"/>
    <w:rsid w:val="0084255A"/>
    <w:rsid w:val="00845560"/>
    <w:rsid w:val="008539BA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1C7F"/>
    <w:rsid w:val="008D7F28"/>
    <w:rsid w:val="008E3BE9"/>
    <w:rsid w:val="008F1635"/>
    <w:rsid w:val="008F62A9"/>
    <w:rsid w:val="009111D4"/>
    <w:rsid w:val="00916D5D"/>
    <w:rsid w:val="00931ACB"/>
    <w:rsid w:val="009365BE"/>
    <w:rsid w:val="00942B11"/>
    <w:rsid w:val="00951C4C"/>
    <w:rsid w:val="00956EFA"/>
    <w:rsid w:val="00964D8F"/>
    <w:rsid w:val="00976276"/>
    <w:rsid w:val="0098199E"/>
    <w:rsid w:val="00983960"/>
    <w:rsid w:val="00987E81"/>
    <w:rsid w:val="0099046B"/>
    <w:rsid w:val="00990645"/>
    <w:rsid w:val="009A1B76"/>
    <w:rsid w:val="009A4733"/>
    <w:rsid w:val="009B3682"/>
    <w:rsid w:val="009B542B"/>
    <w:rsid w:val="009C3C68"/>
    <w:rsid w:val="009C55DF"/>
    <w:rsid w:val="009D1163"/>
    <w:rsid w:val="009D4140"/>
    <w:rsid w:val="009E5C02"/>
    <w:rsid w:val="009F08D7"/>
    <w:rsid w:val="009F5E68"/>
    <w:rsid w:val="00A0004E"/>
    <w:rsid w:val="00A06E20"/>
    <w:rsid w:val="00A11511"/>
    <w:rsid w:val="00A2545E"/>
    <w:rsid w:val="00A263D3"/>
    <w:rsid w:val="00A3474A"/>
    <w:rsid w:val="00A36213"/>
    <w:rsid w:val="00A37460"/>
    <w:rsid w:val="00A50E13"/>
    <w:rsid w:val="00A562AA"/>
    <w:rsid w:val="00A57683"/>
    <w:rsid w:val="00A67764"/>
    <w:rsid w:val="00A72F74"/>
    <w:rsid w:val="00A80FC5"/>
    <w:rsid w:val="00A81759"/>
    <w:rsid w:val="00A83444"/>
    <w:rsid w:val="00A84DDD"/>
    <w:rsid w:val="00A90AC8"/>
    <w:rsid w:val="00A97838"/>
    <w:rsid w:val="00AA01A4"/>
    <w:rsid w:val="00AB02B7"/>
    <w:rsid w:val="00AB0E39"/>
    <w:rsid w:val="00AB3E8C"/>
    <w:rsid w:val="00AD3E4E"/>
    <w:rsid w:val="00AD778C"/>
    <w:rsid w:val="00AF0715"/>
    <w:rsid w:val="00AF741D"/>
    <w:rsid w:val="00B05ECD"/>
    <w:rsid w:val="00B05FC9"/>
    <w:rsid w:val="00B10D81"/>
    <w:rsid w:val="00B12D5B"/>
    <w:rsid w:val="00B14AEE"/>
    <w:rsid w:val="00B21DB4"/>
    <w:rsid w:val="00B408ED"/>
    <w:rsid w:val="00B41E4B"/>
    <w:rsid w:val="00B44F79"/>
    <w:rsid w:val="00B52FFC"/>
    <w:rsid w:val="00B61A88"/>
    <w:rsid w:val="00B6518B"/>
    <w:rsid w:val="00B664FD"/>
    <w:rsid w:val="00B83E18"/>
    <w:rsid w:val="00B90CC7"/>
    <w:rsid w:val="00B92EBF"/>
    <w:rsid w:val="00B97D85"/>
    <w:rsid w:val="00BA458B"/>
    <w:rsid w:val="00BB0318"/>
    <w:rsid w:val="00BB130F"/>
    <w:rsid w:val="00BB6886"/>
    <w:rsid w:val="00BC52A5"/>
    <w:rsid w:val="00BD5C3A"/>
    <w:rsid w:val="00BE4566"/>
    <w:rsid w:val="00BE5E10"/>
    <w:rsid w:val="00BE7E86"/>
    <w:rsid w:val="00BF06D7"/>
    <w:rsid w:val="00BF0A1B"/>
    <w:rsid w:val="00C008EA"/>
    <w:rsid w:val="00C13EA5"/>
    <w:rsid w:val="00C14F8B"/>
    <w:rsid w:val="00C40FD3"/>
    <w:rsid w:val="00C420AA"/>
    <w:rsid w:val="00C442B7"/>
    <w:rsid w:val="00C52416"/>
    <w:rsid w:val="00C72861"/>
    <w:rsid w:val="00C72CB4"/>
    <w:rsid w:val="00C75F05"/>
    <w:rsid w:val="00C76702"/>
    <w:rsid w:val="00C9091E"/>
    <w:rsid w:val="00CB0020"/>
    <w:rsid w:val="00CC23E4"/>
    <w:rsid w:val="00CC5B6A"/>
    <w:rsid w:val="00CD3BA1"/>
    <w:rsid w:val="00CD467B"/>
    <w:rsid w:val="00CD5B2C"/>
    <w:rsid w:val="00CD5CCA"/>
    <w:rsid w:val="00CE1C5C"/>
    <w:rsid w:val="00CF4026"/>
    <w:rsid w:val="00CF6A82"/>
    <w:rsid w:val="00D033A2"/>
    <w:rsid w:val="00D16849"/>
    <w:rsid w:val="00D25AF1"/>
    <w:rsid w:val="00D25F2C"/>
    <w:rsid w:val="00D30827"/>
    <w:rsid w:val="00D33742"/>
    <w:rsid w:val="00D465FB"/>
    <w:rsid w:val="00D625ED"/>
    <w:rsid w:val="00D63137"/>
    <w:rsid w:val="00D679FC"/>
    <w:rsid w:val="00D72743"/>
    <w:rsid w:val="00DB3BF4"/>
    <w:rsid w:val="00DB5818"/>
    <w:rsid w:val="00DC75E0"/>
    <w:rsid w:val="00DD20B8"/>
    <w:rsid w:val="00DE0D95"/>
    <w:rsid w:val="00DF7E6D"/>
    <w:rsid w:val="00E00B4D"/>
    <w:rsid w:val="00E21A77"/>
    <w:rsid w:val="00E22BBB"/>
    <w:rsid w:val="00E260CA"/>
    <w:rsid w:val="00E34BFA"/>
    <w:rsid w:val="00E429EE"/>
    <w:rsid w:val="00E5759C"/>
    <w:rsid w:val="00E60928"/>
    <w:rsid w:val="00E6329A"/>
    <w:rsid w:val="00E73C7C"/>
    <w:rsid w:val="00E740E9"/>
    <w:rsid w:val="00E77853"/>
    <w:rsid w:val="00E81C99"/>
    <w:rsid w:val="00E874D4"/>
    <w:rsid w:val="00E9055A"/>
    <w:rsid w:val="00E94693"/>
    <w:rsid w:val="00E94E7A"/>
    <w:rsid w:val="00EA2453"/>
    <w:rsid w:val="00EA6A5E"/>
    <w:rsid w:val="00EB01E1"/>
    <w:rsid w:val="00EB2306"/>
    <w:rsid w:val="00EC4E26"/>
    <w:rsid w:val="00ED6339"/>
    <w:rsid w:val="00EF4F51"/>
    <w:rsid w:val="00EF65EB"/>
    <w:rsid w:val="00F0681D"/>
    <w:rsid w:val="00F07820"/>
    <w:rsid w:val="00F43577"/>
    <w:rsid w:val="00F44F7D"/>
    <w:rsid w:val="00F47074"/>
    <w:rsid w:val="00F51B6C"/>
    <w:rsid w:val="00F83894"/>
    <w:rsid w:val="00F86B18"/>
    <w:rsid w:val="00F9348D"/>
    <w:rsid w:val="00F97C2A"/>
    <w:rsid w:val="00FA3E25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E5C7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ISTATYMAS">
    <w:name w:val="ISTATYMAS"/>
    <w:basedOn w:val="prastasis"/>
    <w:rsid w:val="00463EC5"/>
    <w:pPr>
      <w:autoSpaceDE w:val="0"/>
      <w:autoSpaceDN w:val="0"/>
      <w:spacing w:line="288" w:lineRule="auto"/>
      <w:jc w:val="center"/>
    </w:pPr>
    <w:rPr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B5BA4"/>
    <w:pPr>
      <w:ind w:left="720"/>
      <w:contextualSpacing/>
    </w:pPr>
  </w:style>
  <w:style w:type="paragraph" w:styleId="Pataisymai">
    <w:name w:val="Revision"/>
    <w:hidden/>
    <w:uiPriority w:val="99"/>
    <w:semiHidden/>
    <w:rsid w:val="002C5FFE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C79BE-2C7C-4370-A5B9-26BBBCEF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317</Words>
  <Characters>2138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2021-11-03T11:49:00Z</cp:lastPrinted>
  <dcterms:created xsi:type="dcterms:W3CDTF">2022-04-13T07:02:00Z</dcterms:created>
  <dcterms:modified xsi:type="dcterms:W3CDTF">2022-04-13T07:02:00Z</dcterms:modified>
</cp:coreProperties>
</file>