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A12E9" w14:textId="77777777" w:rsidR="005C41AC" w:rsidRPr="00AE3B62" w:rsidRDefault="001D3CB6" w:rsidP="005C41AC">
      <w:pPr>
        <w:jc w:val="center"/>
        <w:rPr>
          <w:szCs w:val="24"/>
        </w:rPr>
      </w:pPr>
      <w:bookmarkStart w:id="0" w:name="_GoBack"/>
      <w:bookmarkEnd w:id="0"/>
      <w:r w:rsidRPr="00AE3B62">
        <w:rPr>
          <w:noProof/>
          <w:lang w:eastAsia="lt-LT"/>
        </w:rPr>
        <w:drawing>
          <wp:inline distT="0" distB="0" distL="0" distR="0" wp14:anchorId="089F5C02" wp14:editId="64997BA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5542F89" w14:textId="77777777" w:rsidR="005C41AC" w:rsidRPr="00AE3B62" w:rsidRDefault="005C41AC" w:rsidP="005C41AC">
      <w:pPr>
        <w:jc w:val="center"/>
        <w:rPr>
          <w:szCs w:val="24"/>
        </w:rPr>
      </w:pPr>
    </w:p>
    <w:p w14:paraId="39B09222" w14:textId="77777777" w:rsidR="0062551B" w:rsidRPr="00AE3B62" w:rsidRDefault="0062551B" w:rsidP="005C41AC">
      <w:pPr>
        <w:jc w:val="center"/>
        <w:rPr>
          <w:b/>
          <w:sz w:val="28"/>
        </w:rPr>
      </w:pPr>
      <w:r w:rsidRPr="00AE3B62">
        <w:rPr>
          <w:b/>
          <w:sz w:val="28"/>
        </w:rPr>
        <w:t xml:space="preserve">PANEVĖŽIO MIESTO SAVIVALDYBĖS </w:t>
      </w:r>
      <w:r w:rsidR="00A11511" w:rsidRPr="00AE3B62">
        <w:rPr>
          <w:b/>
          <w:sz w:val="28"/>
        </w:rPr>
        <w:t>TARYBA</w:t>
      </w:r>
    </w:p>
    <w:p w14:paraId="45E2E377" w14:textId="77777777" w:rsidR="005C41AC" w:rsidRPr="00AE3B62" w:rsidRDefault="005C41AC" w:rsidP="00571BF3">
      <w:pPr>
        <w:keepNext/>
        <w:jc w:val="center"/>
        <w:outlineLvl w:val="1"/>
      </w:pPr>
    </w:p>
    <w:p w14:paraId="2C3D2027" w14:textId="77777777" w:rsidR="005C41AC" w:rsidRPr="00AE3B62" w:rsidRDefault="005C41AC" w:rsidP="00571BF3">
      <w:pPr>
        <w:keepNext/>
        <w:jc w:val="center"/>
        <w:outlineLvl w:val="1"/>
      </w:pPr>
    </w:p>
    <w:p w14:paraId="40073C6E" w14:textId="77777777" w:rsidR="0062551B" w:rsidRPr="00AE3B62" w:rsidRDefault="00A11511" w:rsidP="00571BF3">
      <w:pPr>
        <w:keepNext/>
        <w:jc w:val="center"/>
        <w:outlineLvl w:val="1"/>
        <w:rPr>
          <w:b/>
        </w:rPr>
      </w:pPr>
      <w:r w:rsidRPr="00AE3B62">
        <w:rPr>
          <w:b/>
        </w:rPr>
        <w:t>SPRENDIMAS</w:t>
      </w:r>
    </w:p>
    <w:p w14:paraId="70A60DA4" w14:textId="77777777" w:rsidR="00D41AD2" w:rsidRPr="00AE3B62" w:rsidRDefault="00D41AD2" w:rsidP="00D41AD2">
      <w:pPr>
        <w:pStyle w:val="Antrat2"/>
        <w:spacing w:before="0"/>
        <w:jc w:val="center"/>
        <w:rPr>
          <w:rFonts w:ascii="Times New Roman" w:hAnsi="Times New Roman"/>
          <w:bCs/>
          <w:i w:val="0"/>
          <w:sz w:val="24"/>
          <w:szCs w:val="24"/>
        </w:rPr>
      </w:pPr>
      <w:r w:rsidRPr="00AE3B62">
        <w:rPr>
          <w:rFonts w:ascii="Times New Roman" w:hAnsi="Times New Roman"/>
          <w:bCs/>
          <w:i w:val="0"/>
          <w:color w:val="000000"/>
          <w:sz w:val="24"/>
          <w:szCs w:val="24"/>
        </w:rPr>
        <w:t xml:space="preserve">DĖL KINO CENTRO „GARSAS“ NUOSTATŲ PATVIRTINIMO IR SAVIVALDYBĖS </w:t>
      </w:r>
      <w:r w:rsidRPr="00AE3B62">
        <w:rPr>
          <w:rFonts w:ascii="Times New Roman" w:hAnsi="Times New Roman"/>
          <w:bCs/>
          <w:i w:val="0"/>
          <w:sz w:val="24"/>
          <w:szCs w:val="24"/>
        </w:rPr>
        <w:t>TARYBOS 2017 M. SPALIO 19 D. SPRENDIMO NR. 1-330 PRIPAŽINIMO NETEKUSIU GALIOS</w:t>
      </w:r>
    </w:p>
    <w:p w14:paraId="2D6649EF" w14:textId="77777777" w:rsidR="0062551B" w:rsidRPr="00AE3B62" w:rsidRDefault="0062551B" w:rsidP="005F44E3">
      <w:pPr>
        <w:pStyle w:val="Antrat1"/>
      </w:pPr>
    </w:p>
    <w:p w14:paraId="482F2B51" w14:textId="77777777" w:rsidR="0062551B" w:rsidRPr="00AE3B62" w:rsidRDefault="00DE0D95" w:rsidP="003E58F0">
      <w:pPr>
        <w:jc w:val="center"/>
      </w:pPr>
      <w:r w:rsidRPr="00AE3B62">
        <w:rPr>
          <w:rStyle w:val="Style3"/>
        </w:rPr>
        <w:fldChar w:fldCharType="begin">
          <w:ffData>
            <w:name w:val="registravimoDataIlga"/>
            <w:enabled/>
            <w:calcOnExit w:val="0"/>
            <w:textInput/>
          </w:ffData>
        </w:fldChar>
      </w:r>
      <w:bookmarkStart w:id="1" w:name="registravimoDataIlga"/>
      <w:r w:rsidRPr="00AE3B62">
        <w:rPr>
          <w:rStyle w:val="Style3"/>
        </w:rPr>
        <w:instrText xml:space="preserve"> FORMTEXT </w:instrText>
      </w:r>
      <w:r w:rsidRPr="00AE3B62">
        <w:rPr>
          <w:rStyle w:val="Style3"/>
        </w:rPr>
      </w:r>
      <w:r w:rsidRPr="00AE3B62">
        <w:rPr>
          <w:rStyle w:val="Style3"/>
        </w:rPr>
        <w:fldChar w:fldCharType="separate"/>
      </w:r>
      <w:r w:rsidRPr="00AE3B62">
        <w:rPr>
          <w:rStyle w:val="Style3"/>
        </w:rPr>
        <w:t>2022 m. balandžio 29 d.</w:t>
      </w:r>
      <w:r w:rsidRPr="00AE3B62">
        <w:rPr>
          <w:rStyle w:val="Style3"/>
        </w:rPr>
        <w:fldChar w:fldCharType="end"/>
      </w:r>
      <w:bookmarkEnd w:id="1"/>
      <w:r w:rsidR="0062551B" w:rsidRPr="00AE3B62">
        <w:t xml:space="preserve"> Nr. </w:t>
      </w:r>
      <w:r w:rsidRPr="00AE3B62">
        <w:fldChar w:fldCharType="begin">
          <w:ffData>
            <w:name w:val="registravimoNr"/>
            <w:enabled/>
            <w:calcOnExit w:val="0"/>
            <w:textInput/>
          </w:ffData>
        </w:fldChar>
      </w:r>
      <w:bookmarkStart w:id="2" w:name="registravimoNr"/>
      <w:r w:rsidRPr="00AE3B62">
        <w:instrText xml:space="preserve"> FORMTEXT </w:instrText>
      </w:r>
      <w:r w:rsidRPr="00AE3B62">
        <w:fldChar w:fldCharType="separate"/>
      </w:r>
      <w:r w:rsidRPr="00AE3B62">
        <w:t>TSP-204</w:t>
      </w:r>
      <w:r w:rsidRPr="00AE3B62">
        <w:fldChar w:fldCharType="end"/>
      </w:r>
      <w:bookmarkEnd w:id="2"/>
    </w:p>
    <w:p w14:paraId="549DA5EE" w14:textId="77777777" w:rsidR="0062551B" w:rsidRPr="00AE3B62" w:rsidRDefault="0062551B" w:rsidP="00571BF3">
      <w:pPr>
        <w:keepNext/>
        <w:jc w:val="center"/>
        <w:outlineLvl w:val="2"/>
        <w:rPr>
          <w:b/>
        </w:rPr>
      </w:pPr>
      <w:r w:rsidRPr="00AE3B62">
        <w:t>Panevėžys</w:t>
      </w:r>
    </w:p>
    <w:p w14:paraId="3EF37DB1" w14:textId="77777777" w:rsidR="0062551B" w:rsidRPr="00AE3B62" w:rsidRDefault="0062551B" w:rsidP="00ED2143">
      <w:pPr>
        <w:jc w:val="center"/>
      </w:pPr>
    </w:p>
    <w:p w14:paraId="1E29CE2A" w14:textId="77777777" w:rsidR="0062551B" w:rsidRPr="00AE3B62" w:rsidRDefault="0062551B" w:rsidP="00ED2143">
      <w:pPr>
        <w:jc w:val="center"/>
      </w:pPr>
    </w:p>
    <w:p w14:paraId="44D6D316" w14:textId="77777777" w:rsidR="00D41AD2" w:rsidRPr="00AE3B62" w:rsidRDefault="00D41AD2" w:rsidP="00D41AD2">
      <w:pPr>
        <w:spacing w:line="360" w:lineRule="auto"/>
        <w:ind w:firstLine="851"/>
        <w:jc w:val="both"/>
        <w:rPr>
          <w:color w:val="000000"/>
          <w:szCs w:val="24"/>
        </w:rPr>
      </w:pPr>
      <w:r w:rsidRPr="00AE3B62">
        <w:rPr>
          <w:color w:val="000000"/>
          <w:szCs w:val="24"/>
        </w:rPr>
        <w:t xml:space="preserve">Vadovaudamasi Lietuvos Respublikos vietos savivaldos įstatymo 16 straipsnio 4 dalimi, </w:t>
      </w:r>
      <w:r w:rsidR="00CD4501" w:rsidRPr="00AE3B62">
        <w:rPr>
          <w:color w:val="000000"/>
          <w:szCs w:val="24"/>
        </w:rPr>
        <w:br/>
      </w:r>
      <w:r w:rsidRPr="00AE3B62">
        <w:rPr>
          <w:color w:val="000000"/>
          <w:szCs w:val="24"/>
        </w:rPr>
        <w:t>18 straipsnio 1 dalimi, Lietuvos Respublikos biudžetinių įstaigų įstatymo 6 straipsnio 5 dalimi, Panevėžio miesto savivaldybės taryba  n u s p r e n d ž i a:</w:t>
      </w:r>
    </w:p>
    <w:p w14:paraId="006CC4D1" w14:textId="0420E1D9" w:rsidR="00D41AD2" w:rsidRPr="00AE3B62" w:rsidRDefault="00D41AD2" w:rsidP="00D41AD2">
      <w:pPr>
        <w:spacing w:line="360" w:lineRule="auto"/>
        <w:ind w:firstLine="851"/>
        <w:jc w:val="both"/>
        <w:rPr>
          <w:color w:val="000000"/>
          <w:szCs w:val="24"/>
        </w:rPr>
      </w:pPr>
      <w:r w:rsidRPr="00AE3B62">
        <w:rPr>
          <w:color w:val="000000"/>
          <w:szCs w:val="24"/>
        </w:rPr>
        <w:t xml:space="preserve">1. Patvirtinti </w:t>
      </w:r>
      <w:r w:rsidR="001A2573">
        <w:rPr>
          <w:color w:val="000000"/>
          <w:szCs w:val="24"/>
        </w:rPr>
        <w:t>K</w:t>
      </w:r>
      <w:r w:rsidRPr="00AE3B62">
        <w:rPr>
          <w:color w:val="000000"/>
          <w:szCs w:val="24"/>
        </w:rPr>
        <w:t>ino centro „Garsas“ nuostatus (pridedama).</w:t>
      </w:r>
    </w:p>
    <w:p w14:paraId="67C746E3" w14:textId="12427AB4" w:rsidR="00D41AD2" w:rsidRPr="00AE3B62" w:rsidRDefault="00D41AD2" w:rsidP="00D41AD2">
      <w:pPr>
        <w:spacing w:line="360" w:lineRule="auto"/>
        <w:ind w:firstLine="851"/>
        <w:jc w:val="both"/>
        <w:rPr>
          <w:color w:val="000000"/>
          <w:szCs w:val="24"/>
        </w:rPr>
      </w:pPr>
      <w:r w:rsidRPr="00AE3B62">
        <w:rPr>
          <w:color w:val="000000"/>
          <w:szCs w:val="24"/>
        </w:rPr>
        <w:t xml:space="preserve">2. Įgalioti kino centro „Garsas“ direktorę Genę Pučinskienę pasirašyti </w:t>
      </w:r>
      <w:r w:rsidR="001A2573">
        <w:rPr>
          <w:color w:val="000000"/>
          <w:szCs w:val="24"/>
        </w:rPr>
        <w:t>K</w:t>
      </w:r>
      <w:r w:rsidRPr="00AE3B62">
        <w:rPr>
          <w:color w:val="000000"/>
          <w:szCs w:val="24"/>
        </w:rPr>
        <w:t xml:space="preserve">ino centro „Garsas“ nuostatus ir įpareigoti teisės aktų nustatyta tvarka </w:t>
      </w:r>
      <w:r w:rsidR="00ED2143" w:rsidRPr="00AE3B62">
        <w:rPr>
          <w:color w:val="000000"/>
          <w:szCs w:val="24"/>
        </w:rPr>
        <w:t xml:space="preserve">juos </w:t>
      </w:r>
      <w:r w:rsidRPr="00AE3B62">
        <w:rPr>
          <w:color w:val="000000"/>
          <w:szCs w:val="24"/>
        </w:rPr>
        <w:t>įregistruoti Juridinių asmenų registre.</w:t>
      </w:r>
    </w:p>
    <w:p w14:paraId="62F75ECF" w14:textId="77777777" w:rsidR="00D41AD2" w:rsidRPr="00AE3B62" w:rsidRDefault="00D41AD2" w:rsidP="00ED2143">
      <w:pPr>
        <w:spacing w:line="360" w:lineRule="auto"/>
        <w:ind w:firstLine="851"/>
        <w:jc w:val="both"/>
        <w:rPr>
          <w:rFonts w:eastAsia="Calibri"/>
          <w:szCs w:val="24"/>
        </w:rPr>
      </w:pPr>
      <w:r w:rsidRPr="00AE3B62">
        <w:rPr>
          <w:szCs w:val="24"/>
        </w:rPr>
        <w:t>3. Pripažinti netekusiu galios nuo 1 punkte minimų nuostatų įregistravimo Juridinių asmenų registre dienos Panevėžio miesto savivaldybės tarybos 2017 m. spalio 19 d. sprendim</w:t>
      </w:r>
      <w:r w:rsidR="00ED2143" w:rsidRPr="00AE3B62">
        <w:rPr>
          <w:szCs w:val="24"/>
        </w:rPr>
        <w:t>ą</w:t>
      </w:r>
      <w:r w:rsidRPr="00AE3B62">
        <w:rPr>
          <w:szCs w:val="24"/>
        </w:rPr>
        <w:t xml:space="preserve"> Nr. 1-330 „Dėl kino centro „Garsas“ </w:t>
      </w:r>
      <w:r w:rsidR="00C32570" w:rsidRPr="00AE3B62">
        <w:rPr>
          <w:szCs w:val="24"/>
        </w:rPr>
        <w:t>nuostatų patvirtinimo ir S</w:t>
      </w:r>
      <w:r w:rsidRPr="00AE3B62">
        <w:rPr>
          <w:szCs w:val="24"/>
        </w:rPr>
        <w:t>avivaldybės tarybos 2008 m. gruodžio 30 d. sprendimo Nr.</w:t>
      </w:r>
      <w:r w:rsidR="00ED2143" w:rsidRPr="00AE3B62">
        <w:rPr>
          <w:szCs w:val="24"/>
        </w:rPr>
        <w:t xml:space="preserve"> </w:t>
      </w:r>
      <w:r w:rsidRPr="00AE3B62">
        <w:rPr>
          <w:szCs w:val="24"/>
        </w:rPr>
        <w:t>1-28-2 3 punkto pripažinimo netekusiu galios“.</w:t>
      </w:r>
    </w:p>
    <w:p w14:paraId="46FD2987" w14:textId="77777777" w:rsidR="00D41AD2" w:rsidRPr="00AE3B62" w:rsidRDefault="00D41AD2" w:rsidP="00D41AD2">
      <w:pPr>
        <w:tabs>
          <w:tab w:val="left" w:pos="6804"/>
        </w:tabs>
        <w:jc w:val="both"/>
        <w:rPr>
          <w:rFonts w:eastAsia="Calibri"/>
          <w:szCs w:val="24"/>
        </w:rPr>
      </w:pPr>
    </w:p>
    <w:p w14:paraId="792F0352" w14:textId="77777777" w:rsidR="00D41AD2" w:rsidRPr="00AE3B62" w:rsidRDefault="00D41AD2" w:rsidP="00D41AD2">
      <w:pPr>
        <w:tabs>
          <w:tab w:val="left" w:pos="6804"/>
        </w:tabs>
        <w:jc w:val="both"/>
        <w:rPr>
          <w:rFonts w:eastAsia="Calibri"/>
          <w:szCs w:val="24"/>
        </w:rPr>
      </w:pPr>
    </w:p>
    <w:p w14:paraId="1B9F547B" w14:textId="77777777" w:rsidR="00D41AD2" w:rsidRPr="00AE3B62" w:rsidRDefault="00D41AD2" w:rsidP="00D41AD2">
      <w:pPr>
        <w:tabs>
          <w:tab w:val="left" w:pos="6804"/>
        </w:tabs>
        <w:jc w:val="both"/>
        <w:rPr>
          <w:szCs w:val="24"/>
        </w:rPr>
      </w:pPr>
      <w:r w:rsidRPr="00AE3B62">
        <w:rPr>
          <w:szCs w:val="24"/>
        </w:rPr>
        <w:t>Savivaldybės meras</w:t>
      </w:r>
      <w:r w:rsidRPr="00AE3B62">
        <w:rPr>
          <w:szCs w:val="24"/>
        </w:rPr>
        <w:tab/>
        <w:t>Rytis Mykolas Račkauskas</w:t>
      </w:r>
    </w:p>
    <w:p w14:paraId="4A78B78B" w14:textId="77777777" w:rsidR="00D41AD2" w:rsidRPr="00AE3B62" w:rsidRDefault="00D41AD2" w:rsidP="00D41AD2">
      <w:pPr>
        <w:spacing w:after="200" w:line="276" w:lineRule="auto"/>
        <w:rPr>
          <w:szCs w:val="24"/>
        </w:rPr>
      </w:pPr>
      <w:r w:rsidRPr="00AE3B62">
        <w:br w:type="page"/>
      </w:r>
    </w:p>
    <w:p w14:paraId="14262691" w14:textId="77777777" w:rsidR="00D41AD2" w:rsidRPr="00AE3B62" w:rsidRDefault="00D41AD2" w:rsidP="00ED2143">
      <w:pPr>
        <w:ind w:left="5102"/>
        <w:jc w:val="both"/>
        <w:rPr>
          <w:szCs w:val="24"/>
        </w:rPr>
      </w:pPr>
      <w:r w:rsidRPr="00AE3B62">
        <w:rPr>
          <w:szCs w:val="24"/>
        </w:rPr>
        <w:lastRenderedPageBreak/>
        <w:t>PATVIRTINTA</w:t>
      </w:r>
    </w:p>
    <w:p w14:paraId="16A23EB4" w14:textId="77777777" w:rsidR="00D41AD2" w:rsidRPr="00AE3B62" w:rsidRDefault="00D41AD2" w:rsidP="00ED2143">
      <w:pPr>
        <w:ind w:left="5102"/>
        <w:jc w:val="both"/>
        <w:rPr>
          <w:szCs w:val="24"/>
        </w:rPr>
      </w:pPr>
      <w:r w:rsidRPr="00AE3B62">
        <w:rPr>
          <w:szCs w:val="24"/>
        </w:rPr>
        <w:t>Panevėžio miesto savivaldybės tarybos</w:t>
      </w:r>
    </w:p>
    <w:p w14:paraId="694C3171" w14:textId="77777777" w:rsidR="00D41AD2" w:rsidRPr="00AE3B62" w:rsidRDefault="00ED2143" w:rsidP="00ED2143">
      <w:pPr>
        <w:ind w:left="6238" w:firstLine="10"/>
        <w:jc w:val="both"/>
        <w:rPr>
          <w:szCs w:val="24"/>
        </w:rPr>
      </w:pPr>
      <w:r w:rsidRPr="00AE3B62">
        <w:rPr>
          <w:szCs w:val="24"/>
        </w:rPr>
        <w:t xml:space="preserve">                    </w:t>
      </w:r>
      <w:r w:rsidR="00D41AD2" w:rsidRPr="00AE3B62">
        <w:rPr>
          <w:szCs w:val="24"/>
        </w:rPr>
        <w:t xml:space="preserve"> sprendimu Nr.</w:t>
      </w:r>
    </w:p>
    <w:p w14:paraId="2B11A2C7" w14:textId="77777777" w:rsidR="00D41AD2" w:rsidRPr="00AE3B62" w:rsidRDefault="00D41AD2" w:rsidP="00ED2143">
      <w:pPr>
        <w:ind w:left="5102"/>
        <w:jc w:val="both"/>
        <w:rPr>
          <w:szCs w:val="24"/>
        </w:rPr>
      </w:pPr>
    </w:p>
    <w:p w14:paraId="5E9E8741" w14:textId="77777777" w:rsidR="00D41AD2" w:rsidRPr="00AE3B62" w:rsidRDefault="00D41AD2" w:rsidP="00ED2143">
      <w:pPr>
        <w:keepNext/>
        <w:widowControl w:val="0"/>
        <w:tabs>
          <w:tab w:val="left" w:pos="9072"/>
        </w:tabs>
        <w:autoSpaceDE w:val="0"/>
        <w:autoSpaceDN w:val="0"/>
        <w:adjustRightInd w:val="0"/>
        <w:jc w:val="center"/>
        <w:outlineLvl w:val="2"/>
        <w:rPr>
          <w:b/>
          <w:szCs w:val="24"/>
        </w:rPr>
      </w:pPr>
      <w:r w:rsidRPr="00AE3B62">
        <w:rPr>
          <w:b/>
          <w:szCs w:val="24"/>
        </w:rPr>
        <w:t>KINO CENTRO „GARSAS“ NUOSTATAI</w:t>
      </w:r>
    </w:p>
    <w:p w14:paraId="02B7B616" w14:textId="77777777" w:rsidR="00D41AD2" w:rsidRPr="00AE3B62" w:rsidRDefault="00D41AD2" w:rsidP="00ED2143">
      <w:pPr>
        <w:jc w:val="center"/>
      </w:pPr>
    </w:p>
    <w:p w14:paraId="5CD12BED" w14:textId="77777777" w:rsidR="00D41AD2" w:rsidRPr="00AE3B62" w:rsidRDefault="00D41AD2" w:rsidP="00ED2143">
      <w:pPr>
        <w:keepNext/>
        <w:widowControl w:val="0"/>
        <w:tabs>
          <w:tab w:val="left" w:pos="2520"/>
          <w:tab w:val="left" w:pos="3060"/>
          <w:tab w:val="left" w:pos="3420"/>
          <w:tab w:val="left" w:pos="9072"/>
        </w:tabs>
        <w:autoSpaceDE w:val="0"/>
        <w:autoSpaceDN w:val="0"/>
        <w:adjustRightInd w:val="0"/>
        <w:jc w:val="center"/>
        <w:outlineLvl w:val="6"/>
        <w:rPr>
          <w:b/>
          <w:szCs w:val="24"/>
        </w:rPr>
      </w:pPr>
      <w:r w:rsidRPr="00AE3B62">
        <w:rPr>
          <w:b/>
          <w:szCs w:val="24"/>
        </w:rPr>
        <w:t>I SKYRIUS</w:t>
      </w:r>
    </w:p>
    <w:p w14:paraId="5F8F1D4E" w14:textId="77777777" w:rsidR="00D41AD2" w:rsidRPr="00AE3B62" w:rsidRDefault="00D41AD2" w:rsidP="00ED2143">
      <w:pPr>
        <w:keepNext/>
        <w:widowControl w:val="0"/>
        <w:tabs>
          <w:tab w:val="left" w:pos="2520"/>
          <w:tab w:val="left" w:pos="3060"/>
          <w:tab w:val="left" w:pos="3420"/>
          <w:tab w:val="left" w:pos="9072"/>
        </w:tabs>
        <w:autoSpaceDE w:val="0"/>
        <w:autoSpaceDN w:val="0"/>
        <w:adjustRightInd w:val="0"/>
        <w:jc w:val="center"/>
        <w:outlineLvl w:val="6"/>
        <w:rPr>
          <w:b/>
          <w:szCs w:val="24"/>
        </w:rPr>
      </w:pPr>
      <w:r w:rsidRPr="00AE3B62">
        <w:rPr>
          <w:b/>
          <w:szCs w:val="24"/>
        </w:rPr>
        <w:t>BENDROSIOS NUOSTATOS</w:t>
      </w:r>
    </w:p>
    <w:p w14:paraId="106433FF" w14:textId="77777777" w:rsidR="00D41AD2" w:rsidRPr="00AE3B62" w:rsidRDefault="00D41AD2" w:rsidP="00ED2143">
      <w:pPr>
        <w:jc w:val="center"/>
      </w:pPr>
    </w:p>
    <w:p w14:paraId="6F2B7E5F"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 Kino centro „Garsas“ nuostatai (toliau – Nuostatai) reglamentuoja kino centro „Garsas“ teisinę formą, savininką, savininko teises ir pareigas įgyvendinančią instituciją ir jos kompetenciją, buveinę, priskirtas funkcijas ir veiklos sritį, rūšis ir tikslus, vadovo kompetenciją, jo skyrimo ir atleidimo tvarką, įstaigos veiklos organizavimą ir valdymą, lėšų šaltinius, jų naudojimo tvarką ir kontrolę, įstaigos nuostatų keitimo, reorganizavimo, likvidavimo ar pertvarkymo tvarką.</w:t>
      </w:r>
    </w:p>
    <w:p w14:paraId="729C0050"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 xml:space="preserve">2. Kino centras </w:t>
      </w:r>
      <w:r w:rsidRPr="00AE3B62">
        <w:t>yra</w:t>
      </w:r>
      <w:r w:rsidRPr="00AE3B62">
        <w:rPr>
          <w:szCs w:val="24"/>
        </w:rPr>
        <w:t xml:space="preserve"> ribotos civilinės atsakomybės įstatymų ir kitų teisės aktų nustatyta tvarka įregistruotas viešasis juridinis asmuo, turintis ūkinį, finansinį, organizacinį ir teisinį savarankiškumą, savo antspaudą, sąskaitų banke.</w:t>
      </w:r>
    </w:p>
    <w:p w14:paraId="65C4FC5D"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3. Įstaigos duomenys:</w:t>
      </w:r>
    </w:p>
    <w:p w14:paraId="51126D00" w14:textId="77777777" w:rsidR="00D41AD2" w:rsidRPr="00AE3B62" w:rsidRDefault="00D41AD2" w:rsidP="00ED2143">
      <w:pPr>
        <w:widowControl w:val="0"/>
        <w:tabs>
          <w:tab w:val="num" w:pos="1146"/>
          <w:tab w:val="left" w:pos="1358"/>
          <w:tab w:val="left" w:pos="9072"/>
        </w:tabs>
        <w:autoSpaceDE w:val="0"/>
        <w:autoSpaceDN w:val="0"/>
        <w:adjustRightInd w:val="0"/>
        <w:ind w:firstLine="851"/>
        <w:jc w:val="both"/>
        <w:rPr>
          <w:szCs w:val="24"/>
        </w:rPr>
      </w:pPr>
      <w:r w:rsidRPr="00AE3B62">
        <w:rPr>
          <w:szCs w:val="24"/>
        </w:rPr>
        <w:t>3.1. įstaigos pavadinimas – kino centras „Garsas“, trumpasis pavadinimas – k. c. „Garsas“;</w:t>
      </w:r>
    </w:p>
    <w:p w14:paraId="4AEC8472" w14:textId="77777777" w:rsidR="00D41AD2" w:rsidRPr="00AE3B62" w:rsidRDefault="00D41AD2" w:rsidP="00ED2143">
      <w:pPr>
        <w:widowControl w:val="0"/>
        <w:tabs>
          <w:tab w:val="num" w:pos="1146"/>
          <w:tab w:val="left" w:pos="1358"/>
          <w:tab w:val="left" w:pos="9072"/>
        </w:tabs>
        <w:autoSpaceDE w:val="0"/>
        <w:autoSpaceDN w:val="0"/>
        <w:adjustRightInd w:val="0"/>
        <w:ind w:firstLine="851"/>
        <w:jc w:val="both"/>
        <w:rPr>
          <w:szCs w:val="24"/>
        </w:rPr>
      </w:pPr>
      <w:r w:rsidRPr="00AE3B62">
        <w:rPr>
          <w:szCs w:val="24"/>
        </w:rPr>
        <w:t>3.2. įstaigos kodas – 148504349;</w:t>
      </w:r>
    </w:p>
    <w:p w14:paraId="6EA1F562" w14:textId="77777777" w:rsidR="00D41AD2" w:rsidRPr="00AE3B62" w:rsidRDefault="00D41AD2" w:rsidP="00ED2143">
      <w:pPr>
        <w:widowControl w:val="0"/>
        <w:tabs>
          <w:tab w:val="num" w:pos="1146"/>
          <w:tab w:val="left" w:pos="1358"/>
          <w:tab w:val="left" w:pos="9072"/>
        </w:tabs>
        <w:autoSpaceDE w:val="0"/>
        <w:autoSpaceDN w:val="0"/>
        <w:adjustRightInd w:val="0"/>
        <w:ind w:firstLine="851"/>
        <w:jc w:val="both"/>
        <w:rPr>
          <w:szCs w:val="24"/>
        </w:rPr>
      </w:pPr>
      <w:r w:rsidRPr="00AE3B62">
        <w:rPr>
          <w:szCs w:val="24"/>
        </w:rPr>
        <w:t>3.3. teisinė forma – biudžetinė įstaiga;</w:t>
      </w:r>
    </w:p>
    <w:p w14:paraId="564FA6FD" w14:textId="77777777" w:rsidR="00D41AD2" w:rsidRPr="00AE3B62" w:rsidRDefault="00D41AD2" w:rsidP="00ED2143">
      <w:pPr>
        <w:widowControl w:val="0"/>
        <w:tabs>
          <w:tab w:val="num" w:pos="1146"/>
          <w:tab w:val="left" w:pos="1358"/>
          <w:tab w:val="left" w:pos="9072"/>
        </w:tabs>
        <w:autoSpaceDE w:val="0"/>
        <w:autoSpaceDN w:val="0"/>
        <w:adjustRightInd w:val="0"/>
        <w:ind w:firstLine="851"/>
        <w:jc w:val="both"/>
        <w:rPr>
          <w:szCs w:val="24"/>
        </w:rPr>
      </w:pPr>
      <w:r w:rsidRPr="00AE3B62">
        <w:rPr>
          <w:szCs w:val="24"/>
        </w:rPr>
        <w:t xml:space="preserve">3.4. buveinės adresas – </w:t>
      </w:r>
      <w:r w:rsidR="00CD4501" w:rsidRPr="00AE3B62">
        <w:rPr>
          <w:szCs w:val="24"/>
        </w:rPr>
        <w:t xml:space="preserve">Panevėžys, </w:t>
      </w:r>
      <w:r w:rsidRPr="00AE3B62">
        <w:rPr>
          <w:szCs w:val="24"/>
        </w:rPr>
        <w:t>Klaipėdos g. 146, LT-37375;</w:t>
      </w:r>
    </w:p>
    <w:p w14:paraId="48C61173" w14:textId="77777777" w:rsidR="00D41AD2" w:rsidRPr="00AE3B62" w:rsidRDefault="00D41AD2" w:rsidP="00ED2143">
      <w:pPr>
        <w:widowControl w:val="0"/>
        <w:tabs>
          <w:tab w:val="num" w:pos="1146"/>
          <w:tab w:val="left" w:pos="1358"/>
          <w:tab w:val="left" w:pos="9072"/>
        </w:tabs>
        <w:autoSpaceDE w:val="0"/>
        <w:autoSpaceDN w:val="0"/>
        <w:adjustRightInd w:val="0"/>
        <w:ind w:firstLine="851"/>
        <w:jc w:val="both"/>
        <w:rPr>
          <w:szCs w:val="24"/>
        </w:rPr>
      </w:pPr>
      <w:r w:rsidRPr="00AE3B62">
        <w:rPr>
          <w:szCs w:val="24"/>
        </w:rPr>
        <w:t>3.5. įstaigos savininkė – Panevėžio miesto savivaldybė.</w:t>
      </w:r>
      <w:r w:rsidRPr="00AE3B62">
        <w:rPr>
          <w:spacing w:val="-4"/>
          <w:szCs w:val="24"/>
        </w:rPr>
        <w:t xml:space="preserve"> </w:t>
      </w:r>
    </w:p>
    <w:p w14:paraId="719844F0"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 xml:space="preserve">4. </w:t>
      </w:r>
      <w:r w:rsidR="00CD4501" w:rsidRPr="00AE3B62">
        <w:rPr>
          <w:szCs w:val="24"/>
        </w:rPr>
        <w:t xml:space="preserve">Kino centro „Garsas“ (toliau – Kino centras) </w:t>
      </w:r>
      <w:r w:rsidRPr="00AE3B62">
        <w:rPr>
          <w:szCs w:val="24"/>
        </w:rPr>
        <w:t>finansiniai metai sutampa su kalendoriniais metais.</w:t>
      </w:r>
    </w:p>
    <w:p w14:paraId="7999950F"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5. Kino centras yra paramos gavėjas, veikiantis Lietuvos Respublikos įstatymų nustatyta tvarka.</w:t>
      </w:r>
    </w:p>
    <w:p w14:paraId="13F8539E"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6. Kino centro veikla grindžiama Lietuvos Respublikos biudžetinių įstaigų įstatymu, Lietuvos Respublikos kino įstatymu, kitais įstatymais, Lietuvos Respublikos Vyriausybės nutarimais, kitais teisės aktais ir šiais Nuostatais.</w:t>
      </w:r>
    </w:p>
    <w:p w14:paraId="38AC8EEB"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7. Vieši pranešimai skelbiami Kino centro interneto svetainėje (</w:t>
      </w:r>
      <w:hyperlink r:id="rId7" w:history="1">
        <w:r w:rsidRPr="00AE3B62">
          <w:rPr>
            <w:szCs w:val="24"/>
          </w:rPr>
          <w:t>www.garsas.lt</w:t>
        </w:r>
      </w:hyperlink>
      <w:r w:rsidRPr="00AE3B62">
        <w:rPr>
          <w:szCs w:val="24"/>
        </w:rPr>
        <w:t>).</w:t>
      </w:r>
    </w:p>
    <w:p w14:paraId="4EF3A1E4" w14:textId="77777777" w:rsidR="00D41AD2" w:rsidRPr="00AE3B62" w:rsidRDefault="00D41AD2" w:rsidP="00ED2143">
      <w:pPr>
        <w:keepNext/>
        <w:widowControl w:val="0"/>
        <w:tabs>
          <w:tab w:val="left" w:pos="9072"/>
        </w:tabs>
        <w:autoSpaceDE w:val="0"/>
        <w:autoSpaceDN w:val="0"/>
        <w:adjustRightInd w:val="0"/>
        <w:jc w:val="center"/>
        <w:outlineLvl w:val="0"/>
        <w:rPr>
          <w:b/>
          <w:szCs w:val="24"/>
        </w:rPr>
      </w:pPr>
    </w:p>
    <w:p w14:paraId="73967D78" w14:textId="77777777" w:rsidR="00D41AD2" w:rsidRPr="00AE3B62" w:rsidRDefault="00D41AD2" w:rsidP="00ED2143">
      <w:pPr>
        <w:keepNext/>
        <w:widowControl w:val="0"/>
        <w:tabs>
          <w:tab w:val="left" w:pos="9072"/>
        </w:tabs>
        <w:autoSpaceDE w:val="0"/>
        <w:autoSpaceDN w:val="0"/>
        <w:adjustRightInd w:val="0"/>
        <w:jc w:val="center"/>
        <w:outlineLvl w:val="0"/>
        <w:rPr>
          <w:b/>
          <w:szCs w:val="24"/>
        </w:rPr>
      </w:pPr>
      <w:r w:rsidRPr="00AE3B62">
        <w:rPr>
          <w:b/>
          <w:szCs w:val="24"/>
        </w:rPr>
        <w:t>II SKYRIUS</w:t>
      </w:r>
    </w:p>
    <w:p w14:paraId="6F585608" w14:textId="77777777" w:rsidR="00D41AD2" w:rsidRPr="00AE3B62" w:rsidRDefault="00D41AD2" w:rsidP="00ED2143">
      <w:pPr>
        <w:keepNext/>
        <w:widowControl w:val="0"/>
        <w:tabs>
          <w:tab w:val="left" w:pos="9072"/>
        </w:tabs>
        <w:autoSpaceDE w:val="0"/>
        <w:autoSpaceDN w:val="0"/>
        <w:adjustRightInd w:val="0"/>
        <w:jc w:val="center"/>
        <w:outlineLvl w:val="0"/>
        <w:rPr>
          <w:b/>
          <w:szCs w:val="24"/>
        </w:rPr>
      </w:pPr>
      <w:r w:rsidRPr="00AE3B62">
        <w:rPr>
          <w:b/>
          <w:szCs w:val="24"/>
        </w:rPr>
        <w:t>KINO CENTRO VEIKLOS SRITIS, RŪŠYS, TIKSLAI IR FUNKCIJOS</w:t>
      </w:r>
    </w:p>
    <w:p w14:paraId="2AE97169" w14:textId="77777777" w:rsidR="00D41AD2" w:rsidRPr="00AE3B62" w:rsidRDefault="00D41AD2" w:rsidP="00ED2143">
      <w:pPr>
        <w:tabs>
          <w:tab w:val="left" w:pos="9072"/>
        </w:tabs>
        <w:jc w:val="center"/>
      </w:pPr>
    </w:p>
    <w:p w14:paraId="58B09066"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8. Kino centras veikia kultūros ir meno srityje ir viešai teikia kino filmų rodymo, renginių organizavimo, kultūrinio švietimo paslaugas Panevėžio mieste.</w:t>
      </w:r>
    </w:p>
    <w:p w14:paraId="08A08F4C"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9. Kino centro veiklos tikslai:</w:t>
      </w:r>
    </w:p>
    <w:p w14:paraId="12A5FBDA"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9.1. pristatyti kokybišką autorinį pasaulio kino meną mieste, perteikiant Lietuvos ir pasaulio vertybes;</w:t>
      </w:r>
    </w:p>
    <w:p w14:paraId="04BB983D"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 xml:space="preserve">9.2. sudaryti sąlygas Panevėžio talentingiems jauniems ir pripažintiems Lietuvos kino meno kūrėjams pristatyti savo kūrybą ir dalyvauti Kino centro kūrybinėje veikloje; </w:t>
      </w:r>
    </w:p>
    <w:p w14:paraId="2BCC1EEC"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9.3. skatinti domėtis kino menu.</w:t>
      </w:r>
    </w:p>
    <w:p w14:paraId="50CB1781"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10. Įgyvendindamas šiuos tikslus, Kino centras atlieka šias funkcijas:</w:t>
      </w:r>
    </w:p>
    <w:p w14:paraId="1A518C8D"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10.1. supažindina žiūrovus su autoriniu kinu, ypatingą dėmesį skiriant Europos šalių kinematografijai;</w:t>
      </w:r>
    </w:p>
    <w:p w14:paraId="4589CB26"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10.2. pristato įvairaus žanro Lietuvos kino kūrėjų darbus, rengia proginius jų vakarus (retrospektyvas, premjeras), organizuoja susitikimus su kino kūrėjais;</w:t>
      </w:r>
    </w:p>
    <w:p w14:paraId="5243470C"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 xml:space="preserve">10.3. rengia kino klasikos filmų programas, autorines retrospektyvas, teminius ciklus, kino savaites, kino festivalius; </w:t>
      </w:r>
    </w:p>
    <w:p w14:paraId="7A0973D1"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10.4. rengia ir vykdo edukacines kino programas ir projektus (kino pamokos dirbtuves, stovyklas ir kt.), ypatingą dėmesį skiriant ikimokyklinio ir mokyklinio amžiaus vaikams ir jaunimui;</w:t>
      </w:r>
    </w:p>
    <w:p w14:paraId="57AD1EAC"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 xml:space="preserve">10.5. užmezga ir plėtoja kultūrinius ir informacinius ryšius su Lietuvos, Europos ir kitų šalių </w:t>
      </w:r>
      <w:r w:rsidRPr="00AE3B62">
        <w:rPr>
          <w:szCs w:val="24"/>
        </w:rPr>
        <w:lastRenderedPageBreak/>
        <w:t>kino centrais ir susijusiomis organizacijomis, pasirašo veiklos ir partnerystės sutartis, vykdo sutartinius įsipareigojimus;</w:t>
      </w:r>
    </w:p>
    <w:p w14:paraId="277E8F2B"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10.6. perka kino filmo licencijas ir nuomoja kino filmus;</w:t>
      </w:r>
    </w:p>
    <w:p w14:paraId="3D472090"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10.7. teikia reklamos, bilietų pardavimo paslaugas, platina reklaminę medžiagą, kino suvenyrus, parduoda kitas palydimojo asortimento prekes;</w:t>
      </w:r>
    </w:p>
    <w:p w14:paraId="6CB91A23"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10.8. atlieka kitas teisės aktuose nurodytas funkcijas.</w:t>
      </w:r>
    </w:p>
    <w:p w14:paraId="142CAB27" w14:textId="77777777" w:rsidR="00D41AD2" w:rsidRPr="00AE3B62" w:rsidRDefault="00D41AD2" w:rsidP="00ED2143">
      <w:pPr>
        <w:keepNext/>
        <w:widowControl w:val="0"/>
        <w:tabs>
          <w:tab w:val="left" w:pos="9072"/>
        </w:tabs>
        <w:autoSpaceDE w:val="0"/>
        <w:autoSpaceDN w:val="0"/>
        <w:adjustRightInd w:val="0"/>
        <w:jc w:val="center"/>
        <w:outlineLvl w:val="0"/>
        <w:rPr>
          <w:b/>
          <w:szCs w:val="24"/>
        </w:rPr>
      </w:pPr>
    </w:p>
    <w:p w14:paraId="10AEA327" w14:textId="77777777" w:rsidR="00D41AD2" w:rsidRPr="00AE3B62" w:rsidRDefault="00D41AD2" w:rsidP="00ED2143">
      <w:pPr>
        <w:keepNext/>
        <w:widowControl w:val="0"/>
        <w:tabs>
          <w:tab w:val="left" w:pos="9072"/>
        </w:tabs>
        <w:autoSpaceDE w:val="0"/>
        <w:autoSpaceDN w:val="0"/>
        <w:adjustRightInd w:val="0"/>
        <w:jc w:val="center"/>
        <w:outlineLvl w:val="0"/>
        <w:rPr>
          <w:b/>
          <w:szCs w:val="24"/>
        </w:rPr>
      </w:pPr>
      <w:r w:rsidRPr="00AE3B62">
        <w:rPr>
          <w:b/>
          <w:szCs w:val="24"/>
        </w:rPr>
        <w:t>III SKYRIUS</w:t>
      </w:r>
    </w:p>
    <w:p w14:paraId="16B5DA8C" w14:textId="77777777" w:rsidR="00D41AD2" w:rsidRPr="00AE3B62" w:rsidRDefault="00D41AD2" w:rsidP="00ED2143">
      <w:pPr>
        <w:keepNext/>
        <w:widowControl w:val="0"/>
        <w:tabs>
          <w:tab w:val="left" w:pos="9072"/>
        </w:tabs>
        <w:autoSpaceDE w:val="0"/>
        <w:autoSpaceDN w:val="0"/>
        <w:adjustRightInd w:val="0"/>
        <w:jc w:val="center"/>
        <w:outlineLvl w:val="0"/>
        <w:rPr>
          <w:b/>
          <w:szCs w:val="24"/>
        </w:rPr>
      </w:pPr>
      <w:r w:rsidRPr="00AE3B62">
        <w:rPr>
          <w:b/>
          <w:szCs w:val="24"/>
        </w:rPr>
        <w:t>SAVININKO TEISES IR PAREIGAS ĮGYVENDINANČIOS INSTITUCIJOS KOMPETENCIJA</w:t>
      </w:r>
    </w:p>
    <w:p w14:paraId="598DFC5B" w14:textId="77777777" w:rsidR="00D41AD2" w:rsidRPr="00AE3B62" w:rsidRDefault="00D41AD2" w:rsidP="00ED2143">
      <w:pPr>
        <w:tabs>
          <w:tab w:val="left" w:pos="9072"/>
        </w:tabs>
        <w:jc w:val="center"/>
      </w:pPr>
    </w:p>
    <w:p w14:paraId="3717248C"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 xml:space="preserve">11. Kino centro savininko teises ir pareigas įgyvendinanti institucija – Panevėžio miesto savivaldybės </w:t>
      </w:r>
      <w:r w:rsidR="001D1A44" w:rsidRPr="00AE3B62">
        <w:rPr>
          <w:szCs w:val="24"/>
        </w:rPr>
        <w:t xml:space="preserve">(toliau – Savivaldybė) </w:t>
      </w:r>
      <w:r w:rsidRPr="00AE3B62">
        <w:rPr>
          <w:szCs w:val="24"/>
        </w:rPr>
        <w:t>taryba:</w:t>
      </w:r>
    </w:p>
    <w:p w14:paraId="0DE1E182"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11.1. tvirtina ir keičia Kino centro nuostatus;</w:t>
      </w:r>
    </w:p>
    <w:p w14:paraId="2D94F91E"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11.2. nustato didžiausią leistiną pareigybių skaičių;</w:t>
      </w:r>
    </w:p>
    <w:p w14:paraId="4725B2EA"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 xml:space="preserve">11.3. skiria </w:t>
      </w:r>
      <w:r w:rsidR="001D1A44" w:rsidRPr="00AE3B62">
        <w:rPr>
          <w:szCs w:val="24"/>
        </w:rPr>
        <w:t>S</w:t>
      </w:r>
      <w:r w:rsidRPr="00AE3B62">
        <w:rPr>
          <w:szCs w:val="24"/>
        </w:rPr>
        <w:t>avivaldybės biudžeto asignavimus;</w:t>
      </w:r>
    </w:p>
    <w:p w14:paraId="0C4D8BA2"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11.4. nustato teikiamų paslaugų įkainius;</w:t>
      </w:r>
    </w:p>
    <w:p w14:paraId="15F28A6A"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11.5. priima sprendimus dėl Kino centro filialų ir padalinių steigimo, perkėlimo ar jų veiklos nutraukimo;</w:t>
      </w:r>
    </w:p>
    <w:p w14:paraId="14B4BFB4"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11.6. priima sprendimus dėl Kino centro buveinės pakeitimo, renovavimo, modernizavimo, pertvarkymo, reorganizavimo ar likvidavimo, skiria ir atleidžia likvidatorių arba sudaro likvidacinę komisiją ir nutraukia jos įgaliojimus;</w:t>
      </w:r>
    </w:p>
    <w:p w14:paraId="752B22E5"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 xml:space="preserve">11.7. kontroliuoja </w:t>
      </w:r>
      <w:r w:rsidR="001D1A44" w:rsidRPr="00AE3B62">
        <w:rPr>
          <w:szCs w:val="24"/>
        </w:rPr>
        <w:t>S</w:t>
      </w:r>
      <w:r w:rsidRPr="00AE3B62">
        <w:rPr>
          <w:szCs w:val="24"/>
        </w:rPr>
        <w:t>avivaldybės biudžeto lėšų apskaitą ir panaudojimą;</w:t>
      </w:r>
    </w:p>
    <w:p w14:paraId="12E6A879"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11.8. sprendžia kitus Lietuvos Respublikos biudžetinių įstaigų įstatyme ir kituose teisės aktuose jos kompetencijai priskirtus klausimus.</w:t>
      </w:r>
    </w:p>
    <w:p w14:paraId="35D9F868" w14:textId="77777777" w:rsidR="00D41AD2" w:rsidRPr="00AE3B62" w:rsidRDefault="00D41AD2" w:rsidP="00ED2143">
      <w:pPr>
        <w:widowControl w:val="0"/>
        <w:tabs>
          <w:tab w:val="left" w:pos="1358"/>
          <w:tab w:val="left" w:pos="9072"/>
        </w:tabs>
        <w:autoSpaceDE w:val="0"/>
        <w:autoSpaceDN w:val="0"/>
        <w:adjustRightInd w:val="0"/>
        <w:jc w:val="center"/>
        <w:rPr>
          <w:szCs w:val="24"/>
        </w:rPr>
      </w:pPr>
    </w:p>
    <w:p w14:paraId="061B8E71" w14:textId="77777777" w:rsidR="00D41AD2" w:rsidRPr="00AE3B62" w:rsidRDefault="00D41AD2" w:rsidP="00ED2143">
      <w:pPr>
        <w:keepNext/>
        <w:widowControl w:val="0"/>
        <w:tabs>
          <w:tab w:val="left" w:pos="9072"/>
        </w:tabs>
        <w:autoSpaceDE w:val="0"/>
        <w:autoSpaceDN w:val="0"/>
        <w:adjustRightInd w:val="0"/>
        <w:jc w:val="center"/>
        <w:outlineLvl w:val="0"/>
        <w:rPr>
          <w:b/>
          <w:szCs w:val="24"/>
        </w:rPr>
      </w:pPr>
      <w:r w:rsidRPr="00AE3B62">
        <w:rPr>
          <w:b/>
          <w:szCs w:val="24"/>
        </w:rPr>
        <w:t>IV SKYRIUS</w:t>
      </w:r>
    </w:p>
    <w:p w14:paraId="6A3444AA" w14:textId="77777777" w:rsidR="00D41AD2" w:rsidRPr="00AE3B62" w:rsidRDefault="00D41AD2" w:rsidP="00ED2143">
      <w:pPr>
        <w:keepNext/>
        <w:widowControl w:val="0"/>
        <w:tabs>
          <w:tab w:val="left" w:pos="9072"/>
        </w:tabs>
        <w:autoSpaceDE w:val="0"/>
        <w:autoSpaceDN w:val="0"/>
        <w:adjustRightInd w:val="0"/>
        <w:jc w:val="center"/>
        <w:outlineLvl w:val="0"/>
        <w:rPr>
          <w:b/>
          <w:szCs w:val="24"/>
        </w:rPr>
      </w:pPr>
      <w:r w:rsidRPr="00AE3B62">
        <w:rPr>
          <w:b/>
          <w:szCs w:val="24"/>
        </w:rPr>
        <w:t>KINO CENTRO TEISĖS IR PAREIGOS</w:t>
      </w:r>
    </w:p>
    <w:p w14:paraId="723B0FC3" w14:textId="77777777" w:rsidR="00D41AD2" w:rsidRPr="00AE3B62" w:rsidRDefault="00D41AD2" w:rsidP="00ED2143">
      <w:pPr>
        <w:tabs>
          <w:tab w:val="left" w:pos="9072"/>
        </w:tabs>
        <w:jc w:val="center"/>
      </w:pPr>
    </w:p>
    <w:p w14:paraId="5ED89C28"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12. Kino centras turi teisę:</w:t>
      </w:r>
    </w:p>
    <w:p w14:paraId="36EB8F29"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12.1. pasirinkti kūrybinės veiklos kryptis, formas, būdus, priemones, darbuotojus įstaigos funkcijoms vykdyti;</w:t>
      </w:r>
    </w:p>
    <w:p w14:paraId="05DFEF91"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12.2. nustatyti vidaus organizacinę struktūrą;</w:t>
      </w:r>
    </w:p>
    <w:p w14:paraId="7AF62EB7"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12.3. turėti sąskaitų Lietuvos bankuose;</w:t>
      </w:r>
    </w:p>
    <w:p w14:paraId="516B26A7"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12.4. teisės aktų nustatyta tvarka ir sąlygomis valdyti, naudoti valstybės ar savininko patikėjimo teise perduotą turtą ir juo disponuoti savininko nustatyta tvarka;</w:t>
      </w:r>
    </w:p>
    <w:p w14:paraId="16B6BE65"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12.5. teikti mokamas paslaugas pagal savininko patvirtintus įkainius;</w:t>
      </w:r>
    </w:p>
    <w:p w14:paraId="7BB2E77A"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12.6. įsigyti ilgalaikio ir trumpalaikio turto, sudaryti sutartis, prisiimti įsipareigojimus;</w:t>
      </w:r>
    </w:p>
    <w:p w14:paraId="19673BC4"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12.7. plėtoti kūrybinius ryšius su Lietuvos ir užsienio valstybių partneriais;</w:t>
      </w:r>
    </w:p>
    <w:p w14:paraId="286C9F34"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12.8. gaminti ir platinti mokamus ir nemokamus gaminius su Kino centro atributika, informacinius leidinius, garso ir vaizdo įrašus, susijusius su Kino centro veikla;</w:t>
      </w:r>
    </w:p>
    <w:p w14:paraId="6A244EED"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12.9. turėti savo emblemą ir kitą atributiką.</w:t>
      </w:r>
    </w:p>
    <w:p w14:paraId="0DF4CD6A"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13. Kino centras, įgyvendindamas jam pavestas funkcijas, privalo:</w:t>
      </w:r>
    </w:p>
    <w:p w14:paraId="037923E4"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13.1. vykdyti šiuose Nuostatuose numatytą veiklą;</w:t>
      </w:r>
    </w:p>
    <w:p w14:paraId="5962A723"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 xml:space="preserve">13.2. naudoti iš valstybės, </w:t>
      </w:r>
      <w:r w:rsidR="001D1A44" w:rsidRPr="00AE3B62">
        <w:rPr>
          <w:szCs w:val="24"/>
        </w:rPr>
        <w:t>S</w:t>
      </w:r>
      <w:r w:rsidRPr="00AE3B62">
        <w:rPr>
          <w:szCs w:val="24"/>
        </w:rPr>
        <w:t>avivaldybės biudžeto gaunamas lėšas tik Nuostatuose nurodytiems uždaviniams įgyvendinti ir tik pagal asignavimų valdytojų patvirtintas išlaidų sąmatas; teisės aktų nustatyta tvarka teikti Juridinių asmenų registro tvarkytojui duomenis apie šio registro objektus;</w:t>
      </w:r>
    </w:p>
    <w:p w14:paraId="38B2C43B"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13.3. teikti savininkui, Kultūros ministerijai ir kitoms įstatymuose numatytoms institucijoms savo veiklos ir finansines ataskaitas, darbo planus;</w:t>
      </w:r>
    </w:p>
    <w:p w14:paraId="3D1ECF18"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13.4. teikti savininkui tvirtinti teikiamų atlygintinų paslaugų įkainius;</w:t>
      </w:r>
    </w:p>
    <w:p w14:paraId="61FBA661"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13.5. vykdyti įsipareigojimus pagal sutartis;</w:t>
      </w:r>
    </w:p>
    <w:p w14:paraId="0E2ACF34"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13.6. užtikrinti lankytojų saugumą ir saugias darbuotojų darbo sąlygas;</w:t>
      </w:r>
    </w:p>
    <w:p w14:paraId="1B5BA9F3"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lastRenderedPageBreak/>
        <w:t>13.7. vadovaudamasis Lietuvos Respublikos viešųjų pirkimų įstatymu ir kitais teisės aktais, organizuoti viešuosius pirkimus su Kino centro veikla susijusioms prekėms, paslaugoms ir priemonėms įsigyti;</w:t>
      </w:r>
    </w:p>
    <w:p w14:paraId="2693A1A0"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 xml:space="preserve">13.8. naudoti lėšas, gautas už Kino centro teikiamas mokamas paslaugas, teisės aktų numatyta tvarka; </w:t>
      </w:r>
    </w:p>
    <w:p w14:paraId="08AC4282"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13.9. Kino centras gali turėti ir kitų teisių, pareigų, jeigu jos neprieštarauja Lietuvos Respublikos įstatymams, kitiems teisės aktams ir šiems Nuostatams.</w:t>
      </w:r>
    </w:p>
    <w:p w14:paraId="53801E5D" w14:textId="77777777" w:rsidR="00ED2143" w:rsidRPr="00AE3B62" w:rsidRDefault="00ED2143" w:rsidP="00ED2143">
      <w:pPr>
        <w:widowControl w:val="0"/>
        <w:tabs>
          <w:tab w:val="left" w:pos="1358"/>
          <w:tab w:val="left" w:pos="9072"/>
        </w:tabs>
        <w:autoSpaceDE w:val="0"/>
        <w:autoSpaceDN w:val="0"/>
        <w:adjustRightInd w:val="0"/>
        <w:ind w:firstLine="851"/>
        <w:jc w:val="both"/>
        <w:rPr>
          <w:szCs w:val="24"/>
        </w:rPr>
      </w:pPr>
    </w:p>
    <w:p w14:paraId="7519A4E8" w14:textId="77777777" w:rsidR="00D41AD2" w:rsidRPr="00AE3B62" w:rsidRDefault="00D41AD2" w:rsidP="00ED2143">
      <w:pPr>
        <w:tabs>
          <w:tab w:val="left" w:pos="1722"/>
          <w:tab w:val="left" w:pos="9072"/>
        </w:tabs>
        <w:jc w:val="center"/>
        <w:rPr>
          <w:b/>
        </w:rPr>
      </w:pPr>
      <w:r w:rsidRPr="00AE3B62">
        <w:rPr>
          <w:b/>
        </w:rPr>
        <w:t>V SKYRIUS</w:t>
      </w:r>
    </w:p>
    <w:p w14:paraId="73D8514A" w14:textId="77777777" w:rsidR="00D41AD2" w:rsidRPr="00AE3B62" w:rsidRDefault="00D41AD2" w:rsidP="00ED2143">
      <w:pPr>
        <w:tabs>
          <w:tab w:val="left" w:pos="1722"/>
          <w:tab w:val="left" w:pos="9072"/>
        </w:tabs>
        <w:jc w:val="center"/>
        <w:rPr>
          <w:b/>
        </w:rPr>
      </w:pPr>
      <w:r w:rsidRPr="00AE3B62">
        <w:rPr>
          <w:b/>
        </w:rPr>
        <w:t>KINO CENTRO VALDYMAS</w:t>
      </w:r>
    </w:p>
    <w:p w14:paraId="4CB36B35" w14:textId="77777777" w:rsidR="00D41AD2" w:rsidRPr="00AE3B62" w:rsidRDefault="00D41AD2" w:rsidP="00ED2143">
      <w:pPr>
        <w:tabs>
          <w:tab w:val="left" w:pos="1722"/>
          <w:tab w:val="left" w:pos="9072"/>
        </w:tabs>
        <w:jc w:val="center"/>
      </w:pPr>
    </w:p>
    <w:p w14:paraId="1A24BCAE"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 xml:space="preserve">14. Kino centrui vadovauja direktorius, kurį konkurso tvarka skiria į pareigas ir atleidžia iš jų </w:t>
      </w:r>
      <w:r w:rsidR="001D1A44" w:rsidRPr="00AE3B62">
        <w:rPr>
          <w:szCs w:val="24"/>
        </w:rPr>
        <w:t>S</w:t>
      </w:r>
      <w:r w:rsidRPr="00AE3B62">
        <w:rPr>
          <w:szCs w:val="24"/>
        </w:rPr>
        <w:t>avivaldybės meras.</w:t>
      </w:r>
    </w:p>
    <w:p w14:paraId="0E670C52"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15. Kino centro direktoriaus atlyginimą nustato, skiria drausmines nuobaudas ir skatina Savivaldybės meras.</w:t>
      </w:r>
    </w:p>
    <w:p w14:paraId="2250669B"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16. Kino centro direktorius:</w:t>
      </w:r>
    </w:p>
    <w:p w14:paraId="017D005C"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16.1. organizuoja Kino centro darbą, kad būtų įgyvendinami Kino centro tikslai ir atliekamos nustatytos funkcijos;</w:t>
      </w:r>
    </w:p>
    <w:p w14:paraId="338377CE"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16.2. užtikrina, kad Kino centro veikloje būtų laikomasi įstatymų, kitų teisės aktų ir šių Nuostatų reikalavimų;</w:t>
      </w:r>
    </w:p>
    <w:p w14:paraId="5597DE05"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16.3. tvirtina Kino centro organizacinę struktūrą ir pareigybių sąrašą, neviršydamas nustatyto didžiausio leistino pareigybių skaičiaus, vidaus darbo tvarkos taisykles, kitus veiklą reglamentuojančius dokumentus, nustato darbo apmokėjimo sistemą;</w:t>
      </w:r>
    </w:p>
    <w:p w14:paraId="3E2D5666"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16.4. įstatymų nustatyta tvarka priima į darbą ir atleidžia Kino centro darbuotojus, skatina juos ir skiria jiems drausmines nuobaudas;</w:t>
      </w:r>
    </w:p>
    <w:p w14:paraId="6C584A7D"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 xml:space="preserve">16.5. nustato Kino centro darbo laiką, suderinęs jį su </w:t>
      </w:r>
      <w:r w:rsidR="00B0483B" w:rsidRPr="00AE3B62">
        <w:rPr>
          <w:szCs w:val="24"/>
        </w:rPr>
        <w:t>s</w:t>
      </w:r>
      <w:r w:rsidRPr="00AE3B62">
        <w:rPr>
          <w:szCs w:val="24"/>
        </w:rPr>
        <w:t>avininku;</w:t>
      </w:r>
    </w:p>
    <w:p w14:paraId="122E8989"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16.6. rūpinasi Kino centro darbuotojų profesinės ir dalykinės kvalifikacijos kėlimu, sprendžia jų vykimo į konferencijas, kursus, stažuotes galimybes ir apmokėjimo klausimus;</w:t>
      </w:r>
    </w:p>
    <w:p w14:paraId="1E5F0472"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16.7. sudaro nuolatines ir laikinas komisijas Kino centro veiklos problemoms spręsti;</w:t>
      </w:r>
    </w:p>
    <w:p w14:paraId="3E3A3B51"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16.8. be atskiro įgaliojimo atstovauja Kino centrui teisme, kitose institucijose, įstaigose;</w:t>
      </w:r>
    </w:p>
    <w:p w14:paraId="5B026B37"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16.9. garantuoja pagal Lietuvos Respublikos viešojo sektoriaus atskaitomybės įstatymą teikiamų ataskaitų rinkinių ir statistinių ataskaitų teisingumą;</w:t>
      </w:r>
    </w:p>
    <w:p w14:paraId="06D80030"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16.10. užtikrina racionalų ir taupų lėšų ir turto naudojimą, veiksmingą Kino centro vidaus kontrolės sistemos sukūrimą, jos veikimą ir tobulinimą;</w:t>
      </w:r>
    </w:p>
    <w:p w14:paraId="278BF7CC"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16.11. užtikrina, kad Kino centro finansiniai įsipareigojimai neviršytų jo finansinių galimybių;</w:t>
      </w:r>
    </w:p>
    <w:p w14:paraId="3FAE1617"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16.12. Kino centro vardu sudaro arba įgalioja kitus darbuotojus sudaryti sutartis;</w:t>
      </w:r>
    </w:p>
    <w:p w14:paraId="1492470D"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16.13. neviršydamas savo kompetencijos leidžia įsakymus, privalomus visiems Kino centro darbuotojams, ir kontroliuoja jų vykdymą;</w:t>
      </w:r>
    </w:p>
    <w:p w14:paraId="4ABC7744"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 xml:space="preserve">16.14. vykdo kitas įstatymų ir kitų teisės aktų jam nustatytas funkcijas ir </w:t>
      </w:r>
      <w:r w:rsidR="00B0483B" w:rsidRPr="00AE3B62">
        <w:rPr>
          <w:szCs w:val="24"/>
        </w:rPr>
        <w:t>s</w:t>
      </w:r>
      <w:r w:rsidRPr="00AE3B62">
        <w:rPr>
          <w:szCs w:val="24"/>
        </w:rPr>
        <w:t>avininko pavedimus.</w:t>
      </w:r>
    </w:p>
    <w:p w14:paraId="3B3858B9"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17. Kino centro direktoriaus ir darbuotojų darbo santykius ir darbo apmokėjimo tvarką reglamentuoja Lietuvos Respublikos darbo kodeksas, Lietuvos Respublikos valstybės ir savivaldybių įstaigų darbuotojų darbo apmokėjimo įstatymas ir kiti teisės aktai.</w:t>
      </w:r>
    </w:p>
    <w:p w14:paraId="7BB0960F" w14:textId="77777777" w:rsidR="00D41AD2" w:rsidRPr="00AE3B62" w:rsidRDefault="00D41AD2" w:rsidP="00ED2143">
      <w:pPr>
        <w:tabs>
          <w:tab w:val="left" w:pos="1722"/>
          <w:tab w:val="left" w:pos="9072"/>
        </w:tabs>
        <w:jc w:val="center"/>
      </w:pPr>
    </w:p>
    <w:p w14:paraId="4079AA05" w14:textId="77777777" w:rsidR="00D41AD2" w:rsidRPr="00AE3B62" w:rsidRDefault="00D41AD2" w:rsidP="00ED2143">
      <w:pPr>
        <w:tabs>
          <w:tab w:val="left" w:pos="9072"/>
        </w:tabs>
        <w:jc w:val="center"/>
        <w:rPr>
          <w:b/>
        </w:rPr>
      </w:pPr>
      <w:r w:rsidRPr="00AE3B62">
        <w:rPr>
          <w:b/>
        </w:rPr>
        <w:t>VI SKYRIUS</w:t>
      </w:r>
    </w:p>
    <w:p w14:paraId="167C634D" w14:textId="77777777" w:rsidR="00D41AD2" w:rsidRPr="00AE3B62" w:rsidRDefault="00D41AD2" w:rsidP="00ED2143">
      <w:pPr>
        <w:tabs>
          <w:tab w:val="left" w:pos="9072"/>
        </w:tabs>
        <w:jc w:val="center"/>
        <w:rPr>
          <w:b/>
        </w:rPr>
      </w:pPr>
      <w:r w:rsidRPr="00AE3B62">
        <w:rPr>
          <w:b/>
        </w:rPr>
        <w:t>KINO CENTRO TARYBA IR JOS SUDARYMO TVARKA</w:t>
      </w:r>
    </w:p>
    <w:p w14:paraId="3CFA4083" w14:textId="77777777" w:rsidR="00D41AD2" w:rsidRPr="00AE3B62" w:rsidRDefault="00D41AD2" w:rsidP="00ED2143">
      <w:pPr>
        <w:jc w:val="center"/>
        <w:rPr>
          <w:b/>
          <w:szCs w:val="24"/>
        </w:rPr>
      </w:pPr>
    </w:p>
    <w:p w14:paraId="6789BCA0"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 xml:space="preserve">18. Kino centre sudaroma kolegiali, patariamojo balso teisę turinti Kino centro taryba, kuri atlieka eksperto ir konsultanto funkcijas, kai sprendžiami Kino centro politikos formavimo ir įgyvendinimo klausimai. </w:t>
      </w:r>
    </w:p>
    <w:p w14:paraId="2A163A91"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 xml:space="preserve">19. Kino centro tarybos sudėtį ir reglamentą tvirtina ir atšaukia Kino centro direktorius. </w:t>
      </w:r>
    </w:p>
    <w:p w14:paraId="31D18A7E"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20. Kino centro tarybai negali vadovauti Kino centro direktorius.</w:t>
      </w:r>
    </w:p>
    <w:p w14:paraId="4EBAD7FE"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 xml:space="preserve">21. Į Kino centro tarybos posėdžius kaip konsultantai ar ekspertai gali būti kviečiami įvairūs specialistai iš kitų institucijų, įstaigų ar organizacijų, visuomenės (bendruomenės) atstovai. </w:t>
      </w:r>
    </w:p>
    <w:p w14:paraId="70FD0B67"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22. Kino centro tarybą sudaro 5 asmenys:</w:t>
      </w:r>
    </w:p>
    <w:p w14:paraId="36AB7058"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22.1. Kino centro atstovai – 2;</w:t>
      </w:r>
    </w:p>
    <w:p w14:paraId="6A01B89B"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22.2. nepriklausomi kultūros ekspertai – 2;</w:t>
      </w:r>
    </w:p>
    <w:p w14:paraId="5F140DF0"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22.3. Panevėžio miesto savivaldybės atstovas – 1.</w:t>
      </w:r>
    </w:p>
    <w:p w14:paraId="1F67A527"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23. Kino centro taryba svarsto:</w:t>
      </w:r>
    </w:p>
    <w:p w14:paraId="66379166"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23.1. strateginius planus, perspektyvines ir metines Kino centro veiklos programas;</w:t>
      </w:r>
    </w:p>
    <w:p w14:paraId="7CD1D3C9"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23.2. aptaria naujausius projektus, Kino centro veiklai reikšmingas programas ir teikia pasiūlymus dėl jų meninės kokybės ir priežiūros;</w:t>
      </w:r>
    </w:p>
    <w:p w14:paraId="18B6CF24"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23.3. svarsto ir vertina Kino centro veiklos ataskaitas;</w:t>
      </w:r>
    </w:p>
    <w:p w14:paraId="38355B24"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23.4. teikia siūlymus Savivaldybės administracijai dėl Kino centro veiklos gerinimo;</w:t>
      </w:r>
    </w:p>
    <w:p w14:paraId="71F63D5B"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23.5. svarsto kitus Kino centrui aktualius klausimus.</w:t>
      </w:r>
    </w:p>
    <w:p w14:paraId="0E9CBEA1" w14:textId="77777777" w:rsidR="00D41AD2" w:rsidRPr="00AE3B62" w:rsidRDefault="00D41AD2" w:rsidP="00ED2143">
      <w:pPr>
        <w:tabs>
          <w:tab w:val="left" w:pos="1722"/>
          <w:tab w:val="left" w:pos="9072"/>
        </w:tabs>
        <w:jc w:val="center"/>
        <w:rPr>
          <w:b/>
        </w:rPr>
      </w:pPr>
    </w:p>
    <w:p w14:paraId="2E49CFA0" w14:textId="77777777" w:rsidR="00D41AD2" w:rsidRPr="00AE3B62" w:rsidRDefault="00D41AD2" w:rsidP="00ED2143">
      <w:pPr>
        <w:tabs>
          <w:tab w:val="left" w:pos="9072"/>
        </w:tabs>
        <w:jc w:val="center"/>
        <w:rPr>
          <w:b/>
        </w:rPr>
      </w:pPr>
      <w:r w:rsidRPr="00AE3B62">
        <w:rPr>
          <w:b/>
        </w:rPr>
        <w:t>VII SKYRIUS</w:t>
      </w:r>
    </w:p>
    <w:p w14:paraId="60AEFC3F" w14:textId="77777777" w:rsidR="00D41AD2" w:rsidRPr="00AE3B62" w:rsidRDefault="00D41AD2" w:rsidP="00ED2143">
      <w:pPr>
        <w:tabs>
          <w:tab w:val="left" w:pos="9072"/>
        </w:tabs>
        <w:jc w:val="center"/>
        <w:rPr>
          <w:b/>
        </w:rPr>
      </w:pPr>
      <w:r w:rsidRPr="00AE3B62">
        <w:rPr>
          <w:b/>
        </w:rPr>
        <w:t>KINO CENTRO TURTAS IR LĖŠOS</w:t>
      </w:r>
    </w:p>
    <w:p w14:paraId="340FF5E6" w14:textId="77777777" w:rsidR="00D41AD2" w:rsidRPr="00AE3B62" w:rsidRDefault="00D41AD2" w:rsidP="00ED2143">
      <w:pPr>
        <w:tabs>
          <w:tab w:val="left" w:pos="9072"/>
        </w:tabs>
        <w:jc w:val="center"/>
        <w:rPr>
          <w:b/>
        </w:rPr>
      </w:pPr>
    </w:p>
    <w:p w14:paraId="63593971"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24. Kino centras patikėjimo teise perduotą Savivaldybės turtą valdo, naudoja ir disponuoja juo pagal įstatymus Savivaldybės tarybos sprendimų nustatyta tvarka.</w:t>
      </w:r>
    </w:p>
    <w:p w14:paraId="70FD896D"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25. Kino centro lėšas sudaro:</w:t>
      </w:r>
    </w:p>
    <w:p w14:paraId="498E1195"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 xml:space="preserve">25.1. </w:t>
      </w:r>
      <w:r w:rsidR="001D1A44" w:rsidRPr="00AE3B62">
        <w:rPr>
          <w:szCs w:val="24"/>
        </w:rPr>
        <w:t>s</w:t>
      </w:r>
      <w:r w:rsidRPr="00AE3B62">
        <w:rPr>
          <w:szCs w:val="24"/>
        </w:rPr>
        <w:t xml:space="preserve">avininko biudžeto asignavimai ir kitos </w:t>
      </w:r>
      <w:r w:rsidR="00B0483B" w:rsidRPr="00AE3B62">
        <w:rPr>
          <w:szCs w:val="24"/>
        </w:rPr>
        <w:t>s</w:t>
      </w:r>
      <w:r w:rsidRPr="00AE3B62">
        <w:rPr>
          <w:szCs w:val="24"/>
        </w:rPr>
        <w:t>avininko lėšos;</w:t>
      </w:r>
    </w:p>
    <w:p w14:paraId="6A456C0D"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25.2. valstybės biudžeto asignavimai;</w:t>
      </w:r>
    </w:p>
    <w:p w14:paraId="044F1049"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25.3. lėšos, gautos už teikiamas paslaugas;</w:t>
      </w:r>
    </w:p>
    <w:p w14:paraId="683060A9"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25.4. fizinių ir juridinių asmenų parama;</w:t>
      </w:r>
    </w:p>
    <w:p w14:paraId="22F930AD"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25.6. Europos Sąjungos ir užsienio šalių fondų, organizacijų parama;</w:t>
      </w:r>
    </w:p>
    <w:p w14:paraId="4CCD2B4C"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25.7. kitos teisėtai įgytos lėšos.</w:t>
      </w:r>
    </w:p>
    <w:p w14:paraId="7602E344" w14:textId="77777777" w:rsidR="00D41AD2" w:rsidRPr="00AE3B62" w:rsidRDefault="00D41AD2" w:rsidP="00ED2143">
      <w:pPr>
        <w:tabs>
          <w:tab w:val="left" w:pos="9072"/>
        </w:tabs>
        <w:jc w:val="center"/>
        <w:rPr>
          <w:b/>
        </w:rPr>
      </w:pPr>
    </w:p>
    <w:p w14:paraId="67D58DAE" w14:textId="77777777" w:rsidR="00D41AD2" w:rsidRPr="00AE3B62" w:rsidRDefault="00D41AD2" w:rsidP="00ED2143">
      <w:pPr>
        <w:tabs>
          <w:tab w:val="left" w:pos="9072"/>
        </w:tabs>
        <w:jc w:val="center"/>
        <w:rPr>
          <w:b/>
        </w:rPr>
      </w:pPr>
      <w:r w:rsidRPr="00AE3B62">
        <w:rPr>
          <w:b/>
        </w:rPr>
        <w:t>VIII SKYRIUS</w:t>
      </w:r>
    </w:p>
    <w:p w14:paraId="06A92E4C" w14:textId="77777777" w:rsidR="00D41AD2" w:rsidRPr="00AE3B62" w:rsidRDefault="00D41AD2" w:rsidP="00ED2143">
      <w:pPr>
        <w:tabs>
          <w:tab w:val="left" w:pos="9072"/>
        </w:tabs>
        <w:jc w:val="center"/>
        <w:rPr>
          <w:b/>
        </w:rPr>
      </w:pPr>
      <w:r w:rsidRPr="00AE3B62">
        <w:rPr>
          <w:b/>
        </w:rPr>
        <w:t>KINO CENTRO VIDAUS ADMINISTRAVIMO KONTROLĖ</w:t>
      </w:r>
    </w:p>
    <w:p w14:paraId="2361C42C" w14:textId="77777777" w:rsidR="00D41AD2" w:rsidRPr="00AE3B62" w:rsidRDefault="00D41AD2" w:rsidP="00ED2143">
      <w:pPr>
        <w:tabs>
          <w:tab w:val="left" w:pos="9072"/>
        </w:tabs>
        <w:jc w:val="center"/>
        <w:rPr>
          <w:b/>
        </w:rPr>
      </w:pPr>
    </w:p>
    <w:p w14:paraId="78AF860D"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26. Kino centro buhalterinė apskaita organizuojama, finansinių ir biudžeto vykdymo ataskaitų rinkiniai sudaromi ir teikiami Lietuvos Respublikos buhalterinės apskaitos įstatymo, Lietuvos Respublikos viešojo sektoriaus atskaitomybės įstatymo ir kitų teisės aktų nustatyta tvarka.</w:t>
      </w:r>
    </w:p>
    <w:p w14:paraId="00B6982A"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 xml:space="preserve">27. Kino centro veiklos ir išorės finansinį auditą atlieka </w:t>
      </w:r>
      <w:r w:rsidR="001D1A44" w:rsidRPr="00AE3B62">
        <w:rPr>
          <w:szCs w:val="24"/>
        </w:rPr>
        <w:t>S</w:t>
      </w:r>
      <w:r w:rsidRPr="00AE3B62">
        <w:rPr>
          <w:szCs w:val="24"/>
        </w:rPr>
        <w:t>avivaldybės kontrolės ir audito tarnyba. Vidaus auditas atliekamas vadovaujantis Lietuvos Respublikos vidaus kontrolės ir vidaus audito įstatymu, kitais vidaus auditą reglamentuojančiais teisės aktais.</w:t>
      </w:r>
    </w:p>
    <w:p w14:paraId="77F8250C" w14:textId="77777777" w:rsidR="00D41AD2" w:rsidRPr="00AE3B62" w:rsidRDefault="00D41AD2" w:rsidP="00ED2143">
      <w:pPr>
        <w:tabs>
          <w:tab w:val="left" w:pos="9072"/>
        </w:tabs>
        <w:jc w:val="center"/>
        <w:rPr>
          <w:b/>
        </w:rPr>
      </w:pPr>
    </w:p>
    <w:p w14:paraId="05B23A7F" w14:textId="77777777" w:rsidR="00D41AD2" w:rsidRPr="00AE3B62" w:rsidRDefault="00D41AD2" w:rsidP="00ED2143">
      <w:pPr>
        <w:tabs>
          <w:tab w:val="left" w:pos="9072"/>
        </w:tabs>
        <w:jc w:val="center"/>
        <w:rPr>
          <w:b/>
        </w:rPr>
      </w:pPr>
      <w:r w:rsidRPr="00AE3B62">
        <w:rPr>
          <w:b/>
        </w:rPr>
        <w:t>IX SKYRIUS</w:t>
      </w:r>
    </w:p>
    <w:p w14:paraId="217ABFD4" w14:textId="77777777" w:rsidR="00D41AD2" w:rsidRPr="00AE3B62" w:rsidRDefault="00D41AD2" w:rsidP="00ED2143">
      <w:pPr>
        <w:tabs>
          <w:tab w:val="left" w:pos="9072"/>
        </w:tabs>
        <w:jc w:val="center"/>
        <w:rPr>
          <w:b/>
        </w:rPr>
      </w:pPr>
      <w:r w:rsidRPr="00AE3B62">
        <w:rPr>
          <w:b/>
        </w:rPr>
        <w:t>BAIGIAMOSIOS NUOSTATOS</w:t>
      </w:r>
    </w:p>
    <w:p w14:paraId="7D1DE980" w14:textId="77777777" w:rsidR="00D41AD2" w:rsidRPr="00AE3B62" w:rsidRDefault="00D41AD2" w:rsidP="00ED2143">
      <w:pPr>
        <w:widowControl w:val="0"/>
        <w:autoSpaceDE w:val="0"/>
        <w:autoSpaceDN w:val="0"/>
        <w:adjustRightInd w:val="0"/>
        <w:jc w:val="center"/>
        <w:rPr>
          <w:color w:val="000000"/>
          <w:szCs w:val="24"/>
        </w:rPr>
      </w:pPr>
    </w:p>
    <w:p w14:paraId="7F93CA42"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28. Prireikus Nuostatai gali būti keičiami ar papildomi Savivaldybės tarybos sprendimu. Juos pasirašo Savivaldybės tarybos įgaliotas asmuo.</w:t>
      </w:r>
    </w:p>
    <w:p w14:paraId="63C3426E"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29. Teisę siūlyti keisti ar pildyti</w:t>
      </w:r>
      <w:r w:rsidR="001D1A44" w:rsidRPr="00AE3B62">
        <w:rPr>
          <w:szCs w:val="24"/>
        </w:rPr>
        <w:t xml:space="preserve"> N</w:t>
      </w:r>
      <w:r w:rsidRPr="00AE3B62">
        <w:rPr>
          <w:szCs w:val="24"/>
        </w:rPr>
        <w:t>uostatus turi Kino centro direktorius ir Savivaldybės administracijos Kultūros ir meno skyrius.</w:t>
      </w:r>
    </w:p>
    <w:p w14:paraId="54D86AEC"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30. Pakeisti Nuostatai įsigalioja nuo jų įregistravimo Juridinių asmenų registre teisės aktų nustatyta tvarka.</w:t>
      </w:r>
    </w:p>
    <w:p w14:paraId="0D8ACE55" w14:textId="77777777" w:rsidR="00D41AD2" w:rsidRPr="00AE3B62" w:rsidRDefault="00D41AD2" w:rsidP="00ED2143">
      <w:pPr>
        <w:widowControl w:val="0"/>
        <w:tabs>
          <w:tab w:val="left" w:pos="1358"/>
          <w:tab w:val="left" w:pos="9072"/>
        </w:tabs>
        <w:autoSpaceDE w:val="0"/>
        <w:autoSpaceDN w:val="0"/>
        <w:adjustRightInd w:val="0"/>
        <w:ind w:firstLine="851"/>
        <w:jc w:val="both"/>
        <w:rPr>
          <w:szCs w:val="24"/>
        </w:rPr>
      </w:pPr>
      <w:r w:rsidRPr="00AE3B62">
        <w:rPr>
          <w:szCs w:val="24"/>
        </w:rPr>
        <w:t>31. Kino centras reorganizuojamas ir likviduojamas Lietuvos Respublikos civilinio kodekso, Lietuvos Respublikos biudžetinių įstaigų įstatymo ir kitų teisės aktų nustatyta tvarka ir pagrindais savininko sprendimu.</w:t>
      </w:r>
    </w:p>
    <w:p w14:paraId="211A4A41" w14:textId="77777777" w:rsidR="001D3CB6" w:rsidRPr="00AE3B62" w:rsidRDefault="00D41AD2" w:rsidP="00ED2143">
      <w:pPr>
        <w:tabs>
          <w:tab w:val="left" w:pos="9072"/>
        </w:tabs>
        <w:ind w:right="141"/>
        <w:jc w:val="center"/>
        <w:rPr>
          <w:szCs w:val="24"/>
        </w:rPr>
      </w:pPr>
      <w:r w:rsidRPr="00AE3B62">
        <w:rPr>
          <w:szCs w:val="24"/>
        </w:rPr>
        <w:t>_______________________________</w:t>
      </w:r>
    </w:p>
    <w:sectPr w:rsidR="001D3CB6" w:rsidRPr="00AE3B62" w:rsidSect="001D1A44">
      <w:headerReference w:type="default" r:id="rId8"/>
      <w:footerReference w:type="default" r:id="rId9"/>
      <w:footerReference w:type="first" r:id="rId10"/>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1C921" w14:textId="77777777" w:rsidR="00312A5C" w:rsidRDefault="00312A5C">
      <w:r>
        <w:separator/>
      </w:r>
    </w:p>
  </w:endnote>
  <w:endnote w:type="continuationSeparator" w:id="0">
    <w:p w14:paraId="317A4D15"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79A5" w14:textId="77777777" w:rsidR="0062551B" w:rsidRDefault="0062551B" w:rsidP="00BE4566">
    <w:pPr>
      <w:tabs>
        <w:tab w:val="left" w:pos="8445"/>
      </w:tabs>
    </w:pPr>
    <w:r>
      <w:tab/>
    </w:r>
  </w:p>
  <w:p w14:paraId="3A6E9598" w14:textId="77777777" w:rsidR="0062551B" w:rsidRDefault="0062551B"/>
  <w:p w14:paraId="3F6DBC3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3BA2E" w14:textId="77777777" w:rsidR="0062551B" w:rsidRDefault="0062551B" w:rsidP="00DD20B8">
    <w:pPr>
      <w:pStyle w:val="Porat"/>
    </w:pPr>
  </w:p>
  <w:p w14:paraId="780A4E26" w14:textId="77777777" w:rsidR="0062551B" w:rsidRDefault="0062551B" w:rsidP="00DD20B8">
    <w:pPr>
      <w:pStyle w:val="Porat"/>
    </w:pPr>
  </w:p>
  <w:p w14:paraId="3E650709" w14:textId="77777777" w:rsidR="0062551B" w:rsidRDefault="0062551B" w:rsidP="00DD20B8">
    <w:pPr>
      <w:pStyle w:val="Porat"/>
    </w:pPr>
  </w:p>
  <w:p w14:paraId="44CBA83B"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61D5D" w14:textId="77777777" w:rsidR="00312A5C" w:rsidRDefault="00312A5C">
      <w:r>
        <w:separator/>
      </w:r>
    </w:p>
  </w:footnote>
  <w:footnote w:type="continuationSeparator" w:id="0">
    <w:p w14:paraId="0B7D76C3"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9F7E3" w14:textId="77777777" w:rsidR="0062551B" w:rsidRDefault="0062551B" w:rsidP="00ED2143">
    <w:pPr>
      <w:pStyle w:val="Antrats"/>
    </w:pPr>
  </w:p>
  <w:p w14:paraId="4A77AAD6" w14:textId="77777777" w:rsidR="0062551B" w:rsidRDefault="0062551B">
    <w:pPr>
      <w:pStyle w:val="Antrats"/>
      <w:jc w:val="center"/>
    </w:pPr>
  </w:p>
  <w:p w14:paraId="6BE1B8BE" w14:textId="77777777" w:rsidR="0062551B" w:rsidRDefault="002E4357" w:rsidP="00CD4501">
    <w:pPr>
      <w:pStyle w:val="Antrats"/>
      <w:jc w:val="center"/>
    </w:pPr>
    <w:r>
      <w:fldChar w:fldCharType="begin"/>
    </w:r>
    <w:r>
      <w:instrText xml:space="preserve"> PAGE   \* MERGEFORMAT </w:instrText>
    </w:r>
    <w:r>
      <w:fldChar w:fldCharType="separate"/>
    </w:r>
    <w:r w:rsidR="00467895">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A2573"/>
    <w:rsid w:val="001B1FE3"/>
    <w:rsid w:val="001D1A44"/>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A4736"/>
    <w:rsid w:val="003D113C"/>
    <w:rsid w:val="003D6535"/>
    <w:rsid w:val="003E58F0"/>
    <w:rsid w:val="003F3684"/>
    <w:rsid w:val="004014AB"/>
    <w:rsid w:val="004100D4"/>
    <w:rsid w:val="00420850"/>
    <w:rsid w:val="00421D43"/>
    <w:rsid w:val="004376E8"/>
    <w:rsid w:val="004564CD"/>
    <w:rsid w:val="00464BB1"/>
    <w:rsid w:val="00467895"/>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5D5C"/>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3B62"/>
    <w:rsid w:val="00B0483B"/>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32570"/>
    <w:rsid w:val="00C40FD3"/>
    <w:rsid w:val="00C420AA"/>
    <w:rsid w:val="00C52416"/>
    <w:rsid w:val="00C72861"/>
    <w:rsid w:val="00C72CB4"/>
    <w:rsid w:val="00C75F05"/>
    <w:rsid w:val="00C9091E"/>
    <w:rsid w:val="00CC23E4"/>
    <w:rsid w:val="00CC5B6A"/>
    <w:rsid w:val="00CD4501"/>
    <w:rsid w:val="00CD5CCA"/>
    <w:rsid w:val="00CE1C5C"/>
    <w:rsid w:val="00CF4026"/>
    <w:rsid w:val="00D16849"/>
    <w:rsid w:val="00D25AF1"/>
    <w:rsid w:val="00D25F2C"/>
    <w:rsid w:val="00D33742"/>
    <w:rsid w:val="00D41AD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2143"/>
    <w:rsid w:val="00ED6339"/>
    <w:rsid w:val="00F0681D"/>
    <w:rsid w:val="00F16653"/>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F8A86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D41AD2"/>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3Diagrama">
    <w:name w:val="Antraštė 3 Diagrama"/>
    <w:basedOn w:val="Numatytasispastraiposriftas"/>
    <w:link w:val="Antrat3"/>
    <w:semiHidden/>
    <w:rsid w:val="00D41AD2"/>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48440">
      <w:bodyDiv w:val="1"/>
      <w:marLeft w:val="0"/>
      <w:marRight w:val="0"/>
      <w:marTop w:val="0"/>
      <w:marBottom w:val="0"/>
      <w:divBdr>
        <w:top w:val="none" w:sz="0" w:space="0" w:color="auto"/>
        <w:left w:val="none" w:sz="0" w:space="0" w:color="auto"/>
        <w:bottom w:val="none" w:sz="0" w:space="0" w:color="auto"/>
        <w:right w:val="none" w:sz="0" w:space="0" w:color="auto"/>
      </w:divBdr>
      <w:divsChild>
        <w:div w:id="944652015">
          <w:marLeft w:val="0"/>
          <w:marRight w:val="0"/>
          <w:marTop w:val="0"/>
          <w:marBottom w:val="0"/>
          <w:divBdr>
            <w:top w:val="none" w:sz="0" w:space="0" w:color="auto"/>
            <w:left w:val="none" w:sz="0" w:space="0" w:color="auto"/>
            <w:bottom w:val="none" w:sz="0" w:space="0" w:color="auto"/>
            <w:right w:val="none" w:sz="0" w:space="0" w:color="auto"/>
          </w:divBdr>
        </w:div>
      </w:divsChild>
    </w:div>
    <w:div w:id="1307318626">
      <w:bodyDiv w:val="1"/>
      <w:marLeft w:val="0"/>
      <w:marRight w:val="0"/>
      <w:marTop w:val="0"/>
      <w:marBottom w:val="0"/>
      <w:divBdr>
        <w:top w:val="none" w:sz="0" w:space="0" w:color="auto"/>
        <w:left w:val="none" w:sz="0" w:space="0" w:color="auto"/>
        <w:bottom w:val="none" w:sz="0" w:space="0" w:color="auto"/>
        <w:right w:val="none" w:sz="0" w:space="0" w:color="auto"/>
      </w:divBdr>
      <w:divsChild>
        <w:div w:id="721515567">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arsas.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12</Pages>
  <Words>1611</Words>
  <Characters>11286</Characters>
  <Application>Microsoft Office Word</Application>
  <DocSecurity>4</DocSecurity>
  <Lines>94</Lines>
  <Paragraphs>25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2022-04-29T05:17:00Z</dcterms:created>
  <dcterms:modified xsi:type="dcterms:W3CDTF">2022-04-29T05:17:00Z</dcterms:modified>
</cp:coreProperties>
</file>