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6B25D"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7DF3809" wp14:editId="197563D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755A73" w14:textId="77777777" w:rsidR="005C41AC" w:rsidRPr="005C41AC" w:rsidRDefault="005C41AC" w:rsidP="005C41AC">
      <w:pPr>
        <w:jc w:val="center"/>
        <w:rPr>
          <w:szCs w:val="24"/>
        </w:rPr>
      </w:pPr>
    </w:p>
    <w:p w14:paraId="441BBE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75E7A3C" w14:textId="77777777" w:rsidR="005C41AC" w:rsidRPr="005C41AC" w:rsidRDefault="005C41AC" w:rsidP="00571BF3">
      <w:pPr>
        <w:keepNext/>
        <w:jc w:val="center"/>
        <w:outlineLvl w:val="1"/>
      </w:pPr>
    </w:p>
    <w:p w14:paraId="7E843998" w14:textId="77777777" w:rsidR="005C41AC" w:rsidRPr="005C41AC" w:rsidRDefault="005C41AC" w:rsidP="00571BF3">
      <w:pPr>
        <w:keepNext/>
        <w:jc w:val="center"/>
        <w:outlineLvl w:val="1"/>
      </w:pPr>
    </w:p>
    <w:p w14:paraId="31A26857" w14:textId="77777777" w:rsidR="0062551B" w:rsidRPr="00A562AA" w:rsidRDefault="00A11511" w:rsidP="00571BF3">
      <w:pPr>
        <w:keepNext/>
        <w:jc w:val="center"/>
        <w:outlineLvl w:val="1"/>
        <w:rPr>
          <w:b/>
        </w:rPr>
      </w:pPr>
      <w:r>
        <w:rPr>
          <w:b/>
        </w:rPr>
        <w:t>SPRENDIMAS</w:t>
      </w:r>
    </w:p>
    <w:p w14:paraId="3E89AFA4" w14:textId="455017F1" w:rsidR="0062551B" w:rsidRPr="00A562AA" w:rsidRDefault="006127B2" w:rsidP="005F44E3">
      <w:pPr>
        <w:pStyle w:val="Antrat1"/>
      </w:pPr>
      <w:r w:rsidRPr="007A6CAD">
        <w:t>DĖL</w:t>
      </w:r>
      <w:r w:rsidR="007A6CAD" w:rsidRPr="007A6CAD">
        <w:t xml:space="preserve"> SAVIVALDYBĖS TARYBOS 2019 M. LAPKRIČIO 22 D. SPRENDIMO NR. 1-434 „DĖL SAVIVALDYBĖS TARYBOS NARIO IR VISUOMENĖS ATSTOVO PASKYRIMO Į VŠĮ RESPUBLIKINĖS PANEVĖŽIO LIGONINĖS STEBĖTOJŲ TARYBĄ“ PAKEITIMO</w:t>
      </w:r>
    </w:p>
    <w:p w14:paraId="4323FED8" w14:textId="77777777" w:rsidR="0062551B" w:rsidRDefault="0062551B" w:rsidP="003E58F0">
      <w:pPr>
        <w:jc w:val="center"/>
      </w:pPr>
    </w:p>
    <w:p w14:paraId="56F47D42"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gegužės 4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TSP-211</w:t>
      </w:r>
      <w:r>
        <w:fldChar w:fldCharType="end"/>
      </w:r>
      <w:bookmarkEnd w:id="2"/>
    </w:p>
    <w:p w14:paraId="7C76302E" w14:textId="77777777" w:rsidR="0062551B" w:rsidRPr="00A562AA" w:rsidRDefault="0062551B" w:rsidP="00571BF3">
      <w:pPr>
        <w:keepNext/>
        <w:jc w:val="center"/>
        <w:outlineLvl w:val="2"/>
        <w:rPr>
          <w:b/>
        </w:rPr>
      </w:pPr>
      <w:r w:rsidRPr="00A562AA">
        <w:t>Panevėžys</w:t>
      </w:r>
    </w:p>
    <w:p w14:paraId="5D23416E" w14:textId="77777777" w:rsidR="0062551B" w:rsidRDefault="0062551B" w:rsidP="00571BF3">
      <w:pPr>
        <w:jc w:val="both"/>
      </w:pPr>
    </w:p>
    <w:p w14:paraId="2C920861" w14:textId="77777777" w:rsidR="0062551B" w:rsidRPr="00A562AA" w:rsidRDefault="0062551B" w:rsidP="005C41AC">
      <w:pPr>
        <w:ind w:firstLine="851"/>
        <w:jc w:val="both"/>
      </w:pPr>
    </w:p>
    <w:p w14:paraId="79584EE5" w14:textId="5773E574" w:rsidR="007B4952" w:rsidRPr="006075D5" w:rsidRDefault="0062551B" w:rsidP="00100BE3">
      <w:pPr>
        <w:spacing w:line="360" w:lineRule="auto"/>
        <w:ind w:firstLine="851"/>
        <w:jc w:val="both"/>
        <w:rPr>
          <w:szCs w:val="24"/>
          <w:lang w:eastAsia="lt-LT"/>
        </w:rPr>
      </w:pPr>
      <w:r w:rsidRPr="00A562AA">
        <w:rPr>
          <w:szCs w:val="24"/>
        </w:rPr>
        <w:t>Vadovaudamasi</w:t>
      </w:r>
      <w:r w:rsidR="007B4952">
        <w:rPr>
          <w:szCs w:val="24"/>
        </w:rPr>
        <w:t xml:space="preserve"> </w:t>
      </w:r>
      <w:r w:rsidR="007B4952" w:rsidRPr="006075D5">
        <w:rPr>
          <w:szCs w:val="24"/>
          <w:lang w:eastAsia="lt-LT"/>
        </w:rPr>
        <w:t xml:space="preserve">Lietuvos Respublikos </w:t>
      </w:r>
      <w:r w:rsidR="007B4952" w:rsidRPr="006075D5">
        <w:rPr>
          <w:color w:val="000000"/>
          <w:szCs w:val="24"/>
          <w:lang w:eastAsia="lt-LT"/>
        </w:rPr>
        <w:t xml:space="preserve">vietos savivaldos įstatymo </w:t>
      </w:r>
      <w:r w:rsidR="00100BE3">
        <w:rPr>
          <w:szCs w:val="24"/>
          <w:lang w:eastAsia="lt-LT"/>
        </w:rPr>
        <w:t>18</w:t>
      </w:r>
      <w:r w:rsidR="007B4952" w:rsidRPr="006075D5">
        <w:rPr>
          <w:szCs w:val="24"/>
          <w:lang w:eastAsia="lt-LT"/>
        </w:rPr>
        <w:t xml:space="preserve"> straipsnio </w:t>
      </w:r>
      <w:r w:rsidR="00100BE3">
        <w:rPr>
          <w:szCs w:val="24"/>
          <w:lang w:eastAsia="lt-LT"/>
        </w:rPr>
        <w:t>1</w:t>
      </w:r>
      <w:r w:rsidR="007B4952" w:rsidRPr="006075D5">
        <w:rPr>
          <w:szCs w:val="24"/>
          <w:lang w:eastAsia="lt-LT"/>
        </w:rPr>
        <w:t xml:space="preserve"> dalimi </w:t>
      </w:r>
      <w:r w:rsidR="007B4952" w:rsidRPr="006075D5">
        <w:rPr>
          <w:color w:val="000000"/>
          <w:szCs w:val="24"/>
          <w:lang w:eastAsia="lt-LT"/>
        </w:rPr>
        <w:t>ir atsižvelgdama į VšĮ</w:t>
      </w:r>
      <w:r w:rsidR="007B4952">
        <w:rPr>
          <w:color w:val="000000"/>
          <w:szCs w:val="24"/>
          <w:lang w:eastAsia="lt-LT"/>
        </w:rPr>
        <w:t> </w:t>
      </w:r>
      <w:r w:rsidR="007B4952" w:rsidRPr="006075D5">
        <w:rPr>
          <w:color w:val="000000"/>
          <w:szCs w:val="24"/>
          <w:lang w:eastAsia="lt-LT"/>
        </w:rPr>
        <w:t>Respublikinės Panevėžio ligoninės 2022 m. kovo 17 d. raštą Nr. S-1177 „Dėl atstovų skyrimo į ligoninės stebėtojų tarybą“</w:t>
      </w:r>
      <w:r w:rsidR="007B4952" w:rsidRPr="006075D5">
        <w:rPr>
          <w:szCs w:val="24"/>
          <w:lang w:eastAsia="lt-LT"/>
        </w:rPr>
        <w:t xml:space="preserve">, Panevėžio miesto savivaldybės taryba </w:t>
      </w:r>
      <w:r w:rsidR="00100BE3">
        <w:rPr>
          <w:szCs w:val="24"/>
          <w:lang w:eastAsia="lt-LT"/>
        </w:rPr>
        <w:t xml:space="preserve">                                   </w:t>
      </w:r>
      <w:r w:rsidR="007B4952" w:rsidRPr="006075D5">
        <w:rPr>
          <w:szCs w:val="24"/>
          <w:lang w:eastAsia="lt-LT"/>
        </w:rPr>
        <w:t>n u s p r e n d ž</w:t>
      </w:r>
      <w:r w:rsidR="00100BE3">
        <w:rPr>
          <w:szCs w:val="24"/>
          <w:lang w:eastAsia="lt-LT"/>
        </w:rPr>
        <w:t xml:space="preserve"> </w:t>
      </w:r>
      <w:r w:rsidR="007B4952" w:rsidRPr="006075D5">
        <w:rPr>
          <w:szCs w:val="24"/>
          <w:lang w:eastAsia="lt-LT"/>
        </w:rPr>
        <w:t>i a:</w:t>
      </w:r>
    </w:p>
    <w:p w14:paraId="4BD7A957" w14:textId="5C2FDEC4" w:rsidR="007B4952" w:rsidRDefault="007B4952" w:rsidP="007B4952">
      <w:pPr>
        <w:spacing w:line="360" w:lineRule="auto"/>
        <w:ind w:firstLine="851"/>
        <w:jc w:val="both"/>
        <w:rPr>
          <w:szCs w:val="24"/>
          <w:lang w:eastAsia="lt-LT"/>
        </w:rPr>
      </w:pPr>
      <w:r w:rsidRPr="001A3F89">
        <w:rPr>
          <w:szCs w:val="24"/>
          <w:lang w:eastAsia="lt-LT"/>
        </w:rPr>
        <w:t xml:space="preserve">1. </w:t>
      </w:r>
      <w:r w:rsidRPr="006075D5">
        <w:rPr>
          <w:szCs w:val="24"/>
          <w:lang w:eastAsia="lt-LT"/>
        </w:rPr>
        <w:t>P</w:t>
      </w:r>
      <w:r>
        <w:rPr>
          <w:szCs w:val="24"/>
          <w:lang w:eastAsia="lt-LT"/>
        </w:rPr>
        <w:t xml:space="preserve">akeisti </w:t>
      </w:r>
      <w:r w:rsidR="007A6CAD" w:rsidRPr="006075D5">
        <w:rPr>
          <w:szCs w:val="24"/>
          <w:lang w:eastAsia="lt-LT"/>
        </w:rPr>
        <w:t xml:space="preserve">Panevėžio miesto savivaldybės </w:t>
      </w:r>
      <w:r w:rsidR="007A6CAD">
        <w:rPr>
          <w:szCs w:val="24"/>
          <w:lang w:eastAsia="lt-LT"/>
        </w:rPr>
        <w:t xml:space="preserve">tarybos </w:t>
      </w:r>
      <w:r>
        <w:rPr>
          <w:szCs w:val="24"/>
          <w:lang w:eastAsia="lt-LT"/>
        </w:rPr>
        <w:t xml:space="preserve">2019 m. lapkričio 22 d. sprendimo </w:t>
      </w:r>
      <w:r w:rsidR="007A6CAD">
        <w:rPr>
          <w:szCs w:val="24"/>
          <w:lang w:eastAsia="lt-LT"/>
        </w:rPr>
        <w:br/>
      </w:r>
      <w:r>
        <w:rPr>
          <w:szCs w:val="24"/>
          <w:lang w:eastAsia="lt-LT"/>
        </w:rPr>
        <w:t xml:space="preserve">Nr. 1-434 „Dėl </w:t>
      </w:r>
      <w:r w:rsidR="007A6CAD">
        <w:rPr>
          <w:szCs w:val="24"/>
          <w:lang w:eastAsia="lt-LT"/>
        </w:rPr>
        <w:t xml:space="preserve">Savivaldybės </w:t>
      </w:r>
      <w:r>
        <w:rPr>
          <w:szCs w:val="24"/>
          <w:lang w:eastAsia="lt-LT"/>
        </w:rPr>
        <w:t xml:space="preserve">tarybos nario ir visuomenės atstovo paskyrimo į VšĮ Respublikinės Panevėžio ligoninės stebėtojų tarybą“ </w:t>
      </w:r>
      <w:r w:rsidR="007A6CAD">
        <w:rPr>
          <w:szCs w:val="24"/>
          <w:lang w:eastAsia="lt-LT"/>
        </w:rPr>
        <w:t>2 punktą ir išdėstyti jį taip</w:t>
      </w:r>
      <w:r>
        <w:rPr>
          <w:szCs w:val="24"/>
          <w:lang w:eastAsia="lt-LT"/>
        </w:rPr>
        <w:t>:</w:t>
      </w:r>
    </w:p>
    <w:p w14:paraId="2B885C14" w14:textId="78A8BC25" w:rsidR="007B4952" w:rsidRDefault="007B4952" w:rsidP="007A6CAD">
      <w:pPr>
        <w:spacing w:line="360" w:lineRule="auto"/>
        <w:ind w:firstLine="851"/>
        <w:jc w:val="both"/>
        <w:rPr>
          <w:szCs w:val="24"/>
        </w:rPr>
      </w:pPr>
      <w:r>
        <w:rPr>
          <w:szCs w:val="24"/>
          <w:lang w:eastAsia="lt-LT"/>
        </w:rPr>
        <w:t>„</w:t>
      </w:r>
      <w:r w:rsidR="007A6CAD">
        <w:rPr>
          <w:szCs w:val="24"/>
          <w:lang w:eastAsia="lt-LT"/>
        </w:rPr>
        <w:t xml:space="preserve">2. </w:t>
      </w:r>
      <w:r w:rsidR="001609CC">
        <w:rPr>
          <w:szCs w:val="24"/>
          <w:lang w:eastAsia="lt-LT"/>
        </w:rPr>
        <w:t>Violet</w:t>
      </w:r>
      <w:r w:rsidR="009765BD">
        <w:rPr>
          <w:szCs w:val="24"/>
          <w:lang w:eastAsia="lt-LT"/>
        </w:rPr>
        <w:t xml:space="preserve">a </w:t>
      </w:r>
      <w:r w:rsidR="001609CC">
        <w:rPr>
          <w:szCs w:val="24"/>
          <w:lang w:eastAsia="lt-LT"/>
        </w:rPr>
        <w:t>Grigien</w:t>
      </w:r>
      <w:r w:rsidR="009765BD">
        <w:rPr>
          <w:szCs w:val="24"/>
          <w:lang w:eastAsia="lt-LT"/>
        </w:rPr>
        <w:t>ė</w:t>
      </w:r>
      <w:r w:rsidR="007A6CAD">
        <w:rPr>
          <w:szCs w:val="24"/>
          <w:lang w:eastAsia="lt-LT"/>
        </w:rPr>
        <w:t xml:space="preserve"> –</w:t>
      </w:r>
      <w:r w:rsidR="00572EB8">
        <w:rPr>
          <w:szCs w:val="24"/>
        </w:rPr>
        <w:t xml:space="preserve"> </w:t>
      </w:r>
      <w:r w:rsidR="001609CC">
        <w:rPr>
          <w:szCs w:val="24"/>
        </w:rPr>
        <w:t>VšĮ Panevėžio palaikomojo gydymo ir slaugos ligoninės direktor</w:t>
      </w:r>
      <w:r w:rsidR="009765BD">
        <w:rPr>
          <w:szCs w:val="24"/>
        </w:rPr>
        <w:t>ė</w:t>
      </w:r>
      <w:r w:rsidR="001609CC">
        <w:rPr>
          <w:szCs w:val="24"/>
        </w:rPr>
        <w:t>, šeimos gydytoj</w:t>
      </w:r>
      <w:r w:rsidR="009765BD">
        <w:rPr>
          <w:szCs w:val="24"/>
        </w:rPr>
        <w:t>a</w:t>
      </w:r>
      <w:r w:rsidR="001609CC">
        <w:rPr>
          <w:szCs w:val="24"/>
        </w:rPr>
        <w:t>, visuomenės sveikatos magistr</w:t>
      </w:r>
      <w:r w:rsidR="009765BD">
        <w:rPr>
          <w:szCs w:val="24"/>
        </w:rPr>
        <w:t>ė</w:t>
      </w:r>
      <w:r w:rsidR="00007D34">
        <w:rPr>
          <w:szCs w:val="24"/>
        </w:rPr>
        <w:t>.</w:t>
      </w:r>
      <w:r>
        <w:rPr>
          <w:szCs w:val="24"/>
          <w:lang w:eastAsia="lt-LT"/>
        </w:rPr>
        <w:t xml:space="preserve">“. </w:t>
      </w:r>
    </w:p>
    <w:p w14:paraId="29412D34" w14:textId="77777777" w:rsidR="007B4952" w:rsidRPr="006075D5" w:rsidRDefault="007B4952" w:rsidP="007B4952">
      <w:pPr>
        <w:spacing w:line="360" w:lineRule="auto"/>
        <w:ind w:firstLine="851"/>
        <w:jc w:val="both"/>
        <w:rPr>
          <w:szCs w:val="24"/>
          <w:lang w:eastAsia="lt-LT"/>
        </w:rPr>
      </w:pPr>
      <w:r>
        <w:rPr>
          <w:color w:val="000000"/>
          <w:szCs w:val="24"/>
          <w:lang w:eastAsia="lt-LT"/>
        </w:rPr>
        <w:t>2. Nurodyti, kad š</w:t>
      </w:r>
      <w:r w:rsidRPr="006075D5">
        <w:rPr>
          <w:color w:val="000000"/>
          <w:szCs w:val="24"/>
          <w:lang w:eastAsia="lt-LT"/>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46FF7BC" w14:textId="77777777" w:rsidR="005C41AC" w:rsidRDefault="005C41AC" w:rsidP="003E58F0">
      <w:pPr>
        <w:spacing w:line="360" w:lineRule="auto"/>
        <w:ind w:firstLine="840"/>
        <w:jc w:val="both"/>
        <w:rPr>
          <w:szCs w:val="24"/>
        </w:rPr>
      </w:pPr>
    </w:p>
    <w:p w14:paraId="167FCAF4" w14:textId="77777777" w:rsidR="0062551B" w:rsidRDefault="0062551B" w:rsidP="002D0B3C">
      <w:pPr>
        <w:jc w:val="both"/>
        <w:rPr>
          <w:szCs w:val="24"/>
        </w:rPr>
      </w:pPr>
    </w:p>
    <w:p w14:paraId="3F99BC72"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7B4952">
        <w:rPr>
          <w:rFonts w:eastAsia="Calibri"/>
          <w:szCs w:val="24"/>
        </w:rPr>
        <w:t xml:space="preserve">    </w:t>
      </w:r>
      <w:r w:rsidR="00895637">
        <w:rPr>
          <w:rFonts w:eastAsia="Calibri"/>
          <w:szCs w:val="24"/>
        </w:rPr>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D5AF4" w14:textId="77777777" w:rsidR="00312A5C" w:rsidRDefault="00312A5C">
      <w:r>
        <w:separator/>
      </w:r>
    </w:p>
  </w:endnote>
  <w:endnote w:type="continuationSeparator" w:id="0">
    <w:p w14:paraId="1C6C4700"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C6D9C" w14:textId="77777777" w:rsidR="0062551B" w:rsidRDefault="0062551B" w:rsidP="00BE4566">
    <w:pPr>
      <w:tabs>
        <w:tab w:val="left" w:pos="8445"/>
      </w:tabs>
    </w:pPr>
    <w:r>
      <w:tab/>
    </w:r>
  </w:p>
  <w:p w14:paraId="7ED5B5D6" w14:textId="77777777" w:rsidR="0062551B" w:rsidRDefault="0062551B"/>
  <w:p w14:paraId="67ADCD7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B649B" w14:textId="77777777" w:rsidR="0062551B" w:rsidRDefault="0062551B" w:rsidP="00DD20B8">
    <w:pPr>
      <w:pStyle w:val="Porat"/>
    </w:pPr>
  </w:p>
  <w:p w14:paraId="4A9F5F4E" w14:textId="77777777" w:rsidR="0062551B" w:rsidRDefault="0062551B" w:rsidP="00DD20B8">
    <w:pPr>
      <w:pStyle w:val="Porat"/>
    </w:pPr>
  </w:p>
  <w:p w14:paraId="5F181ABC" w14:textId="77777777" w:rsidR="0062551B" w:rsidRDefault="0062551B" w:rsidP="00DD20B8">
    <w:pPr>
      <w:pStyle w:val="Porat"/>
    </w:pPr>
  </w:p>
  <w:p w14:paraId="3AC6919D"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4469C" w14:textId="77777777" w:rsidR="00312A5C" w:rsidRDefault="00312A5C">
      <w:r>
        <w:separator/>
      </w:r>
    </w:p>
  </w:footnote>
  <w:footnote w:type="continuationSeparator" w:id="0">
    <w:p w14:paraId="6206A8E5" w14:textId="77777777"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9583C" w14:textId="77777777" w:rsidR="0062551B" w:rsidRDefault="0062551B">
    <w:pPr>
      <w:pStyle w:val="Antrats"/>
      <w:jc w:val="center"/>
    </w:pPr>
  </w:p>
  <w:p w14:paraId="406ABE1B" w14:textId="77777777" w:rsidR="0062551B" w:rsidRDefault="0062551B">
    <w:pPr>
      <w:pStyle w:val="Antrats"/>
      <w:jc w:val="center"/>
    </w:pPr>
  </w:p>
  <w:p w14:paraId="5A0BDBA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3F65C8E"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7D34"/>
    <w:rsid w:val="00012976"/>
    <w:rsid w:val="0001566B"/>
    <w:rsid w:val="0002192F"/>
    <w:rsid w:val="0005169C"/>
    <w:rsid w:val="00075594"/>
    <w:rsid w:val="00075D5A"/>
    <w:rsid w:val="000811E1"/>
    <w:rsid w:val="000E5933"/>
    <w:rsid w:val="000E7131"/>
    <w:rsid w:val="00100BE3"/>
    <w:rsid w:val="00101F07"/>
    <w:rsid w:val="00112E41"/>
    <w:rsid w:val="00124B60"/>
    <w:rsid w:val="00132ABE"/>
    <w:rsid w:val="00153B94"/>
    <w:rsid w:val="001609CC"/>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17843"/>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72EB8"/>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A6CAD"/>
    <w:rsid w:val="007B4952"/>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765BD"/>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33619A"/>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97984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195</Words>
  <Characters>1350</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2022-05-04T12:51:00Z</dcterms:created>
  <dcterms:modified xsi:type="dcterms:W3CDTF">2022-05-04T12:51:00Z</dcterms:modified>
</cp:coreProperties>
</file>