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38B" w:rsidRPr="008C21D6" w:rsidRDefault="00CD738B" w:rsidP="00CD738B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38B" w:rsidRPr="008C21D6" w:rsidRDefault="00CD738B" w:rsidP="00CD738B">
      <w:pPr>
        <w:jc w:val="center"/>
        <w:rPr>
          <w:b/>
          <w:sz w:val="24"/>
          <w:szCs w:val="24"/>
        </w:rPr>
      </w:pPr>
    </w:p>
    <w:p w:rsidR="00CD738B" w:rsidRPr="008C21D6" w:rsidRDefault="00CD738B" w:rsidP="00CD738B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CD738B" w:rsidRPr="008C21D6" w:rsidRDefault="00CD738B" w:rsidP="00CD738B">
      <w:pPr>
        <w:jc w:val="center"/>
        <w:rPr>
          <w:b/>
          <w:sz w:val="24"/>
          <w:szCs w:val="24"/>
        </w:rPr>
      </w:pPr>
    </w:p>
    <w:p w:rsidR="00CD738B" w:rsidRDefault="00CD738B" w:rsidP="00CD738B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CD738B" w:rsidRPr="008C21D6" w:rsidRDefault="00CD738B" w:rsidP="00CD738B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D738B" w:rsidRDefault="00CD738B" w:rsidP="00CD738B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 11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6</w:t>
      </w:r>
    </w:p>
    <w:p w:rsidR="00CD738B" w:rsidRPr="008C21D6" w:rsidRDefault="00CD738B" w:rsidP="00CD738B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CD738B" w:rsidRPr="008C21D6" w:rsidRDefault="00CD738B" w:rsidP="00CD738B">
      <w:pPr>
        <w:jc w:val="center"/>
        <w:rPr>
          <w:sz w:val="24"/>
          <w:szCs w:val="24"/>
        </w:rPr>
      </w:pPr>
    </w:p>
    <w:p w:rsidR="00CD738B" w:rsidRPr="008C21D6" w:rsidRDefault="00CD738B" w:rsidP="00CD738B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CD738B" w:rsidRPr="004D4F71" w:rsidRDefault="00CD738B" w:rsidP="00CD738B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gegužės 11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CD738B" w:rsidRPr="004D4F71" w:rsidRDefault="00CD738B" w:rsidP="00CD738B">
      <w:pPr>
        <w:ind w:firstLine="851"/>
        <w:jc w:val="both"/>
        <w:rPr>
          <w:sz w:val="24"/>
          <w:szCs w:val="24"/>
        </w:rPr>
      </w:pPr>
    </w:p>
    <w:p w:rsidR="00CD738B" w:rsidRPr="001148B4" w:rsidRDefault="00CD738B" w:rsidP="00CD738B">
      <w:pPr>
        <w:ind w:firstLine="851"/>
        <w:jc w:val="both"/>
        <w:rPr>
          <w:sz w:val="24"/>
          <w:szCs w:val="24"/>
        </w:rPr>
      </w:pPr>
      <w:r w:rsidRPr="001148B4">
        <w:rPr>
          <w:sz w:val="24"/>
          <w:szCs w:val="24"/>
        </w:rPr>
        <w:t xml:space="preserve">9. SVARSTYTA. </w:t>
      </w:r>
      <w:r>
        <w:rPr>
          <w:sz w:val="24"/>
          <w:szCs w:val="24"/>
        </w:rPr>
        <w:t>T</w:t>
      </w:r>
      <w:r w:rsidRPr="001148B4">
        <w:rPr>
          <w:color w:val="000000"/>
          <w:sz w:val="24"/>
          <w:szCs w:val="24"/>
          <w:shd w:val="clear" w:color="auto" w:fill="FFFFFF"/>
        </w:rPr>
        <w:t>urto perėmim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1148B4">
        <w:rPr>
          <w:color w:val="000000"/>
          <w:sz w:val="24"/>
          <w:szCs w:val="24"/>
          <w:shd w:val="clear" w:color="auto" w:fill="FFFFFF"/>
        </w:rPr>
        <w:t xml:space="preserve"> Panevėžio miesto savivaldybės nuosavybėn ir jo perdavim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1148B4">
        <w:rPr>
          <w:color w:val="000000"/>
          <w:sz w:val="24"/>
          <w:szCs w:val="24"/>
          <w:shd w:val="clear" w:color="auto" w:fill="FFFFFF"/>
        </w:rPr>
        <w:t xml:space="preserve"> valdyti, naudoti ir disponuoti juo patikėjimo teise Panevėžio sporto centrui</w:t>
      </w:r>
      <w:r w:rsidRPr="001148B4">
        <w:rPr>
          <w:sz w:val="24"/>
          <w:szCs w:val="24"/>
        </w:rPr>
        <w:t>.</w:t>
      </w:r>
    </w:p>
    <w:p w:rsidR="00CD738B" w:rsidRPr="001148B4" w:rsidRDefault="00CD738B" w:rsidP="00CD738B">
      <w:pPr>
        <w:ind w:firstLine="851"/>
        <w:jc w:val="both"/>
        <w:rPr>
          <w:sz w:val="24"/>
          <w:szCs w:val="24"/>
        </w:rPr>
      </w:pPr>
      <w:bookmarkStart w:id="0" w:name="_GoBack"/>
      <w:bookmarkEnd w:id="0"/>
    </w:p>
    <w:p w:rsidR="00CD738B" w:rsidRPr="001148B4" w:rsidRDefault="00CD738B" w:rsidP="00CD738B">
      <w:pPr>
        <w:ind w:firstLine="851"/>
        <w:jc w:val="both"/>
        <w:rPr>
          <w:sz w:val="24"/>
          <w:szCs w:val="24"/>
        </w:rPr>
      </w:pPr>
      <w:r w:rsidRPr="001148B4">
        <w:rPr>
          <w:sz w:val="24"/>
          <w:szCs w:val="24"/>
        </w:rPr>
        <w:t>NUTARTA. Pritarti Tarybos sprendimo „</w:t>
      </w:r>
      <w:r w:rsidRPr="001148B4">
        <w:rPr>
          <w:color w:val="000000"/>
          <w:sz w:val="24"/>
          <w:szCs w:val="24"/>
          <w:shd w:val="clear" w:color="auto" w:fill="FFFFFF"/>
        </w:rPr>
        <w:t>Dėl turto perėmimo Panevėžio miesto savivaldybės nuosavybėn ir jo perdavimo valdyti, naudoti ir disponuoti juo patikėjimo teise Panevėžio sporto centrui</w:t>
      </w:r>
      <w:r w:rsidRPr="001148B4">
        <w:rPr>
          <w:sz w:val="24"/>
          <w:szCs w:val="24"/>
        </w:rPr>
        <w:t>“ projektui.</w:t>
      </w:r>
    </w:p>
    <w:p w:rsidR="00CD738B" w:rsidRDefault="00CD738B" w:rsidP="00CD738B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D738B" w:rsidRDefault="00CD738B" w:rsidP="00CD738B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CD738B" w:rsidRPr="00CB2A8A" w:rsidRDefault="00CD738B" w:rsidP="00CD738B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CD738B" w:rsidRDefault="00CD738B" w:rsidP="00CD738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CD738B" w:rsidRDefault="00CD738B" w:rsidP="00CD738B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CD738B" w:rsidRPr="00CB2A8A" w:rsidRDefault="00CD738B" w:rsidP="00CD738B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D7447E" w:rsidRDefault="00D7447E"/>
    <w:sectPr w:rsidR="00D7447E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CD738B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CD738B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CD738B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CD738B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CD738B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CD738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CE3"/>
    <w:rsid w:val="00204CE3"/>
    <w:rsid w:val="00CD738B"/>
    <w:rsid w:val="00D7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50C688-8A72-4B59-B62E-61594B1EE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D738B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D738B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CD738B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CD7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249</Characters>
  <Application>Microsoft Office Word</Application>
  <DocSecurity>0</DocSecurity>
  <Lines>2</Lines>
  <Paragraphs>1</Paragraphs>
  <ScaleCrop>false</ScaleCrop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2022-05-11T10:02:00Z</dcterms:created>
  <dcterms:modified xsi:type="dcterms:W3CDTF">2022-05-11T10:02:00Z</dcterms:modified>
</cp:coreProperties>
</file>