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7EAF3A" w14:textId="77777777" w:rsidR="005D61F9" w:rsidRDefault="005D61F9" w:rsidP="005D61F9">
      <w:pPr>
        <w:spacing w:line="276" w:lineRule="auto"/>
        <w:jc w:val="center"/>
        <w:rPr>
          <w:b/>
        </w:rPr>
      </w:pPr>
      <w:bookmarkStart w:id="0" w:name="_GoBack"/>
      <w:bookmarkEnd w:id="0"/>
      <w:r w:rsidRPr="00C860C9">
        <w:rPr>
          <w:b/>
        </w:rPr>
        <w:t>AIŠKINAMASIS RAŠTAS</w:t>
      </w:r>
    </w:p>
    <w:p w14:paraId="3B1528ED" w14:textId="77777777" w:rsidR="005D61F9" w:rsidRDefault="005D61F9" w:rsidP="005D61F9">
      <w:pPr>
        <w:spacing w:line="276" w:lineRule="auto"/>
        <w:jc w:val="center"/>
        <w:rPr>
          <w:b/>
        </w:rPr>
      </w:pPr>
    </w:p>
    <w:p w14:paraId="31D1C1E4" w14:textId="77777777" w:rsidR="00621F89" w:rsidRPr="00A562AA" w:rsidRDefault="00621F89" w:rsidP="00621F89">
      <w:pPr>
        <w:pStyle w:val="Antrat1"/>
      </w:pPr>
      <w:r>
        <w:t xml:space="preserve">DĖL </w:t>
      </w:r>
      <w:r w:rsidRPr="00C66268">
        <w:rPr>
          <w:szCs w:val="24"/>
        </w:rPr>
        <w:t>PANEVĖŽIO MIESTO SAVIVALDYBĖS SPORTO TARYBOS</w:t>
      </w:r>
      <w:r>
        <w:rPr>
          <w:szCs w:val="24"/>
        </w:rPr>
        <w:t xml:space="preserve"> SUDĖTIES PATVIRTINIMO</w:t>
      </w:r>
    </w:p>
    <w:p w14:paraId="00C99B7D" w14:textId="77777777" w:rsidR="005D61F9" w:rsidRDefault="005D61F9" w:rsidP="005D61F9"/>
    <w:p w14:paraId="515EBABD" w14:textId="01DDBAA4" w:rsidR="005D61F9" w:rsidRDefault="005D61F9" w:rsidP="005D61F9">
      <w:pPr>
        <w:spacing w:line="276" w:lineRule="auto"/>
        <w:jc w:val="center"/>
      </w:pPr>
      <w:r>
        <w:t xml:space="preserve">2022 m. gegužės 4 d. </w:t>
      </w:r>
    </w:p>
    <w:p w14:paraId="3A2EC492" w14:textId="77777777" w:rsidR="005D61F9" w:rsidRDefault="005D61F9" w:rsidP="005D61F9">
      <w:pPr>
        <w:spacing w:line="276" w:lineRule="auto"/>
        <w:jc w:val="center"/>
      </w:pPr>
      <w:r>
        <w:t>Panevėžys</w:t>
      </w:r>
    </w:p>
    <w:p w14:paraId="2F37E729" w14:textId="77777777" w:rsidR="005D61F9" w:rsidRDefault="005D61F9" w:rsidP="005D61F9">
      <w:pPr>
        <w:spacing w:line="276" w:lineRule="auto"/>
        <w:jc w:val="both"/>
      </w:pPr>
    </w:p>
    <w:p w14:paraId="0EABECBC" w14:textId="77777777" w:rsidR="005D61F9" w:rsidRPr="00B66BA3" w:rsidRDefault="005D61F9" w:rsidP="005D61F9">
      <w:pPr>
        <w:pStyle w:val="Sraopastraipa"/>
        <w:numPr>
          <w:ilvl w:val="0"/>
          <w:numId w:val="1"/>
        </w:numPr>
        <w:spacing w:line="276" w:lineRule="auto"/>
        <w:jc w:val="both"/>
        <w:rPr>
          <w:b/>
        </w:rPr>
      </w:pPr>
      <w:r w:rsidRPr="00B66BA3">
        <w:rPr>
          <w:b/>
        </w:rPr>
        <w:t xml:space="preserve">Problemos esmė:  </w:t>
      </w:r>
    </w:p>
    <w:p w14:paraId="4E585B32" w14:textId="2AE3EBC7" w:rsidR="005D61F9" w:rsidRDefault="005D61F9" w:rsidP="005D61F9">
      <w:pPr>
        <w:spacing w:line="276" w:lineRule="auto"/>
        <w:ind w:firstLine="1296"/>
        <w:jc w:val="both"/>
        <w:rPr>
          <w:szCs w:val="24"/>
        </w:rPr>
      </w:pPr>
      <w:r>
        <w:rPr>
          <w:szCs w:val="24"/>
        </w:rPr>
        <w:t xml:space="preserve">Panevėžio miesto savivaldybės tarybos </w:t>
      </w:r>
      <w:r w:rsidRPr="00EF4E68">
        <w:rPr>
          <w:szCs w:val="24"/>
        </w:rPr>
        <w:t xml:space="preserve">2022 m. sausio 19 d. </w:t>
      </w:r>
      <w:r>
        <w:rPr>
          <w:szCs w:val="24"/>
        </w:rPr>
        <w:t>sprendimu Nr. 1-3 „D</w:t>
      </w:r>
      <w:r w:rsidRPr="00EF4E68">
        <w:rPr>
          <w:szCs w:val="24"/>
        </w:rPr>
        <w:t xml:space="preserve">ėl </w:t>
      </w:r>
      <w:r>
        <w:rPr>
          <w:szCs w:val="24"/>
        </w:rPr>
        <w:t>P</w:t>
      </w:r>
      <w:r w:rsidRPr="00EF4E68">
        <w:rPr>
          <w:szCs w:val="24"/>
        </w:rPr>
        <w:t>anevėžio miesto savivaldybės sporto tarybos veiklos nuostatų patvirtinimo</w:t>
      </w:r>
      <w:r>
        <w:rPr>
          <w:szCs w:val="24"/>
        </w:rPr>
        <w:t xml:space="preserve">“ patvirtinti </w:t>
      </w:r>
      <w:r w:rsidRPr="00EF4E68">
        <w:rPr>
          <w:szCs w:val="24"/>
        </w:rPr>
        <w:t>Panevėžio miesto savivaldybės sporto tarybos veiklos nuostat</w:t>
      </w:r>
      <w:r>
        <w:rPr>
          <w:szCs w:val="24"/>
        </w:rPr>
        <w:t>ai</w:t>
      </w:r>
      <w:r w:rsidR="003D6045">
        <w:rPr>
          <w:szCs w:val="24"/>
        </w:rPr>
        <w:t xml:space="preserve"> (toliau - Nuostatai)</w:t>
      </w:r>
      <w:r w:rsidR="00A53053">
        <w:rPr>
          <w:szCs w:val="24"/>
        </w:rPr>
        <w:t xml:space="preserve"> </w:t>
      </w:r>
      <w:r w:rsidRPr="005D61F9">
        <w:rPr>
          <w:szCs w:val="24"/>
        </w:rPr>
        <w:t>reglamentuoja</w:t>
      </w:r>
      <w:r>
        <w:rPr>
          <w:szCs w:val="24"/>
        </w:rPr>
        <w:t>ntys</w:t>
      </w:r>
      <w:r w:rsidRPr="005D61F9">
        <w:rPr>
          <w:szCs w:val="24"/>
        </w:rPr>
        <w:t xml:space="preserve"> Panevėžio miesto savivaldybės sporto tarybos (toliau – Sporto taryba) veiklos tikslą, uždavinius, funkcijas, teises, pareigas, sudėtį ir darbo organizavimą.</w:t>
      </w:r>
    </w:p>
    <w:p w14:paraId="4E4964F8" w14:textId="3487B5D6" w:rsidR="003D6045" w:rsidRDefault="003D6045" w:rsidP="003D6045">
      <w:pPr>
        <w:spacing w:line="276" w:lineRule="auto"/>
        <w:ind w:firstLine="1296"/>
        <w:jc w:val="both"/>
        <w:rPr>
          <w:szCs w:val="24"/>
        </w:rPr>
      </w:pPr>
      <w:r>
        <w:rPr>
          <w:szCs w:val="24"/>
        </w:rPr>
        <w:t xml:space="preserve">Nuostatų 13 punkte nurodoma, kad Sporto tarybą sudaro 12 narių: </w:t>
      </w:r>
      <w:r w:rsidR="005E6CC1">
        <w:rPr>
          <w:szCs w:val="24"/>
        </w:rPr>
        <w:t>v</w:t>
      </w:r>
      <w:r w:rsidRPr="003D6045">
        <w:rPr>
          <w:szCs w:val="24"/>
        </w:rPr>
        <w:t xml:space="preserve">ienas narys – sporto visuomenės atstovas, deleguotas Savivaldybės mero; </w:t>
      </w:r>
      <w:r>
        <w:rPr>
          <w:szCs w:val="24"/>
        </w:rPr>
        <w:t>v</w:t>
      </w:r>
      <w:r w:rsidRPr="003D6045">
        <w:rPr>
          <w:szCs w:val="24"/>
        </w:rPr>
        <w:t>ienas narys – Sporto skyriaus specialistas, deleguotas Savivaldybės administracijos direktoriaus;</w:t>
      </w:r>
      <w:r>
        <w:rPr>
          <w:szCs w:val="24"/>
        </w:rPr>
        <w:t xml:space="preserve"> </w:t>
      </w:r>
      <w:r w:rsidRPr="003D6045">
        <w:rPr>
          <w:szCs w:val="24"/>
        </w:rPr>
        <w:t>du nariai, deleguoti Savivaldybės biudžetinių ir viešųjų sporto rengimo veiklą vykdančių įstaigų;</w:t>
      </w:r>
      <w:r>
        <w:rPr>
          <w:szCs w:val="24"/>
        </w:rPr>
        <w:t xml:space="preserve"> </w:t>
      </w:r>
      <w:r w:rsidRPr="003D6045">
        <w:rPr>
          <w:szCs w:val="24"/>
        </w:rPr>
        <w:t>du nariai, deleguoti individualiųjų sporto šakų organizacijų, įgyvendinančių aukšto meistriškumo programas ir turinčių patvirtintas ilgalaikes sportinės veiklos strategijas;</w:t>
      </w:r>
      <w:r>
        <w:rPr>
          <w:szCs w:val="24"/>
        </w:rPr>
        <w:t xml:space="preserve"> </w:t>
      </w:r>
      <w:r w:rsidRPr="003D6045">
        <w:rPr>
          <w:szCs w:val="24"/>
        </w:rPr>
        <w:t>du nariai, deleguoti komandinių sporto šakų organizacijų, įgyvendinančių aukšto meistriškumo programas ir turinčių patvirtintas ilgalaikes sportinės veiklos strategijas; du nariai, deleguoti fizinį aktyvumą ir sporto veiklą vykdančių bei sporto renginius savivaldybės teritorijoje organizuojančių sporto organizacijų;</w:t>
      </w:r>
      <w:r>
        <w:rPr>
          <w:szCs w:val="24"/>
        </w:rPr>
        <w:t xml:space="preserve"> </w:t>
      </w:r>
      <w:r w:rsidRPr="003D6045">
        <w:rPr>
          <w:szCs w:val="24"/>
        </w:rPr>
        <w:t>vienas narys, deleguotas Savivaldybės neįgaliųjų sporto organizacijų;</w:t>
      </w:r>
      <w:r>
        <w:rPr>
          <w:szCs w:val="24"/>
        </w:rPr>
        <w:t xml:space="preserve"> </w:t>
      </w:r>
      <w:r w:rsidRPr="003D6045">
        <w:rPr>
          <w:szCs w:val="24"/>
        </w:rPr>
        <w:t>vienas narys, deleguotas Lietuvos sporto politiką įgyvendinančios institucijos.</w:t>
      </w:r>
      <w:r w:rsidR="00A05F2B">
        <w:rPr>
          <w:szCs w:val="24"/>
        </w:rPr>
        <w:t xml:space="preserve"> </w:t>
      </w:r>
    </w:p>
    <w:p w14:paraId="52F5AFF0" w14:textId="77777777" w:rsidR="0076198D" w:rsidRDefault="0076198D" w:rsidP="003D6045">
      <w:pPr>
        <w:spacing w:line="276" w:lineRule="auto"/>
        <w:ind w:firstLine="1296"/>
        <w:jc w:val="both"/>
        <w:rPr>
          <w:szCs w:val="24"/>
        </w:rPr>
      </w:pPr>
    </w:p>
    <w:p w14:paraId="0A324634" w14:textId="77777777" w:rsidR="005D61F9" w:rsidRPr="003C674B" w:rsidRDefault="005D61F9" w:rsidP="005D61F9">
      <w:pPr>
        <w:pStyle w:val="Sraopastraipa"/>
        <w:numPr>
          <w:ilvl w:val="0"/>
          <w:numId w:val="1"/>
        </w:numPr>
        <w:spacing w:line="276" w:lineRule="auto"/>
        <w:jc w:val="both"/>
        <w:rPr>
          <w:b/>
        </w:rPr>
      </w:pPr>
      <w:r w:rsidRPr="003C674B">
        <w:rPr>
          <w:b/>
          <w:bCs/>
        </w:rPr>
        <w:t>Kaip šiuo metu sprendžiami sprendimo projekte aptarti klausimai:</w:t>
      </w:r>
    </w:p>
    <w:p w14:paraId="2D3F1C80" w14:textId="77777777" w:rsidR="00621F89" w:rsidRPr="0076198D" w:rsidRDefault="005D61F9" w:rsidP="00621F89">
      <w:pPr>
        <w:ind w:firstLine="851"/>
        <w:jc w:val="both"/>
      </w:pPr>
      <w:r w:rsidRPr="003C674B">
        <w:t xml:space="preserve"> </w:t>
      </w:r>
      <w:r w:rsidR="00621F89">
        <w:t xml:space="preserve">Vadovaujantis Nuostatų 13 ir 23 punktais bei Panevėžio miesto savivaldybės administracijos direktoriaus 2022 m. kovo 3 d. įsakymu Nr. A-193 patvirtinto Panevėžio miesto savivaldybės Sporto tarybos narių rinkimų organizavimo tvarkos aprašo (toliau - Aprašas) nuostatomis, Sporto skyrius organizavo Panevėžio miesto savivaldybės (toliau - Savivaldybė) Sporto tarybos kandidatų rinkimus. </w:t>
      </w:r>
    </w:p>
    <w:p w14:paraId="69351EE8" w14:textId="324B8BEB" w:rsidR="00621F89" w:rsidRDefault="00621F89" w:rsidP="00621F89">
      <w:pPr>
        <w:spacing w:line="276" w:lineRule="auto"/>
        <w:ind w:firstLine="1296"/>
        <w:jc w:val="both"/>
        <w:rPr>
          <w:szCs w:val="24"/>
        </w:rPr>
      </w:pPr>
      <w:r>
        <w:rPr>
          <w:rFonts w:eastAsia="Arial"/>
          <w:szCs w:val="24"/>
        </w:rPr>
        <w:t xml:space="preserve">Sporto skyrius kreipėsi į Savivaldybės merą bei Savivaldybės administracijos direktorių dėl </w:t>
      </w:r>
      <w:r w:rsidR="00A53053">
        <w:rPr>
          <w:rFonts w:eastAsia="Arial"/>
          <w:szCs w:val="24"/>
        </w:rPr>
        <w:t xml:space="preserve">atstovų į </w:t>
      </w:r>
      <w:r>
        <w:rPr>
          <w:rFonts w:eastAsia="Arial"/>
          <w:szCs w:val="24"/>
        </w:rPr>
        <w:t>Sporto taryb</w:t>
      </w:r>
      <w:r w:rsidR="00A53053">
        <w:rPr>
          <w:rFonts w:eastAsia="Arial"/>
          <w:szCs w:val="24"/>
        </w:rPr>
        <w:t xml:space="preserve">ą </w:t>
      </w:r>
      <w:r>
        <w:rPr>
          <w:rFonts w:eastAsia="Arial"/>
          <w:szCs w:val="24"/>
        </w:rPr>
        <w:t>delegavimo</w:t>
      </w:r>
      <w:r w:rsidR="00121FAD">
        <w:rPr>
          <w:rFonts w:eastAsia="Arial"/>
          <w:szCs w:val="24"/>
        </w:rPr>
        <w:t xml:space="preserve">. Pabrėžiame, kad </w:t>
      </w:r>
      <w:r w:rsidR="00121FAD">
        <w:rPr>
          <w:szCs w:val="24"/>
        </w:rPr>
        <w:t>S</w:t>
      </w:r>
      <w:r w:rsidR="00A53053">
        <w:rPr>
          <w:szCs w:val="24"/>
        </w:rPr>
        <w:t xml:space="preserve">porto skyrius taip pat kreipsis į </w:t>
      </w:r>
      <w:r w:rsidR="00A53053" w:rsidRPr="003D6045">
        <w:rPr>
          <w:szCs w:val="24"/>
        </w:rPr>
        <w:t>Lietuvos sporto politiką įgyvendinan</w:t>
      </w:r>
      <w:r w:rsidR="00A53053">
        <w:rPr>
          <w:szCs w:val="24"/>
        </w:rPr>
        <w:t>či</w:t>
      </w:r>
      <w:r w:rsidR="00121FAD">
        <w:rPr>
          <w:szCs w:val="24"/>
        </w:rPr>
        <w:t>ą</w:t>
      </w:r>
      <w:r w:rsidR="00A53053" w:rsidRPr="003D6045">
        <w:rPr>
          <w:szCs w:val="24"/>
        </w:rPr>
        <w:t xml:space="preserve"> institucij</w:t>
      </w:r>
      <w:r w:rsidR="00121FAD">
        <w:rPr>
          <w:szCs w:val="24"/>
        </w:rPr>
        <w:t>ą</w:t>
      </w:r>
      <w:r w:rsidR="00A53053">
        <w:rPr>
          <w:szCs w:val="24"/>
        </w:rPr>
        <w:t xml:space="preserve"> – Nacionalin</w:t>
      </w:r>
      <w:r w:rsidR="00121FAD">
        <w:rPr>
          <w:szCs w:val="24"/>
        </w:rPr>
        <w:t>ę</w:t>
      </w:r>
      <w:r w:rsidR="00A53053">
        <w:rPr>
          <w:szCs w:val="24"/>
        </w:rPr>
        <w:t xml:space="preserve"> sporto agentūr</w:t>
      </w:r>
      <w:r w:rsidR="00121FAD">
        <w:rPr>
          <w:szCs w:val="24"/>
        </w:rPr>
        <w:t xml:space="preserve">ą, kai </w:t>
      </w:r>
      <w:r w:rsidR="00121FAD">
        <w:rPr>
          <w:rFonts w:eastAsia="Arial"/>
          <w:szCs w:val="24"/>
        </w:rPr>
        <w:t xml:space="preserve">ji </w:t>
      </w:r>
      <w:r w:rsidR="00121FAD">
        <w:rPr>
          <w:szCs w:val="24"/>
        </w:rPr>
        <w:t xml:space="preserve">š. m. liepos mėn. pradės veiklą. </w:t>
      </w:r>
    </w:p>
    <w:p w14:paraId="35EFA444" w14:textId="77777777" w:rsidR="00621F89" w:rsidRDefault="00621F89" w:rsidP="00621F89">
      <w:pPr>
        <w:pStyle w:val="Sraopastraipa"/>
        <w:spacing w:line="276" w:lineRule="auto"/>
        <w:ind w:left="0" w:firstLine="720"/>
        <w:jc w:val="both"/>
        <w:rPr>
          <w:rFonts w:eastAsia="Arial"/>
          <w:szCs w:val="24"/>
        </w:rPr>
      </w:pPr>
      <w:r>
        <w:rPr>
          <w:rFonts w:eastAsia="Arial"/>
          <w:szCs w:val="24"/>
        </w:rPr>
        <w:t xml:space="preserve">Sporto skyrius </w:t>
      </w:r>
      <w:r w:rsidRPr="00B25E4D">
        <w:rPr>
          <w:rFonts w:eastAsia="Arial"/>
          <w:szCs w:val="24"/>
        </w:rPr>
        <w:t>inicijavo sporto organizacijų susirinkimus, kurių metu buvo renkami deleguotini asmenys į Sporto tarybą</w:t>
      </w:r>
      <w:r>
        <w:rPr>
          <w:rFonts w:eastAsia="Arial"/>
          <w:szCs w:val="24"/>
        </w:rPr>
        <w:t xml:space="preserve"> </w:t>
      </w:r>
      <w:r w:rsidRPr="003A0E64">
        <w:rPr>
          <w:rFonts w:eastAsia="Arial"/>
          <w:i/>
          <w:iCs/>
          <w:szCs w:val="24"/>
        </w:rPr>
        <w:t>(susirinkimų protokolas pridedamas).</w:t>
      </w:r>
      <w:r>
        <w:rPr>
          <w:rFonts w:eastAsia="Arial"/>
          <w:szCs w:val="24"/>
        </w:rPr>
        <w:t xml:space="preserve"> </w:t>
      </w:r>
    </w:p>
    <w:p w14:paraId="457D9374" w14:textId="38E7EAEE" w:rsidR="00621F89" w:rsidRDefault="00621F89" w:rsidP="00621F89">
      <w:pPr>
        <w:pStyle w:val="Sraopastraipa"/>
        <w:spacing w:line="276" w:lineRule="auto"/>
        <w:ind w:left="0" w:firstLine="720"/>
        <w:jc w:val="both"/>
      </w:pPr>
      <w:r>
        <w:rPr>
          <w:rFonts w:eastAsia="Arial"/>
          <w:szCs w:val="24"/>
        </w:rPr>
        <w:t>Vadovaujantis Savivaldybės mero bei Savivaldybės administracijos direktoriaus raštais dėl atstovų delegavimo į Sporto tarybą bei susirinkimų su sporto organizacijų deleguot</w:t>
      </w:r>
      <w:r w:rsidR="00A05F2B">
        <w:rPr>
          <w:rFonts w:eastAsia="Arial"/>
          <w:szCs w:val="24"/>
        </w:rPr>
        <w:t>ais</w:t>
      </w:r>
      <w:r>
        <w:rPr>
          <w:rFonts w:eastAsia="Arial"/>
          <w:szCs w:val="24"/>
        </w:rPr>
        <w:t xml:space="preserve"> kandidat</w:t>
      </w:r>
      <w:r w:rsidR="00A05F2B">
        <w:rPr>
          <w:rFonts w:eastAsia="Arial"/>
          <w:szCs w:val="24"/>
        </w:rPr>
        <w:t>ais</w:t>
      </w:r>
      <w:r>
        <w:rPr>
          <w:rFonts w:eastAsia="Arial"/>
          <w:szCs w:val="24"/>
        </w:rPr>
        <w:t xml:space="preserve"> posėdžio protokolo nutariamosiomis dalimis, </w:t>
      </w:r>
      <w:r w:rsidR="00BE7DBB">
        <w:rPr>
          <w:rFonts w:eastAsia="Arial"/>
          <w:szCs w:val="24"/>
        </w:rPr>
        <w:t xml:space="preserve">sudarytas Sporto tarybos narių sąrašas ir </w:t>
      </w:r>
      <w:r>
        <w:rPr>
          <w:rFonts w:eastAsia="Arial"/>
          <w:szCs w:val="24"/>
        </w:rPr>
        <w:t xml:space="preserve">parengtas tarybos sprendimo projektas. </w:t>
      </w:r>
    </w:p>
    <w:p w14:paraId="563F3A1F" w14:textId="77777777" w:rsidR="005D61F9" w:rsidRDefault="005D61F9" w:rsidP="0076198D">
      <w:pPr>
        <w:spacing w:line="276" w:lineRule="auto"/>
        <w:jc w:val="both"/>
      </w:pPr>
    </w:p>
    <w:p w14:paraId="52A58E7A" w14:textId="77777777" w:rsidR="005D61F9" w:rsidRPr="00651523" w:rsidRDefault="005D61F9" w:rsidP="005D61F9">
      <w:pPr>
        <w:pStyle w:val="Sraopastraipa"/>
        <w:numPr>
          <w:ilvl w:val="0"/>
          <w:numId w:val="1"/>
        </w:numPr>
        <w:spacing w:line="276" w:lineRule="auto"/>
        <w:jc w:val="both"/>
        <w:rPr>
          <w:b/>
        </w:rPr>
      </w:pPr>
      <w:r w:rsidRPr="003724AE">
        <w:rPr>
          <w:b/>
          <w:bCs/>
        </w:rPr>
        <w:t xml:space="preserve">Sprendimo priėmimo būtinumo pagrindimas, kokių pozityvių rezultatų laukiama:   </w:t>
      </w:r>
    </w:p>
    <w:p w14:paraId="77518D18" w14:textId="2E993B40" w:rsidR="003D6045" w:rsidRDefault="00621F89" w:rsidP="005D61F9">
      <w:pPr>
        <w:pStyle w:val="Sraopastraipa"/>
        <w:spacing w:line="276" w:lineRule="auto"/>
        <w:ind w:left="0" w:firstLine="720"/>
        <w:jc w:val="both"/>
      </w:pPr>
      <w:r>
        <w:rPr>
          <w:szCs w:val="24"/>
        </w:rPr>
        <w:lastRenderedPageBreak/>
        <w:t xml:space="preserve">Vadovaujantis Nuostatų 6 punktu, kuriame teigiama, kad </w:t>
      </w:r>
      <w:r w:rsidRPr="00B25E4D">
        <w:rPr>
          <w:szCs w:val="24"/>
        </w:rPr>
        <w:t>Sporto tarybą, kuri renkama Savivaldybės tarybos kadencijos laikotarpiui, steigia ir jos Nuostatus tvirtina Savivaldybės taryba</w:t>
      </w:r>
      <w:r>
        <w:rPr>
          <w:szCs w:val="24"/>
        </w:rPr>
        <w:t xml:space="preserve">, bei Nuostatų 14 punktu - </w:t>
      </w:r>
      <w:r>
        <w:rPr>
          <w:rFonts w:eastAsia="Arial"/>
          <w:shd w:val="clear" w:color="auto" w:fill="FFFFFF"/>
          <w:lang w:eastAsia="ar-SA"/>
        </w:rPr>
        <w:t>Sporto tarybos sudėtis tvirtinama Savivaldybės tarybos sprendimu, parengėme tarybos sprendimo projektą „Dėl P</w:t>
      </w:r>
      <w:r w:rsidRPr="00621F89">
        <w:rPr>
          <w:rFonts w:eastAsia="Arial"/>
          <w:shd w:val="clear" w:color="auto" w:fill="FFFFFF"/>
          <w:lang w:eastAsia="ar-SA"/>
        </w:rPr>
        <w:t>anevėžio miesto savivaldybės sporto tarybos sudėties patvirtinimo</w:t>
      </w:r>
      <w:r>
        <w:rPr>
          <w:rFonts w:eastAsia="Arial"/>
          <w:shd w:val="clear" w:color="auto" w:fill="FFFFFF"/>
          <w:lang w:eastAsia="ar-SA"/>
        </w:rPr>
        <w:t>“</w:t>
      </w:r>
      <w:r w:rsidR="00A05F2B">
        <w:rPr>
          <w:rFonts w:eastAsia="Arial"/>
          <w:shd w:val="clear" w:color="auto" w:fill="FFFFFF"/>
          <w:lang w:eastAsia="ar-SA"/>
        </w:rPr>
        <w:t>.</w:t>
      </w:r>
    </w:p>
    <w:p w14:paraId="26B9321E" w14:textId="77777777" w:rsidR="005D61F9" w:rsidRPr="003C674B" w:rsidRDefault="005D61F9" w:rsidP="005D61F9">
      <w:pPr>
        <w:pStyle w:val="Sraopastraipa"/>
        <w:spacing w:line="276" w:lineRule="auto"/>
        <w:jc w:val="both"/>
        <w:rPr>
          <w:b/>
        </w:rPr>
      </w:pPr>
    </w:p>
    <w:p w14:paraId="29C46A03" w14:textId="77777777" w:rsidR="005D61F9" w:rsidRDefault="005D61F9" w:rsidP="005D61F9">
      <w:pPr>
        <w:pStyle w:val="Sraopastraipa"/>
        <w:numPr>
          <w:ilvl w:val="0"/>
          <w:numId w:val="1"/>
        </w:numPr>
        <w:spacing w:line="276" w:lineRule="auto"/>
        <w:jc w:val="both"/>
        <w:rPr>
          <w:b/>
          <w:bCs/>
        </w:rPr>
      </w:pPr>
      <w:r w:rsidRPr="00651523">
        <w:rPr>
          <w:b/>
          <w:bCs/>
        </w:rPr>
        <w:t xml:space="preserve">Skaičiavimai, išlaidų sąmatos, finansavimo šaltiniai: </w:t>
      </w:r>
    </w:p>
    <w:p w14:paraId="6F23C902" w14:textId="77777777" w:rsidR="005D61F9" w:rsidRPr="00F27D44" w:rsidRDefault="005D61F9" w:rsidP="005D61F9">
      <w:pPr>
        <w:spacing w:line="276" w:lineRule="auto"/>
        <w:jc w:val="both"/>
      </w:pPr>
      <w:r w:rsidRPr="00F27D44">
        <w:t xml:space="preserve">Nenumatoma. </w:t>
      </w:r>
    </w:p>
    <w:p w14:paraId="4AE33C59" w14:textId="77777777" w:rsidR="005D61F9" w:rsidRDefault="005D61F9" w:rsidP="005D61F9">
      <w:pPr>
        <w:pStyle w:val="Sraopastraipa"/>
        <w:numPr>
          <w:ilvl w:val="0"/>
          <w:numId w:val="1"/>
        </w:numPr>
        <w:spacing w:line="276" w:lineRule="auto"/>
        <w:jc w:val="both"/>
        <w:rPr>
          <w:b/>
          <w:bCs/>
        </w:rPr>
      </w:pPr>
      <w:r w:rsidRPr="00651523">
        <w:rPr>
          <w:b/>
          <w:bCs/>
        </w:rPr>
        <w:t xml:space="preserve">Galimos neigiamos pasekmės priėmus sprendimą, kokių priemonių reikėtų imtis, kad tokių pasekmių būtų išvengta:  </w:t>
      </w:r>
    </w:p>
    <w:p w14:paraId="0A8F0E75" w14:textId="77777777" w:rsidR="005D61F9" w:rsidRDefault="005D61F9" w:rsidP="005D61F9">
      <w:pPr>
        <w:spacing w:line="276" w:lineRule="auto"/>
        <w:jc w:val="both"/>
      </w:pPr>
      <w:r>
        <w:t xml:space="preserve"> N</w:t>
      </w:r>
      <w:r w:rsidRPr="00651523">
        <w:t>eigiamų pasekmių nenumatoma.</w:t>
      </w:r>
    </w:p>
    <w:p w14:paraId="2D2A561A" w14:textId="77777777" w:rsidR="005D61F9" w:rsidRPr="00651523" w:rsidRDefault="005D61F9" w:rsidP="005D61F9">
      <w:pPr>
        <w:spacing w:line="276" w:lineRule="auto"/>
        <w:jc w:val="both"/>
      </w:pPr>
    </w:p>
    <w:p w14:paraId="4C35F4BE" w14:textId="77777777" w:rsidR="005D61F9" w:rsidRDefault="005D61F9" w:rsidP="005D61F9">
      <w:pPr>
        <w:pStyle w:val="Sraopastraipa"/>
        <w:numPr>
          <w:ilvl w:val="0"/>
          <w:numId w:val="1"/>
        </w:numPr>
        <w:spacing w:line="276" w:lineRule="auto"/>
        <w:jc w:val="both"/>
        <w:rPr>
          <w:b/>
          <w:bCs/>
        </w:rPr>
      </w:pPr>
      <w:r w:rsidRPr="00651523">
        <w:rPr>
          <w:b/>
          <w:bCs/>
        </w:rPr>
        <w:t>Kieno iniciatyva parengtas sprendimo projektas:</w:t>
      </w:r>
    </w:p>
    <w:p w14:paraId="4CFAF9EF" w14:textId="77777777" w:rsidR="005D61F9" w:rsidRPr="00651523" w:rsidRDefault="005D61F9" w:rsidP="005D61F9">
      <w:pPr>
        <w:spacing w:line="276" w:lineRule="auto"/>
        <w:jc w:val="both"/>
      </w:pPr>
      <w:r w:rsidRPr="00651523">
        <w:t>Sprendimo projektas parengtas Sporto skyriaus iniciatyva.</w:t>
      </w:r>
    </w:p>
    <w:p w14:paraId="535328A7" w14:textId="77777777" w:rsidR="005D61F9" w:rsidRDefault="005D61F9" w:rsidP="005D61F9">
      <w:pPr>
        <w:spacing w:line="276" w:lineRule="auto"/>
        <w:ind w:left="360"/>
        <w:jc w:val="both"/>
        <w:rPr>
          <w:b/>
          <w:bCs/>
        </w:rPr>
      </w:pPr>
    </w:p>
    <w:p w14:paraId="384B7EE9" w14:textId="1A78E6D5" w:rsidR="005D61F9" w:rsidRDefault="00A05F2B" w:rsidP="005D61F9">
      <w:pPr>
        <w:spacing w:line="276" w:lineRule="auto"/>
        <w:ind w:left="360"/>
        <w:jc w:val="both"/>
      </w:pPr>
      <w:r w:rsidRPr="00A05F2B">
        <w:t>PRIDEDAMA:</w:t>
      </w:r>
    </w:p>
    <w:p w14:paraId="2B3C49A1" w14:textId="72A92869" w:rsidR="00A05F2B" w:rsidRDefault="00A05F2B" w:rsidP="00A05F2B">
      <w:pPr>
        <w:pStyle w:val="Sraopastraipa"/>
        <w:numPr>
          <w:ilvl w:val="0"/>
          <w:numId w:val="2"/>
        </w:numPr>
        <w:spacing w:line="276" w:lineRule="auto"/>
        <w:jc w:val="both"/>
      </w:pPr>
      <w:r>
        <w:t>Savivaldybės mero rašta</w:t>
      </w:r>
      <w:r w:rsidR="00067252">
        <w:t xml:space="preserve">s Nr. </w:t>
      </w:r>
      <w:r w:rsidR="00067252" w:rsidRPr="00067252">
        <w:t>D2-575</w:t>
      </w:r>
      <w:r w:rsidR="00067252">
        <w:t xml:space="preserve"> </w:t>
      </w:r>
      <w:r>
        <w:t>„Dėl</w:t>
      </w:r>
      <w:r w:rsidRPr="00A05F2B">
        <w:t xml:space="preserve"> sporto visuomenės atstovo delegavimo į </w:t>
      </w:r>
      <w:r>
        <w:t>P</w:t>
      </w:r>
      <w:r w:rsidRPr="00A05F2B">
        <w:t>anevėžio miesto savivaldybės sporto tarybą</w:t>
      </w:r>
      <w:r>
        <w:t>.</w:t>
      </w:r>
    </w:p>
    <w:p w14:paraId="47FF24CA" w14:textId="18359B6F" w:rsidR="00A05F2B" w:rsidRDefault="00A05F2B" w:rsidP="00A05F2B">
      <w:pPr>
        <w:pStyle w:val="Sraopastraipa"/>
        <w:numPr>
          <w:ilvl w:val="0"/>
          <w:numId w:val="2"/>
        </w:numPr>
        <w:spacing w:line="276" w:lineRule="auto"/>
        <w:jc w:val="both"/>
      </w:pPr>
      <w:r>
        <w:t>Savivaldybės administracijos direktoriaus raštas</w:t>
      </w:r>
      <w:r w:rsidR="00067252">
        <w:t xml:space="preserve"> Nr.</w:t>
      </w:r>
      <w:r w:rsidR="00067252" w:rsidRPr="00067252">
        <w:t xml:space="preserve"> D2-414</w:t>
      </w:r>
      <w:r>
        <w:t xml:space="preserve"> „</w:t>
      </w:r>
      <w:r w:rsidR="00067252">
        <w:t>D</w:t>
      </w:r>
      <w:r w:rsidR="00067252" w:rsidRPr="00067252">
        <w:t xml:space="preserve">ėl </w:t>
      </w:r>
      <w:r w:rsidR="00067252">
        <w:t>S</w:t>
      </w:r>
      <w:r w:rsidR="00067252" w:rsidRPr="00067252">
        <w:t xml:space="preserve">porto skyriaus atstovo delegavimo į </w:t>
      </w:r>
      <w:r w:rsidR="00067252">
        <w:t>P</w:t>
      </w:r>
      <w:r w:rsidR="00067252" w:rsidRPr="00067252">
        <w:t>anevėžio miesto savivaldybės sporto tarybą</w:t>
      </w:r>
      <w:r w:rsidR="00067252">
        <w:t>“.</w:t>
      </w:r>
    </w:p>
    <w:p w14:paraId="6F9F185C" w14:textId="7E7BE00F" w:rsidR="00067252" w:rsidRPr="00A05F2B" w:rsidRDefault="00067252" w:rsidP="00A05F2B">
      <w:pPr>
        <w:pStyle w:val="Sraopastraipa"/>
        <w:numPr>
          <w:ilvl w:val="0"/>
          <w:numId w:val="2"/>
        </w:numPr>
        <w:spacing w:line="276" w:lineRule="auto"/>
        <w:jc w:val="both"/>
      </w:pPr>
      <w:r>
        <w:t>K</w:t>
      </w:r>
      <w:r w:rsidRPr="00067252">
        <w:t xml:space="preserve">andidatų į </w:t>
      </w:r>
      <w:r>
        <w:t>P</w:t>
      </w:r>
      <w:r w:rsidRPr="00067252">
        <w:t>anevėžio miesto savivaldybės sporto tarybą rinkimų posėdžio protokolas</w:t>
      </w:r>
      <w:r>
        <w:t xml:space="preserve"> Nr. </w:t>
      </w:r>
      <w:r w:rsidRPr="00067252">
        <w:t>18-1049</w:t>
      </w:r>
      <w:r>
        <w:t xml:space="preserve">. </w:t>
      </w:r>
    </w:p>
    <w:p w14:paraId="78239562" w14:textId="77777777" w:rsidR="00A05F2B" w:rsidRDefault="00A05F2B" w:rsidP="005D61F9">
      <w:pPr>
        <w:spacing w:line="276" w:lineRule="auto"/>
        <w:ind w:left="360"/>
        <w:jc w:val="both"/>
        <w:rPr>
          <w:b/>
          <w:bCs/>
        </w:rPr>
      </w:pPr>
    </w:p>
    <w:p w14:paraId="43508E3B" w14:textId="77777777" w:rsidR="005D61F9" w:rsidRPr="00651523" w:rsidRDefault="005D61F9" w:rsidP="005D61F9">
      <w:pPr>
        <w:spacing w:line="276" w:lineRule="auto"/>
        <w:jc w:val="both"/>
      </w:pPr>
      <w:r w:rsidRPr="00651523">
        <w:t xml:space="preserve">Sporto skyriaus vyr. specialistė                                          </w:t>
      </w:r>
      <w:r>
        <w:t xml:space="preserve">         </w:t>
      </w:r>
      <w:r w:rsidRPr="00651523">
        <w:t xml:space="preserve">                      Živilė Užtupaitė</w:t>
      </w:r>
    </w:p>
    <w:p w14:paraId="046D4242" w14:textId="77777777" w:rsidR="005D61F9" w:rsidRPr="00651523" w:rsidRDefault="005D61F9" w:rsidP="005D61F9">
      <w:pPr>
        <w:spacing w:line="276" w:lineRule="auto"/>
        <w:jc w:val="both"/>
      </w:pPr>
    </w:p>
    <w:p w14:paraId="6E9382C4" w14:textId="77777777" w:rsidR="005D61F9" w:rsidRPr="00651523" w:rsidRDefault="005D61F9" w:rsidP="005D61F9">
      <w:pPr>
        <w:spacing w:line="276" w:lineRule="auto"/>
        <w:jc w:val="both"/>
      </w:pPr>
    </w:p>
    <w:p w14:paraId="2C0C7A29" w14:textId="77777777" w:rsidR="005D61F9" w:rsidRPr="00651523" w:rsidRDefault="005D61F9" w:rsidP="005D61F9">
      <w:pPr>
        <w:spacing w:line="276" w:lineRule="auto"/>
        <w:jc w:val="both"/>
      </w:pPr>
    </w:p>
    <w:p w14:paraId="75B75287" w14:textId="77777777" w:rsidR="005D61F9" w:rsidRPr="00923715" w:rsidRDefault="005D61F9" w:rsidP="005D61F9">
      <w:pPr>
        <w:ind w:firstLine="1296"/>
        <w:jc w:val="both"/>
        <w:rPr>
          <w:szCs w:val="24"/>
        </w:rPr>
      </w:pPr>
    </w:p>
    <w:p w14:paraId="38544878" w14:textId="77777777" w:rsidR="00811E52" w:rsidRDefault="00811E52"/>
    <w:sectPr w:rsidR="00811E5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A0D37"/>
    <w:multiLevelType w:val="hybridMultilevel"/>
    <w:tmpl w:val="D7DEDF34"/>
    <w:lvl w:ilvl="0" w:tplc="E94480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00181"/>
    <w:multiLevelType w:val="hybridMultilevel"/>
    <w:tmpl w:val="4B6848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56B"/>
    <w:rsid w:val="00067252"/>
    <w:rsid w:val="00121FAD"/>
    <w:rsid w:val="002312B3"/>
    <w:rsid w:val="003A0E64"/>
    <w:rsid w:val="003D6045"/>
    <w:rsid w:val="00474735"/>
    <w:rsid w:val="005D61F9"/>
    <w:rsid w:val="005E6CC1"/>
    <w:rsid w:val="00621F89"/>
    <w:rsid w:val="006C356B"/>
    <w:rsid w:val="006C513E"/>
    <w:rsid w:val="0076198D"/>
    <w:rsid w:val="00811E52"/>
    <w:rsid w:val="00841FC6"/>
    <w:rsid w:val="00894A9A"/>
    <w:rsid w:val="00A05F2B"/>
    <w:rsid w:val="00A53053"/>
    <w:rsid w:val="00B25E4D"/>
    <w:rsid w:val="00BE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22DE9"/>
  <w15:chartTrackingRefBased/>
  <w15:docId w15:val="{F535276C-B626-401D-90A5-24C13147C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D61F9"/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D61F9"/>
    <w:pPr>
      <w:keepNext/>
      <w:jc w:val="center"/>
      <w:outlineLvl w:val="0"/>
    </w:pPr>
    <w:rPr>
      <w:rFonts w:eastAsia="Times New Roman" w:cs="Times New Roman"/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5D61F9"/>
    <w:rPr>
      <w:rFonts w:eastAsia="Times New Roman" w:cs="Times New Roman"/>
      <w:b/>
      <w:szCs w:val="20"/>
    </w:rPr>
  </w:style>
  <w:style w:type="paragraph" w:styleId="Sraopastraipa">
    <w:name w:val="List Paragraph"/>
    <w:basedOn w:val="prastasis"/>
    <w:uiPriority w:val="34"/>
    <w:qFormat/>
    <w:rsid w:val="005D6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2595</Words>
  <Characters>1480</Characters>
  <Application>Microsoft Office Word</Application>
  <DocSecurity>4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Užtupaitė</dc:creator>
  <cp:keywords/>
  <dc:description/>
  <cp:lastModifiedBy>Diana Brazdžiunienė</cp:lastModifiedBy>
  <cp:revision>2</cp:revision>
  <dcterms:created xsi:type="dcterms:W3CDTF">2022-05-06T10:28:00Z</dcterms:created>
  <dcterms:modified xsi:type="dcterms:W3CDTF">2022-05-06T10:28:00Z</dcterms:modified>
</cp:coreProperties>
</file>