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6F4AE9" w:rsidRDefault="001D3CB6" w:rsidP="005C41AC">
      <w:pPr>
        <w:jc w:val="center"/>
        <w:rPr>
          <w:szCs w:val="24"/>
        </w:rPr>
      </w:pPr>
      <w:bookmarkStart w:id="0" w:name="_GoBack"/>
      <w:bookmarkEnd w:id="0"/>
      <w:r w:rsidRPr="006F4AE9">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6F4AE9" w:rsidRDefault="005C41AC" w:rsidP="005C41AC">
      <w:pPr>
        <w:jc w:val="center"/>
        <w:rPr>
          <w:szCs w:val="24"/>
        </w:rPr>
      </w:pPr>
    </w:p>
    <w:p w14:paraId="34C9AB40" w14:textId="77777777" w:rsidR="0062551B" w:rsidRPr="006F4AE9" w:rsidRDefault="0062551B" w:rsidP="005C41AC">
      <w:pPr>
        <w:jc w:val="center"/>
        <w:rPr>
          <w:b/>
          <w:sz w:val="28"/>
        </w:rPr>
      </w:pPr>
      <w:r w:rsidRPr="006F4AE9">
        <w:rPr>
          <w:b/>
          <w:sz w:val="28"/>
        </w:rPr>
        <w:t xml:space="preserve">PANEVĖŽIO MIESTO SAVIVALDYBĖS </w:t>
      </w:r>
      <w:r w:rsidR="00A11511" w:rsidRPr="006F4AE9">
        <w:rPr>
          <w:b/>
          <w:sz w:val="28"/>
        </w:rPr>
        <w:t>TARYBA</w:t>
      </w:r>
    </w:p>
    <w:p w14:paraId="34C9AB41" w14:textId="48497172" w:rsidR="005C41AC" w:rsidRPr="006F4AE9" w:rsidRDefault="005C41AC" w:rsidP="00571BF3">
      <w:pPr>
        <w:keepNext/>
        <w:jc w:val="center"/>
        <w:outlineLvl w:val="1"/>
      </w:pPr>
    </w:p>
    <w:p w14:paraId="4491EADF" w14:textId="77777777" w:rsidR="00D834F1" w:rsidRPr="006F4AE9" w:rsidRDefault="00D834F1" w:rsidP="00571BF3">
      <w:pPr>
        <w:keepNext/>
        <w:jc w:val="center"/>
        <w:outlineLvl w:val="1"/>
      </w:pPr>
    </w:p>
    <w:p w14:paraId="34C9AB43" w14:textId="77777777" w:rsidR="0062551B" w:rsidRPr="006F4AE9" w:rsidRDefault="00A11511" w:rsidP="00571BF3">
      <w:pPr>
        <w:keepNext/>
        <w:jc w:val="center"/>
        <w:outlineLvl w:val="1"/>
        <w:rPr>
          <w:b/>
        </w:rPr>
      </w:pPr>
      <w:r w:rsidRPr="006F4AE9">
        <w:rPr>
          <w:b/>
        </w:rPr>
        <w:t>SPRENDIMAS</w:t>
      </w:r>
    </w:p>
    <w:p w14:paraId="59FDCF72" w14:textId="7D09F2E9" w:rsidR="00DB48BF" w:rsidRPr="006F4AE9" w:rsidRDefault="00DB48BF" w:rsidP="00DB48BF">
      <w:pPr>
        <w:jc w:val="center"/>
        <w:rPr>
          <w:b/>
        </w:rPr>
      </w:pPr>
      <w:r w:rsidRPr="006F4AE9">
        <w:rPr>
          <w:b/>
        </w:rPr>
        <w:t>DĖL</w:t>
      </w:r>
      <w:r w:rsidR="005F2699" w:rsidRPr="006F4AE9">
        <w:rPr>
          <w:b/>
        </w:rPr>
        <w:t xml:space="preserve"> </w:t>
      </w:r>
      <w:r w:rsidRPr="006F4AE9">
        <w:rPr>
          <w:b/>
        </w:rPr>
        <w:t xml:space="preserve">TURTO PERDAVIMO PANEVĖŽIO </w:t>
      </w:r>
      <w:r w:rsidR="00464EA2" w:rsidRPr="006F4AE9">
        <w:rPr>
          <w:b/>
        </w:rPr>
        <w:t>„</w:t>
      </w:r>
      <w:r w:rsidR="00D22B01">
        <w:rPr>
          <w:b/>
        </w:rPr>
        <w:t>VYTURIO</w:t>
      </w:r>
      <w:r w:rsidR="00464EA2" w:rsidRPr="006F4AE9">
        <w:rPr>
          <w:b/>
        </w:rPr>
        <w:t>“</w:t>
      </w:r>
      <w:r w:rsidR="00277448" w:rsidRPr="006F4AE9">
        <w:rPr>
          <w:b/>
        </w:rPr>
        <w:t xml:space="preserve"> PROGIMNAZIJAI</w:t>
      </w:r>
    </w:p>
    <w:p w14:paraId="34C9AB45" w14:textId="77777777" w:rsidR="0062551B" w:rsidRPr="006F4AE9" w:rsidRDefault="0062551B" w:rsidP="003E58F0">
      <w:pPr>
        <w:jc w:val="center"/>
      </w:pPr>
    </w:p>
    <w:p w14:paraId="164B7336" w14:textId="4DEE2162" w:rsidR="008A0283" w:rsidRPr="006F4AE9" w:rsidRDefault="008B3AC4" w:rsidP="008A0283">
      <w:pPr>
        <w:jc w:val="center"/>
      </w:pPr>
      <w:r w:rsidRPr="006F4AE9">
        <w:rPr>
          <w:rStyle w:val="Style3"/>
        </w:rPr>
        <w:fldChar w:fldCharType="begin">
          <w:ffData>
            <w:name w:val="registravimoDataIlga"/>
            <w:enabled w:val="0"/>
            <w:calcOnExit w:val="0"/>
            <w:textInput/>
          </w:ffData>
        </w:fldChar>
      </w:r>
      <w:bookmarkStart w:id="1" w:name="registravimoDataIlga"/>
      <w:r w:rsidRPr="006F4AE9">
        <w:rPr>
          <w:rStyle w:val="Style3"/>
        </w:rPr>
        <w:instrText xml:space="preserve"> FORMTEXT </w:instrText>
      </w:r>
      <w:r w:rsidRPr="006F4AE9">
        <w:rPr>
          <w:rStyle w:val="Style3"/>
        </w:rPr>
      </w:r>
      <w:r w:rsidRPr="006F4AE9">
        <w:rPr>
          <w:rStyle w:val="Style3"/>
        </w:rPr>
        <w:fldChar w:fldCharType="separate"/>
      </w:r>
      <w:r w:rsidRPr="006F4AE9">
        <w:rPr>
          <w:rStyle w:val="Style3"/>
        </w:rPr>
        <w:t>2022 m. gegužės 6 d.</w:t>
      </w:r>
      <w:r w:rsidRPr="006F4AE9">
        <w:rPr>
          <w:rStyle w:val="Style3"/>
        </w:rPr>
        <w:fldChar w:fldCharType="end"/>
      </w:r>
      <w:bookmarkEnd w:id="1"/>
      <w:r w:rsidR="008A0283" w:rsidRPr="006F4AE9">
        <w:t xml:space="preserve"> Nr. </w:t>
      </w:r>
      <w:r w:rsidRPr="006F4AE9">
        <w:fldChar w:fldCharType="begin">
          <w:ffData>
            <w:name w:val="registravimoNr"/>
            <w:enabled w:val="0"/>
            <w:calcOnExit w:val="0"/>
            <w:textInput/>
          </w:ffData>
        </w:fldChar>
      </w:r>
      <w:bookmarkStart w:id="2" w:name="registravimoNr"/>
      <w:r w:rsidRPr="006F4AE9">
        <w:instrText xml:space="preserve"> FORMTEXT </w:instrText>
      </w:r>
      <w:r w:rsidRPr="006F4AE9">
        <w:fldChar w:fldCharType="separate"/>
      </w:r>
      <w:r w:rsidRPr="006F4AE9">
        <w:t>TSP-227</w:t>
      </w:r>
      <w:r w:rsidRPr="006F4AE9">
        <w:fldChar w:fldCharType="end"/>
      </w:r>
      <w:bookmarkEnd w:id="2"/>
    </w:p>
    <w:p w14:paraId="34C9AB47" w14:textId="77777777" w:rsidR="0062551B" w:rsidRPr="006F4AE9" w:rsidRDefault="0062551B" w:rsidP="00571BF3">
      <w:pPr>
        <w:keepNext/>
        <w:jc w:val="center"/>
        <w:outlineLvl w:val="2"/>
        <w:rPr>
          <w:b/>
        </w:rPr>
      </w:pPr>
      <w:r w:rsidRPr="006F4AE9">
        <w:t>Panevėžys</w:t>
      </w:r>
    </w:p>
    <w:p w14:paraId="34C9AB48" w14:textId="0D282BB5" w:rsidR="0062551B" w:rsidRPr="006F4AE9" w:rsidRDefault="0062551B" w:rsidP="00914DC6">
      <w:pPr>
        <w:jc w:val="center"/>
      </w:pPr>
    </w:p>
    <w:p w14:paraId="5921651E" w14:textId="77777777" w:rsidR="00F476AB" w:rsidRPr="006F4AE9" w:rsidRDefault="00F476AB" w:rsidP="00914DC6">
      <w:pPr>
        <w:jc w:val="center"/>
      </w:pPr>
    </w:p>
    <w:p w14:paraId="2500BD77" w14:textId="2ADF0146" w:rsidR="008B06E3" w:rsidRPr="006F4AE9" w:rsidRDefault="008B06E3" w:rsidP="008B06E3">
      <w:pPr>
        <w:spacing w:line="360" w:lineRule="auto"/>
        <w:ind w:firstLine="851"/>
        <w:jc w:val="both"/>
      </w:pPr>
      <w:r w:rsidRPr="006F4AE9">
        <w:rPr>
          <w:szCs w:val="24"/>
        </w:rPr>
        <w:t xml:space="preserve">Vadovaudamasi Lietuvos Respublikos vietos savivaldos įstatymo </w:t>
      </w:r>
      <w:r w:rsidR="00DB48BF" w:rsidRPr="006F4AE9">
        <w:rPr>
          <w:szCs w:val="24"/>
          <w:lang w:eastAsia="lt-LT"/>
        </w:rPr>
        <w:t>6 straipsnio 4 punktu</w:t>
      </w:r>
      <w:r w:rsidR="00DB48BF" w:rsidRPr="006F4AE9">
        <w:rPr>
          <w:szCs w:val="24"/>
        </w:rPr>
        <w:t xml:space="preserve"> ir </w:t>
      </w:r>
      <w:r w:rsidR="0014120E" w:rsidRPr="006F4AE9">
        <w:rPr>
          <w:szCs w:val="24"/>
        </w:rPr>
        <w:t>16 straipsnio 2 dalies 26 punktu,</w:t>
      </w:r>
      <w:r w:rsidR="000F091D" w:rsidRPr="006F4AE9">
        <w:rPr>
          <w:szCs w:val="24"/>
        </w:rPr>
        <w:t xml:space="preserve"> </w:t>
      </w:r>
      <w:r w:rsidR="003A451B" w:rsidRPr="006F4AE9">
        <w:rPr>
          <w:szCs w:val="24"/>
        </w:rPr>
        <w:t xml:space="preserve">Lietuvos Respublikos valstybės ir savivaldybių turto valdymo, naudojimo ir disponavimo juo įstatymo </w:t>
      </w:r>
      <w:r w:rsidR="00DB48BF" w:rsidRPr="006F4AE9">
        <w:rPr>
          <w:szCs w:val="24"/>
          <w:lang w:eastAsia="lt-LT"/>
        </w:rPr>
        <w:t>12 straipsniu</w:t>
      </w:r>
      <w:r w:rsidR="0014120E" w:rsidRPr="006F4AE9">
        <w:rPr>
          <w:szCs w:val="24"/>
        </w:rPr>
        <w:t xml:space="preserve">, </w:t>
      </w:r>
      <w:r w:rsidR="00DB48BF" w:rsidRPr="006F4AE9">
        <w:rPr>
          <w:szCs w:val="24"/>
          <w:lang w:eastAsia="lt-LT"/>
        </w:rPr>
        <w:t xml:space="preserve">Panevėžio miesto savivaldybės tarybos </w:t>
      </w:r>
      <w:r w:rsidR="000F2ED0" w:rsidRPr="006F4AE9">
        <w:rPr>
          <w:szCs w:val="24"/>
          <w:lang w:eastAsia="lt-LT"/>
        </w:rPr>
        <w:br/>
      </w:r>
      <w:r w:rsidR="00DB48BF" w:rsidRPr="006F4AE9">
        <w:rPr>
          <w:szCs w:val="24"/>
          <w:lang w:eastAsia="lt-LT"/>
        </w:rPr>
        <w:t xml:space="preserve">2019 m. lapkričio 21 d. sprendimu Nr. 1-462 </w:t>
      </w:r>
      <w:r w:rsidR="005C32BD" w:rsidRPr="006F4AE9">
        <w:rPr>
          <w:szCs w:val="24"/>
          <w:lang w:eastAsia="lt-LT"/>
        </w:rPr>
        <w:t>„</w:t>
      </w:r>
      <w:r w:rsidR="00DB48BF" w:rsidRPr="006F4AE9">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w:t>
      </w:r>
      <w:r w:rsidR="00860961" w:rsidRPr="006F4AE9">
        <w:rPr>
          <w:szCs w:val="24"/>
          <w:lang w:eastAsia="lt-LT"/>
        </w:rPr>
        <w:t>„Aušros“</w:t>
      </w:r>
      <w:r w:rsidR="00277448" w:rsidRPr="006F4AE9">
        <w:rPr>
          <w:szCs w:val="24"/>
          <w:lang w:eastAsia="lt-LT"/>
        </w:rPr>
        <w:t xml:space="preserve"> progimnazijos</w:t>
      </w:r>
      <w:r w:rsidR="00DB48BF" w:rsidRPr="006F4AE9">
        <w:rPr>
          <w:szCs w:val="24"/>
          <w:lang w:eastAsia="lt-LT"/>
        </w:rPr>
        <w:t xml:space="preserve"> </w:t>
      </w:r>
      <w:r w:rsidR="00277448" w:rsidRPr="006F4AE9">
        <w:rPr>
          <w:szCs w:val="24"/>
          <w:lang w:eastAsia="lt-LT"/>
        </w:rPr>
        <w:t>2022</w:t>
      </w:r>
      <w:r w:rsidR="00DB48BF" w:rsidRPr="006F4AE9">
        <w:rPr>
          <w:szCs w:val="24"/>
          <w:lang w:eastAsia="lt-LT"/>
        </w:rPr>
        <w:t xml:space="preserve"> m. </w:t>
      </w:r>
      <w:r w:rsidR="00D22B01">
        <w:rPr>
          <w:szCs w:val="24"/>
          <w:lang w:eastAsia="lt-LT"/>
        </w:rPr>
        <w:t>gegužės 3</w:t>
      </w:r>
      <w:r w:rsidR="00DB48BF" w:rsidRPr="006F4AE9">
        <w:rPr>
          <w:szCs w:val="24"/>
          <w:lang w:eastAsia="lt-LT"/>
        </w:rPr>
        <w:t xml:space="preserve"> d. </w:t>
      </w:r>
      <w:r w:rsidR="00464EA2" w:rsidRPr="006F4AE9">
        <w:rPr>
          <w:szCs w:val="24"/>
          <w:lang w:eastAsia="lt-LT"/>
        </w:rPr>
        <w:t>prašymą</w:t>
      </w:r>
      <w:r w:rsidR="00DB48BF" w:rsidRPr="006F4AE9">
        <w:rPr>
          <w:szCs w:val="24"/>
          <w:lang w:eastAsia="lt-LT"/>
        </w:rPr>
        <w:t xml:space="preserve"> Nr. </w:t>
      </w:r>
      <w:r w:rsidR="00860961" w:rsidRPr="006F4AE9">
        <w:rPr>
          <w:szCs w:val="24"/>
          <w:lang w:eastAsia="lt-LT"/>
        </w:rPr>
        <w:t>SD-</w:t>
      </w:r>
      <w:r w:rsidR="00695CB9">
        <w:rPr>
          <w:szCs w:val="24"/>
          <w:lang w:eastAsia="lt-LT"/>
        </w:rPr>
        <w:t>81</w:t>
      </w:r>
      <w:r w:rsidR="00DB48BF" w:rsidRPr="006F4AE9">
        <w:rPr>
          <w:szCs w:val="24"/>
          <w:lang w:eastAsia="lt-LT"/>
        </w:rPr>
        <w:t xml:space="preserve"> „Dėl </w:t>
      </w:r>
      <w:r w:rsidR="00860961" w:rsidRPr="006F4AE9">
        <w:rPr>
          <w:szCs w:val="24"/>
          <w:lang w:eastAsia="lt-LT"/>
        </w:rPr>
        <w:t>ilgalaikio turto (knygų) perdavimo</w:t>
      </w:r>
      <w:r w:rsidR="00DB48BF" w:rsidRPr="006F4AE9">
        <w:rPr>
          <w:szCs w:val="24"/>
          <w:lang w:eastAsia="lt-LT"/>
        </w:rPr>
        <w:t>“</w:t>
      </w:r>
      <w:r w:rsidRPr="006F4AE9">
        <w:rPr>
          <w:szCs w:val="24"/>
        </w:rPr>
        <w:t xml:space="preserve">, Panevėžio miesto savivaldybės taryba </w:t>
      </w:r>
      <w:r w:rsidRPr="006F4AE9">
        <w:rPr>
          <w:spacing w:val="60"/>
          <w:szCs w:val="24"/>
        </w:rPr>
        <w:t>nusprendži</w:t>
      </w:r>
      <w:r w:rsidRPr="006F4AE9">
        <w:rPr>
          <w:szCs w:val="24"/>
        </w:rPr>
        <w:t>a:</w:t>
      </w:r>
    </w:p>
    <w:p w14:paraId="3B1CE9A7" w14:textId="1A994084" w:rsidR="00280EB1" w:rsidRPr="006F4AE9"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6F4AE9">
        <w:rPr>
          <w:color w:val="000000"/>
          <w:szCs w:val="24"/>
        </w:rPr>
        <w:t xml:space="preserve">Perduoti </w:t>
      </w:r>
      <w:r w:rsidR="009F2504" w:rsidRPr="006F4AE9">
        <w:rPr>
          <w:color w:val="000000"/>
          <w:szCs w:val="24"/>
        </w:rPr>
        <w:t xml:space="preserve">Panevėžio </w:t>
      </w:r>
      <w:r w:rsidR="00464EA2" w:rsidRPr="006F4AE9">
        <w:rPr>
          <w:color w:val="000000"/>
          <w:szCs w:val="24"/>
        </w:rPr>
        <w:t>„</w:t>
      </w:r>
      <w:r w:rsidR="00695CB9">
        <w:rPr>
          <w:color w:val="000000"/>
          <w:szCs w:val="24"/>
        </w:rPr>
        <w:t>Vyturio</w:t>
      </w:r>
      <w:r w:rsidR="00464EA2" w:rsidRPr="006F4AE9">
        <w:rPr>
          <w:color w:val="000000"/>
          <w:szCs w:val="24"/>
        </w:rPr>
        <w:t>“</w:t>
      </w:r>
      <w:r w:rsidR="00277448" w:rsidRPr="006F4AE9">
        <w:rPr>
          <w:color w:val="000000"/>
          <w:szCs w:val="24"/>
        </w:rPr>
        <w:t xml:space="preserve"> progimnazijai</w:t>
      </w:r>
      <w:r w:rsidR="009F2504" w:rsidRPr="006F4AE9">
        <w:rPr>
          <w:color w:val="000000"/>
          <w:szCs w:val="24"/>
        </w:rPr>
        <w:t xml:space="preserve"> (kodas </w:t>
      </w:r>
      <w:r w:rsidR="00695CB9">
        <w:rPr>
          <w:bCs/>
        </w:rPr>
        <w:t>190423499</w:t>
      </w:r>
      <w:r w:rsidR="009F2504" w:rsidRPr="006F4AE9">
        <w:t xml:space="preserve">) valdyti, naudoti ir disponuoti juo patikėjimo teise </w:t>
      </w:r>
      <w:r w:rsidR="0014120E" w:rsidRPr="006F4AE9">
        <w:rPr>
          <w:color w:val="000000"/>
          <w:szCs w:val="24"/>
        </w:rPr>
        <w:t>Savivaldybei nuosavybės teise priklausantį ir šiuo met</w:t>
      </w:r>
      <w:r w:rsidRPr="006F4AE9">
        <w:rPr>
          <w:color w:val="000000"/>
          <w:szCs w:val="24"/>
        </w:rPr>
        <w:t xml:space="preserve">u </w:t>
      </w:r>
      <w:r w:rsidR="00860961" w:rsidRPr="006F4AE9">
        <w:rPr>
          <w:color w:val="000000"/>
          <w:szCs w:val="24"/>
        </w:rPr>
        <w:t>Panevėžio „Aušros“</w:t>
      </w:r>
      <w:r w:rsidR="00464EA2" w:rsidRPr="006F4AE9">
        <w:rPr>
          <w:color w:val="000000"/>
          <w:szCs w:val="24"/>
        </w:rPr>
        <w:t xml:space="preserve"> progimnazijos</w:t>
      </w:r>
      <w:r w:rsidRPr="006F4AE9">
        <w:rPr>
          <w:color w:val="000000"/>
          <w:szCs w:val="24"/>
        </w:rPr>
        <w:t xml:space="preserve"> </w:t>
      </w:r>
      <w:r w:rsidR="0014120E" w:rsidRPr="006F4AE9">
        <w:rPr>
          <w:color w:val="000000"/>
          <w:szCs w:val="24"/>
        </w:rPr>
        <w:t xml:space="preserve">patikėjimo teise valdomą </w:t>
      </w:r>
      <w:r w:rsidR="00464EA2" w:rsidRPr="006F4AE9">
        <w:rPr>
          <w:color w:val="000000"/>
          <w:szCs w:val="24"/>
        </w:rPr>
        <w:t>ilgalaikį materialųjį</w:t>
      </w:r>
      <w:r w:rsidR="0014120E" w:rsidRPr="006F4AE9">
        <w:rPr>
          <w:color w:val="000000"/>
          <w:szCs w:val="24"/>
        </w:rPr>
        <w:t xml:space="preserve"> turtą</w:t>
      </w:r>
      <w:r w:rsidR="00860961" w:rsidRPr="006F4AE9">
        <w:rPr>
          <w:color w:val="000000"/>
          <w:szCs w:val="24"/>
        </w:rPr>
        <w:t xml:space="preserve"> – knygas</w:t>
      </w:r>
      <w:r w:rsidRPr="006F4AE9">
        <w:rPr>
          <w:color w:val="000000"/>
          <w:szCs w:val="24"/>
        </w:rPr>
        <w:t>, kuri</w:t>
      </w:r>
      <w:r w:rsidR="00157D69" w:rsidRPr="006F4AE9">
        <w:rPr>
          <w:color w:val="000000"/>
          <w:szCs w:val="24"/>
        </w:rPr>
        <w:t>ų</w:t>
      </w:r>
      <w:r w:rsidRPr="006F4AE9">
        <w:rPr>
          <w:color w:val="000000"/>
          <w:szCs w:val="24"/>
        </w:rPr>
        <w:t xml:space="preserve"> bendra įsigijimo vertė </w:t>
      </w:r>
      <w:r w:rsidR="00D86C2C" w:rsidRPr="006F4AE9">
        <w:rPr>
          <w:color w:val="000000"/>
          <w:szCs w:val="24"/>
        </w:rPr>
        <w:t>–</w:t>
      </w:r>
      <w:r w:rsidRPr="006F4AE9">
        <w:rPr>
          <w:color w:val="000000"/>
          <w:szCs w:val="24"/>
        </w:rPr>
        <w:t xml:space="preserve"> </w:t>
      </w:r>
      <w:r w:rsidR="00695CB9">
        <w:rPr>
          <w:color w:val="000000"/>
          <w:szCs w:val="24"/>
        </w:rPr>
        <w:t>86,81</w:t>
      </w:r>
      <w:r w:rsidR="00D86C2C" w:rsidRPr="006F4AE9">
        <w:rPr>
          <w:color w:val="000000"/>
          <w:szCs w:val="24"/>
        </w:rPr>
        <w:t xml:space="preserve"> Eur</w:t>
      </w:r>
      <w:r w:rsidR="00277448" w:rsidRPr="006F4AE9">
        <w:rPr>
          <w:color w:val="000000"/>
          <w:szCs w:val="24"/>
        </w:rPr>
        <w:t xml:space="preserve"> </w:t>
      </w:r>
      <w:r w:rsidR="0057770C" w:rsidRPr="006F4AE9">
        <w:rPr>
          <w:color w:val="000000"/>
          <w:szCs w:val="24"/>
        </w:rPr>
        <w:t>(priedas)</w:t>
      </w:r>
      <w:r w:rsidR="0014120E" w:rsidRPr="006F4AE9">
        <w:rPr>
          <w:color w:val="000000"/>
          <w:szCs w:val="24"/>
        </w:rPr>
        <w:t>.</w:t>
      </w:r>
    </w:p>
    <w:p w14:paraId="39133908" w14:textId="4CACF147" w:rsidR="00E957CF" w:rsidRPr="006F4AE9"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6F4AE9">
        <w:rPr>
          <w:color w:val="000000"/>
          <w:szCs w:val="24"/>
        </w:rPr>
        <w:t xml:space="preserve">Įgalioti Panevėžio </w:t>
      </w:r>
      <w:r w:rsidR="00860961" w:rsidRPr="006F4AE9">
        <w:rPr>
          <w:szCs w:val="24"/>
        </w:rPr>
        <w:t>„Aušros“</w:t>
      </w:r>
      <w:r w:rsidR="00464EA2" w:rsidRPr="006F4AE9">
        <w:rPr>
          <w:szCs w:val="24"/>
        </w:rPr>
        <w:t xml:space="preserve"> p</w:t>
      </w:r>
      <w:r w:rsidR="00464EA2" w:rsidRPr="006F4AE9">
        <w:rPr>
          <w:color w:val="000000"/>
          <w:szCs w:val="24"/>
        </w:rPr>
        <w:t xml:space="preserve">rogimnazijos </w:t>
      </w:r>
      <w:r w:rsidRPr="006F4AE9">
        <w:rPr>
          <w:color w:val="000000"/>
          <w:szCs w:val="24"/>
        </w:rPr>
        <w:t xml:space="preserve">direktorių Savivaldybės vardu pasirašyti 1 punkte nurodyto </w:t>
      </w:r>
      <w:r w:rsidR="00464EA2" w:rsidRPr="006F4AE9">
        <w:rPr>
          <w:color w:val="000000"/>
          <w:szCs w:val="24"/>
        </w:rPr>
        <w:t xml:space="preserve">ilgalaikio </w:t>
      </w:r>
      <w:r w:rsidRPr="006F4AE9">
        <w:rPr>
          <w:color w:val="000000"/>
          <w:szCs w:val="24"/>
        </w:rPr>
        <w:t>materialiojo turto priėmimo ir perdavimo aktą.</w:t>
      </w:r>
    </w:p>
    <w:p w14:paraId="34C9AB4C" w14:textId="57B6E6DE" w:rsidR="0062551B" w:rsidRPr="006F4AE9"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6F4AE9">
        <w:rPr>
          <w:color w:val="000000"/>
          <w:szCs w:val="24"/>
        </w:rPr>
        <w:t xml:space="preserve">Nurodyti, kad </w:t>
      </w:r>
      <w:r w:rsidR="008078E9" w:rsidRPr="006F4AE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6F4AE9" w:rsidRDefault="008D7609" w:rsidP="007E3012">
      <w:pPr>
        <w:jc w:val="both"/>
        <w:rPr>
          <w:szCs w:val="24"/>
        </w:rPr>
      </w:pPr>
    </w:p>
    <w:p w14:paraId="335B7AE6" w14:textId="77777777" w:rsidR="00AD02CE" w:rsidRPr="006F4AE9" w:rsidRDefault="00AD02CE" w:rsidP="007E3012">
      <w:pPr>
        <w:jc w:val="both"/>
        <w:rPr>
          <w:szCs w:val="24"/>
        </w:rPr>
      </w:pPr>
    </w:p>
    <w:p w14:paraId="7C7FE101" w14:textId="2D826097" w:rsidR="0082493F" w:rsidRPr="006F4AE9" w:rsidRDefault="00885728" w:rsidP="007E3012">
      <w:pPr>
        <w:jc w:val="both"/>
        <w:rPr>
          <w:rFonts w:eastAsia="Calibri"/>
          <w:szCs w:val="24"/>
        </w:rPr>
      </w:pPr>
      <w:r w:rsidRPr="006F4AE9">
        <w:rPr>
          <w:rFonts w:eastAsia="Calibri"/>
          <w:szCs w:val="24"/>
        </w:rPr>
        <w:t>Savivaldybės mer</w:t>
      </w:r>
      <w:r w:rsidR="000F091D" w:rsidRPr="006F4AE9">
        <w:rPr>
          <w:rFonts w:eastAsia="Calibri"/>
          <w:szCs w:val="24"/>
        </w:rPr>
        <w:t>as</w:t>
      </w:r>
      <w:r w:rsidR="000F091D" w:rsidRPr="006F4AE9">
        <w:rPr>
          <w:rFonts w:eastAsia="Calibri"/>
          <w:szCs w:val="24"/>
        </w:rPr>
        <w:tab/>
      </w:r>
      <w:r w:rsidR="000F091D" w:rsidRPr="006F4AE9">
        <w:rPr>
          <w:rFonts w:eastAsia="Calibri"/>
          <w:szCs w:val="24"/>
        </w:rPr>
        <w:tab/>
      </w:r>
      <w:r w:rsidR="000F091D" w:rsidRPr="006F4AE9">
        <w:rPr>
          <w:rFonts w:eastAsia="Calibri"/>
          <w:szCs w:val="24"/>
        </w:rPr>
        <w:tab/>
      </w:r>
      <w:r w:rsidR="000F091D" w:rsidRPr="006F4AE9">
        <w:rPr>
          <w:rFonts w:eastAsia="Calibri"/>
          <w:szCs w:val="24"/>
        </w:rPr>
        <w:tab/>
      </w:r>
      <w:r w:rsidR="000F091D" w:rsidRPr="006F4AE9">
        <w:rPr>
          <w:rFonts w:eastAsia="Calibri"/>
          <w:szCs w:val="24"/>
        </w:rPr>
        <w:tab/>
      </w:r>
      <w:r w:rsidR="000F091D" w:rsidRPr="006F4AE9">
        <w:rPr>
          <w:rFonts w:eastAsia="Calibri"/>
          <w:szCs w:val="24"/>
        </w:rPr>
        <w:tab/>
        <w:t xml:space="preserve">   </w:t>
      </w:r>
      <w:r w:rsidR="004F0C49" w:rsidRPr="006F4AE9">
        <w:rPr>
          <w:rFonts w:eastAsia="Calibri"/>
          <w:szCs w:val="24"/>
        </w:rPr>
        <w:t xml:space="preserve">        </w:t>
      </w:r>
      <w:r w:rsidR="000F091D" w:rsidRPr="006F4AE9">
        <w:rPr>
          <w:rFonts w:eastAsia="Calibri"/>
          <w:szCs w:val="24"/>
        </w:rPr>
        <w:t xml:space="preserve">   Rytis Mykolas Račkauskas</w:t>
      </w:r>
    </w:p>
    <w:p w14:paraId="5F58E229" w14:textId="5A60AA9C" w:rsidR="00627BF6" w:rsidRPr="006F4AE9" w:rsidRDefault="00627BF6">
      <w:pPr>
        <w:rPr>
          <w:rFonts w:eastAsia="Calibri"/>
          <w:szCs w:val="24"/>
        </w:rPr>
      </w:pPr>
      <w:r w:rsidRPr="006F4AE9">
        <w:rPr>
          <w:rFonts w:eastAsia="Calibri"/>
          <w:szCs w:val="24"/>
        </w:rPr>
        <w:br w:type="page"/>
      </w:r>
    </w:p>
    <w:p w14:paraId="21BCB0D8" w14:textId="77777777" w:rsidR="007D6BBA" w:rsidRPr="006F4AE9" w:rsidRDefault="007D6BBA" w:rsidP="007D6BBA">
      <w:pPr>
        <w:tabs>
          <w:tab w:val="left" w:pos="7371"/>
        </w:tabs>
        <w:ind w:firstLine="5245"/>
        <w:rPr>
          <w:szCs w:val="24"/>
        </w:rPr>
      </w:pPr>
      <w:r w:rsidRPr="006F4AE9">
        <w:rPr>
          <w:szCs w:val="24"/>
        </w:rPr>
        <w:lastRenderedPageBreak/>
        <w:t xml:space="preserve">Panevėžio miesto savivaldybės tarybos </w:t>
      </w:r>
    </w:p>
    <w:p w14:paraId="5ED90444" w14:textId="7C602FB1" w:rsidR="007D6BBA" w:rsidRPr="006F4AE9" w:rsidRDefault="005F2699" w:rsidP="007D6BBA">
      <w:pPr>
        <w:tabs>
          <w:tab w:val="left" w:pos="7371"/>
        </w:tabs>
        <w:ind w:firstLine="5245"/>
        <w:rPr>
          <w:szCs w:val="24"/>
        </w:rPr>
      </w:pPr>
      <w:r w:rsidRPr="006F4AE9">
        <w:rPr>
          <w:szCs w:val="24"/>
        </w:rPr>
        <w:t>2022</w:t>
      </w:r>
      <w:r w:rsidR="007D6BBA" w:rsidRPr="006F4AE9">
        <w:rPr>
          <w:szCs w:val="24"/>
        </w:rPr>
        <w:t xml:space="preserve"> m. </w:t>
      </w:r>
      <w:r w:rsidR="00860961" w:rsidRPr="006F4AE9">
        <w:rPr>
          <w:szCs w:val="24"/>
        </w:rPr>
        <w:t>gegužės</w:t>
      </w:r>
      <w:r w:rsidR="007D6BBA" w:rsidRPr="006F4AE9">
        <w:rPr>
          <w:szCs w:val="24"/>
        </w:rPr>
        <w:t xml:space="preserve">      d. sprendimo Nr. </w:t>
      </w:r>
    </w:p>
    <w:p w14:paraId="46858E94" w14:textId="100F6E8F" w:rsidR="007D6BBA" w:rsidRPr="006F4AE9" w:rsidRDefault="007D6BBA" w:rsidP="007D6BBA">
      <w:pPr>
        <w:tabs>
          <w:tab w:val="left" w:pos="4773"/>
        </w:tabs>
        <w:ind w:firstLine="5245"/>
      </w:pPr>
      <w:r w:rsidRPr="006F4AE9">
        <w:rPr>
          <w:szCs w:val="24"/>
        </w:rPr>
        <w:t>priedas</w:t>
      </w:r>
    </w:p>
    <w:p w14:paraId="0CBB907F" w14:textId="77777777" w:rsidR="007D6BBA" w:rsidRPr="006F4AE9" w:rsidRDefault="007D6BBA" w:rsidP="007D6BBA">
      <w:pPr>
        <w:jc w:val="both"/>
        <w:rPr>
          <w:rFonts w:eastAsia="Calibri"/>
          <w:szCs w:val="24"/>
        </w:rPr>
      </w:pPr>
    </w:p>
    <w:p w14:paraId="12A30B9E" w14:textId="77777777" w:rsidR="007D6BBA" w:rsidRPr="006F4AE9" w:rsidRDefault="007D6BBA" w:rsidP="007D6BBA">
      <w:pPr>
        <w:jc w:val="both"/>
        <w:rPr>
          <w:rFonts w:eastAsia="Calibri"/>
          <w:szCs w:val="24"/>
        </w:rPr>
      </w:pPr>
    </w:p>
    <w:p w14:paraId="0A171420" w14:textId="470EC388" w:rsidR="00D86C2C" w:rsidRPr="006F4AE9" w:rsidRDefault="00464EA2" w:rsidP="00D86C2C">
      <w:pPr>
        <w:jc w:val="center"/>
        <w:rPr>
          <w:b/>
          <w:szCs w:val="24"/>
        </w:rPr>
      </w:pPr>
      <w:r w:rsidRPr="006F4AE9">
        <w:rPr>
          <w:b/>
          <w:szCs w:val="24"/>
        </w:rPr>
        <w:t>ILGALAIKIO MATERIALIOJO</w:t>
      </w:r>
      <w:r w:rsidR="002228A8" w:rsidRPr="006F4AE9">
        <w:rPr>
          <w:b/>
          <w:szCs w:val="24"/>
        </w:rPr>
        <w:t xml:space="preserve"> </w:t>
      </w:r>
      <w:r w:rsidR="00D86C2C" w:rsidRPr="006F4AE9">
        <w:rPr>
          <w:b/>
          <w:szCs w:val="24"/>
        </w:rPr>
        <w:t xml:space="preserve">TURTO, PERDUODAMO PANEVĖŽIO </w:t>
      </w:r>
      <w:r w:rsidRPr="006F4AE9">
        <w:rPr>
          <w:b/>
          <w:szCs w:val="24"/>
        </w:rPr>
        <w:t>„</w:t>
      </w:r>
      <w:r w:rsidR="00695CB9">
        <w:rPr>
          <w:b/>
          <w:szCs w:val="24"/>
        </w:rPr>
        <w:t>VYTURIO</w:t>
      </w:r>
      <w:r w:rsidRPr="006F4AE9">
        <w:rPr>
          <w:b/>
          <w:szCs w:val="24"/>
        </w:rPr>
        <w:t>“</w:t>
      </w:r>
      <w:r w:rsidR="00277448" w:rsidRPr="006F4AE9">
        <w:rPr>
          <w:b/>
          <w:szCs w:val="24"/>
        </w:rPr>
        <w:t xml:space="preserve"> PROGIMNAZIJAI</w:t>
      </w:r>
      <w:r w:rsidR="00D86C2C" w:rsidRPr="006F4AE9">
        <w:rPr>
          <w:b/>
          <w:szCs w:val="24"/>
        </w:rPr>
        <w:t xml:space="preserve"> VALDYTI, NAUDOTI IR DISPONUOTI JUO PATIKĖJIMO TEISE, SĄRAŠAS</w:t>
      </w:r>
    </w:p>
    <w:p w14:paraId="326BD336" w14:textId="77777777" w:rsidR="00D86C2C" w:rsidRPr="006F4AE9" w:rsidRDefault="00D86C2C" w:rsidP="00D86C2C">
      <w:pPr>
        <w:jc w:val="center"/>
        <w:rPr>
          <w:b/>
          <w:szCs w:val="24"/>
        </w:rPr>
      </w:pPr>
    </w:p>
    <w:p w14:paraId="6D92924F" w14:textId="77777777" w:rsidR="00D86C2C" w:rsidRPr="006F4AE9"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342"/>
        <w:gridCol w:w="1523"/>
        <w:gridCol w:w="1071"/>
        <w:gridCol w:w="1123"/>
      </w:tblGrid>
      <w:tr w:rsidR="00860961" w:rsidRPr="006F4AE9" w14:paraId="34DDB327" w14:textId="77777777" w:rsidTr="00695CB9">
        <w:tc>
          <w:tcPr>
            <w:tcW w:w="296" w:type="pct"/>
            <w:shd w:val="clear" w:color="auto" w:fill="auto"/>
          </w:tcPr>
          <w:p w14:paraId="0D999B1D" w14:textId="77777777" w:rsidR="00860961" w:rsidRPr="006F4AE9" w:rsidRDefault="00860961" w:rsidP="005F2699">
            <w:pPr>
              <w:jc w:val="center"/>
              <w:rPr>
                <w:b/>
              </w:rPr>
            </w:pPr>
            <w:r w:rsidRPr="006F4AE9">
              <w:rPr>
                <w:b/>
              </w:rPr>
              <w:t>Eil. Nr.</w:t>
            </w:r>
          </w:p>
        </w:tc>
        <w:tc>
          <w:tcPr>
            <w:tcW w:w="2774" w:type="pct"/>
            <w:shd w:val="clear" w:color="auto" w:fill="auto"/>
          </w:tcPr>
          <w:p w14:paraId="58E06520" w14:textId="77777777" w:rsidR="00860961" w:rsidRPr="006F4AE9" w:rsidRDefault="00860961" w:rsidP="005F2699">
            <w:pPr>
              <w:jc w:val="center"/>
              <w:rPr>
                <w:b/>
              </w:rPr>
            </w:pPr>
            <w:r w:rsidRPr="006F4AE9">
              <w:rPr>
                <w:b/>
              </w:rPr>
              <w:t>Turto pavadinimas</w:t>
            </w:r>
          </w:p>
        </w:tc>
        <w:tc>
          <w:tcPr>
            <w:tcW w:w="791" w:type="pct"/>
            <w:shd w:val="clear" w:color="auto" w:fill="auto"/>
          </w:tcPr>
          <w:p w14:paraId="5E8C1078" w14:textId="51A1FCA5" w:rsidR="00860961" w:rsidRPr="006F4AE9" w:rsidRDefault="00695CB9" w:rsidP="005F2699">
            <w:pPr>
              <w:jc w:val="center"/>
              <w:rPr>
                <w:b/>
              </w:rPr>
            </w:pPr>
            <w:r>
              <w:rPr>
                <w:b/>
              </w:rPr>
              <w:t>Inventoriaus Nr.</w:t>
            </w:r>
          </w:p>
        </w:tc>
        <w:tc>
          <w:tcPr>
            <w:tcW w:w="556" w:type="pct"/>
            <w:shd w:val="clear" w:color="auto" w:fill="auto"/>
          </w:tcPr>
          <w:p w14:paraId="3E60A608" w14:textId="03891A9D" w:rsidR="00860961" w:rsidRPr="006F4AE9" w:rsidRDefault="00860961" w:rsidP="005F2699">
            <w:pPr>
              <w:jc w:val="center"/>
              <w:rPr>
                <w:b/>
              </w:rPr>
            </w:pPr>
            <w:r w:rsidRPr="006F4AE9">
              <w:rPr>
                <w:b/>
              </w:rPr>
              <w:t>Leidimo metai</w:t>
            </w:r>
          </w:p>
        </w:tc>
        <w:tc>
          <w:tcPr>
            <w:tcW w:w="583" w:type="pct"/>
          </w:tcPr>
          <w:p w14:paraId="40927863" w14:textId="16C17ACF" w:rsidR="00860961" w:rsidRPr="006F4AE9" w:rsidRDefault="00860961" w:rsidP="005F2699">
            <w:pPr>
              <w:jc w:val="center"/>
              <w:rPr>
                <w:b/>
              </w:rPr>
            </w:pPr>
            <w:r w:rsidRPr="006F4AE9">
              <w:rPr>
                <w:b/>
              </w:rPr>
              <w:t>Įsigijimo vertė, Eur</w:t>
            </w:r>
          </w:p>
        </w:tc>
      </w:tr>
      <w:tr w:rsidR="00695CB9" w:rsidRPr="006F4AE9" w14:paraId="7F4B71F9" w14:textId="77777777" w:rsidTr="00695CB9">
        <w:tc>
          <w:tcPr>
            <w:tcW w:w="296" w:type="pct"/>
            <w:shd w:val="clear" w:color="auto" w:fill="auto"/>
            <w:vAlign w:val="center"/>
          </w:tcPr>
          <w:p w14:paraId="382EB064" w14:textId="77777777" w:rsidR="00695CB9" w:rsidRPr="006F4AE9" w:rsidRDefault="00695CB9" w:rsidP="00695CB9">
            <w:pPr>
              <w:pStyle w:val="Sraopastraipa"/>
              <w:numPr>
                <w:ilvl w:val="0"/>
                <w:numId w:val="18"/>
              </w:numPr>
            </w:pPr>
          </w:p>
        </w:tc>
        <w:tc>
          <w:tcPr>
            <w:tcW w:w="2774" w:type="pct"/>
            <w:shd w:val="clear" w:color="auto" w:fill="auto"/>
            <w:vAlign w:val="center"/>
          </w:tcPr>
          <w:p w14:paraId="7231C245" w14:textId="31EDED8C" w:rsidR="00695CB9" w:rsidRPr="006F4AE9" w:rsidRDefault="00695CB9" w:rsidP="00695CB9">
            <w:pPr>
              <w:pStyle w:val="Default"/>
              <w:jc w:val="both"/>
              <w:rPr>
                <w:i/>
              </w:rPr>
            </w:pPr>
            <w:r w:rsidRPr="005F51C0">
              <w:rPr>
                <w:color w:val="000000" w:themeColor="text1"/>
              </w:rPr>
              <w:t xml:space="preserve">Svetina P. </w:t>
            </w:r>
            <w:r w:rsidRPr="00695CB9">
              <w:rPr>
                <w:i/>
                <w:color w:val="000000" w:themeColor="text1"/>
              </w:rPr>
              <w:t>Antano cirkas</w:t>
            </w:r>
          </w:p>
        </w:tc>
        <w:tc>
          <w:tcPr>
            <w:tcW w:w="791" w:type="pct"/>
            <w:shd w:val="clear" w:color="auto" w:fill="auto"/>
            <w:vAlign w:val="center"/>
          </w:tcPr>
          <w:p w14:paraId="08FE617A" w14:textId="35BC3989" w:rsidR="00695CB9" w:rsidRPr="006F4AE9" w:rsidRDefault="00695CB9" w:rsidP="00695CB9">
            <w:pPr>
              <w:jc w:val="center"/>
              <w:rPr>
                <w:bCs/>
              </w:rPr>
            </w:pPr>
            <w:r w:rsidRPr="005F51C0">
              <w:rPr>
                <w:color w:val="000000" w:themeColor="text1"/>
                <w:szCs w:val="24"/>
                <w:lang w:eastAsia="lt-LT"/>
              </w:rPr>
              <w:t>445P</w:t>
            </w:r>
          </w:p>
        </w:tc>
        <w:tc>
          <w:tcPr>
            <w:tcW w:w="556" w:type="pct"/>
            <w:shd w:val="clear" w:color="auto" w:fill="auto"/>
            <w:vAlign w:val="center"/>
          </w:tcPr>
          <w:p w14:paraId="21EE27B7" w14:textId="41D5C916" w:rsidR="00695CB9" w:rsidRPr="006F4AE9" w:rsidRDefault="00695CB9" w:rsidP="00695CB9">
            <w:pPr>
              <w:jc w:val="center"/>
              <w:rPr>
                <w:bCs/>
              </w:rPr>
            </w:pPr>
            <w:r w:rsidRPr="005F51C0">
              <w:rPr>
                <w:color w:val="000000" w:themeColor="text1"/>
                <w:szCs w:val="24"/>
                <w:lang w:eastAsia="lt-LT"/>
              </w:rPr>
              <w:t>2014</w:t>
            </w:r>
          </w:p>
        </w:tc>
        <w:tc>
          <w:tcPr>
            <w:tcW w:w="583" w:type="pct"/>
            <w:vAlign w:val="center"/>
          </w:tcPr>
          <w:p w14:paraId="6F2B2BBA" w14:textId="4B2EAED8" w:rsidR="00695CB9" w:rsidRPr="006F4AE9" w:rsidRDefault="00695CB9" w:rsidP="00695CB9">
            <w:pPr>
              <w:jc w:val="center"/>
              <w:rPr>
                <w:bCs/>
              </w:rPr>
            </w:pPr>
            <w:r w:rsidRPr="005F51C0">
              <w:rPr>
                <w:color w:val="000000" w:themeColor="text1"/>
                <w:szCs w:val="24"/>
                <w:lang w:eastAsia="lt-LT"/>
              </w:rPr>
              <w:t>1,9</w:t>
            </w:r>
          </w:p>
        </w:tc>
      </w:tr>
      <w:tr w:rsidR="00695CB9" w:rsidRPr="006F4AE9" w14:paraId="372B13E4" w14:textId="77777777" w:rsidTr="00695CB9">
        <w:tc>
          <w:tcPr>
            <w:tcW w:w="296" w:type="pct"/>
            <w:shd w:val="clear" w:color="auto" w:fill="auto"/>
            <w:vAlign w:val="center"/>
          </w:tcPr>
          <w:p w14:paraId="0C60495B" w14:textId="77777777" w:rsidR="00695CB9" w:rsidRPr="006F4AE9" w:rsidRDefault="00695CB9" w:rsidP="00695CB9">
            <w:pPr>
              <w:pStyle w:val="Sraopastraipa"/>
              <w:numPr>
                <w:ilvl w:val="0"/>
                <w:numId w:val="18"/>
              </w:numPr>
            </w:pPr>
          </w:p>
        </w:tc>
        <w:tc>
          <w:tcPr>
            <w:tcW w:w="2774" w:type="pct"/>
            <w:shd w:val="clear" w:color="auto" w:fill="auto"/>
            <w:vAlign w:val="center"/>
          </w:tcPr>
          <w:p w14:paraId="64EAF11D" w14:textId="264530A8" w:rsidR="00695CB9" w:rsidRPr="006F4AE9" w:rsidRDefault="00695CB9" w:rsidP="00695CB9">
            <w:pPr>
              <w:jc w:val="both"/>
              <w:rPr>
                <w:bCs/>
                <w:i/>
              </w:rPr>
            </w:pPr>
            <w:r w:rsidRPr="005F51C0">
              <w:rPr>
                <w:color w:val="000000" w:themeColor="text1"/>
                <w:szCs w:val="24"/>
                <w:lang w:eastAsia="lt-LT"/>
              </w:rPr>
              <w:t xml:space="preserve">Austis D. </w:t>
            </w:r>
            <w:r w:rsidRPr="00695CB9">
              <w:rPr>
                <w:i/>
                <w:color w:val="000000" w:themeColor="text1"/>
                <w:szCs w:val="24"/>
                <w:lang w:eastAsia="lt-LT"/>
              </w:rPr>
              <w:t>Mergiotė ir mirusi kalba</w:t>
            </w:r>
          </w:p>
        </w:tc>
        <w:tc>
          <w:tcPr>
            <w:tcW w:w="791" w:type="pct"/>
            <w:shd w:val="clear" w:color="auto" w:fill="auto"/>
            <w:vAlign w:val="center"/>
          </w:tcPr>
          <w:p w14:paraId="7DBD30F3" w14:textId="14A59D18" w:rsidR="00695CB9" w:rsidRPr="006F4AE9" w:rsidRDefault="00695CB9" w:rsidP="00695CB9">
            <w:pPr>
              <w:jc w:val="center"/>
              <w:rPr>
                <w:bCs/>
              </w:rPr>
            </w:pPr>
            <w:r w:rsidRPr="005F51C0">
              <w:rPr>
                <w:color w:val="000000" w:themeColor="text1"/>
                <w:szCs w:val="24"/>
                <w:lang w:eastAsia="lt-LT"/>
              </w:rPr>
              <w:t>554P</w:t>
            </w:r>
          </w:p>
        </w:tc>
        <w:tc>
          <w:tcPr>
            <w:tcW w:w="556" w:type="pct"/>
            <w:shd w:val="clear" w:color="auto" w:fill="auto"/>
            <w:vAlign w:val="center"/>
          </w:tcPr>
          <w:p w14:paraId="5E0BC7AC" w14:textId="53AB14D5" w:rsidR="00695CB9" w:rsidRPr="006F4AE9" w:rsidRDefault="00695CB9" w:rsidP="00695CB9">
            <w:pPr>
              <w:jc w:val="center"/>
              <w:rPr>
                <w:bCs/>
              </w:rPr>
            </w:pPr>
            <w:r w:rsidRPr="005F51C0">
              <w:rPr>
                <w:color w:val="000000" w:themeColor="text1"/>
                <w:szCs w:val="24"/>
                <w:lang w:eastAsia="lt-LT"/>
              </w:rPr>
              <w:t>2016</w:t>
            </w:r>
          </w:p>
        </w:tc>
        <w:tc>
          <w:tcPr>
            <w:tcW w:w="583" w:type="pct"/>
            <w:vAlign w:val="center"/>
          </w:tcPr>
          <w:p w14:paraId="4614CB70" w14:textId="7FDEAAC8" w:rsidR="00695CB9" w:rsidRPr="006F4AE9" w:rsidRDefault="00695CB9" w:rsidP="00695CB9">
            <w:pPr>
              <w:jc w:val="center"/>
              <w:rPr>
                <w:bCs/>
              </w:rPr>
            </w:pPr>
            <w:r w:rsidRPr="005F51C0">
              <w:rPr>
                <w:color w:val="000000" w:themeColor="text1"/>
                <w:szCs w:val="24"/>
                <w:lang w:eastAsia="lt-LT"/>
              </w:rPr>
              <w:t>1,8</w:t>
            </w:r>
          </w:p>
        </w:tc>
      </w:tr>
      <w:tr w:rsidR="00695CB9" w:rsidRPr="006F4AE9" w14:paraId="5588D673" w14:textId="77777777" w:rsidTr="00695CB9">
        <w:tc>
          <w:tcPr>
            <w:tcW w:w="296" w:type="pct"/>
            <w:shd w:val="clear" w:color="auto" w:fill="auto"/>
            <w:vAlign w:val="center"/>
          </w:tcPr>
          <w:p w14:paraId="7827F946" w14:textId="77777777" w:rsidR="00695CB9" w:rsidRPr="006F4AE9" w:rsidRDefault="00695CB9" w:rsidP="00695CB9">
            <w:pPr>
              <w:pStyle w:val="Sraopastraipa"/>
              <w:numPr>
                <w:ilvl w:val="0"/>
                <w:numId w:val="18"/>
              </w:numPr>
            </w:pPr>
          </w:p>
        </w:tc>
        <w:tc>
          <w:tcPr>
            <w:tcW w:w="2774" w:type="pct"/>
            <w:shd w:val="clear" w:color="auto" w:fill="auto"/>
            <w:vAlign w:val="center"/>
          </w:tcPr>
          <w:p w14:paraId="3092E8BE" w14:textId="10A5962B" w:rsidR="00695CB9" w:rsidRPr="006F4AE9" w:rsidRDefault="00695CB9" w:rsidP="00695CB9">
            <w:pPr>
              <w:jc w:val="both"/>
              <w:rPr>
                <w:i/>
              </w:rPr>
            </w:pPr>
            <w:r w:rsidRPr="005F51C0">
              <w:rPr>
                <w:color w:val="000000" w:themeColor="text1"/>
                <w:szCs w:val="24"/>
                <w:lang w:eastAsia="lt-LT"/>
              </w:rPr>
              <w:t>Eklė Gaja G</w:t>
            </w:r>
            <w:r w:rsidR="001E5FC2">
              <w:rPr>
                <w:color w:val="000000" w:themeColor="text1"/>
                <w:szCs w:val="24"/>
                <w:lang w:eastAsia="lt-LT"/>
              </w:rPr>
              <w:t>.</w:t>
            </w:r>
            <w:r w:rsidRPr="005F51C0">
              <w:rPr>
                <w:color w:val="000000" w:themeColor="text1"/>
                <w:szCs w:val="24"/>
                <w:lang w:eastAsia="lt-LT"/>
              </w:rPr>
              <w:t xml:space="preserve"> </w:t>
            </w:r>
            <w:r w:rsidRPr="00695CB9">
              <w:rPr>
                <w:i/>
                <w:color w:val="000000" w:themeColor="text1"/>
                <w:szCs w:val="24"/>
                <w:lang w:eastAsia="lt-LT"/>
              </w:rPr>
              <w:t>Brolis, kurio nereikėjo</w:t>
            </w:r>
          </w:p>
        </w:tc>
        <w:tc>
          <w:tcPr>
            <w:tcW w:w="791" w:type="pct"/>
            <w:shd w:val="clear" w:color="auto" w:fill="auto"/>
            <w:vAlign w:val="center"/>
          </w:tcPr>
          <w:p w14:paraId="0EF793AC" w14:textId="7A1F267D" w:rsidR="00695CB9" w:rsidRPr="006F4AE9" w:rsidRDefault="00695CB9" w:rsidP="00695CB9">
            <w:pPr>
              <w:jc w:val="center"/>
              <w:rPr>
                <w:bCs/>
              </w:rPr>
            </w:pPr>
            <w:r w:rsidRPr="005F51C0">
              <w:rPr>
                <w:color w:val="000000" w:themeColor="text1"/>
                <w:szCs w:val="24"/>
                <w:lang w:eastAsia="lt-LT"/>
              </w:rPr>
              <w:t>586P</w:t>
            </w:r>
          </w:p>
        </w:tc>
        <w:tc>
          <w:tcPr>
            <w:tcW w:w="556" w:type="pct"/>
            <w:shd w:val="clear" w:color="auto" w:fill="auto"/>
            <w:vAlign w:val="center"/>
          </w:tcPr>
          <w:p w14:paraId="4AE8EE5F" w14:textId="0D9039C8" w:rsidR="00695CB9" w:rsidRPr="006F4AE9" w:rsidRDefault="00695CB9" w:rsidP="00695CB9">
            <w:pPr>
              <w:jc w:val="center"/>
              <w:rPr>
                <w:bCs/>
              </w:rPr>
            </w:pPr>
            <w:r w:rsidRPr="005F51C0">
              <w:rPr>
                <w:color w:val="000000" w:themeColor="text1"/>
                <w:szCs w:val="24"/>
                <w:lang w:eastAsia="lt-LT"/>
              </w:rPr>
              <w:t>2016</w:t>
            </w:r>
          </w:p>
        </w:tc>
        <w:tc>
          <w:tcPr>
            <w:tcW w:w="583" w:type="pct"/>
            <w:vAlign w:val="center"/>
          </w:tcPr>
          <w:p w14:paraId="650D97E3" w14:textId="7BAA07C0" w:rsidR="00695CB9" w:rsidRPr="006F4AE9" w:rsidRDefault="00695CB9" w:rsidP="00695CB9">
            <w:pPr>
              <w:jc w:val="center"/>
              <w:rPr>
                <w:bCs/>
              </w:rPr>
            </w:pPr>
            <w:r w:rsidRPr="005F51C0">
              <w:rPr>
                <w:color w:val="000000" w:themeColor="text1"/>
                <w:szCs w:val="24"/>
                <w:lang w:eastAsia="lt-LT"/>
              </w:rPr>
              <w:t>0,58</w:t>
            </w:r>
          </w:p>
        </w:tc>
      </w:tr>
      <w:tr w:rsidR="00695CB9" w:rsidRPr="006F4AE9" w14:paraId="76C30CFD" w14:textId="77777777" w:rsidTr="00695CB9">
        <w:tc>
          <w:tcPr>
            <w:tcW w:w="296" w:type="pct"/>
            <w:shd w:val="clear" w:color="auto" w:fill="auto"/>
            <w:vAlign w:val="center"/>
          </w:tcPr>
          <w:p w14:paraId="71C0380D" w14:textId="77777777" w:rsidR="00695CB9" w:rsidRPr="006F4AE9" w:rsidRDefault="00695CB9" w:rsidP="00695CB9">
            <w:pPr>
              <w:pStyle w:val="Sraopastraipa"/>
              <w:numPr>
                <w:ilvl w:val="0"/>
                <w:numId w:val="18"/>
              </w:numPr>
            </w:pPr>
          </w:p>
        </w:tc>
        <w:tc>
          <w:tcPr>
            <w:tcW w:w="2774" w:type="pct"/>
            <w:shd w:val="clear" w:color="auto" w:fill="auto"/>
            <w:vAlign w:val="center"/>
          </w:tcPr>
          <w:p w14:paraId="76333185" w14:textId="3AC0647D" w:rsidR="00695CB9" w:rsidRPr="006F4AE9" w:rsidRDefault="00695CB9" w:rsidP="00695CB9">
            <w:pPr>
              <w:jc w:val="both"/>
              <w:rPr>
                <w:i/>
              </w:rPr>
            </w:pPr>
            <w:r w:rsidRPr="005F51C0">
              <w:rPr>
                <w:color w:val="000000" w:themeColor="text1"/>
                <w:szCs w:val="24"/>
                <w:lang w:eastAsia="lt-LT"/>
              </w:rPr>
              <w:t>Cheverton M.</w:t>
            </w:r>
            <w:r>
              <w:rPr>
                <w:color w:val="000000" w:themeColor="text1"/>
                <w:szCs w:val="24"/>
                <w:lang w:eastAsia="lt-LT"/>
              </w:rPr>
              <w:t xml:space="preserve"> </w:t>
            </w:r>
            <w:r w:rsidRPr="00695CB9">
              <w:rPr>
                <w:i/>
                <w:color w:val="000000" w:themeColor="text1"/>
                <w:szCs w:val="24"/>
                <w:lang w:eastAsia="lt-LT"/>
              </w:rPr>
              <w:t>Kova už požemių pasaulį</w:t>
            </w:r>
          </w:p>
        </w:tc>
        <w:tc>
          <w:tcPr>
            <w:tcW w:w="791" w:type="pct"/>
            <w:shd w:val="clear" w:color="auto" w:fill="auto"/>
            <w:vAlign w:val="center"/>
          </w:tcPr>
          <w:p w14:paraId="24FFC39D" w14:textId="637505DF" w:rsidR="00695CB9" w:rsidRPr="006F4AE9" w:rsidRDefault="00695CB9" w:rsidP="00695CB9">
            <w:pPr>
              <w:jc w:val="center"/>
              <w:rPr>
                <w:bCs/>
              </w:rPr>
            </w:pPr>
            <w:r w:rsidRPr="005F51C0">
              <w:rPr>
                <w:color w:val="000000" w:themeColor="text1"/>
                <w:szCs w:val="24"/>
                <w:lang w:eastAsia="lt-LT"/>
              </w:rPr>
              <w:t>604P</w:t>
            </w:r>
          </w:p>
        </w:tc>
        <w:tc>
          <w:tcPr>
            <w:tcW w:w="556" w:type="pct"/>
            <w:shd w:val="clear" w:color="auto" w:fill="auto"/>
            <w:vAlign w:val="center"/>
          </w:tcPr>
          <w:p w14:paraId="0300211A" w14:textId="789CADCD" w:rsidR="00695CB9" w:rsidRPr="006F4AE9" w:rsidRDefault="00695CB9" w:rsidP="00695CB9">
            <w:pPr>
              <w:jc w:val="center"/>
              <w:rPr>
                <w:bCs/>
              </w:rPr>
            </w:pPr>
            <w:r w:rsidRPr="005F51C0">
              <w:rPr>
                <w:color w:val="000000" w:themeColor="text1"/>
                <w:szCs w:val="24"/>
                <w:lang w:eastAsia="lt-LT"/>
              </w:rPr>
              <w:t>2016</w:t>
            </w:r>
          </w:p>
        </w:tc>
        <w:tc>
          <w:tcPr>
            <w:tcW w:w="583" w:type="pct"/>
            <w:vAlign w:val="center"/>
          </w:tcPr>
          <w:p w14:paraId="3702855D" w14:textId="03216B05" w:rsidR="00695CB9" w:rsidRPr="006F4AE9" w:rsidRDefault="00695CB9" w:rsidP="00695CB9">
            <w:pPr>
              <w:jc w:val="center"/>
              <w:rPr>
                <w:bCs/>
              </w:rPr>
            </w:pPr>
            <w:r w:rsidRPr="005F51C0">
              <w:rPr>
                <w:color w:val="000000" w:themeColor="text1"/>
                <w:szCs w:val="24"/>
                <w:lang w:eastAsia="lt-LT"/>
              </w:rPr>
              <w:t>1</w:t>
            </w:r>
          </w:p>
        </w:tc>
      </w:tr>
      <w:tr w:rsidR="00695CB9" w:rsidRPr="006F4AE9" w14:paraId="6F2182D2" w14:textId="77777777" w:rsidTr="00695CB9">
        <w:tc>
          <w:tcPr>
            <w:tcW w:w="296" w:type="pct"/>
            <w:shd w:val="clear" w:color="auto" w:fill="auto"/>
            <w:vAlign w:val="center"/>
          </w:tcPr>
          <w:p w14:paraId="3E8E5268" w14:textId="77777777" w:rsidR="00695CB9" w:rsidRPr="006F4AE9" w:rsidRDefault="00695CB9" w:rsidP="00695CB9">
            <w:pPr>
              <w:pStyle w:val="Sraopastraipa"/>
              <w:numPr>
                <w:ilvl w:val="0"/>
                <w:numId w:val="18"/>
              </w:numPr>
            </w:pPr>
          </w:p>
        </w:tc>
        <w:tc>
          <w:tcPr>
            <w:tcW w:w="2774" w:type="pct"/>
            <w:shd w:val="clear" w:color="auto" w:fill="auto"/>
            <w:vAlign w:val="center"/>
          </w:tcPr>
          <w:p w14:paraId="74FC2C81" w14:textId="0E53C664" w:rsidR="00695CB9" w:rsidRPr="006F4AE9" w:rsidRDefault="00695CB9" w:rsidP="00695CB9">
            <w:pPr>
              <w:jc w:val="both"/>
              <w:rPr>
                <w:i/>
              </w:rPr>
            </w:pPr>
            <w:r w:rsidRPr="005F51C0">
              <w:rPr>
                <w:color w:val="000000" w:themeColor="text1"/>
                <w:szCs w:val="24"/>
                <w:lang w:eastAsia="lt-LT"/>
              </w:rPr>
              <w:t xml:space="preserve">Lowry L. </w:t>
            </w:r>
            <w:r w:rsidRPr="00695CB9">
              <w:rPr>
                <w:i/>
                <w:color w:val="000000" w:themeColor="text1"/>
                <w:szCs w:val="24"/>
                <w:lang w:eastAsia="lt-LT"/>
              </w:rPr>
              <w:t>Suskaičiuotos žvaigždės</w:t>
            </w:r>
          </w:p>
        </w:tc>
        <w:tc>
          <w:tcPr>
            <w:tcW w:w="791" w:type="pct"/>
            <w:shd w:val="clear" w:color="auto" w:fill="auto"/>
            <w:vAlign w:val="center"/>
          </w:tcPr>
          <w:p w14:paraId="09445112" w14:textId="125ADEB4" w:rsidR="00695CB9" w:rsidRPr="006F4AE9" w:rsidRDefault="00695CB9" w:rsidP="00695CB9">
            <w:pPr>
              <w:jc w:val="center"/>
              <w:rPr>
                <w:bCs/>
              </w:rPr>
            </w:pPr>
            <w:r w:rsidRPr="005F51C0">
              <w:rPr>
                <w:color w:val="000000" w:themeColor="text1"/>
                <w:szCs w:val="24"/>
                <w:lang w:eastAsia="lt-LT"/>
              </w:rPr>
              <w:t>609P</w:t>
            </w:r>
          </w:p>
        </w:tc>
        <w:tc>
          <w:tcPr>
            <w:tcW w:w="556" w:type="pct"/>
            <w:shd w:val="clear" w:color="auto" w:fill="auto"/>
            <w:vAlign w:val="center"/>
          </w:tcPr>
          <w:p w14:paraId="1CE6CAED" w14:textId="6954A8BF" w:rsidR="00695CB9" w:rsidRPr="006F4AE9" w:rsidRDefault="00695CB9" w:rsidP="00695CB9">
            <w:pPr>
              <w:jc w:val="center"/>
              <w:rPr>
                <w:bCs/>
              </w:rPr>
            </w:pPr>
            <w:r w:rsidRPr="005F51C0">
              <w:rPr>
                <w:color w:val="000000" w:themeColor="text1"/>
                <w:szCs w:val="24"/>
                <w:lang w:eastAsia="lt-LT"/>
              </w:rPr>
              <w:t>2015</w:t>
            </w:r>
          </w:p>
        </w:tc>
        <w:tc>
          <w:tcPr>
            <w:tcW w:w="583" w:type="pct"/>
            <w:vAlign w:val="center"/>
          </w:tcPr>
          <w:p w14:paraId="5D03A017" w14:textId="617199A3" w:rsidR="00695CB9" w:rsidRPr="006F4AE9" w:rsidRDefault="00695CB9" w:rsidP="00695CB9">
            <w:pPr>
              <w:jc w:val="center"/>
              <w:rPr>
                <w:bCs/>
              </w:rPr>
            </w:pPr>
            <w:r w:rsidRPr="005F51C0">
              <w:rPr>
                <w:color w:val="000000" w:themeColor="text1"/>
                <w:szCs w:val="24"/>
                <w:lang w:eastAsia="lt-LT"/>
              </w:rPr>
              <w:t>1</w:t>
            </w:r>
          </w:p>
        </w:tc>
      </w:tr>
      <w:tr w:rsidR="00695CB9" w:rsidRPr="006F4AE9" w14:paraId="758B4FE1" w14:textId="77777777" w:rsidTr="00695CB9">
        <w:tc>
          <w:tcPr>
            <w:tcW w:w="296" w:type="pct"/>
            <w:shd w:val="clear" w:color="auto" w:fill="auto"/>
            <w:vAlign w:val="center"/>
          </w:tcPr>
          <w:p w14:paraId="2AB4AE06" w14:textId="77777777" w:rsidR="00695CB9" w:rsidRPr="006F4AE9" w:rsidRDefault="00695CB9" w:rsidP="00695CB9">
            <w:pPr>
              <w:pStyle w:val="Sraopastraipa"/>
              <w:numPr>
                <w:ilvl w:val="0"/>
                <w:numId w:val="18"/>
              </w:numPr>
            </w:pPr>
          </w:p>
        </w:tc>
        <w:tc>
          <w:tcPr>
            <w:tcW w:w="2774" w:type="pct"/>
            <w:shd w:val="clear" w:color="auto" w:fill="auto"/>
            <w:vAlign w:val="center"/>
          </w:tcPr>
          <w:p w14:paraId="7084E874" w14:textId="6322F9C4" w:rsidR="00695CB9" w:rsidRPr="006F4AE9" w:rsidRDefault="00695CB9" w:rsidP="00695CB9">
            <w:pPr>
              <w:jc w:val="both"/>
            </w:pPr>
            <w:r w:rsidRPr="005F51C0">
              <w:rPr>
                <w:color w:val="000000" w:themeColor="text1"/>
                <w:szCs w:val="24"/>
                <w:lang w:eastAsia="lt-LT"/>
              </w:rPr>
              <w:t xml:space="preserve">Vainilaitis M. </w:t>
            </w:r>
            <w:r w:rsidRPr="00695CB9">
              <w:rPr>
                <w:i/>
                <w:color w:val="000000" w:themeColor="text1"/>
                <w:szCs w:val="24"/>
                <w:lang w:eastAsia="lt-LT"/>
              </w:rPr>
              <w:t>Abėcėlė</w:t>
            </w:r>
          </w:p>
        </w:tc>
        <w:tc>
          <w:tcPr>
            <w:tcW w:w="791" w:type="pct"/>
            <w:shd w:val="clear" w:color="auto" w:fill="auto"/>
            <w:vAlign w:val="center"/>
          </w:tcPr>
          <w:p w14:paraId="35D6A6E6" w14:textId="7DF079B9" w:rsidR="00695CB9" w:rsidRPr="006F4AE9" w:rsidRDefault="00695CB9" w:rsidP="00695CB9">
            <w:pPr>
              <w:jc w:val="center"/>
              <w:rPr>
                <w:bCs/>
              </w:rPr>
            </w:pPr>
            <w:r w:rsidRPr="005F51C0">
              <w:rPr>
                <w:color w:val="000000" w:themeColor="text1"/>
                <w:szCs w:val="24"/>
                <w:lang w:eastAsia="lt-LT"/>
              </w:rPr>
              <w:t>55867</w:t>
            </w:r>
          </w:p>
        </w:tc>
        <w:tc>
          <w:tcPr>
            <w:tcW w:w="556" w:type="pct"/>
            <w:shd w:val="clear" w:color="auto" w:fill="auto"/>
            <w:vAlign w:val="center"/>
          </w:tcPr>
          <w:p w14:paraId="06CD89AB" w14:textId="313F8A55" w:rsidR="00695CB9" w:rsidRPr="006F4AE9" w:rsidRDefault="00695CB9" w:rsidP="00695CB9">
            <w:pPr>
              <w:jc w:val="center"/>
              <w:rPr>
                <w:bCs/>
              </w:rPr>
            </w:pPr>
            <w:r w:rsidRPr="005F51C0">
              <w:rPr>
                <w:color w:val="000000" w:themeColor="text1"/>
                <w:szCs w:val="24"/>
                <w:lang w:eastAsia="lt-LT"/>
              </w:rPr>
              <w:t>1998</w:t>
            </w:r>
          </w:p>
        </w:tc>
        <w:tc>
          <w:tcPr>
            <w:tcW w:w="583" w:type="pct"/>
            <w:vAlign w:val="center"/>
          </w:tcPr>
          <w:p w14:paraId="16271CDF" w14:textId="4FE492FE" w:rsidR="00695CB9" w:rsidRPr="006F4AE9" w:rsidRDefault="00695CB9" w:rsidP="00695CB9">
            <w:pPr>
              <w:jc w:val="center"/>
              <w:rPr>
                <w:bCs/>
              </w:rPr>
            </w:pPr>
            <w:r>
              <w:rPr>
                <w:bCs/>
              </w:rPr>
              <w:t>2,95</w:t>
            </w:r>
          </w:p>
        </w:tc>
      </w:tr>
      <w:tr w:rsidR="00695CB9" w:rsidRPr="006F4AE9" w14:paraId="0838186A" w14:textId="77777777" w:rsidTr="00695CB9">
        <w:tc>
          <w:tcPr>
            <w:tcW w:w="296" w:type="pct"/>
            <w:shd w:val="clear" w:color="auto" w:fill="auto"/>
            <w:vAlign w:val="center"/>
          </w:tcPr>
          <w:p w14:paraId="63C79135" w14:textId="77777777" w:rsidR="00695CB9" w:rsidRPr="006F4AE9" w:rsidRDefault="00695CB9" w:rsidP="00695CB9">
            <w:pPr>
              <w:pStyle w:val="Sraopastraipa"/>
              <w:numPr>
                <w:ilvl w:val="0"/>
                <w:numId w:val="18"/>
              </w:numPr>
            </w:pPr>
          </w:p>
        </w:tc>
        <w:tc>
          <w:tcPr>
            <w:tcW w:w="2774" w:type="pct"/>
            <w:shd w:val="clear" w:color="auto" w:fill="auto"/>
            <w:vAlign w:val="center"/>
          </w:tcPr>
          <w:p w14:paraId="7A1A95FC" w14:textId="01DBD673" w:rsidR="00695CB9" w:rsidRPr="006F4AE9" w:rsidRDefault="00695CB9" w:rsidP="00695CB9">
            <w:pPr>
              <w:jc w:val="both"/>
            </w:pPr>
            <w:r w:rsidRPr="005F51C0">
              <w:rPr>
                <w:color w:val="000000" w:themeColor="text1"/>
                <w:szCs w:val="24"/>
                <w:lang w:eastAsia="lt-LT"/>
              </w:rPr>
              <w:t xml:space="preserve">Šerelytė R. </w:t>
            </w:r>
            <w:r w:rsidRPr="00695CB9">
              <w:rPr>
                <w:i/>
                <w:color w:val="000000" w:themeColor="text1"/>
                <w:szCs w:val="24"/>
                <w:lang w:eastAsia="lt-LT"/>
              </w:rPr>
              <w:t>Ėriukas po baobabu arba megztinis su uodega</w:t>
            </w:r>
          </w:p>
        </w:tc>
        <w:tc>
          <w:tcPr>
            <w:tcW w:w="791" w:type="pct"/>
            <w:shd w:val="clear" w:color="auto" w:fill="auto"/>
            <w:vAlign w:val="center"/>
          </w:tcPr>
          <w:p w14:paraId="68F8EECA" w14:textId="33B04447" w:rsidR="00695CB9" w:rsidRPr="006F4AE9" w:rsidRDefault="00695CB9" w:rsidP="00695CB9">
            <w:pPr>
              <w:jc w:val="center"/>
              <w:rPr>
                <w:bCs/>
              </w:rPr>
            </w:pPr>
            <w:r w:rsidRPr="005F51C0">
              <w:rPr>
                <w:color w:val="000000" w:themeColor="text1"/>
                <w:szCs w:val="24"/>
                <w:lang w:eastAsia="lt-LT"/>
              </w:rPr>
              <w:t>56104</w:t>
            </w:r>
          </w:p>
        </w:tc>
        <w:tc>
          <w:tcPr>
            <w:tcW w:w="556" w:type="pct"/>
            <w:shd w:val="clear" w:color="auto" w:fill="auto"/>
            <w:vAlign w:val="center"/>
          </w:tcPr>
          <w:p w14:paraId="30ED9A2B" w14:textId="47555559" w:rsidR="00695CB9" w:rsidRPr="006F4AE9" w:rsidRDefault="00695CB9" w:rsidP="00695CB9">
            <w:pPr>
              <w:jc w:val="center"/>
              <w:rPr>
                <w:bCs/>
              </w:rPr>
            </w:pPr>
            <w:r w:rsidRPr="005F51C0">
              <w:rPr>
                <w:color w:val="000000" w:themeColor="text1"/>
                <w:szCs w:val="24"/>
                <w:lang w:eastAsia="lt-LT"/>
              </w:rPr>
              <w:t>2000</w:t>
            </w:r>
          </w:p>
        </w:tc>
        <w:tc>
          <w:tcPr>
            <w:tcW w:w="583" w:type="pct"/>
            <w:vAlign w:val="center"/>
          </w:tcPr>
          <w:p w14:paraId="264034D8" w14:textId="42148CC7" w:rsidR="00695CB9" w:rsidRPr="006F4AE9" w:rsidRDefault="00695CB9" w:rsidP="00695CB9">
            <w:pPr>
              <w:jc w:val="center"/>
              <w:rPr>
                <w:bCs/>
              </w:rPr>
            </w:pPr>
            <w:r>
              <w:rPr>
                <w:bCs/>
              </w:rPr>
              <w:t>1,04</w:t>
            </w:r>
          </w:p>
        </w:tc>
      </w:tr>
      <w:tr w:rsidR="00695CB9" w:rsidRPr="006F4AE9" w14:paraId="6939C40F" w14:textId="77777777" w:rsidTr="00695CB9">
        <w:tc>
          <w:tcPr>
            <w:tcW w:w="296" w:type="pct"/>
            <w:shd w:val="clear" w:color="auto" w:fill="auto"/>
            <w:vAlign w:val="center"/>
          </w:tcPr>
          <w:p w14:paraId="3F72A33D" w14:textId="77777777" w:rsidR="00695CB9" w:rsidRPr="006F4AE9" w:rsidRDefault="00695CB9" w:rsidP="00695CB9">
            <w:pPr>
              <w:pStyle w:val="Sraopastraipa"/>
              <w:numPr>
                <w:ilvl w:val="0"/>
                <w:numId w:val="18"/>
              </w:numPr>
            </w:pPr>
          </w:p>
        </w:tc>
        <w:tc>
          <w:tcPr>
            <w:tcW w:w="2774" w:type="pct"/>
            <w:shd w:val="clear" w:color="auto" w:fill="auto"/>
            <w:vAlign w:val="center"/>
          </w:tcPr>
          <w:p w14:paraId="2BED2D5C" w14:textId="5B5ECEE7" w:rsidR="00695CB9" w:rsidRPr="006F4AE9" w:rsidRDefault="00695CB9" w:rsidP="00695CB9">
            <w:pPr>
              <w:jc w:val="both"/>
            </w:pPr>
            <w:r w:rsidRPr="005F51C0">
              <w:rPr>
                <w:color w:val="000000" w:themeColor="text1"/>
                <w:szCs w:val="24"/>
                <w:lang w:eastAsia="lt-LT"/>
              </w:rPr>
              <w:t xml:space="preserve">Marcinkevičius J. </w:t>
            </w:r>
            <w:r w:rsidRPr="00695CB9">
              <w:rPr>
                <w:i/>
                <w:color w:val="000000" w:themeColor="text1"/>
                <w:szCs w:val="24"/>
                <w:lang w:eastAsia="lt-LT"/>
              </w:rPr>
              <w:t>Voro vestuvės</w:t>
            </w:r>
          </w:p>
        </w:tc>
        <w:tc>
          <w:tcPr>
            <w:tcW w:w="791" w:type="pct"/>
            <w:shd w:val="clear" w:color="auto" w:fill="auto"/>
            <w:vAlign w:val="center"/>
          </w:tcPr>
          <w:p w14:paraId="44F1DFDD" w14:textId="628D08C1" w:rsidR="00695CB9" w:rsidRPr="006F4AE9" w:rsidRDefault="00695CB9" w:rsidP="00695CB9">
            <w:pPr>
              <w:jc w:val="center"/>
              <w:rPr>
                <w:bCs/>
              </w:rPr>
            </w:pPr>
            <w:r w:rsidRPr="005F51C0">
              <w:rPr>
                <w:color w:val="000000" w:themeColor="text1"/>
                <w:szCs w:val="24"/>
                <w:lang w:eastAsia="lt-LT"/>
              </w:rPr>
              <w:t>57533</w:t>
            </w:r>
          </w:p>
        </w:tc>
        <w:tc>
          <w:tcPr>
            <w:tcW w:w="556" w:type="pct"/>
            <w:shd w:val="clear" w:color="auto" w:fill="auto"/>
            <w:vAlign w:val="center"/>
          </w:tcPr>
          <w:p w14:paraId="0E25F908" w14:textId="41443001" w:rsidR="00695CB9" w:rsidRPr="006F4AE9" w:rsidRDefault="00695CB9" w:rsidP="00695CB9">
            <w:pPr>
              <w:jc w:val="center"/>
              <w:rPr>
                <w:bCs/>
              </w:rPr>
            </w:pPr>
            <w:r w:rsidRPr="005F51C0">
              <w:rPr>
                <w:color w:val="000000" w:themeColor="text1"/>
                <w:szCs w:val="24"/>
                <w:lang w:eastAsia="lt-LT"/>
              </w:rPr>
              <w:t>2009</w:t>
            </w:r>
          </w:p>
        </w:tc>
        <w:tc>
          <w:tcPr>
            <w:tcW w:w="583" w:type="pct"/>
            <w:vAlign w:val="center"/>
          </w:tcPr>
          <w:p w14:paraId="61CF4FEB" w14:textId="7C1F4E29" w:rsidR="00695CB9" w:rsidRPr="006F4AE9" w:rsidRDefault="00695CB9" w:rsidP="00695CB9">
            <w:pPr>
              <w:jc w:val="center"/>
              <w:rPr>
                <w:bCs/>
              </w:rPr>
            </w:pPr>
            <w:r>
              <w:rPr>
                <w:bCs/>
              </w:rPr>
              <w:t>4,87</w:t>
            </w:r>
          </w:p>
        </w:tc>
      </w:tr>
      <w:tr w:rsidR="00695CB9" w:rsidRPr="006F4AE9" w14:paraId="6C0F51E4" w14:textId="77777777" w:rsidTr="00695CB9">
        <w:tc>
          <w:tcPr>
            <w:tcW w:w="296" w:type="pct"/>
            <w:shd w:val="clear" w:color="auto" w:fill="auto"/>
            <w:vAlign w:val="center"/>
          </w:tcPr>
          <w:p w14:paraId="4899FEEA" w14:textId="77777777" w:rsidR="00695CB9" w:rsidRPr="006F4AE9" w:rsidRDefault="00695CB9" w:rsidP="00695CB9">
            <w:pPr>
              <w:pStyle w:val="Sraopastraipa"/>
              <w:numPr>
                <w:ilvl w:val="0"/>
                <w:numId w:val="18"/>
              </w:numPr>
            </w:pPr>
          </w:p>
        </w:tc>
        <w:tc>
          <w:tcPr>
            <w:tcW w:w="2774" w:type="pct"/>
            <w:shd w:val="clear" w:color="auto" w:fill="auto"/>
            <w:vAlign w:val="center"/>
          </w:tcPr>
          <w:p w14:paraId="56D528E7" w14:textId="75165775" w:rsidR="00695CB9" w:rsidRPr="006F4AE9" w:rsidRDefault="00695CB9" w:rsidP="00695CB9">
            <w:pPr>
              <w:jc w:val="both"/>
            </w:pPr>
            <w:r w:rsidRPr="005F51C0">
              <w:rPr>
                <w:color w:val="000000" w:themeColor="text1"/>
                <w:szCs w:val="24"/>
                <w:lang w:eastAsia="lt-LT"/>
              </w:rPr>
              <w:t xml:space="preserve">Inis L. </w:t>
            </w:r>
            <w:r w:rsidRPr="00695CB9">
              <w:rPr>
                <w:i/>
                <w:color w:val="000000" w:themeColor="text1"/>
                <w:szCs w:val="24"/>
                <w:lang w:eastAsia="lt-LT"/>
              </w:rPr>
              <w:t>Čiulbantis medis</w:t>
            </w:r>
          </w:p>
        </w:tc>
        <w:tc>
          <w:tcPr>
            <w:tcW w:w="791" w:type="pct"/>
            <w:shd w:val="clear" w:color="auto" w:fill="auto"/>
            <w:vAlign w:val="center"/>
          </w:tcPr>
          <w:p w14:paraId="4A8F1436" w14:textId="281EEEB2" w:rsidR="00695CB9" w:rsidRPr="006F4AE9" w:rsidRDefault="00695CB9" w:rsidP="00695CB9">
            <w:pPr>
              <w:jc w:val="center"/>
              <w:rPr>
                <w:bCs/>
              </w:rPr>
            </w:pPr>
            <w:r w:rsidRPr="005F51C0">
              <w:rPr>
                <w:color w:val="000000" w:themeColor="text1"/>
                <w:szCs w:val="24"/>
                <w:lang w:eastAsia="lt-LT"/>
              </w:rPr>
              <w:t>57572</w:t>
            </w:r>
          </w:p>
        </w:tc>
        <w:tc>
          <w:tcPr>
            <w:tcW w:w="556" w:type="pct"/>
            <w:shd w:val="clear" w:color="auto" w:fill="auto"/>
            <w:vAlign w:val="center"/>
          </w:tcPr>
          <w:p w14:paraId="6E0743D7" w14:textId="430689B8" w:rsidR="00695CB9" w:rsidRPr="006F4AE9" w:rsidRDefault="00695CB9" w:rsidP="00695CB9">
            <w:pPr>
              <w:jc w:val="center"/>
              <w:rPr>
                <w:bCs/>
              </w:rPr>
            </w:pPr>
            <w:r w:rsidRPr="005F51C0">
              <w:rPr>
                <w:color w:val="000000" w:themeColor="text1"/>
                <w:szCs w:val="24"/>
                <w:lang w:eastAsia="lt-LT"/>
              </w:rPr>
              <w:t>2007</w:t>
            </w:r>
          </w:p>
        </w:tc>
        <w:tc>
          <w:tcPr>
            <w:tcW w:w="583" w:type="pct"/>
            <w:vAlign w:val="center"/>
          </w:tcPr>
          <w:p w14:paraId="27C28259" w14:textId="3A7B095C" w:rsidR="00695CB9" w:rsidRPr="006F4AE9" w:rsidRDefault="00695CB9" w:rsidP="00695CB9">
            <w:pPr>
              <w:jc w:val="center"/>
              <w:rPr>
                <w:bCs/>
              </w:rPr>
            </w:pPr>
            <w:r>
              <w:rPr>
                <w:bCs/>
              </w:rPr>
              <w:t>1,54</w:t>
            </w:r>
          </w:p>
        </w:tc>
      </w:tr>
      <w:tr w:rsidR="00695CB9" w:rsidRPr="006F4AE9" w14:paraId="46C9A5CE" w14:textId="77777777" w:rsidTr="00695CB9">
        <w:tc>
          <w:tcPr>
            <w:tcW w:w="296" w:type="pct"/>
            <w:shd w:val="clear" w:color="auto" w:fill="auto"/>
            <w:vAlign w:val="center"/>
          </w:tcPr>
          <w:p w14:paraId="40233833" w14:textId="77777777" w:rsidR="00695CB9" w:rsidRPr="006F4AE9" w:rsidRDefault="00695CB9" w:rsidP="00695CB9">
            <w:pPr>
              <w:pStyle w:val="Sraopastraipa"/>
              <w:numPr>
                <w:ilvl w:val="0"/>
                <w:numId w:val="18"/>
              </w:numPr>
            </w:pPr>
          </w:p>
        </w:tc>
        <w:tc>
          <w:tcPr>
            <w:tcW w:w="2774" w:type="pct"/>
            <w:shd w:val="clear" w:color="auto" w:fill="auto"/>
            <w:vAlign w:val="center"/>
          </w:tcPr>
          <w:p w14:paraId="222FDCBD" w14:textId="4EF61963" w:rsidR="00695CB9" w:rsidRPr="006F4AE9" w:rsidRDefault="00695CB9" w:rsidP="00695CB9">
            <w:pPr>
              <w:jc w:val="both"/>
            </w:pPr>
            <w:r w:rsidRPr="005F51C0">
              <w:rPr>
                <w:color w:val="000000" w:themeColor="text1"/>
                <w:szCs w:val="24"/>
                <w:lang w:eastAsia="lt-LT"/>
              </w:rPr>
              <w:t xml:space="preserve">Mašiotas P. </w:t>
            </w:r>
            <w:r w:rsidRPr="00695CB9">
              <w:rPr>
                <w:i/>
                <w:color w:val="000000" w:themeColor="text1"/>
                <w:szCs w:val="24"/>
                <w:lang w:eastAsia="lt-LT"/>
              </w:rPr>
              <w:t>Kiškis vagilis</w:t>
            </w:r>
          </w:p>
        </w:tc>
        <w:tc>
          <w:tcPr>
            <w:tcW w:w="791" w:type="pct"/>
            <w:shd w:val="clear" w:color="auto" w:fill="auto"/>
            <w:vAlign w:val="center"/>
          </w:tcPr>
          <w:p w14:paraId="2133FAD4" w14:textId="3DF45752" w:rsidR="00695CB9" w:rsidRPr="006F4AE9" w:rsidRDefault="00695CB9" w:rsidP="00695CB9">
            <w:pPr>
              <w:jc w:val="center"/>
              <w:rPr>
                <w:bCs/>
              </w:rPr>
            </w:pPr>
            <w:r w:rsidRPr="005F51C0">
              <w:rPr>
                <w:color w:val="000000" w:themeColor="text1"/>
                <w:szCs w:val="24"/>
                <w:lang w:eastAsia="lt-LT"/>
              </w:rPr>
              <w:t>57583</w:t>
            </w:r>
          </w:p>
        </w:tc>
        <w:tc>
          <w:tcPr>
            <w:tcW w:w="556" w:type="pct"/>
            <w:shd w:val="clear" w:color="auto" w:fill="auto"/>
            <w:vAlign w:val="center"/>
          </w:tcPr>
          <w:p w14:paraId="622A6B62" w14:textId="20FCF114" w:rsidR="00695CB9" w:rsidRPr="006F4AE9" w:rsidRDefault="00695CB9" w:rsidP="00695CB9">
            <w:pPr>
              <w:jc w:val="center"/>
              <w:rPr>
                <w:bCs/>
              </w:rPr>
            </w:pPr>
            <w:r w:rsidRPr="005F51C0">
              <w:rPr>
                <w:color w:val="000000" w:themeColor="text1"/>
                <w:szCs w:val="24"/>
                <w:lang w:eastAsia="lt-LT"/>
              </w:rPr>
              <w:t>2009</w:t>
            </w:r>
          </w:p>
        </w:tc>
        <w:tc>
          <w:tcPr>
            <w:tcW w:w="583" w:type="pct"/>
            <w:vAlign w:val="center"/>
          </w:tcPr>
          <w:p w14:paraId="10667CAD" w14:textId="57CA86FE" w:rsidR="00695CB9" w:rsidRPr="006F4AE9" w:rsidRDefault="00695CB9" w:rsidP="00695CB9">
            <w:pPr>
              <w:jc w:val="center"/>
              <w:rPr>
                <w:bCs/>
              </w:rPr>
            </w:pPr>
            <w:r>
              <w:rPr>
                <w:bCs/>
              </w:rPr>
              <w:t>3,82</w:t>
            </w:r>
          </w:p>
        </w:tc>
      </w:tr>
      <w:tr w:rsidR="00695CB9" w:rsidRPr="006F4AE9" w14:paraId="54957F03" w14:textId="77777777" w:rsidTr="00695CB9">
        <w:tc>
          <w:tcPr>
            <w:tcW w:w="296" w:type="pct"/>
            <w:shd w:val="clear" w:color="auto" w:fill="auto"/>
            <w:vAlign w:val="center"/>
          </w:tcPr>
          <w:p w14:paraId="1AA1858E" w14:textId="77777777" w:rsidR="00695CB9" w:rsidRPr="006F4AE9" w:rsidRDefault="00695CB9" w:rsidP="00695CB9">
            <w:pPr>
              <w:pStyle w:val="Sraopastraipa"/>
              <w:numPr>
                <w:ilvl w:val="0"/>
                <w:numId w:val="18"/>
              </w:numPr>
            </w:pPr>
          </w:p>
        </w:tc>
        <w:tc>
          <w:tcPr>
            <w:tcW w:w="2774" w:type="pct"/>
            <w:shd w:val="clear" w:color="auto" w:fill="auto"/>
            <w:vAlign w:val="center"/>
          </w:tcPr>
          <w:p w14:paraId="418D5880" w14:textId="69BEA562" w:rsidR="00695CB9" w:rsidRPr="006F4AE9" w:rsidRDefault="00695CB9" w:rsidP="00695CB9">
            <w:pPr>
              <w:jc w:val="both"/>
            </w:pPr>
            <w:r w:rsidRPr="005F51C0">
              <w:rPr>
                <w:color w:val="000000" w:themeColor="text1"/>
                <w:szCs w:val="24"/>
                <w:lang w:eastAsia="lt-LT"/>
              </w:rPr>
              <w:t xml:space="preserve">Kozlov S. </w:t>
            </w:r>
            <w:r w:rsidRPr="00695CB9">
              <w:rPr>
                <w:i/>
                <w:color w:val="000000" w:themeColor="text1"/>
                <w:szCs w:val="24"/>
                <w:lang w:eastAsia="lt-LT"/>
              </w:rPr>
              <w:t>Ežiukas rūke: pasakų rinktinė</w:t>
            </w:r>
          </w:p>
        </w:tc>
        <w:tc>
          <w:tcPr>
            <w:tcW w:w="791" w:type="pct"/>
            <w:shd w:val="clear" w:color="auto" w:fill="auto"/>
            <w:vAlign w:val="center"/>
          </w:tcPr>
          <w:p w14:paraId="6688FE04" w14:textId="20555A9F" w:rsidR="00695CB9" w:rsidRPr="006F4AE9" w:rsidRDefault="00695CB9" w:rsidP="00695CB9">
            <w:pPr>
              <w:jc w:val="center"/>
              <w:rPr>
                <w:bCs/>
              </w:rPr>
            </w:pPr>
            <w:r w:rsidRPr="005F51C0">
              <w:rPr>
                <w:color w:val="000000" w:themeColor="text1"/>
                <w:szCs w:val="24"/>
                <w:lang w:eastAsia="lt-LT"/>
              </w:rPr>
              <w:t>57955</w:t>
            </w:r>
          </w:p>
        </w:tc>
        <w:tc>
          <w:tcPr>
            <w:tcW w:w="556" w:type="pct"/>
            <w:shd w:val="clear" w:color="auto" w:fill="auto"/>
            <w:vAlign w:val="center"/>
          </w:tcPr>
          <w:p w14:paraId="3085BF4A" w14:textId="3B5B84D4" w:rsidR="00695CB9" w:rsidRPr="006F4AE9" w:rsidRDefault="00695CB9" w:rsidP="00695CB9">
            <w:pPr>
              <w:jc w:val="center"/>
              <w:rPr>
                <w:bCs/>
              </w:rPr>
            </w:pPr>
            <w:r w:rsidRPr="005F51C0">
              <w:rPr>
                <w:color w:val="000000" w:themeColor="text1"/>
                <w:szCs w:val="24"/>
                <w:lang w:eastAsia="lt-LT"/>
              </w:rPr>
              <w:t>2012</w:t>
            </w:r>
          </w:p>
        </w:tc>
        <w:tc>
          <w:tcPr>
            <w:tcW w:w="583" w:type="pct"/>
            <w:vAlign w:val="center"/>
          </w:tcPr>
          <w:p w14:paraId="16083993" w14:textId="0B86976F" w:rsidR="00695CB9" w:rsidRPr="006F4AE9" w:rsidRDefault="00695CB9" w:rsidP="00695CB9">
            <w:pPr>
              <w:jc w:val="center"/>
              <w:rPr>
                <w:bCs/>
              </w:rPr>
            </w:pPr>
            <w:r>
              <w:rPr>
                <w:bCs/>
              </w:rPr>
              <w:t>7,89</w:t>
            </w:r>
          </w:p>
        </w:tc>
      </w:tr>
      <w:tr w:rsidR="00695CB9" w:rsidRPr="006F4AE9" w14:paraId="2AF8C45F" w14:textId="77777777" w:rsidTr="00695CB9">
        <w:tc>
          <w:tcPr>
            <w:tcW w:w="296" w:type="pct"/>
            <w:shd w:val="clear" w:color="auto" w:fill="auto"/>
            <w:vAlign w:val="center"/>
          </w:tcPr>
          <w:p w14:paraId="0371CD37" w14:textId="77777777" w:rsidR="00695CB9" w:rsidRPr="006F4AE9" w:rsidRDefault="00695CB9" w:rsidP="00695CB9">
            <w:pPr>
              <w:pStyle w:val="Sraopastraipa"/>
              <w:numPr>
                <w:ilvl w:val="0"/>
                <w:numId w:val="18"/>
              </w:numPr>
            </w:pPr>
          </w:p>
        </w:tc>
        <w:tc>
          <w:tcPr>
            <w:tcW w:w="2774" w:type="pct"/>
            <w:shd w:val="clear" w:color="auto" w:fill="auto"/>
            <w:vAlign w:val="center"/>
          </w:tcPr>
          <w:p w14:paraId="3FDA5C12" w14:textId="30D84C82" w:rsidR="00695CB9" w:rsidRPr="006F4AE9" w:rsidRDefault="00695CB9" w:rsidP="00695CB9">
            <w:pPr>
              <w:jc w:val="both"/>
              <w:rPr>
                <w:i/>
              </w:rPr>
            </w:pPr>
            <w:r w:rsidRPr="005F51C0">
              <w:rPr>
                <w:color w:val="000000" w:themeColor="text1"/>
                <w:szCs w:val="24"/>
                <w:lang w:eastAsia="lt-LT"/>
              </w:rPr>
              <w:t xml:space="preserve">Vizbaraitė J. </w:t>
            </w:r>
            <w:r w:rsidRPr="00695CB9">
              <w:rPr>
                <w:i/>
                <w:color w:val="000000" w:themeColor="text1"/>
                <w:szCs w:val="24"/>
                <w:lang w:eastAsia="lt-LT"/>
              </w:rPr>
              <w:t>Karžygiuko istorija</w:t>
            </w:r>
          </w:p>
        </w:tc>
        <w:tc>
          <w:tcPr>
            <w:tcW w:w="791" w:type="pct"/>
            <w:shd w:val="clear" w:color="auto" w:fill="auto"/>
            <w:vAlign w:val="center"/>
          </w:tcPr>
          <w:p w14:paraId="370AF502" w14:textId="7005C8E4" w:rsidR="00695CB9" w:rsidRPr="006F4AE9" w:rsidRDefault="00695CB9" w:rsidP="00695CB9">
            <w:pPr>
              <w:jc w:val="center"/>
              <w:rPr>
                <w:bCs/>
              </w:rPr>
            </w:pPr>
            <w:r w:rsidRPr="005F51C0">
              <w:rPr>
                <w:color w:val="000000" w:themeColor="text1"/>
                <w:szCs w:val="24"/>
                <w:lang w:eastAsia="lt-LT"/>
              </w:rPr>
              <w:t>58196</w:t>
            </w:r>
          </w:p>
        </w:tc>
        <w:tc>
          <w:tcPr>
            <w:tcW w:w="556" w:type="pct"/>
            <w:shd w:val="clear" w:color="auto" w:fill="auto"/>
            <w:vAlign w:val="center"/>
          </w:tcPr>
          <w:p w14:paraId="3A6618BB" w14:textId="4164EA63" w:rsidR="00695CB9" w:rsidRPr="006F4AE9" w:rsidRDefault="00695CB9" w:rsidP="00695CB9">
            <w:pPr>
              <w:jc w:val="center"/>
              <w:rPr>
                <w:bCs/>
              </w:rPr>
            </w:pPr>
            <w:r w:rsidRPr="005F51C0">
              <w:rPr>
                <w:color w:val="000000" w:themeColor="text1"/>
                <w:szCs w:val="24"/>
                <w:lang w:eastAsia="lt-LT"/>
              </w:rPr>
              <w:t>2013</w:t>
            </w:r>
          </w:p>
        </w:tc>
        <w:tc>
          <w:tcPr>
            <w:tcW w:w="583" w:type="pct"/>
            <w:vAlign w:val="center"/>
          </w:tcPr>
          <w:p w14:paraId="79CF90F3" w14:textId="063DB672" w:rsidR="00695CB9" w:rsidRPr="006F4AE9" w:rsidRDefault="00695CB9" w:rsidP="00695CB9">
            <w:pPr>
              <w:jc w:val="center"/>
              <w:rPr>
                <w:bCs/>
              </w:rPr>
            </w:pPr>
            <w:r>
              <w:rPr>
                <w:bCs/>
              </w:rPr>
              <w:t>5,96</w:t>
            </w:r>
          </w:p>
        </w:tc>
      </w:tr>
      <w:tr w:rsidR="00695CB9" w:rsidRPr="006F4AE9" w14:paraId="71AFD341" w14:textId="77777777" w:rsidTr="00695CB9">
        <w:tc>
          <w:tcPr>
            <w:tcW w:w="296" w:type="pct"/>
            <w:shd w:val="clear" w:color="auto" w:fill="auto"/>
            <w:vAlign w:val="center"/>
          </w:tcPr>
          <w:p w14:paraId="4A9650F2" w14:textId="77777777" w:rsidR="00695CB9" w:rsidRPr="006F4AE9" w:rsidRDefault="00695CB9" w:rsidP="00695CB9">
            <w:pPr>
              <w:pStyle w:val="Sraopastraipa"/>
              <w:numPr>
                <w:ilvl w:val="0"/>
                <w:numId w:val="18"/>
              </w:numPr>
            </w:pPr>
          </w:p>
        </w:tc>
        <w:tc>
          <w:tcPr>
            <w:tcW w:w="2774" w:type="pct"/>
            <w:shd w:val="clear" w:color="auto" w:fill="auto"/>
            <w:vAlign w:val="center"/>
          </w:tcPr>
          <w:p w14:paraId="03AC303B" w14:textId="00EBA463" w:rsidR="00695CB9" w:rsidRPr="006F4AE9" w:rsidRDefault="00695CB9" w:rsidP="00695CB9">
            <w:pPr>
              <w:jc w:val="both"/>
            </w:pPr>
            <w:r w:rsidRPr="005F51C0">
              <w:rPr>
                <w:color w:val="000000" w:themeColor="text1"/>
                <w:szCs w:val="24"/>
                <w:lang w:eastAsia="lt-LT"/>
              </w:rPr>
              <w:t xml:space="preserve">Paltanavičius S. </w:t>
            </w:r>
            <w:r w:rsidRPr="00695CB9">
              <w:rPr>
                <w:i/>
                <w:color w:val="000000" w:themeColor="text1"/>
                <w:szCs w:val="24"/>
                <w:lang w:eastAsia="lt-LT"/>
              </w:rPr>
              <w:t>Pažinkime Lietuvos gyvūnus</w:t>
            </w:r>
          </w:p>
        </w:tc>
        <w:tc>
          <w:tcPr>
            <w:tcW w:w="791" w:type="pct"/>
            <w:shd w:val="clear" w:color="auto" w:fill="auto"/>
            <w:vAlign w:val="center"/>
          </w:tcPr>
          <w:p w14:paraId="7FC2F284" w14:textId="692FB4D5" w:rsidR="00695CB9" w:rsidRPr="006F4AE9" w:rsidRDefault="00695CB9" w:rsidP="00695CB9">
            <w:pPr>
              <w:jc w:val="center"/>
              <w:rPr>
                <w:bCs/>
              </w:rPr>
            </w:pPr>
            <w:r w:rsidRPr="005F51C0">
              <w:rPr>
                <w:color w:val="000000" w:themeColor="text1"/>
                <w:szCs w:val="24"/>
                <w:lang w:eastAsia="lt-LT"/>
              </w:rPr>
              <w:t>58309</w:t>
            </w:r>
          </w:p>
        </w:tc>
        <w:tc>
          <w:tcPr>
            <w:tcW w:w="556" w:type="pct"/>
            <w:shd w:val="clear" w:color="auto" w:fill="auto"/>
            <w:vAlign w:val="center"/>
          </w:tcPr>
          <w:p w14:paraId="74DE9CCC" w14:textId="7D0A1656" w:rsidR="00695CB9" w:rsidRPr="006F4AE9" w:rsidRDefault="00695CB9" w:rsidP="00695CB9">
            <w:pPr>
              <w:jc w:val="center"/>
              <w:rPr>
                <w:bCs/>
              </w:rPr>
            </w:pPr>
            <w:r w:rsidRPr="005F51C0">
              <w:rPr>
                <w:color w:val="000000" w:themeColor="text1"/>
                <w:szCs w:val="24"/>
                <w:lang w:eastAsia="lt-LT"/>
              </w:rPr>
              <w:t>2012</w:t>
            </w:r>
          </w:p>
        </w:tc>
        <w:tc>
          <w:tcPr>
            <w:tcW w:w="583" w:type="pct"/>
            <w:vAlign w:val="center"/>
          </w:tcPr>
          <w:p w14:paraId="1B323F37" w14:textId="7E0B218A" w:rsidR="00695CB9" w:rsidRPr="006F4AE9" w:rsidRDefault="005827B6" w:rsidP="00695CB9">
            <w:pPr>
              <w:jc w:val="center"/>
              <w:rPr>
                <w:bCs/>
              </w:rPr>
            </w:pPr>
            <w:r>
              <w:rPr>
                <w:bCs/>
              </w:rPr>
              <w:t>10,98</w:t>
            </w:r>
          </w:p>
        </w:tc>
      </w:tr>
      <w:tr w:rsidR="00695CB9" w:rsidRPr="006F4AE9" w14:paraId="3CCACAA3" w14:textId="77777777" w:rsidTr="00695CB9">
        <w:tc>
          <w:tcPr>
            <w:tcW w:w="296" w:type="pct"/>
            <w:shd w:val="clear" w:color="auto" w:fill="auto"/>
            <w:vAlign w:val="center"/>
          </w:tcPr>
          <w:p w14:paraId="1A4FCAAF" w14:textId="77777777" w:rsidR="00695CB9" w:rsidRPr="006F4AE9" w:rsidRDefault="00695CB9" w:rsidP="00695CB9">
            <w:pPr>
              <w:pStyle w:val="Sraopastraipa"/>
              <w:numPr>
                <w:ilvl w:val="0"/>
                <w:numId w:val="18"/>
              </w:numPr>
            </w:pPr>
          </w:p>
        </w:tc>
        <w:tc>
          <w:tcPr>
            <w:tcW w:w="2774" w:type="pct"/>
            <w:shd w:val="clear" w:color="auto" w:fill="auto"/>
            <w:vAlign w:val="center"/>
          </w:tcPr>
          <w:p w14:paraId="021F5B0B" w14:textId="1558E313" w:rsidR="00695CB9" w:rsidRPr="006F4AE9" w:rsidRDefault="00695CB9" w:rsidP="00695CB9">
            <w:pPr>
              <w:jc w:val="both"/>
            </w:pPr>
            <w:r w:rsidRPr="005F51C0">
              <w:rPr>
                <w:color w:val="000000" w:themeColor="text1"/>
                <w:szCs w:val="24"/>
                <w:lang w:eastAsia="lt-LT"/>
              </w:rPr>
              <w:t xml:space="preserve">Kovliova N. </w:t>
            </w:r>
            <w:r w:rsidRPr="00695CB9">
              <w:rPr>
                <w:i/>
                <w:color w:val="000000" w:themeColor="text1"/>
                <w:szCs w:val="24"/>
                <w:lang w:eastAsia="lt-LT"/>
              </w:rPr>
              <w:t>Meškis ir Žąsis</w:t>
            </w:r>
          </w:p>
        </w:tc>
        <w:tc>
          <w:tcPr>
            <w:tcW w:w="791" w:type="pct"/>
            <w:shd w:val="clear" w:color="auto" w:fill="auto"/>
            <w:vAlign w:val="center"/>
          </w:tcPr>
          <w:p w14:paraId="07F462B5" w14:textId="3B67AA13" w:rsidR="00695CB9" w:rsidRPr="006F4AE9" w:rsidRDefault="00695CB9" w:rsidP="00695CB9">
            <w:pPr>
              <w:jc w:val="center"/>
              <w:rPr>
                <w:bCs/>
              </w:rPr>
            </w:pPr>
            <w:r w:rsidRPr="005F51C0">
              <w:rPr>
                <w:color w:val="000000" w:themeColor="text1"/>
                <w:szCs w:val="24"/>
                <w:lang w:eastAsia="lt-LT"/>
              </w:rPr>
              <w:t>58412</w:t>
            </w:r>
          </w:p>
        </w:tc>
        <w:tc>
          <w:tcPr>
            <w:tcW w:w="556" w:type="pct"/>
            <w:shd w:val="clear" w:color="auto" w:fill="auto"/>
            <w:vAlign w:val="center"/>
          </w:tcPr>
          <w:p w14:paraId="457B6597" w14:textId="52277DC4" w:rsidR="00695CB9" w:rsidRPr="006F4AE9" w:rsidRDefault="00695CB9" w:rsidP="00695CB9">
            <w:pPr>
              <w:jc w:val="center"/>
              <w:rPr>
                <w:bCs/>
              </w:rPr>
            </w:pPr>
            <w:r w:rsidRPr="005F51C0">
              <w:rPr>
                <w:color w:val="000000" w:themeColor="text1"/>
                <w:szCs w:val="24"/>
                <w:lang w:eastAsia="lt-LT"/>
              </w:rPr>
              <w:t>2016</w:t>
            </w:r>
          </w:p>
        </w:tc>
        <w:tc>
          <w:tcPr>
            <w:tcW w:w="583" w:type="pct"/>
            <w:vAlign w:val="center"/>
          </w:tcPr>
          <w:p w14:paraId="29F5264B" w14:textId="140031E0" w:rsidR="00695CB9" w:rsidRPr="006F4AE9" w:rsidRDefault="00695CB9" w:rsidP="00695CB9">
            <w:pPr>
              <w:jc w:val="center"/>
              <w:rPr>
                <w:bCs/>
              </w:rPr>
            </w:pPr>
            <w:r w:rsidRPr="005F51C0">
              <w:rPr>
                <w:color w:val="000000" w:themeColor="text1"/>
                <w:szCs w:val="24"/>
                <w:lang w:eastAsia="lt-LT"/>
              </w:rPr>
              <w:t>5,01</w:t>
            </w:r>
          </w:p>
        </w:tc>
      </w:tr>
      <w:tr w:rsidR="00695CB9" w:rsidRPr="006F4AE9" w14:paraId="518AAD7B" w14:textId="77777777" w:rsidTr="00695CB9">
        <w:tc>
          <w:tcPr>
            <w:tcW w:w="296" w:type="pct"/>
            <w:shd w:val="clear" w:color="auto" w:fill="auto"/>
            <w:vAlign w:val="center"/>
          </w:tcPr>
          <w:p w14:paraId="0189EAA0" w14:textId="77777777" w:rsidR="00695CB9" w:rsidRPr="006F4AE9" w:rsidRDefault="00695CB9" w:rsidP="00695CB9">
            <w:pPr>
              <w:pStyle w:val="Sraopastraipa"/>
              <w:numPr>
                <w:ilvl w:val="0"/>
                <w:numId w:val="18"/>
              </w:numPr>
            </w:pPr>
          </w:p>
        </w:tc>
        <w:tc>
          <w:tcPr>
            <w:tcW w:w="2774" w:type="pct"/>
            <w:shd w:val="clear" w:color="auto" w:fill="auto"/>
            <w:vAlign w:val="center"/>
          </w:tcPr>
          <w:p w14:paraId="22FAA843" w14:textId="7FE45B25" w:rsidR="00695CB9" w:rsidRPr="006F4AE9" w:rsidRDefault="00695CB9" w:rsidP="00695CB9">
            <w:pPr>
              <w:jc w:val="both"/>
            </w:pPr>
            <w:r w:rsidRPr="005F51C0">
              <w:rPr>
                <w:color w:val="000000" w:themeColor="text1"/>
                <w:szCs w:val="24"/>
                <w:lang w:eastAsia="lt-LT"/>
              </w:rPr>
              <w:t xml:space="preserve">Webb H. </w:t>
            </w:r>
            <w:r w:rsidRPr="00695CB9">
              <w:rPr>
                <w:i/>
                <w:color w:val="000000" w:themeColor="text1"/>
                <w:szCs w:val="24"/>
                <w:lang w:eastAsia="lt-LT"/>
              </w:rPr>
              <w:t>Pasiklydusi per pūgą</w:t>
            </w:r>
          </w:p>
        </w:tc>
        <w:tc>
          <w:tcPr>
            <w:tcW w:w="791" w:type="pct"/>
            <w:shd w:val="clear" w:color="auto" w:fill="auto"/>
            <w:vAlign w:val="center"/>
          </w:tcPr>
          <w:p w14:paraId="0515C54C" w14:textId="46B3D442" w:rsidR="00695CB9" w:rsidRPr="006F4AE9" w:rsidRDefault="00695CB9" w:rsidP="00695CB9">
            <w:pPr>
              <w:jc w:val="center"/>
              <w:rPr>
                <w:bCs/>
              </w:rPr>
            </w:pPr>
            <w:r w:rsidRPr="005F51C0">
              <w:rPr>
                <w:color w:val="000000" w:themeColor="text1"/>
                <w:szCs w:val="24"/>
                <w:lang w:eastAsia="lt-LT"/>
              </w:rPr>
              <w:t>58420</w:t>
            </w:r>
          </w:p>
        </w:tc>
        <w:tc>
          <w:tcPr>
            <w:tcW w:w="556" w:type="pct"/>
            <w:shd w:val="clear" w:color="auto" w:fill="auto"/>
            <w:vAlign w:val="center"/>
          </w:tcPr>
          <w:p w14:paraId="2F3EA101" w14:textId="2BAC1492" w:rsidR="00695CB9" w:rsidRPr="006F4AE9" w:rsidRDefault="00695CB9" w:rsidP="00695CB9">
            <w:pPr>
              <w:jc w:val="center"/>
              <w:rPr>
                <w:bCs/>
              </w:rPr>
            </w:pPr>
            <w:r w:rsidRPr="005F51C0">
              <w:rPr>
                <w:color w:val="000000" w:themeColor="text1"/>
                <w:szCs w:val="24"/>
                <w:lang w:eastAsia="lt-LT"/>
              </w:rPr>
              <w:t>2016</w:t>
            </w:r>
          </w:p>
        </w:tc>
        <w:tc>
          <w:tcPr>
            <w:tcW w:w="583" w:type="pct"/>
            <w:vAlign w:val="center"/>
          </w:tcPr>
          <w:p w14:paraId="10B381E3" w14:textId="42AC66BF" w:rsidR="00695CB9" w:rsidRPr="006F4AE9" w:rsidRDefault="00695CB9" w:rsidP="00695CB9">
            <w:pPr>
              <w:jc w:val="center"/>
              <w:rPr>
                <w:bCs/>
              </w:rPr>
            </w:pPr>
            <w:r w:rsidRPr="005F51C0">
              <w:rPr>
                <w:color w:val="000000" w:themeColor="text1"/>
                <w:szCs w:val="24"/>
                <w:lang w:eastAsia="lt-LT"/>
              </w:rPr>
              <w:t>3,41</w:t>
            </w:r>
          </w:p>
        </w:tc>
      </w:tr>
      <w:tr w:rsidR="00695CB9" w:rsidRPr="006F4AE9" w14:paraId="674EF3FB" w14:textId="77777777" w:rsidTr="00695CB9">
        <w:tc>
          <w:tcPr>
            <w:tcW w:w="296" w:type="pct"/>
            <w:shd w:val="clear" w:color="auto" w:fill="auto"/>
            <w:vAlign w:val="center"/>
          </w:tcPr>
          <w:p w14:paraId="436B7A25" w14:textId="77777777" w:rsidR="00695CB9" w:rsidRPr="006F4AE9" w:rsidRDefault="00695CB9" w:rsidP="00695CB9">
            <w:pPr>
              <w:pStyle w:val="Sraopastraipa"/>
              <w:numPr>
                <w:ilvl w:val="0"/>
                <w:numId w:val="18"/>
              </w:numPr>
            </w:pPr>
          </w:p>
        </w:tc>
        <w:tc>
          <w:tcPr>
            <w:tcW w:w="2774" w:type="pct"/>
            <w:shd w:val="clear" w:color="auto" w:fill="auto"/>
            <w:vAlign w:val="center"/>
          </w:tcPr>
          <w:p w14:paraId="0D39A2E7" w14:textId="18773842" w:rsidR="00695CB9" w:rsidRPr="006F4AE9" w:rsidRDefault="00695CB9" w:rsidP="00695CB9">
            <w:pPr>
              <w:jc w:val="both"/>
            </w:pPr>
            <w:r w:rsidRPr="005F51C0">
              <w:rPr>
                <w:color w:val="000000" w:themeColor="text1"/>
                <w:szCs w:val="24"/>
                <w:lang w:eastAsia="lt-LT"/>
              </w:rPr>
              <w:t xml:space="preserve">Webb H. </w:t>
            </w:r>
            <w:r w:rsidRPr="00695CB9">
              <w:rPr>
                <w:i/>
                <w:color w:val="000000" w:themeColor="text1"/>
                <w:szCs w:val="24"/>
                <w:lang w:eastAsia="lt-LT"/>
              </w:rPr>
              <w:t>Molės namai</w:t>
            </w:r>
          </w:p>
        </w:tc>
        <w:tc>
          <w:tcPr>
            <w:tcW w:w="791" w:type="pct"/>
            <w:shd w:val="clear" w:color="auto" w:fill="auto"/>
            <w:vAlign w:val="center"/>
          </w:tcPr>
          <w:p w14:paraId="772B3A00" w14:textId="42F07A98" w:rsidR="00695CB9" w:rsidRPr="006F4AE9" w:rsidRDefault="00695CB9" w:rsidP="00695CB9">
            <w:pPr>
              <w:jc w:val="center"/>
              <w:rPr>
                <w:bCs/>
              </w:rPr>
            </w:pPr>
            <w:r w:rsidRPr="005F51C0">
              <w:rPr>
                <w:color w:val="000000" w:themeColor="text1"/>
                <w:szCs w:val="24"/>
                <w:lang w:eastAsia="lt-LT"/>
              </w:rPr>
              <w:t>58421</w:t>
            </w:r>
          </w:p>
        </w:tc>
        <w:tc>
          <w:tcPr>
            <w:tcW w:w="556" w:type="pct"/>
            <w:shd w:val="clear" w:color="auto" w:fill="auto"/>
            <w:vAlign w:val="center"/>
          </w:tcPr>
          <w:p w14:paraId="505D1A25" w14:textId="5E3C7B70" w:rsidR="00695CB9" w:rsidRPr="006F4AE9" w:rsidRDefault="00695CB9" w:rsidP="00695CB9">
            <w:pPr>
              <w:jc w:val="center"/>
              <w:rPr>
                <w:bCs/>
              </w:rPr>
            </w:pPr>
            <w:r w:rsidRPr="005F51C0">
              <w:rPr>
                <w:color w:val="000000" w:themeColor="text1"/>
                <w:szCs w:val="24"/>
                <w:lang w:eastAsia="lt-LT"/>
              </w:rPr>
              <w:t>2016</w:t>
            </w:r>
          </w:p>
        </w:tc>
        <w:tc>
          <w:tcPr>
            <w:tcW w:w="583" w:type="pct"/>
            <w:vAlign w:val="center"/>
          </w:tcPr>
          <w:p w14:paraId="1EC0D8EE" w14:textId="5C142A40" w:rsidR="00695CB9" w:rsidRPr="006F4AE9" w:rsidRDefault="00695CB9" w:rsidP="00695CB9">
            <w:pPr>
              <w:jc w:val="center"/>
              <w:rPr>
                <w:bCs/>
              </w:rPr>
            </w:pPr>
            <w:r w:rsidRPr="005F51C0">
              <w:rPr>
                <w:color w:val="000000" w:themeColor="text1"/>
                <w:szCs w:val="24"/>
                <w:lang w:eastAsia="lt-LT"/>
              </w:rPr>
              <w:t>3,51</w:t>
            </w:r>
          </w:p>
        </w:tc>
      </w:tr>
      <w:tr w:rsidR="00695CB9" w:rsidRPr="006F4AE9" w14:paraId="68590CCF" w14:textId="77777777" w:rsidTr="00695CB9">
        <w:tc>
          <w:tcPr>
            <w:tcW w:w="296" w:type="pct"/>
            <w:shd w:val="clear" w:color="auto" w:fill="auto"/>
            <w:vAlign w:val="center"/>
          </w:tcPr>
          <w:p w14:paraId="74C0E7B2" w14:textId="77777777" w:rsidR="00695CB9" w:rsidRPr="006F4AE9" w:rsidRDefault="00695CB9" w:rsidP="00695CB9">
            <w:pPr>
              <w:pStyle w:val="Sraopastraipa"/>
              <w:numPr>
                <w:ilvl w:val="0"/>
                <w:numId w:val="18"/>
              </w:numPr>
            </w:pPr>
          </w:p>
        </w:tc>
        <w:tc>
          <w:tcPr>
            <w:tcW w:w="2774" w:type="pct"/>
            <w:shd w:val="clear" w:color="auto" w:fill="auto"/>
            <w:vAlign w:val="center"/>
          </w:tcPr>
          <w:p w14:paraId="27859ACA" w14:textId="527B9B19" w:rsidR="00695CB9" w:rsidRPr="006F4AE9" w:rsidRDefault="00695CB9" w:rsidP="00695CB9">
            <w:pPr>
              <w:jc w:val="both"/>
            </w:pPr>
            <w:r w:rsidRPr="005F51C0">
              <w:rPr>
                <w:color w:val="000000" w:themeColor="text1"/>
                <w:szCs w:val="24"/>
                <w:lang w:eastAsia="lt-LT"/>
              </w:rPr>
              <w:t xml:space="preserve">Dabriukas R. </w:t>
            </w:r>
            <w:r w:rsidRPr="00695CB9">
              <w:rPr>
                <w:i/>
                <w:color w:val="000000" w:themeColor="text1"/>
                <w:szCs w:val="24"/>
                <w:lang w:eastAsia="lt-LT"/>
              </w:rPr>
              <w:t>Aš kitoks</w:t>
            </w:r>
            <w:r w:rsidRPr="005F51C0">
              <w:rPr>
                <w:color w:val="000000" w:themeColor="text1"/>
                <w:szCs w:val="24"/>
                <w:lang w:eastAsia="lt-LT"/>
              </w:rPr>
              <w:t xml:space="preserve"> </w:t>
            </w:r>
          </w:p>
        </w:tc>
        <w:tc>
          <w:tcPr>
            <w:tcW w:w="791" w:type="pct"/>
            <w:shd w:val="clear" w:color="auto" w:fill="auto"/>
            <w:vAlign w:val="center"/>
          </w:tcPr>
          <w:p w14:paraId="4B900C6D" w14:textId="5D6133CC" w:rsidR="00695CB9" w:rsidRPr="006F4AE9" w:rsidRDefault="00695CB9" w:rsidP="00695CB9">
            <w:pPr>
              <w:jc w:val="center"/>
              <w:rPr>
                <w:bCs/>
              </w:rPr>
            </w:pPr>
            <w:r w:rsidRPr="005F51C0">
              <w:rPr>
                <w:color w:val="000000" w:themeColor="text1"/>
                <w:szCs w:val="24"/>
                <w:lang w:eastAsia="lt-LT"/>
              </w:rPr>
              <w:t>58425</w:t>
            </w:r>
          </w:p>
        </w:tc>
        <w:tc>
          <w:tcPr>
            <w:tcW w:w="556" w:type="pct"/>
            <w:shd w:val="clear" w:color="auto" w:fill="auto"/>
            <w:vAlign w:val="center"/>
          </w:tcPr>
          <w:p w14:paraId="703991A7" w14:textId="441CDB23" w:rsidR="00695CB9" w:rsidRPr="006F4AE9" w:rsidRDefault="00695CB9" w:rsidP="00695CB9">
            <w:pPr>
              <w:jc w:val="center"/>
              <w:rPr>
                <w:bCs/>
              </w:rPr>
            </w:pPr>
            <w:r w:rsidRPr="005F51C0">
              <w:rPr>
                <w:color w:val="000000" w:themeColor="text1"/>
                <w:szCs w:val="24"/>
                <w:lang w:eastAsia="lt-LT"/>
              </w:rPr>
              <w:t>2016</w:t>
            </w:r>
          </w:p>
        </w:tc>
        <w:tc>
          <w:tcPr>
            <w:tcW w:w="583" w:type="pct"/>
            <w:vAlign w:val="center"/>
          </w:tcPr>
          <w:p w14:paraId="6B95AE9F" w14:textId="4C588514" w:rsidR="00695CB9" w:rsidRPr="006F4AE9" w:rsidRDefault="00695CB9" w:rsidP="00695CB9">
            <w:pPr>
              <w:jc w:val="center"/>
              <w:rPr>
                <w:bCs/>
              </w:rPr>
            </w:pPr>
            <w:r w:rsidRPr="005F51C0">
              <w:rPr>
                <w:color w:val="000000" w:themeColor="text1"/>
                <w:szCs w:val="24"/>
                <w:lang w:eastAsia="lt-LT"/>
              </w:rPr>
              <w:t>5,68</w:t>
            </w:r>
          </w:p>
        </w:tc>
      </w:tr>
      <w:tr w:rsidR="00695CB9" w:rsidRPr="006F4AE9" w14:paraId="7E804BFB" w14:textId="77777777" w:rsidTr="00B6690B">
        <w:tc>
          <w:tcPr>
            <w:tcW w:w="296" w:type="pct"/>
            <w:shd w:val="clear" w:color="auto" w:fill="auto"/>
            <w:vAlign w:val="center"/>
          </w:tcPr>
          <w:p w14:paraId="457BE322" w14:textId="77777777" w:rsidR="00695CB9" w:rsidRPr="006F4AE9" w:rsidRDefault="00695CB9" w:rsidP="00695CB9">
            <w:pPr>
              <w:pStyle w:val="Sraopastraipa"/>
              <w:numPr>
                <w:ilvl w:val="0"/>
                <w:numId w:val="18"/>
              </w:numPr>
            </w:pPr>
          </w:p>
        </w:tc>
        <w:tc>
          <w:tcPr>
            <w:tcW w:w="2774" w:type="pct"/>
            <w:shd w:val="clear" w:color="auto" w:fill="auto"/>
            <w:vAlign w:val="center"/>
          </w:tcPr>
          <w:p w14:paraId="3CC561EC" w14:textId="142B6D67" w:rsidR="00695CB9" w:rsidRPr="006F4AE9" w:rsidRDefault="00695CB9" w:rsidP="00695CB9">
            <w:pPr>
              <w:jc w:val="both"/>
            </w:pPr>
            <w:r w:rsidRPr="005F51C0">
              <w:rPr>
                <w:color w:val="000000" w:themeColor="text1"/>
                <w:szCs w:val="24"/>
                <w:lang w:eastAsia="lt-LT"/>
              </w:rPr>
              <w:t xml:space="preserve">Webb H. </w:t>
            </w:r>
            <w:r w:rsidRPr="00695CB9">
              <w:rPr>
                <w:i/>
                <w:color w:val="000000" w:themeColor="text1"/>
                <w:szCs w:val="24"/>
                <w:lang w:eastAsia="lt-LT"/>
              </w:rPr>
              <w:t>Baikštus kačiukas Semis</w:t>
            </w:r>
          </w:p>
        </w:tc>
        <w:tc>
          <w:tcPr>
            <w:tcW w:w="791" w:type="pct"/>
            <w:shd w:val="clear" w:color="auto" w:fill="auto"/>
            <w:vAlign w:val="center"/>
          </w:tcPr>
          <w:p w14:paraId="7B4A7B04" w14:textId="0CAEA781" w:rsidR="00695CB9" w:rsidRPr="006F4AE9" w:rsidRDefault="00695CB9" w:rsidP="00695CB9">
            <w:pPr>
              <w:jc w:val="center"/>
              <w:rPr>
                <w:bCs/>
              </w:rPr>
            </w:pPr>
            <w:r w:rsidRPr="005F51C0">
              <w:rPr>
                <w:color w:val="000000" w:themeColor="text1"/>
                <w:szCs w:val="24"/>
                <w:lang w:eastAsia="lt-LT"/>
              </w:rPr>
              <w:t>58461</w:t>
            </w:r>
          </w:p>
        </w:tc>
        <w:tc>
          <w:tcPr>
            <w:tcW w:w="556" w:type="pct"/>
            <w:shd w:val="clear" w:color="auto" w:fill="auto"/>
            <w:vAlign w:val="center"/>
          </w:tcPr>
          <w:p w14:paraId="735E31F3" w14:textId="4E95D902" w:rsidR="00695CB9" w:rsidRPr="006F4AE9" w:rsidRDefault="00695CB9" w:rsidP="00695CB9">
            <w:pPr>
              <w:jc w:val="center"/>
              <w:rPr>
                <w:bCs/>
              </w:rPr>
            </w:pPr>
            <w:r w:rsidRPr="005F51C0">
              <w:rPr>
                <w:color w:val="000000" w:themeColor="text1"/>
                <w:szCs w:val="24"/>
                <w:lang w:eastAsia="lt-LT"/>
              </w:rPr>
              <w:t>2017</w:t>
            </w:r>
          </w:p>
        </w:tc>
        <w:tc>
          <w:tcPr>
            <w:tcW w:w="583" w:type="pct"/>
            <w:vAlign w:val="center"/>
          </w:tcPr>
          <w:p w14:paraId="7FAF2DE3" w14:textId="50FF1C60" w:rsidR="00695CB9" w:rsidRPr="006F4AE9" w:rsidRDefault="00695CB9" w:rsidP="00695CB9">
            <w:pPr>
              <w:jc w:val="center"/>
              <w:rPr>
                <w:bCs/>
              </w:rPr>
            </w:pPr>
            <w:r w:rsidRPr="005F51C0">
              <w:rPr>
                <w:color w:val="000000" w:themeColor="text1"/>
                <w:szCs w:val="24"/>
                <w:lang w:eastAsia="lt-LT"/>
              </w:rPr>
              <w:t>3,56</w:t>
            </w:r>
          </w:p>
        </w:tc>
      </w:tr>
      <w:tr w:rsidR="00695CB9" w:rsidRPr="006F4AE9" w14:paraId="2E255F46" w14:textId="77777777" w:rsidTr="00B6690B">
        <w:tc>
          <w:tcPr>
            <w:tcW w:w="296" w:type="pct"/>
            <w:shd w:val="clear" w:color="auto" w:fill="auto"/>
            <w:vAlign w:val="center"/>
          </w:tcPr>
          <w:p w14:paraId="14F1AB0B" w14:textId="77777777" w:rsidR="00695CB9" w:rsidRPr="006F4AE9" w:rsidRDefault="00695CB9" w:rsidP="00695CB9">
            <w:pPr>
              <w:pStyle w:val="Sraopastraipa"/>
              <w:numPr>
                <w:ilvl w:val="0"/>
                <w:numId w:val="18"/>
              </w:numPr>
            </w:pPr>
          </w:p>
        </w:tc>
        <w:tc>
          <w:tcPr>
            <w:tcW w:w="2774" w:type="pct"/>
            <w:shd w:val="clear" w:color="auto" w:fill="auto"/>
            <w:vAlign w:val="center"/>
          </w:tcPr>
          <w:p w14:paraId="163B7973" w14:textId="0A92C746" w:rsidR="00695CB9" w:rsidRPr="006F4AE9" w:rsidRDefault="00695CB9" w:rsidP="00695CB9">
            <w:pPr>
              <w:jc w:val="both"/>
            </w:pPr>
            <w:r w:rsidRPr="005F51C0">
              <w:rPr>
                <w:color w:val="000000" w:themeColor="text1"/>
                <w:szCs w:val="24"/>
                <w:lang w:eastAsia="lt-LT"/>
              </w:rPr>
              <w:t xml:space="preserve">Rebeka U. </w:t>
            </w:r>
            <w:r w:rsidRPr="00695CB9">
              <w:rPr>
                <w:i/>
                <w:color w:val="000000" w:themeColor="text1"/>
                <w:szCs w:val="24"/>
                <w:lang w:eastAsia="lt-LT"/>
              </w:rPr>
              <w:t>Šeštadienį aštuntą valandą</w:t>
            </w:r>
          </w:p>
        </w:tc>
        <w:tc>
          <w:tcPr>
            <w:tcW w:w="791" w:type="pct"/>
            <w:shd w:val="clear" w:color="auto" w:fill="auto"/>
            <w:vAlign w:val="center"/>
          </w:tcPr>
          <w:p w14:paraId="02AEE9F4" w14:textId="37F6CFA8" w:rsidR="00695CB9" w:rsidRPr="006F4AE9" w:rsidRDefault="00695CB9" w:rsidP="00695CB9">
            <w:pPr>
              <w:jc w:val="center"/>
              <w:rPr>
                <w:bCs/>
              </w:rPr>
            </w:pPr>
            <w:r w:rsidRPr="005F51C0">
              <w:rPr>
                <w:color w:val="000000" w:themeColor="text1"/>
                <w:szCs w:val="24"/>
                <w:lang w:eastAsia="lt-LT"/>
              </w:rPr>
              <w:t>58467</w:t>
            </w:r>
          </w:p>
        </w:tc>
        <w:tc>
          <w:tcPr>
            <w:tcW w:w="556" w:type="pct"/>
            <w:shd w:val="clear" w:color="auto" w:fill="auto"/>
            <w:vAlign w:val="center"/>
          </w:tcPr>
          <w:p w14:paraId="0B51D976" w14:textId="1C5BB304" w:rsidR="00695CB9" w:rsidRPr="006F4AE9" w:rsidRDefault="00695CB9" w:rsidP="00695CB9">
            <w:pPr>
              <w:jc w:val="center"/>
              <w:rPr>
                <w:bCs/>
              </w:rPr>
            </w:pPr>
            <w:r w:rsidRPr="005F51C0">
              <w:rPr>
                <w:color w:val="000000" w:themeColor="text1"/>
                <w:szCs w:val="24"/>
                <w:lang w:eastAsia="lt-LT"/>
              </w:rPr>
              <w:t>2017</w:t>
            </w:r>
          </w:p>
        </w:tc>
        <w:tc>
          <w:tcPr>
            <w:tcW w:w="583" w:type="pct"/>
            <w:vAlign w:val="center"/>
          </w:tcPr>
          <w:p w14:paraId="5E10309A" w14:textId="554F6ABC" w:rsidR="00695CB9" w:rsidRPr="006F4AE9" w:rsidRDefault="00695CB9" w:rsidP="00695CB9">
            <w:pPr>
              <w:jc w:val="center"/>
              <w:rPr>
                <w:bCs/>
              </w:rPr>
            </w:pPr>
            <w:r w:rsidRPr="005F51C0">
              <w:rPr>
                <w:color w:val="000000" w:themeColor="text1"/>
                <w:szCs w:val="24"/>
                <w:lang w:eastAsia="lt-LT"/>
              </w:rPr>
              <w:t>7,44</w:t>
            </w:r>
          </w:p>
        </w:tc>
      </w:tr>
      <w:tr w:rsidR="00695CB9" w:rsidRPr="006F4AE9" w14:paraId="3B4E2EBD" w14:textId="77777777" w:rsidTr="00B6690B">
        <w:tc>
          <w:tcPr>
            <w:tcW w:w="296" w:type="pct"/>
            <w:shd w:val="clear" w:color="auto" w:fill="auto"/>
            <w:vAlign w:val="center"/>
          </w:tcPr>
          <w:p w14:paraId="69090314" w14:textId="77777777" w:rsidR="00695CB9" w:rsidRPr="006F4AE9" w:rsidRDefault="00695CB9" w:rsidP="00695CB9">
            <w:pPr>
              <w:pStyle w:val="Sraopastraipa"/>
              <w:numPr>
                <w:ilvl w:val="0"/>
                <w:numId w:val="18"/>
              </w:numPr>
            </w:pPr>
          </w:p>
        </w:tc>
        <w:tc>
          <w:tcPr>
            <w:tcW w:w="2774" w:type="pct"/>
            <w:shd w:val="clear" w:color="auto" w:fill="auto"/>
            <w:vAlign w:val="center"/>
          </w:tcPr>
          <w:p w14:paraId="19C8046A" w14:textId="51DB95DE" w:rsidR="00695CB9" w:rsidRPr="006F4AE9" w:rsidRDefault="00695CB9" w:rsidP="00695CB9">
            <w:pPr>
              <w:jc w:val="both"/>
            </w:pPr>
            <w:r w:rsidRPr="005F51C0">
              <w:rPr>
                <w:color w:val="000000" w:themeColor="text1"/>
                <w:szCs w:val="24"/>
                <w:lang w:eastAsia="lt-LT"/>
              </w:rPr>
              <w:t>Preusler O.</w:t>
            </w:r>
            <w:r>
              <w:rPr>
                <w:color w:val="000000" w:themeColor="text1"/>
                <w:szCs w:val="24"/>
                <w:lang w:eastAsia="lt-LT"/>
              </w:rPr>
              <w:t xml:space="preserve"> </w:t>
            </w:r>
            <w:r w:rsidRPr="00695CB9">
              <w:rPr>
                <w:i/>
                <w:color w:val="000000" w:themeColor="text1"/>
                <w:szCs w:val="24"/>
                <w:lang w:eastAsia="lt-LT"/>
              </w:rPr>
              <w:t>Plėšikas Hocenplocas</w:t>
            </w:r>
          </w:p>
        </w:tc>
        <w:tc>
          <w:tcPr>
            <w:tcW w:w="791" w:type="pct"/>
            <w:shd w:val="clear" w:color="auto" w:fill="auto"/>
            <w:vAlign w:val="center"/>
          </w:tcPr>
          <w:p w14:paraId="295E0A6F" w14:textId="32BAD180" w:rsidR="00695CB9" w:rsidRPr="006F4AE9" w:rsidRDefault="00695CB9" w:rsidP="00695CB9">
            <w:pPr>
              <w:jc w:val="center"/>
              <w:rPr>
                <w:bCs/>
              </w:rPr>
            </w:pPr>
            <w:r w:rsidRPr="005F51C0">
              <w:rPr>
                <w:color w:val="000000" w:themeColor="text1"/>
                <w:szCs w:val="24"/>
                <w:lang w:eastAsia="lt-LT"/>
              </w:rPr>
              <w:t>58475</w:t>
            </w:r>
          </w:p>
        </w:tc>
        <w:tc>
          <w:tcPr>
            <w:tcW w:w="556" w:type="pct"/>
            <w:shd w:val="clear" w:color="auto" w:fill="auto"/>
            <w:vAlign w:val="center"/>
          </w:tcPr>
          <w:p w14:paraId="17C31972" w14:textId="702B1853" w:rsidR="00695CB9" w:rsidRPr="006F4AE9" w:rsidRDefault="00695CB9" w:rsidP="00695CB9">
            <w:pPr>
              <w:jc w:val="center"/>
              <w:rPr>
                <w:bCs/>
              </w:rPr>
            </w:pPr>
            <w:r w:rsidRPr="005F51C0">
              <w:rPr>
                <w:color w:val="000000" w:themeColor="text1"/>
                <w:szCs w:val="24"/>
                <w:lang w:eastAsia="lt-LT"/>
              </w:rPr>
              <w:t>2017</w:t>
            </w:r>
          </w:p>
        </w:tc>
        <w:tc>
          <w:tcPr>
            <w:tcW w:w="583" w:type="pct"/>
            <w:vAlign w:val="center"/>
          </w:tcPr>
          <w:p w14:paraId="32B3EB14" w14:textId="43B5AA29" w:rsidR="00695CB9" w:rsidRPr="006F4AE9" w:rsidRDefault="00695CB9" w:rsidP="00695CB9">
            <w:pPr>
              <w:jc w:val="center"/>
              <w:rPr>
                <w:bCs/>
              </w:rPr>
            </w:pPr>
            <w:r w:rsidRPr="005F51C0">
              <w:rPr>
                <w:color w:val="000000" w:themeColor="text1"/>
                <w:szCs w:val="24"/>
                <w:lang w:eastAsia="lt-LT"/>
              </w:rPr>
              <w:t>6,08</w:t>
            </w:r>
          </w:p>
        </w:tc>
      </w:tr>
      <w:tr w:rsidR="00695CB9" w:rsidRPr="006F4AE9" w14:paraId="4F3DD1BC" w14:textId="77777777" w:rsidTr="00B6690B">
        <w:tc>
          <w:tcPr>
            <w:tcW w:w="296" w:type="pct"/>
            <w:shd w:val="clear" w:color="auto" w:fill="auto"/>
            <w:vAlign w:val="center"/>
          </w:tcPr>
          <w:p w14:paraId="320B114F" w14:textId="77777777" w:rsidR="00695CB9" w:rsidRPr="006F4AE9" w:rsidRDefault="00695CB9" w:rsidP="00695CB9">
            <w:pPr>
              <w:pStyle w:val="Sraopastraipa"/>
              <w:numPr>
                <w:ilvl w:val="0"/>
                <w:numId w:val="18"/>
              </w:numPr>
            </w:pPr>
          </w:p>
        </w:tc>
        <w:tc>
          <w:tcPr>
            <w:tcW w:w="2774" w:type="pct"/>
            <w:shd w:val="clear" w:color="auto" w:fill="auto"/>
            <w:vAlign w:val="center"/>
          </w:tcPr>
          <w:p w14:paraId="6DA3C33C" w14:textId="1B1D9EE5" w:rsidR="00695CB9" w:rsidRPr="006F4AE9" w:rsidRDefault="00695CB9" w:rsidP="00695CB9">
            <w:pPr>
              <w:jc w:val="both"/>
            </w:pPr>
            <w:r w:rsidRPr="005F51C0">
              <w:rPr>
                <w:color w:val="000000" w:themeColor="text1"/>
                <w:szCs w:val="24"/>
                <w:lang w:eastAsia="lt-LT"/>
              </w:rPr>
              <w:t xml:space="preserve">Barnhill K. </w:t>
            </w:r>
            <w:r w:rsidRPr="00695CB9">
              <w:rPr>
                <w:i/>
                <w:color w:val="000000" w:themeColor="text1"/>
                <w:szCs w:val="24"/>
                <w:lang w:eastAsia="lt-LT"/>
              </w:rPr>
              <w:t>Raganos sūnus</w:t>
            </w:r>
          </w:p>
        </w:tc>
        <w:tc>
          <w:tcPr>
            <w:tcW w:w="791" w:type="pct"/>
            <w:shd w:val="clear" w:color="auto" w:fill="auto"/>
            <w:vAlign w:val="center"/>
          </w:tcPr>
          <w:p w14:paraId="3E85D633" w14:textId="63898313" w:rsidR="00695CB9" w:rsidRPr="006F4AE9" w:rsidRDefault="00695CB9" w:rsidP="00695CB9">
            <w:pPr>
              <w:jc w:val="center"/>
              <w:rPr>
                <w:bCs/>
              </w:rPr>
            </w:pPr>
            <w:r w:rsidRPr="005F51C0">
              <w:rPr>
                <w:color w:val="000000" w:themeColor="text1"/>
                <w:szCs w:val="24"/>
                <w:lang w:eastAsia="lt-LT"/>
              </w:rPr>
              <w:t>58581</w:t>
            </w:r>
          </w:p>
        </w:tc>
        <w:tc>
          <w:tcPr>
            <w:tcW w:w="556" w:type="pct"/>
            <w:shd w:val="clear" w:color="auto" w:fill="auto"/>
            <w:vAlign w:val="center"/>
          </w:tcPr>
          <w:p w14:paraId="2F7730AE" w14:textId="0141825E" w:rsidR="00695CB9" w:rsidRPr="006F4AE9" w:rsidRDefault="00695CB9" w:rsidP="00695CB9">
            <w:pPr>
              <w:jc w:val="center"/>
              <w:rPr>
                <w:bCs/>
              </w:rPr>
            </w:pPr>
            <w:r w:rsidRPr="005F51C0">
              <w:rPr>
                <w:color w:val="000000" w:themeColor="text1"/>
                <w:szCs w:val="24"/>
                <w:lang w:eastAsia="lt-LT"/>
              </w:rPr>
              <w:t>2017</w:t>
            </w:r>
          </w:p>
        </w:tc>
        <w:tc>
          <w:tcPr>
            <w:tcW w:w="583" w:type="pct"/>
            <w:vAlign w:val="center"/>
          </w:tcPr>
          <w:p w14:paraId="0A934800" w14:textId="61E4B296" w:rsidR="00695CB9" w:rsidRPr="006F4AE9" w:rsidRDefault="00695CB9" w:rsidP="00695CB9">
            <w:pPr>
              <w:jc w:val="center"/>
              <w:rPr>
                <w:bCs/>
              </w:rPr>
            </w:pPr>
            <w:r w:rsidRPr="005F51C0">
              <w:rPr>
                <w:color w:val="000000" w:themeColor="text1"/>
                <w:szCs w:val="24"/>
                <w:lang w:eastAsia="lt-LT"/>
              </w:rPr>
              <w:t>6,79</w:t>
            </w:r>
          </w:p>
        </w:tc>
      </w:tr>
      <w:tr w:rsidR="00860961" w:rsidRPr="006F4AE9" w14:paraId="56623A6A" w14:textId="77777777" w:rsidTr="00695CB9">
        <w:tc>
          <w:tcPr>
            <w:tcW w:w="4417" w:type="pct"/>
            <w:gridSpan w:val="4"/>
            <w:shd w:val="clear" w:color="auto" w:fill="auto"/>
            <w:vAlign w:val="center"/>
          </w:tcPr>
          <w:p w14:paraId="7E214BF1" w14:textId="520A513F" w:rsidR="00860961" w:rsidRPr="006F4AE9" w:rsidRDefault="00860961" w:rsidP="00860961">
            <w:pPr>
              <w:jc w:val="right"/>
              <w:rPr>
                <w:b/>
                <w:bCs/>
              </w:rPr>
            </w:pPr>
            <w:r w:rsidRPr="006F4AE9">
              <w:rPr>
                <w:b/>
                <w:bCs/>
              </w:rPr>
              <w:t>Iš viso</w:t>
            </w:r>
          </w:p>
        </w:tc>
        <w:tc>
          <w:tcPr>
            <w:tcW w:w="583" w:type="pct"/>
          </w:tcPr>
          <w:p w14:paraId="5E6B5329" w14:textId="25ECC442" w:rsidR="00860961" w:rsidRPr="006F4AE9" w:rsidRDefault="005827B6" w:rsidP="005827B6">
            <w:pPr>
              <w:jc w:val="center"/>
              <w:rPr>
                <w:b/>
                <w:bCs/>
              </w:rPr>
            </w:pPr>
            <w:r>
              <w:rPr>
                <w:b/>
                <w:bCs/>
              </w:rPr>
              <w:t>86,81</w:t>
            </w:r>
          </w:p>
        </w:tc>
      </w:tr>
    </w:tbl>
    <w:p w14:paraId="135755CB" w14:textId="7DF9E1C7" w:rsidR="00425050" w:rsidRPr="006F4AE9" w:rsidRDefault="00425050" w:rsidP="00627BF6">
      <w:pPr>
        <w:rPr>
          <w:rFonts w:eastAsia="Calibri"/>
          <w:szCs w:val="24"/>
        </w:rPr>
      </w:pPr>
    </w:p>
    <w:sectPr w:rsidR="00425050" w:rsidRPr="006F4AE9"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7366C" w14:textId="77777777" w:rsidR="00326871" w:rsidRDefault="00326871">
      <w:r>
        <w:separator/>
      </w:r>
    </w:p>
  </w:endnote>
  <w:endnote w:type="continuationSeparator" w:id="0">
    <w:p w14:paraId="75825074" w14:textId="77777777" w:rsidR="00326871" w:rsidRDefault="0032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9F243" w14:textId="77777777" w:rsidR="00326871" w:rsidRDefault="00326871">
      <w:r>
        <w:separator/>
      </w:r>
    </w:p>
  </w:footnote>
  <w:footnote w:type="continuationSeparator" w:id="0">
    <w:p w14:paraId="61297150" w14:textId="77777777" w:rsidR="00326871" w:rsidRDefault="00326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A35367">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57D69"/>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E5FC2"/>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26871"/>
    <w:rsid w:val="003338E9"/>
    <w:rsid w:val="00337555"/>
    <w:rsid w:val="00340EE1"/>
    <w:rsid w:val="00342298"/>
    <w:rsid w:val="003537B5"/>
    <w:rsid w:val="003537EF"/>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64EA2"/>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7B6"/>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5CB9"/>
    <w:rsid w:val="006978C1"/>
    <w:rsid w:val="006A5A1C"/>
    <w:rsid w:val="006B0BC0"/>
    <w:rsid w:val="006B1852"/>
    <w:rsid w:val="006C5AD7"/>
    <w:rsid w:val="006D107B"/>
    <w:rsid w:val="006D6344"/>
    <w:rsid w:val="006D7A59"/>
    <w:rsid w:val="006E0208"/>
    <w:rsid w:val="006E038D"/>
    <w:rsid w:val="006F4AE9"/>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7F423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0961"/>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5367"/>
    <w:rsid w:val="00A36213"/>
    <w:rsid w:val="00A37460"/>
    <w:rsid w:val="00A41CA9"/>
    <w:rsid w:val="00A423CD"/>
    <w:rsid w:val="00A47ED9"/>
    <w:rsid w:val="00A5184C"/>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1429"/>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2B01"/>
    <w:rsid w:val="00D24B49"/>
    <w:rsid w:val="00D25AF1"/>
    <w:rsid w:val="00D25F2C"/>
    <w:rsid w:val="00D27093"/>
    <w:rsid w:val="00D27C28"/>
    <w:rsid w:val="00D33742"/>
    <w:rsid w:val="00D46F19"/>
    <w:rsid w:val="00D529A4"/>
    <w:rsid w:val="00D55D62"/>
    <w:rsid w:val="00D56481"/>
    <w:rsid w:val="00D56A82"/>
    <w:rsid w:val="00D625ED"/>
    <w:rsid w:val="00D63CA1"/>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00E59"/>
    <w:rsid w:val="00E103AC"/>
    <w:rsid w:val="00E21A77"/>
    <w:rsid w:val="00E300CB"/>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9E21D-A1CB-476D-899B-90977BB2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454</Words>
  <Characters>2812</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2022-05-06T11:06:00Z</dcterms:created>
  <dcterms:modified xsi:type="dcterms:W3CDTF">2022-05-06T11:06:00Z</dcterms:modified>
</cp:coreProperties>
</file>