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9C7A9" w14:textId="6647252F" w:rsidR="00506449" w:rsidRPr="0003559A" w:rsidRDefault="00FF314A" w:rsidP="004176DE">
      <w:pPr>
        <w:jc w:val="center"/>
      </w:pPr>
      <w:bookmarkStart w:id="0" w:name="_GoBack"/>
      <w:bookmarkEnd w:id="0"/>
      <w:r w:rsidRPr="0003559A">
        <w:t>AIŠKINAMASIS RAŠTAS</w:t>
      </w:r>
    </w:p>
    <w:p w14:paraId="1266F6C6" w14:textId="7B9D18B3" w:rsidR="00312A9F" w:rsidRDefault="00312A9F" w:rsidP="00175F17">
      <w:pPr>
        <w:jc w:val="center"/>
        <w:rPr>
          <w:b/>
          <w:bCs/>
          <w:kern w:val="32"/>
          <w:lang w:eastAsia="en-US"/>
        </w:rPr>
      </w:pPr>
      <w:r w:rsidRPr="00312A9F">
        <w:rPr>
          <w:b/>
          <w:bCs/>
          <w:kern w:val="32"/>
          <w:lang w:eastAsia="en-US"/>
        </w:rPr>
        <w:t>DĖL LEIDIMO VYKDYTI VIEŠĄJĮ PIRKIMĄ PANEVĖŽIO MIESTO ŠIAURINĖS IR PIETINĖS DALIŲ SUSISIEKIMO KOMUNIKACIJŲ SPECIALIŲJŲ PLANŲ KOREGAVIMUI PARENGTI NETURINT FINANSAVIMO IR ADMINISTRACIJOS DIREKTORIUI PASIRAŠYTI SUTART</w:t>
      </w:r>
      <w:r>
        <w:rPr>
          <w:b/>
          <w:bCs/>
          <w:kern w:val="32"/>
          <w:lang w:eastAsia="en-US"/>
        </w:rPr>
        <w:t>IS</w:t>
      </w:r>
    </w:p>
    <w:p w14:paraId="0937879A" w14:textId="07819CBF" w:rsidR="00FF314A" w:rsidRPr="0003559A" w:rsidRDefault="009008A3" w:rsidP="00175F17">
      <w:pPr>
        <w:jc w:val="center"/>
      </w:pPr>
      <w:r w:rsidRPr="0003559A">
        <w:t>20</w:t>
      </w:r>
      <w:r w:rsidR="009E314F" w:rsidRPr="0003559A">
        <w:t>2</w:t>
      </w:r>
      <w:r w:rsidR="00347802">
        <w:t>2</w:t>
      </w:r>
      <w:r w:rsidRPr="0003559A">
        <w:t>-</w:t>
      </w:r>
      <w:r w:rsidR="00347802">
        <w:t>06-01</w:t>
      </w:r>
    </w:p>
    <w:p w14:paraId="3259D618" w14:textId="77777777" w:rsidR="00FF314A" w:rsidRPr="0003559A" w:rsidRDefault="00FF314A" w:rsidP="008B2125">
      <w:pPr>
        <w:jc w:val="center"/>
      </w:pPr>
      <w:r w:rsidRPr="0003559A">
        <w:t>Panevėžys</w:t>
      </w:r>
    </w:p>
    <w:p w14:paraId="3B772492" w14:textId="77777777" w:rsidR="00615F0E" w:rsidRPr="0003559A" w:rsidRDefault="00615F0E" w:rsidP="008B2125">
      <w:pPr>
        <w:jc w:val="center"/>
      </w:pPr>
    </w:p>
    <w:p w14:paraId="64C2C450" w14:textId="77777777" w:rsidR="00FF314A" w:rsidRPr="0003559A" w:rsidRDefault="00FF314A" w:rsidP="000912FE">
      <w:pPr>
        <w:numPr>
          <w:ilvl w:val="0"/>
          <w:numId w:val="1"/>
        </w:numPr>
        <w:spacing w:line="360" w:lineRule="auto"/>
        <w:ind w:left="0" w:firstLine="561"/>
        <w:jc w:val="both"/>
        <w:rPr>
          <w:b/>
        </w:rPr>
      </w:pPr>
      <w:r w:rsidRPr="0003559A">
        <w:rPr>
          <w:b/>
        </w:rPr>
        <w:t>Problemos esmė</w:t>
      </w:r>
      <w:r w:rsidR="00693D7A" w:rsidRPr="0003559A">
        <w:rPr>
          <w:b/>
        </w:rPr>
        <w:t>.</w:t>
      </w:r>
    </w:p>
    <w:p w14:paraId="134935E6" w14:textId="086D01B8" w:rsidR="00347802" w:rsidRPr="00347802" w:rsidRDefault="009E314F" w:rsidP="004859CA">
      <w:pPr>
        <w:spacing w:line="360" w:lineRule="auto"/>
        <w:ind w:firstLine="720"/>
        <w:jc w:val="both"/>
        <w:rPr>
          <w:szCs w:val="20"/>
          <w:lang w:eastAsia="zh-CN"/>
        </w:rPr>
      </w:pPr>
      <w:r w:rsidRPr="000E0163">
        <w:t xml:space="preserve"> </w:t>
      </w:r>
      <w:r w:rsidRPr="000E0163">
        <w:tab/>
      </w:r>
      <w:r w:rsidR="00347802" w:rsidRPr="00347802">
        <w:rPr>
          <w:lang w:eastAsia="zh-CN"/>
        </w:rPr>
        <w:t xml:space="preserve">Panevėžio miesto </w:t>
      </w:r>
      <w:r w:rsidR="00B6640E">
        <w:rPr>
          <w:lang w:eastAsia="zh-CN"/>
        </w:rPr>
        <w:t>(</w:t>
      </w:r>
      <w:r w:rsidR="00347802" w:rsidRPr="00347802">
        <w:rPr>
          <w:bCs/>
        </w:rPr>
        <w:t>šiaurinės dalies</w:t>
      </w:r>
      <w:r w:rsidR="00B6640E">
        <w:rPr>
          <w:bCs/>
        </w:rPr>
        <w:t>)</w:t>
      </w:r>
      <w:r w:rsidR="00347802" w:rsidRPr="00347802">
        <w:rPr>
          <w:bCs/>
        </w:rPr>
        <w:t xml:space="preserve"> susisiekimo komunikacijų specialiojo plano</w:t>
      </w:r>
      <w:r w:rsidR="004859CA">
        <w:rPr>
          <w:szCs w:val="20"/>
          <w:lang w:eastAsia="zh-CN"/>
        </w:rPr>
        <w:t xml:space="preserve"> ir </w:t>
      </w:r>
      <w:r w:rsidR="004859CA">
        <w:t>Panevėžio miesto (pietinės dalies) susisiekimo komunikacijų</w:t>
      </w:r>
      <w:r w:rsidR="004859CA">
        <w:rPr>
          <w:b/>
          <w:bCs/>
        </w:rPr>
        <w:t xml:space="preserve"> </w:t>
      </w:r>
      <w:r w:rsidR="004859CA">
        <w:rPr>
          <w:color w:val="000000"/>
        </w:rPr>
        <w:t xml:space="preserve">specialiojo </w:t>
      </w:r>
      <w:r w:rsidR="004859CA">
        <w:t>plano</w:t>
      </w:r>
      <w:r w:rsidR="00347802" w:rsidRPr="00347802">
        <w:rPr>
          <w:szCs w:val="20"/>
          <w:lang w:eastAsia="zh-CN"/>
        </w:rPr>
        <w:t xml:space="preserve"> </w:t>
      </w:r>
      <w:r w:rsidR="00347802" w:rsidRPr="00347802">
        <w:rPr>
          <w:bCs/>
        </w:rPr>
        <w:t>k</w:t>
      </w:r>
      <w:r w:rsidR="00347802" w:rsidRPr="00347802">
        <w:rPr>
          <w:szCs w:val="20"/>
          <w:lang w:eastAsia="zh-CN"/>
        </w:rPr>
        <w:t xml:space="preserve">oregavimo darbai nutrūko, nes savivaldybės administracija neteko rengėjo (nutraukta paslaugų teikimo sutartis), o naujo rengėjo paslaugos nupirkti vykdant viešojo pirkimo konkursą nepavyko dėl lėšų stygiaus. </w:t>
      </w:r>
      <w:r w:rsidR="0033483D">
        <w:rPr>
          <w:szCs w:val="20"/>
          <w:lang w:eastAsia="zh-CN"/>
        </w:rPr>
        <w:t>Vykdytos v</w:t>
      </w:r>
      <w:r w:rsidR="00347802" w:rsidRPr="00347802">
        <w:rPr>
          <w:szCs w:val="20"/>
          <w:lang w:eastAsia="zh-CN"/>
        </w:rPr>
        <w:t>iešojo pirkimo procedūros</w:t>
      </w:r>
      <w:r w:rsidR="0033483D">
        <w:rPr>
          <w:szCs w:val="20"/>
          <w:lang w:eastAsia="zh-CN"/>
        </w:rPr>
        <w:t xml:space="preserve"> ir p</w:t>
      </w:r>
      <w:r w:rsidR="00347802" w:rsidRPr="00347802">
        <w:rPr>
          <w:szCs w:val="20"/>
          <w:lang w:eastAsia="zh-CN"/>
        </w:rPr>
        <w:t>asibaigus įstatymų, reglamentuojančių viešųjų pirkimų  procedūras, terminams visi gauti pasiūlymai buvo atmesti dėl per didelės kainos. Administracija svarstė klausimą dėl pakartotinio viešojo pirkimo konkurso organizavimo, tačiau įvertinus Savivaldybės biudžeto lėšas viešieji pirkimai nebuvo pakartotinai inicijuoti.</w:t>
      </w:r>
    </w:p>
    <w:p w14:paraId="7AA57D43" w14:textId="7238D9AE" w:rsidR="00347802" w:rsidRPr="00347802" w:rsidRDefault="00347802" w:rsidP="004859CA">
      <w:pPr>
        <w:spacing w:line="360" w:lineRule="auto"/>
        <w:ind w:firstLine="720"/>
        <w:jc w:val="both"/>
        <w:rPr>
          <w:rFonts w:eastAsia="Calibri"/>
          <w:lang w:eastAsia="en-US"/>
        </w:rPr>
      </w:pPr>
      <w:r w:rsidRPr="00347802">
        <w:rPr>
          <w:szCs w:val="20"/>
          <w:lang w:eastAsia="zh-CN"/>
        </w:rPr>
        <w:t xml:space="preserve">Teritorijų planavimo ir architektūros skyriaus žiniomis </w:t>
      </w:r>
      <w:r w:rsidRPr="00347802">
        <w:rPr>
          <w:rFonts w:eastAsia="Calibri"/>
          <w:lang w:val="en-US" w:eastAsia="en-US"/>
        </w:rPr>
        <w:t xml:space="preserve">Nacionalinė žemės tarnyba prie </w:t>
      </w:r>
      <w:r w:rsidRPr="00347802">
        <w:rPr>
          <w:rFonts w:eastAsia="Calibri"/>
          <w:lang w:eastAsia="en-US"/>
        </w:rPr>
        <w:t>žemės ūkio ministerijos yra nustačiusi eilę valstybinės žemės naudojimo pažeidimų Bobkalnio, Svirnupio, Bruknynės</w:t>
      </w:r>
      <w:r w:rsidR="00DC0A48">
        <w:rPr>
          <w:rFonts w:eastAsia="Calibri"/>
          <w:lang w:eastAsia="en-US"/>
        </w:rPr>
        <w:t>, J. Šiaučiūno, Navadolio, V. Alanto</w:t>
      </w:r>
      <w:r w:rsidRPr="00347802">
        <w:rPr>
          <w:rFonts w:eastAsia="Calibri"/>
          <w:lang w:eastAsia="en-US"/>
        </w:rPr>
        <w:t xml:space="preserve"> gatvėse, Saulės al.</w:t>
      </w:r>
      <w:r w:rsidR="00DC0A48">
        <w:rPr>
          <w:rFonts w:eastAsia="Calibri"/>
          <w:lang w:eastAsia="en-US"/>
        </w:rPr>
        <w:t xml:space="preserve">, Šviesos take </w:t>
      </w:r>
      <w:r w:rsidRPr="00347802">
        <w:rPr>
          <w:rFonts w:eastAsia="Calibri"/>
          <w:lang w:eastAsia="en-US"/>
        </w:rPr>
        <w:t xml:space="preserve">ir kitur.  Pakoregavus </w:t>
      </w:r>
      <w:r w:rsidR="004859CA">
        <w:rPr>
          <w:rFonts w:eastAsia="Calibri"/>
          <w:lang w:eastAsia="en-US"/>
        </w:rPr>
        <w:t xml:space="preserve">minėtų </w:t>
      </w:r>
      <w:r w:rsidRPr="00347802">
        <w:rPr>
          <w:rFonts w:eastAsia="Calibri"/>
          <w:lang w:eastAsia="en-US"/>
        </w:rPr>
        <w:t>speciali</w:t>
      </w:r>
      <w:r w:rsidR="004859CA">
        <w:rPr>
          <w:rFonts w:eastAsia="Calibri"/>
          <w:lang w:eastAsia="en-US"/>
        </w:rPr>
        <w:t>ųjų</w:t>
      </w:r>
      <w:r w:rsidRPr="00347802">
        <w:rPr>
          <w:rFonts w:eastAsia="Calibri"/>
          <w:lang w:eastAsia="en-US"/>
        </w:rPr>
        <w:t xml:space="preserve"> plan</w:t>
      </w:r>
      <w:r w:rsidR="004859CA">
        <w:rPr>
          <w:rFonts w:eastAsia="Calibri"/>
          <w:lang w:eastAsia="en-US"/>
        </w:rPr>
        <w:t>ų</w:t>
      </w:r>
      <w:r w:rsidRPr="00347802">
        <w:rPr>
          <w:rFonts w:eastAsia="Calibri"/>
          <w:lang w:eastAsia="en-US"/>
        </w:rPr>
        <w:t xml:space="preserve"> sprendinius būtų </w:t>
      </w:r>
      <w:r w:rsidR="004859CA">
        <w:rPr>
          <w:rFonts w:eastAsia="Calibri"/>
          <w:lang w:eastAsia="en-US"/>
        </w:rPr>
        <w:t xml:space="preserve">sudaryta </w:t>
      </w:r>
      <w:r w:rsidRPr="00347802">
        <w:rPr>
          <w:rFonts w:eastAsia="Calibri"/>
          <w:lang w:eastAsia="en-US"/>
        </w:rPr>
        <w:t>galimybė dalį minėtų pažeidimų ištaisyti.</w:t>
      </w:r>
      <w:r w:rsidRPr="00347802">
        <w:rPr>
          <w:color w:val="000000"/>
          <w:lang w:eastAsia="zh-CN"/>
        </w:rPr>
        <w:t xml:space="preserve"> Koreguojant special</w:t>
      </w:r>
      <w:r w:rsidR="00DC0A48">
        <w:rPr>
          <w:color w:val="000000"/>
          <w:lang w:eastAsia="zh-CN"/>
        </w:rPr>
        <w:t xml:space="preserve">iųjų </w:t>
      </w:r>
      <w:r w:rsidRPr="00347802">
        <w:rPr>
          <w:color w:val="000000"/>
          <w:lang w:eastAsia="zh-CN"/>
        </w:rPr>
        <w:t>plan</w:t>
      </w:r>
      <w:r w:rsidR="00DC0A48">
        <w:rPr>
          <w:color w:val="000000"/>
          <w:lang w:eastAsia="zh-CN"/>
        </w:rPr>
        <w:t>ų</w:t>
      </w:r>
      <w:r w:rsidRPr="00347802">
        <w:rPr>
          <w:color w:val="000000"/>
          <w:lang w:eastAsia="zh-CN"/>
        </w:rPr>
        <w:t xml:space="preserve"> sprendinius būtų tikslinga įvertinti tai, kad planuojami žemės sklypai yra susiformavusio</w:t>
      </w:r>
      <w:r w:rsidR="00DC0A48">
        <w:rPr>
          <w:color w:val="000000"/>
          <w:lang w:eastAsia="zh-CN"/>
        </w:rPr>
        <w:t>se</w:t>
      </w:r>
      <w:r w:rsidRPr="00347802">
        <w:rPr>
          <w:color w:val="000000"/>
          <w:lang w:eastAsia="zh-CN"/>
        </w:rPr>
        <w:t xml:space="preserve"> gyvenamo</w:t>
      </w:r>
      <w:r w:rsidR="00DC0A48">
        <w:rPr>
          <w:color w:val="000000"/>
          <w:lang w:eastAsia="zh-CN"/>
        </w:rPr>
        <w:t>siose</w:t>
      </w:r>
      <w:r w:rsidRPr="00347802">
        <w:rPr>
          <w:color w:val="000000"/>
          <w:lang w:eastAsia="zh-CN"/>
        </w:rPr>
        <w:t xml:space="preserve"> teritorijo</w:t>
      </w:r>
      <w:r w:rsidR="00DC0A48">
        <w:rPr>
          <w:color w:val="000000"/>
          <w:lang w:eastAsia="zh-CN"/>
        </w:rPr>
        <w:t>se</w:t>
      </w:r>
      <w:r w:rsidRPr="00347802">
        <w:rPr>
          <w:color w:val="000000"/>
          <w:lang w:eastAsia="zh-CN"/>
        </w:rPr>
        <w:t>.</w:t>
      </w:r>
      <w:r w:rsidRPr="00347802">
        <w:rPr>
          <w:rFonts w:eastAsia="Calibri"/>
          <w:lang w:eastAsia="en-US"/>
        </w:rPr>
        <w:t xml:space="preserve"> </w:t>
      </w:r>
      <w:r w:rsidR="0033483D">
        <w:rPr>
          <w:rFonts w:eastAsia="Calibri"/>
          <w:lang w:eastAsia="en-US"/>
        </w:rPr>
        <w:t xml:space="preserve">Pažymėtina, kad </w:t>
      </w:r>
      <w:r w:rsidRPr="00347802">
        <w:rPr>
          <w:rFonts w:eastAsia="Calibri"/>
          <w:lang w:eastAsia="en-US"/>
        </w:rPr>
        <w:t xml:space="preserve">Savivaldybės administracija yra gavusi nemažai gyventojų prašymų dėl </w:t>
      </w:r>
      <w:r w:rsidR="004859CA">
        <w:rPr>
          <w:rFonts w:eastAsia="Calibri"/>
          <w:lang w:eastAsia="en-US"/>
        </w:rPr>
        <w:t>s</w:t>
      </w:r>
      <w:r w:rsidRPr="00347802">
        <w:rPr>
          <w:rFonts w:eastAsia="Calibri"/>
          <w:lang w:eastAsia="en-US"/>
        </w:rPr>
        <w:t>peciali</w:t>
      </w:r>
      <w:r w:rsidR="00DC0A48">
        <w:rPr>
          <w:rFonts w:eastAsia="Calibri"/>
          <w:lang w:eastAsia="en-US"/>
        </w:rPr>
        <w:t>ų</w:t>
      </w:r>
      <w:r w:rsidRPr="00347802">
        <w:rPr>
          <w:rFonts w:eastAsia="Calibri"/>
          <w:lang w:eastAsia="en-US"/>
        </w:rPr>
        <w:t>j</w:t>
      </w:r>
      <w:r w:rsidR="00DC0A48">
        <w:rPr>
          <w:rFonts w:eastAsia="Calibri"/>
          <w:lang w:eastAsia="en-US"/>
        </w:rPr>
        <w:t>ų</w:t>
      </w:r>
      <w:r w:rsidRPr="00347802">
        <w:rPr>
          <w:rFonts w:eastAsia="Calibri"/>
          <w:lang w:eastAsia="en-US"/>
        </w:rPr>
        <w:t xml:space="preserve"> plan</w:t>
      </w:r>
      <w:r w:rsidR="00DC0A48">
        <w:rPr>
          <w:rFonts w:eastAsia="Calibri"/>
          <w:lang w:eastAsia="en-US"/>
        </w:rPr>
        <w:t>ų</w:t>
      </w:r>
      <w:r w:rsidRPr="00347802">
        <w:rPr>
          <w:rFonts w:eastAsia="Calibri"/>
          <w:lang w:eastAsia="en-US"/>
        </w:rPr>
        <w:t xml:space="preserve"> korektūr</w:t>
      </w:r>
      <w:r w:rsidR="00DC0A48">
        <w:rPr>
          <w:rFonts w:eastAsia="Calibri"/>
          <w:lang w:eastAsia="en-US"/>
        </w:rPr>
        <w:t>ų</w:t>
      </w:r>
      <w:r w:rsidRPr="00347802">
        <w:rPr>
          <w:rFonts w:eastAsia="Calibri"/>
          <w:lang w:eastAsia="en-US"/>
        </w:rPr>
        <w:t xml:space="preserve">. </w:t>
      </w:r>
    </w:p>
    <w:p w14:paraId="6CADFC46" w14:textId="4A6280EB" w:rsidR="00D3141C" w:rsidRPr="00347802" w:rsidRDefault="00FF314A" w:rsidP="00B6640E">
      <w:pPr>
        <w:pStyle w:val="Sraopastraipa"/>
        <w:spacing w:line="360" w:lineRule="auto"/>
        <w:ind w:left="1068"/>
        <w:jc w:val="both"/>
        <w:rPr>
          <w:b/>
        </w:rPr>
      </w:pPr>
      <w:r w:rsidRPr="00347802">
        <w:rPr>
          <w:b/>
        </w:rPr>
        <w:t>Kaip šiuo metu sprendžiami projekte aptarti klausimai</w:t>
      </w:r>
      <w:r w:rsidR="00693D7A" w:rsidRPr="00347802">
        <w:rPr>
          <w:b/>
        </w:rPr>
        <w:t>.</w:t>
      </w:r>
    </w:p>
    <w:p w14:paraId="4823BDD6" w14:textId="0C2264D3" w:rsidR="000E0163" w:rsidRPr="00347802" w:rsidRDefault="000E0163" w:rsidP="00347802">
      <w:pPr>
        <w:spacing w:line="360" w:lineRule="auto"/>
        <w:ind w:firstLine="426"/>
        <w:jc w:val="both"/>
        <w:rPr>
          <w:rFonts w:eastAsia="Calibri"/>
          <w:b/>
          <w:bCs/>
          <w:szCs w:val="22"/>
          <w:lang w:eastAsia="en-US"/>
        </w:rPr>
      </w:pPr>
      <w:r w:rsidRPr="000E0163">
        <w:t xml:space="preserve">Šiuo metu yra parengtas Savivaldybės </w:t>
      </w:r>
      <w:r w:rsidR="00347802">
        <w:t>tarybos sprendimo</w:t>
      </w:r>
      <w:r w:rsidRPr="000E0163">
        <w:t xml:space="preserve"> projektas ,,</w:t>
      </w:r>
      <w:r w:rsidR="00347802">
        <w:rPr>
          <w:rFonts w:eastAsia="Calibri"/>
          <w:szCs w:val="22"/>
          <w:lang w:eastAsia="en-US"/>
        </w:rPr>
        <w:t>D</w:t>
      </w:r>
      <w:r w:rsidR="00347802" w:rsidRPr="00347802">
        <w:rPr>
          <w:rFonts w:eastAsia="Calibri"/>
          <w:szCs w:val="22"/>
          <w:lang w:eastAsia="en-US"/>
        </w:rPr>
        <w:t xml:space="preserve">ėl leidimo vykdyti viešąjį pirkimą </w:t>
      </w:r>
      <w:r w:rsidR="00347802">
        <w:rPr>
          <w:rFonts w:eastAsia="Calibri"/>
          <w:szCs w:val="22"/>
          <w:lang w:eastAsia="en-US"/>
        </w:rPr>
        <w:t>P</w:t>
      </w:r>
      <w:r w:rsidR="00347802" w:rsidRPr="00347802">
        <w:rPr>
          <w:rFonts w:eastAsia="Calibri"/>
          <w:szCs w:val="22"/>
          <w:lang w:eastAsia="en-US"/>
        </w:rPr>
        <w:t xml:space="preserve">anevėžio miesto (šiaurinės dalies) susisiekimo komunikacijų specialiojo plano bei </w:t>
      </w:r>
      <w:r w:rsidR="00347802">
        <w:rPr>
          <w:rFonts w:eastAsia="Calibri"/>
          <w:szCs w:val="22"/>
          <w:lang w:eastAsia="en-US"/>
        </w:rPr>
        <w:t>P</w:t>
      </w:r>
      <w:r w:rsidR="00347802" w:rsidRPr="00347802">
        <w:rPr>
          <w:rFonts w:eastAsia="Calibri"/>
          <w:szCs w:val="22"/>
          <w:lang w:eastAsia="en-US"/>
        </w:rPr>
        <w:t>anevėžio miesto (pietinės dalies) susisiekimo komunikacijų specialiojo plano  koregavimui parengti neturint finansavimo ir administracijos direktoriui pasirašyti sutartį“</w:t>
      </w:r>
      <w:r w:rsidR="00100AE9" w:rsidRPr="00347802">
        <w:rPr>
          <w:rFonts w:eastAsia="Calibri"/>
          <w:szCs w:val="22"/>
          <w:lang w:eastAsia="en-US"/>
        </w:rPr>
        <w:t>.</w:t>
      </w:r>
    </w:p>
    <w:p w14:paraId="58FF2751" w14:textId="39A5F78D" w:rsidR="00100AE9" w:rsidRDefault="000E0163" w:rsidP="00DC0A48">
      <w:pPr>
        <w:pStyle w:val="Sraopastraipa"/>
        <w:numPr>
          <w:ilvl w:val="0"/>
          <w:numId w:val="1"/>
        </w:numPr>
        <w:ind w:hanging="642"/>
        <w:jc w:val="both"/>
        <w:rPr>
          <w:b/>
        </w:rPr>
      </w:pPr>
      <w:r w:rsidRPr="000E0163">
        <w:rPr>
          <w:rFonts w:eastAsia="Calibri"/>
          <w:b/>
          <w:szCs w:val="22"/>
          <w:lang w:eastAsia="en-US"/>
        </w:rPr>
        <w:t>S</w:t>
      </w:r>
      <w:r w:rsidR="00FF314A" w:rsidRPr="000E0163">
        <w:rPr>
          <w:b/>
        </w:rPr>
        <w:t>prendimo priėmimo būtinumo pagrindimas, kokių pozityvių rezultatų laukiama.</w:t>
      </w:r>
    </w:p>
    <w:p w14:paraId="2F16B085" w14:textId="77777777" w:rsidR="00DC0A48" w:rsidRPr="00DC0A48" w:rsidRDefault="00DC0A48" w:rsidP="00DC0A48">
      <w:pPr>
        <w:pStyle w:val="Sraopastraipa"/>
        <w:ind w:left="1068"/>
        <w:jc w:val="both"/>
        <w:rPr>
          <w:b/>
        </w:rPr>
      </w:pPr>
    </w:p>
    <w:p w14:paraId="4A693CEA" w14:textId="77777777" w:rsidR="00347802" w:rsidRDefault="0003559A" w:rsidP="00347802">
      <w:pPr>
        <w:spacing w:line="360" w:lineRule="auto"/>
        <w:ind w:firstLine="561"/>
        <w:jc w:val="both"/>
      </w:pPr>
      <w:r w:rsidRPr="0003559A">
        <w:t>Pritarus sprendim</w:t>
      </w:r>
      <w:r w:rsidR="00631983">
        <w:t>o</w:t>
      </w:r>
      <w:r w:rsidRPr="0003559A">
        <w:t xml:space="preserve"> projektui bus vykdomas </w:t>
      </w:r>
      <w:r w:rsidR="00100AE9">
        <w:t>viešasis</w:t>
      </w:r>
      <w:r w:rsidRPr="0003559A">
        <w:t xml:space="preserve"> pirkimas. </w:t>
      </w:r>
    </w:p>
    <w:p w14:paraId="47673671" w14:textId="217F55EA" w:rsidR="00FF314A" w:rsidRPr="00347802" w:rsidRDefault="00FF314A" w:rsidP="00347802">
      <w:pPr>
        <w:pStyle w:val="Sraopastraipa"/>
        <w:numPr>
          <w:ilvl w:val="0"/>
          <w:numId w:val="1"/>
        </w:numPr>
        <w:tabs>
          <w:tab w:val="clear" w:pos="1068"/>
          <w:tab w:val="num" w:pos="851"/>
        </w:tabs>
        <w:spacing w:line="360" w:lineRule="auto"/>
        <w:ind w:left="1134" w:hanging="850"/>
        <w:jc w:val="both"/>
      </w:pPr>
      <w:r w:rsidRPr="00347802">
        <w:rPr>
          <w:b/>
        </w:rPr>
        <w:t>Skaičiavimai, išlaidų sąmatos, finansavimo šaltiniai.</w:t>
      </w:r>
    </w:p>
    <w:p w14:paraId="6E9D9EBB" w14:textId="3BEA9CA4" w:rsidR="009D2221" w:rsidRDefault="0016337E" w:rsidP="000912FE">
      <w:pPr>
        <w:tabs>
          <w:tab w:val="left" w:pos="6237"/>
        </w:tabs>
        <w:spacing w:line="360" w:lineRule="auto"/>
        <w:ind w:firstLine="567"/>
        <w:jc w:val="both"/>
      </w:pPr>
      <w:r w:rsidRPr="0003559A">
        <w:t>F</w:t>
      </w:r>
      <w:r w:rsidR="005D1BA8" w:rsidRPr="0003559A">
        <w:t>inansavimą</w:t>
      </w:r>
      <w:r w:rsidRPr="0003559A">
        <w:t xml:space="preserve"> planuojama</w:t>
      </w:r>
      <w:r w:rsidR="005D1BA8" w:rsidRPr="0003559A">
        <w:t xml:space="preserve"> </w:t>
      </w:r>
      <w:r w:rsidR="009D2221" w:rsidRPr="0003559A">
        <w:t>numatyti</w:t>
      </w:r>
      <w:r w:rsidR="00821CC4" w:rsidRPr="0003559A">
        <w:t xml:space="preserve"> </w:t>
      </w:r>
      <w:r w:rsidR="002C3CA0" w:rsidRPr="0003559A">
        <w:t>20</w:t>
      </w:r>
      <w:r w:rsidR="00347802">
        <w:t>22</w:t>
      </w:r>
      <w:r w:rsidR="009D2154">
        <w:t xml:space="preserve"> </w:t>
      </w:r>
      <w:r w:rsidR="00D3141C">
        <w:t>– 202</w:t>
      </w:r>
      <w:r w:rsidR="00347802">
        <w:t>3</w:t>
      </w:r>
      <w:r w:rsidR="00D3141C">
        <w:t xml:space="preserve"> </w:t>
      </w:r>
      <w:r w:rsidR="002C3CA0" w:rsidRPr="0003559A">
        <w:t>m.</w:t>
      </w:r>
      <w:r w:rsidR="00435874" w:rsidRPr="0003559A">
        <w:t xml:space="preserve">  iš s</w:t>
      </w:r>
      <w:r w:rsidR="002C3CA0" w:rsidRPr="0003559A">
        <w:t>avivaldybės biudžeto</w:t>
      </w:r>
      <w:r w:rsidR="0003559A" w:rsidRPr="0003559A">
        <w:t>,</w:t>
      </w:r>
      <w:r w:rsidR="002C3CA0" w:rsidRPr="0003559A">
        <w:t xml:space="preserve"> </w:t>
      </w:r>
      <w:r w:rsidR="00876DCC">
        <w:t>urbanistinės plėtros programos</w:t>
      </w:r>
      <w:r w:rsidR="0003559A" w:rsidRPr="0003559A">
        <w:t xml:space="preserve"> ar kitų finansavimo šaltinių</w:t>
      </w:r>
      <w:r w:rsidR="00631983">
        <w:t>.</w:t>
      </w:r>
    </w:p>
    <w:p w14:paraId="5003061B" w14:textId="52E07049" w:rsidR="008F6734" w:rsidRDefault="00B6640E" w:rsidP="008F6734">
      <w:pPr>
        <w:tabs>
          <w:tab w:val="left" w:pos="6237"/>
        </w:tabs>
        <w:spacing w:line="360" w:lineRule="auto"/>
        <w:ind w:firstLine="567"/>
        <w:jc w:val="both"/>
      </w:pPr>
      <w:r w:rsidRPr="00B6640E">
        <w:rPr>
          <w:rFonts w:eastAsia="Calibri"/>
          <w:lang w:eastAsia="en-US"/>
        </w:rPr>
        <w:t>Atsižvelgiant į vykusių viešųjų pirkimų  rezultatus ir infliacijos įtakotus paslaugų kainų pokyčius reikalingas preliminarus lėšų poreikis</w:t>
      </w:r>
      <w:r>
        <w:rPr>
          <w:rFonts w:eastAsia="Calibri"/>
          <w:lang w:eastAsia="en-US"/>
        </w:rPr>
        <w:t xml:space="preserve"> vieno specialiojo plano korektūrai</w:t>
      </w:r>
      <w:r w:rsidRPr="00B6640E">
        <w:rPr>
          <w:rFonts w:eastAsia="Calibri"/>
          <w:lang w:eastAsia="en-US"/>
        </w:rPr>
        <w:t xml:space="preserve"> yra 130 000 Eur su PVM</w:t>
      </w:r>
      <w:r>
        <w:rPr>
          <w:rFonts w:eastAsia="Calibri"/>
          <w:lang w:eastAsia="en-US"/>
        </w:rPr>
        <w:t>.</w:t>
      </w:r>
      <w:r w:rsidRPr="0003559A">
        <w:t xml:space="preserve"> </w:t>
      </w:r>
      <w:r w:rsidR="008F6734" w:rsidRPr="0003559A">
        <w:t>Tiksli kaina bus žinoma tik įvykdžius viešąjį pirkimą ir pasirašius sutartį.</w:t>
      </w:r>
    </w:p>
    <w:p w14:paraId="2FDF4DF1" w14:textId="339DD291" w:rsidR="00FF314A" w:rsidRPr="008F6734" w:rsidRDefault="00FF314A" w:rsidP="008F6734">
      <w:pPr>
        <w:pStyle w:val="Sraopastraipa"/>
        <w:numPr>
          <w:ilvl w:val="0"/>
          <w:numId w:val="1"/>
        </w:numPr>
        <w:tabs>
          <w:tab w:val="clear" w:pos="1068"/>
          <w:tab w:val="num" w:pos="993"/>
          <w:tab w:val="left" w:pos="6237"/>
        </w:tabs>
        <w:spacing w:line="360" w:lineRule="auto"/>
        <w:ind w:left="0" w:firstLine="426"/>
        <w:jc w:val="both"/>
        <w:rPr>
          <w:b/>
        </w:rPr>
      </w:pPr>
      <w:r w:rsidRPr="008F6734">
        <w:rPr>
          <w:b/>
        </w:rPr>
        <w:t>Galimos neigiamos pasekmės priėmus sprendimą, kokių priemonių reikėtų imtis, kad tokių pasekmių būtų išvengta.</w:t>
      </w:r>
    </w:p>
    <w:p w14:paraId="24BDE082" w14:textId="77777777" w:rsidR="009851D0" w:rsidRPr="0003559A" w:rsidRDefault="00160D16" w:rsidP="000912FE">
      <w:pPr>
        <w:spacing w:line="360" w:lineRule="auto"/>
        <w:ind w:firstLine="567"/>
        <w:jc w:val="both"/>
      </w:pPr>
      <w:r w:rsidRPr="0003559A">
        <w:lastRenderedPageBreak/>
        <w:t>Neigiamų pasekmių nenumatoma.</w:t>
      </w:r>
    </w:p>
    <w:p w14:paraId="235A996B" w14:textId="77777777" w:rsidR="00FF314A" w:rsidRPr="0003559A" w:rsidRDefault="00FF314A" w:rsidP="008F6734">
      <w:pPr>
        <w:numPr>
          <w:ilvl w:val="0"/>
          <w:numId w:val="1"/>
        </w:numPr>
        <w:spacing w:line="360" w:lineRule="auto"/>
        <w:ind w:left="0" w:firstLine="426"/>
        <w:jc w:val="both"/>
        <w:rPr>
          <w:b/>
        </w:rPr>
      </w:pPr>
      <w:r w:rsidRPr="0003559A">
        <w:rPr>
          <w:b/>
        </w:rPr>
        <w:t>Kieno iniciatyva parengtas projektas.</w:t>
      </w:r>
    </w:p>
    <w:p w14:paraId="65BC6E91" w14:textId="27C01779" w:rsidR="006F6E45" w:rsidRDefault="00082514" w:rsidP="000912FE">
      <w:pPr>
        <w:spacing w:line="360" w:lineRule="auto"/>
        <w:ind w:firstLine="561"/>
        <w:jc w:val="both"/>
      </w:pPr>
      <w:r w:rsidRPr="0003559A">
        <w:t>Panevėžio miesto savivaldybės administracijos.</w:t>
      </w:r>
    </w:p>
    <w:p w14:paraId="0F5150E1" w14:textId="77777777" w:rsidR="004176DE" w:rsidRPr="0003559A" w:rsidRDefault="004176DE" w:rsidP="000912FE">
      <w:pPr>
        <w:spacing w:line="360" w:lineRule="auto"/>
        <w:ind w:firstLine="561"/>
        <w:jc w:val="both"/>
      </w:pPr>
    </w:p>
    <w:p w14:paraId="56FBE667" w14:textId="08D2DFF3" w:rsidR="008F6734" w:rsidRDefault="008F6734" w:rsidP="008F6734">
      <w:pPr>
        <w:tabs>
          <w:tab w:val="left" w:pos="6930"/>
        </w:tabs>
      </w:pPr>
      <w:r>
        <w:t xml:space="preserve">Teritorijų planavimo ir architektūros skyriaus </w:t>
      </w:r>
      <w:r>
        <w:tab/>
        <w:t xml:space="preserve">                 Ieva Skiotienė</w:t>
      </w:r>
    </w:p>
    <w:p w14:paraId="3105896B" w14:textId="18C2D097" w:rsidR="008B2125" w:rsidRPr="0003559A" w:rsidRDefault="008F6734" w:rsidP="005E58BB">
      <w:r>
        <w:t>vyriausioji specialistė</w:t>
      </w:r>
    </w:p>
    <w:sectPr w:rsidR="008B2125" w:rsidRPr="0003559A" w:rsidSect="00DA15EE">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4CB92C6C"/>
    <w:multiLevelType w:val="multilevel"/>
    <w:tmpl w:val="0427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065A59"/>
    <w:multiLevelType w:val="hybridMultilevel"/>
    <w:tmpl w:val="147E76A6"/>
    <w:lvl w:ilvl="0" w:tplc="27AE8574">
      <w:start w:val="1"/>
      <w:numFmt w:val="decimal"/>
      <w:lvlText w:val="%1."/>
      <w:lvlJc w:val="left"/>
      <w:pPr>
        <w:tabs>
          <w:tab w:val="num" w:pos="1068"/>
        </w:tabs>
        <w:ind w:left="1068" w:hanging="360"/>
      </w:pPr>
      <w:rPr>
        <w:rFonts w:hint="default"/>
        <w:b/>
        <w:bCs/>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3"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14E4C"/>
    <w:rsid w:val="00034B87"/>
    <w:rsid w:val="0003559A"/>
    <w:rsid w:val="00082514"/>
    <w:rsid w:val="000912FE"/>
    <w:rsid w:val="000E0163"/>
    <w:rsid w:val="000F1312"/>
    <w:rsid w:val="00100AE9"/>
    <w:rsid w:val="00106906"/>
    <w:rsid w:val="001148A9"/>
    <w:rsid w:val="00115F38"/>
    <w:rsid w:val="0011791E"/>
    <w:rsid w:val="00120424"/>
    <w:rsid w:val="00127E30"/>
    <w:rsid w:val="001302D6"/>
    <w:rsid w:val="00132792"/>
    <w:rsid w:val="00136699"/>
    <w:rsid w:val="00146E3E"/>
    <w:rsid w:val="00160D16"/>
    <w:rsid w:val="0016337E"/>
    <w:rsid w:val="00175F17"/>
    <w:rsid w:val="001A273A"/>
    <w:rsid w:val="001A3E97"/>
    <w:rsid w:val="001D0B5C"/>
    <w:rsid w:val="00217F1C"/>
    <w:rsid w:val="0028643F"/>
    <w:rsid w:val="00291A77"/>
    <w:rsid w:val="002C3CA0"/>
    <w:rsid w:val="002D390A"/>
    <w:rsid w:val="002E7F67"/>
    <w:rsid w:val="00312A9F"/>
    <w:rsid w:val="00332596"/>
    <w:rsid w:val="0033483D"/>
    <w:rsid w:val="00347802"/>
    <w:rsid w:val="00356CDB"/>
    <w:rsid w:val="003E3994"/>
    <w:rsid w:val="003E5CBC"/>
    <w:rsid w:val="004176DE"/>
    <w:rsid w:val="00435874"/>
    <w:rsid w:val="00436E80"/>
    <w:rsid w:val="00444686"/>
    <w:rsid w:val="00465CEA"/>
    <w:rsid w:val="004859CA"/>
    <w:rsid w:val="00494766"/>
    <w:rsid w:val="004A275A"/>
    <w:rsid w:val="004A53ED"/>
    <w:rsid w:val="004B7148"/>
    <w:rsid w:val="004E52A4"/>
    <w:rsid w:val="00505A1D"/>
    <w:rsid w:val="00506449"/>
    <w:rsid w:val="00510553"/>
    <w:rsid w:val="0052006D"/>
    <w:rsid w:val="005271FB"/>
    <w:rsid w:val="00567B6F"/>
    <w:rsid w:val="0057786A"/>
    <w:rsid w:val="005A2ADF"/>
    <w:rsid w:val="005D1BA8"/>
    <w:rsid w:val="005D2302"/>
    <w:rsid w:val="005D6F05"/>
    <w:rsid w:val="005E58BB"/>
    <w:rsid w:val="00611180"/>
    <w:rsid w:val="00615F0E"/>
    <w:rsid w:val="00631983"/>
    <w:rsid w:val="0064655A"/>
    <w:rsid w:val="006536C8"/>
    <w:rsid w:val="00693D7A"/>
    <w:rsid w:val="006B7224"/>
    <w:rsid w:val="006C3A2C"/>
    <w:rsid w:val="006E5339"/>
    <w:rsid w:val="006E5803"/>
    <w:rsid w:val="006F409B"/>
    <w:rsid w:val="006F6E45"/>
    <w:rsid w:val="00700A29"/>
    <w:rsid w:val="007321DC"/>
    <w:rsid w:val="007354F1"/>
    <w:rsid w:val="00746781"/>
    <w:rsid w:val="00750C50"/>
    <w:rsid w:val="007550EE"/>
    <w:rsid w:val="007570B0"/>
    <w:rsid w:val="00762C26"/>
    <w:rsid w:val="00781D01"/>
    <w:rsid w:val="007913BF"/>
    <w:rsid w:val="007C296C"/>
    <w:rsid w:val="007E6ACC"/>
    <w:rsid w:val="00802D50"/>
    <w:rsid w:val="0081056B"/>
    <w:rsid w:val="00813D01"/>
    <w:rsid w:val="00821CC4"/>
    <w:rsid w:val="00834CB1"/>
    <w:rsid w:val="008614E9"/>
    <w:rsid w:val="00876DCC"/>
    <w:rsid w:val="008A01ED"/>
    <w:rsid w:val="008B2125"/>
    <w:rsid w:val="008C0321"/>
    <w:rsid w:val="008C6A82"/>
    <w:rsid w:val="008C76A0"/>
    <w:rsid w:val="008D0EB8"/>
    <w:rsid w:val="008F107A"/>
    <w:rsid w:val="008F4F01"/>
    <w:rsid w:val="008F6734"/>
    <w:rsid w:val="009008A3"/>
    <w:rsid w:val="00912F0D"/>
    <w:rsid w:val="009256F7"/>
    <w:rsid w:val="0094402D"/>
    <w:rsid w:val="0095582B"/>
    <w:rsid w:val="00955A55"/>
    <w:rsid w:val="0097383C"/>
    <w:rsid w:val="009851D0"/>
    <w:rsid w:val="0099403B"/>
    <w:rsid w:val="009A572C"/>
    <w:rsid w:val="009D2154"/>
    <w:rsid w:val="009D2221"/>
    <w:rsid w:val="009E314F"/>
    <w:rsid w:val="00A0020F"/>
    <w:rsid w:val="00A271B4"/>
    <w:rsid w:val="00A309FA"/>
    <w:rsid w:val="00A36761"/>
    <w:rsid w:val="00A40597"/>
    <w:rsid w:val="00A653DF"/>
    <w:rsid w:val="00AA1EF7"/>
    <w:rsid w:val="00AD2BEB"/>
    <w:rsid w:val="00AE11B4"/>
    <w:rsid w:val="00B10284"/>
    <w:rsid w:val="00B2279F"/>
    <w:rsid w:val="00B23E1B"/>
    <w:rsid w:val="00B352B3"/>
    <w:rsid w:val="00B4475D"/>
    <w:rsid w:val="00B5773C"/>
    <w:rsid w:val="00B6124D"/>
    <w:rsid w:val="00B6640E"/>
    <w:rsid w:val="00B706CC"/>
    <w:rsid w:val="00B7492A"/>
    <w:rsid w:val="00BB4D21"/>
    <w:rsid w:val="00BC469F"/>
    <w:rsid w:val="00BD6BF1"/>
    <w:rsid w:val="00BE3686"/>
    <w:rsid w:val="00BE7381"/>
    <w:rsid w:val="00BF046B"/>
    <w:rsid w:val="00C53925"/>
    <w:rsid w:val="00C94F1E"/>
    <w:rsid w:val="00CB1A16"/>
    <w:rsid w:val="00CB5720"/>
    <w:rsid w:val="00CD1E7C"/>
    <w:rsid w:val="00CE22B7"/>
    <w:rsid w:val="00D07B5E"/>
    <w:rsid w:val="00D2221C"/>
    <w:rsid w:val="00D3141C"/>
    <w:rsid w:val="00D55743"/>
    <w:rsid w:val="00D719F0"/>
    <w:rsid w:val="00DA15EE"/>
    <w:rsid w:val="00DC0A48"/>
    <w:rsid w:val="00DC6292"/>
    <w:rsid w:val="00DD491B"/>
    <w:rsid w:val="00DD71F6"/>
    <w:rsid w:val="00E022AF"/>
    <w:rsid w:val="00E1405F"/>
    <w:rsid w:val="00E16008"/>
    <w:rsid w:val="00E213CA"/>
    <w:rsid w:val="00E243B2"/>
    <w:rsid w:val="00E30568"/>
    <w:rsid w:val="00E454B1"/>
    <w:rsid w:val="00EA20DD"/>
    <w:rsid w:val="00EB5873"/>
    <w:rsid w:val="00EB7BDE"/>
    <w:rsid w:val="00EE36A5"/>
    <w:rsid w:val="00EE57B4"/>
    <w:rsid w:val="00F23519"/>
    <w:rsid w:val="00F76B93"/>
    <w:rsid w:val="00F90283"/>
    <w:rsid w:val="00FB2B73"/>
    <w:rsid w:val="00FD16CC"/>
    <w:rsid w:val="00FE6C6D"/>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88DEA"/>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082514"/>
    <w:pPr>
      <w:ind w:left="720"/>
      <w:contextualSpacing/>
    </w:pPr>
  </w:style>
  <w:style w:type="character" w:styleId="Grietas">
    <w:name w:val="Strong"/>
    <w:basedOn w:val="Numatytasispastraiposriftas"/>
    <w:uiPriority w:val="22"/>
    <w:qFormat/>
    <w:rsid w:val="00A0020F"/>
    <w:rPr>
      <w:b/>
      <w:bCs/>
    </w:rPr>
  </w:style>
  <w:style w:type="character" w:styleId="Komentaronuoroda">
    <w:name w:val="annotation reference"/>
    <w:basedOn w:val="Numatytasispastraiposriftas"/>
    <w:semiHidden/>
    <w:unhideWhenUsed/>
    <w:rsid w:val="00B6124D"/>
    <w:rPr>
      <w:sz w:val="16"/>
      <w:szCs w:val="16"/>
    </w:rPr>
  </w:style>
  <w:style w:type="paragraph" w:styleId="Komentarotekstas">
    <w:name w:val="annotation text"/>
    <w:basedOn w:val="prastasis"/>
    <w:link w:val="KomentarotekstasDiagrama"/>
    <w:semiHidden/>
    <w:unhideWhenUsed/>
    <w:rsid w:val="00B6124D"/>
    <w:rPr>
      <w:sz w:val="20"/>
      <w:szCs w:val="20"/>
    </w:rPr>
  </w:style>
  <w:style w:type="character" w:customStyle="1" w:styleId="KomentarotekstasDiagrama">
    <w:name w:val="Komentaro tekstas Diagrama"/>
    <w:basedOn w:val="Numatytasispastraiposriftas"/>
    <w:link w:val="Komentarotekstas"/>
    <w:semiHidden/>
    <w:rsid w:val="00B6124D"/>
  </w:style>
  <w:style w:type="paragraph" w:styleId="Komentarotema">
    <w:name w:val="annotation subject"/>
    <w:basedOn w:val="Komentarotekstas"/>
    <w:next w:val="Komentarotekstas"/>
    <w:link w:val="KomentarotemaDiagrama"/>
    <w:semiHidden/>
    <w:unhideWhenUsed/>
    <w:rsid w:val="00B6124D"/>
    <w:rPr>
      <w:b/>
      <w:bCs/>
    </w:rPr>
  </w:style>
  <w:style w:type="character" w:customStyle="1" w:styleId="KomentarotemaDiagrama">
    <w:name w:val="Komentaro tema Diagrama"/>
    <w:basedOn w:val="KomentarotekstasDiagrama"/>
    <w:link w:val="Komentarotema"/>
    <w:semiHidden/>
    <w:rsid w:val="00B61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2660</Characters>
  <Application>Microsoft Office Word</Application>
  <DocSecurity>4</DocSecurity>
  <Lines>22</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2018-09-18T12:32:00Z</cp:lastPrinted>
  <dcterms:created xsi:type="dcterms:W3CDTF">2022-06-02T13:57:00Z</dcterms:created>
  <dcterms:modified xsi:type="dcterms:W3CDTF">2022-06-02T13:57:00Z</dcterms:modified>
</cp:coreProperties>
</file>